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7C804" w14:textId="77777777" w:rsidR="002C54E9" w:rsidRDefault="002C54E9" w:rsidP="002C54E9">
      <w:pPr>
        <w:jc w:val="center"/>
        <w:rPr>
          <w:rFonts w:ascii="EmmausYeast" w:eastAsia="Times New Roman" w:hAnsi="EmmausYeast" w:cs="Arial"/>
          <w:noProof/>
          <w:color w:val="004A37"/>
          <w:kern w:val="36"/>
          <w:sz w:val="60"/>
          <w:szCs w:val="60"/>
          <w:lang w:eastAsia="en-GB"/>
        </w:rPr>
      </w:pPr>
    </w:p>
    <w:p w14:paraId="1E312E7A" w14:textId="77777777" w:rsidR="00B80FEF" w:rsidRDefault="00B80FEF" w:rsidP="002C54E9">
      <w:pPr>
        <w:jc w:val="center"/>
        <w:rPr>
          <w:rFonts w:ascii="EmmausYeast" w:eastAsia="Times New Roman" w:hAnsi="EmmausYeast" w:cs="Arial"/>
          <w:noProof/>
          <w:color w:val="004A37"/>
          <w:kern w:val="36"/>
          <w:sz w:val="60"/>
          <w:szCs w:val="60"/>
          <w:lang w:eastAsia="en-GB"/>
        </w:rPr>
      </w:pPr>
    </w:p>
    <w:p w14:paraId="5FD0BCE2" w14:textId="77777777" w:rsidR="00B80FEF" w:rsidRDefault="00B80FEF" w:rsidP="002C54E9">
      <w:pPr>
        <w:jc w:val="center"/>
        <w:rPr>
          <w:rFonts w:ascii="EmmausYeast" w:eastAsia="Times New Roman" w:hAnsi="EmmausYeast" w:cs="Arial"/>
          <w:noProof/>
          <w:color w:val="004A37"/>
          <w:kern w:val="36"/>
          <w:sz w:val="60"/>
          <w:szCs w:val="60"/>
          <w:lang w:eastAsia="en-GB"/>
        </w:rPr>
      </w:pPr>
    </w:p>
    <w:p w14:paraId="65EB1DA4" w14:textId="77777777" w:rsidR="00B80FEF" w:rsidRDefault="00B80FEF" w:rsidP="002C54E9">
      <w:pPr>
        <w:jc w:val="center"/>
        <w:rPr>
          <w:rFonts w:ascii="EmmausYeast" w:eastAsia="Times New Roman" w:hAnsi="EmmausYeast" w:cs="Arial"/>
          <w:noProof/>
          <w:color w:val="004A37"/>
          <w:kern w:val="36"/>
          <w:sz w:val="60"/>
          <w:szCs w:val="60"/>
          <w:lang w:eastAsia="en-GB"/>
        </w:rPr>
      </w:pPr>
    </w:p>
    <w:p w14:paraId="07DCF9DE" w14:textId="77777777" w:rsidR="002C54E9" w:rsidRDefault="00EC514B" w:rsidP="002C54E9">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drawing>
          <wp:inline distT="0" distB="0" distL="0" distR="0" wp14:anchorId="7C12AC5D" wp14:editId="736B62D8">
            <wp:extent cx="37338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maus.jpg"/>
                    <pic:cNvPicPr/>
                  </pic:nvPicPr>
                  <pic:blipFill>
                    <a:blip r:embed="rId8">
                      <a:extLst>
                        <a:ext uri="{28A0092B-C50C-407E-A947-70E740481C1C}">
                          <a14:useLocalDpi xmlns:a14="http://schemas.microsoft.com/office/drawing/2010/main" val="0"/>
                        </a:ext>
                      </a:extLst>
                    </a:blip>
                    <a:stretch>
                      <a:fillRect/>
                    </a:stretch>
                  </pic:blipFill>
                  <pic:spPr>
                    <a:xfrm>
                      <a:off x="0" y="0"/>
                      <a:ext cx="3733800" cy="1009650"/>
                    </a:xfrm>
                    <a:prstGeom prst="rect">
                      <a:avLst/>
                    </a:prstGeom>
                  </pic:spPr>
                </pic:pic>
              </a:graphicData>
            </a:graphic>
          </wp:inline>
        </w:drawing>
      </w:r>
    </w:p>
    <w:p w14:paraId="436A7298" w14:textId="77777777" w:rsidR="00F52039" w:rsidRDefault="00F52039" w:rsidP="00EA499C">
      <w:pPr>
        <w:rPr>
          <w:rFonts w:ascii="EmmausYeast" w:eastAsia="Times New Roman" w:hAnsi="EmmausYeast" w:cs="Arial"/>
          <w:noProof/>
          <w:color w:val="004A37"/>
          <w:kern w:val="36"/>
          <w:sz w:val="60"/>
          <w:szCs w:val="60"/>
          <w:lang w:eastAsia="en-GB"/>
        </w:rPr>
      </w:pPr>
    </w:p>
    <w:p w14:paraId="65BB0CDB" w14:textId="77777777" w:rsidR="00F52039" w:rsidRDefault="00F52039"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 xml:space="preserve">Director Emmaus </w:t>
      </w:r>
    </w:p>
    <w:p w14:paraId="53E90D04" w14:textId="77777777" w:rsidR="00F52039" w:rsidRDefault="00EC514B" w:rsidP="003F5EBB">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Glasgow</w:t>
      </w:r>
    </w:p>
    <w:p w14:paraId="2EA53C07" w14:textId="77777777" w:rsidR="002C54E9" w:rsidRDefault="00637D52"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Application Pack</w:t>
      </w:r>
    </w:p>
    <w:p w14:paraId="13FCAFC3" w14:textId="77777777" w:rsidR="00637D52" w:rsidRDefault="00EC514B" w:rsidP="00637D52">
      <w:pPr>
        <w:jc w:val="center"/>
        <w:rPr>
          <w:rFonts w:ascii="EmmausYeast" w:eastAsia="Times New Roman" w:hAnsi="EmmausYeast" w:cs="Arial"/>
          <w:noProof/>
          <w:color w:val="004A37"/>
          <w:kern w:val="36"/>
          <w:sz w:val="60"/>
          <w:szCs w:val="60"/>
          <w:lang w:eastAsia="en-GB"/>
        </w:rPr>
      </w:pPr>
      <w:r>
        <w:rPr>
          <w:rFonts w:ascii="EmmausYeast" w:eastAsia="Times New Roman" w:hAnsi="EmmausYeast" w:cs="Arial"/>
          <w:noProof/>
          <w:color w:val="004A37"/>
          <w:kern w:val="36"/>
          <w:sz w:val="60"/>
          <w:szCs w:val="60"/>
          <w:lang w:eastAsia="en-GB"/>
        </w:rPr>
        <w:t>Feb</w:t>
      </w:r>
      <w:r w:rsidR="00637D52">
        <w:rPr>
          <w:rFonts w:ascii="EmmausYeast" w:eastAsia="Times New Roman" w:hAnsi="EmmausYeast" w:cs="Arial"/>
          <w:noProof/>
          <w:color w:val="004A37"/>
          <w:kern w:val="36"/>
          <w:sz w:val="60"/>
          <w:szCs w:val="60"/>
          <w:lang w:eastAsia="en-GB"/>
        </w:rPr>
        <w:t xml:space="preserve"> 201</w:t>
      </w:r>
      <w:r>
        <w:rPr>
          <w:rFonts w:ascii="EmmausYeast" w:eastAsia="Times New Roman" w:hAnsi="EmmausYeast" w:cs="Arial"/>
          <w:noProof/>
          <w:color w:val="004A37"/>
          <w:kern w:val="36"/>
          <w:sz w:val="60"/>
          <w:szCs w:val="60"/>
          <w:lang w:eastAsia="en-GB"/>
        </w:rPr>
        <w:t>9</w:t>
      </w:r>
    </w:p>
    <w:p w14:paraId="5FEF8FCC" w14:textId="77777777" w:rsidR="00EC514B" w:rsidRPr="00637D52" w:rsidRDefault="00EC514B" w:rsidP="00637D52">
      <w:pPr>
        <w:jc w:val="center"/>
        <w:rPr>
          <w:rFonts w:ascii="EmmausYeast" w:eastAsia="Times New Roman" w:hAnsi="EmmausYeast" w:cs="Arial"/>
          <w:noProof/>
          <w:color w:val="004A37"/>
          <w:kern w:val="36"/>
          <w:sz w:val="60"/>
          <w:szCs w:val="60"/>
          <w:lang w:eastAsia="en-GB"/>
        </w:rPr>
      </w:pPr>
    </w:p>
    <w:p w14:paraId="046C7BA6" w14:textId="77777777" w:rsidR="002C54E9" w:rsidRDefault="002C54E9" w:rsidP="002C54E9">
      <w:pPr>
        <w:rPr>
          <w:rFonts w:ascii="Arial" w:eastAsia="Times New Roman" w:hAnsi="Arial" w:cs="Arial"/>
          <w:color w:val="004A37"/>
          <w:kern w:val="36"/>
          <w:sz w:val="60"/>
          <w:szCs w:val="60"/>
          <w:lang w:eastAsia="en-GB"/>
        </w:rPr>
      </w:pPr>
    </w:p>
    <w:p w14:paraId="50D0506B" w14:textId="545018FD" w:rsidR="002C54E9" w:rsidRDefault="002C54E9" w:rsidP="002C54E9">
      <w:pPr>
        <w:rPr>
          <w:rFonts w:ascii="Arial" w:eastAsia="Times New Roman" w:hAnsi="Arial" w:cs="Arial"/>
          <w:color w:val="004A37"/>
          <w:kern w:val="36"/>
          <w:sz w:val="60"/>
          <w:szCs w:val="60"/>
          <w:lang w:eastAsia="en-GB"/>
        </w:rPr>
      </w:pPr>
    </w:p>
    <w:p w14:paraId="1FDB8C16" w14:textId="4499EA3B" w:rsidR="00C410B4" w:rsidRDefault="00C410B4" w:rsidP="002C54E9">
      <w:pPr>
        <w:rPr>
          <w:rFonts w:ascii="Arial" w:eastAsia="Times New Roman" w:hAnsi="Arial" w:cs="Arial"/>
          <w:color w:val="004A37"/>
          <w:kern w:val="36"/>
          <w:sz w:val="60"/>
          <w:szCs w:val="60"/>
          <w:lang w:eastAsia="en-GB"/>
        </w:rPr>
      </w:pPr>
    </w:p>
    <w:p w14:paraId="5FBBA2C9" w14:textId="77777777" w:rsidR="00C410B4" w:rsidRDefault="00C410B4" w:rsidP="002C54E9">
      <w:pPr>
        <w:rPr>
          <w:rFonts w:ascii="Arial" w:eastAsia="Times New Roman" w:hAnsi="Arial" w:cs="Arial"/>
          <w:color w:val="004A37"/>
          <w:kern w:val="36"/>
          <w:sz w:val="60"/>
          <w:szCs w:val="60"/>
          <w:lang w:eastAsia="en-GB"/>
        </w:rPr>
      </w:pPr>
    </w:p>
    <w:p w14:paraId="62A9ECCA" w14:textId="77777777" w:rsidR="002C54E9" w:rsidRDefault="002C54E9" w:rsidP="002C54E9">
      <w:pPr>
        <w:rPr>
          <w:rFonts w:ascii="Arial" w:eastAsia="Times New Roman" w:hAnsi="Arial" w:cs="Arial"/>
          <w:color w:val="004A37"/>
          <w:kern w:val="36"/>
          <w:sz w:val="60"/>
          <w:szCs w:val="60"/>
          <w:lang w:eastAsia="en-GB"/>
        </w:rPr>
      </w:pPr>
    </w:p>
    <w:p w14:paraId="2BEDEC02" w14:textId="77777777" w:rsidR="002C54E9" w:rsidRPr="00B80FEF" w:rsidRDefault="002C54E9" w:rsidP="002C54E9">
      <w:pPr>
        <w:rPr>
          <w:rFonts w:ascii="Arial" w:eastAsia="Times New Roman" w:hAnsi="Arial" w:cs="Arial"/>
          <w:kern w:val="36"/>
          <w:sz w:val="60"/>
          <w:szCs w:val="60"/>
          <w:lang w:eastAsia="en-GB"/>
        </w:rPr>
      </w:pPr>
      <w:r w:rsidRPr="002C54E9">
        <w:rPr>
          <w:rFonts w:ascii="Arial" w:eastAsia="Times New Roman" w:hAnsi="Arial" w:cs="Arial"/>
          <w:b/>
          <w:kern w:val="36"/>
          <w:sz w:val="24"/>
          <w:szCs w:val="24"/>
          <w:lang w:eastAsia="en-GB"/>
        </w:rPr>
        <w:t>Contents</w:t>
      </w:r>
    </w:p>
    <w:p w14:paraId="6183CE68"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18926924" w14:textId="77777777" w:rsidR="002C54E9" w:rsidRDefault="002C54E9" w:rsidP="002C54E9">
      <w:pPr>
        <w:spacing w:after="68" w:line="274" w:lineRule="atLeast"/>
        <w:textAlignment w:val="baseline"/>
        <w:outlineLvl w:val="0"/>
        <w:rPr>
          <w:rFonts w:ascii="Arial" w:eastAsia="Times New Roman" w:hAnsi="Arial" w:cs="Arial"/>
          <w:color w:val="004A37"/>
          <w:kern w:val="36"/>
          <w:sz w:val="20"/>
          <w:szCs w:val="20"/>
          <w:lang w:eastAsia="en-GB"/>
        </w:rPr>
      </w:pPr>
    </w:p>
    <w:p w14:paraId="43D8392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Introductory Letter</w:t>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t>3</w:t>
      </w:r>
    </w:p>
    <w:p w14:paraId="5914A9E3"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8C64FD2"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w:t>
      </w:r>
      <w:r w:rsidRPr="002C54E9">
        <w:rPr>
          <w:rFonts w:ascii="Arial" w:eastAsia="Times New Roman" w:hAnsi="Arial" w:cs="Arial"/>
          <w:kern w:val="36"/>
          <w:sz w:val="24"/>
          <w:szCs w:val="24"/>
          <w:lang w:eastAsia="en-GB"/>
        </w:rPr>
        <w:t>Emmaus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kern w:val="36"/>
          <w:sz w:val="24"/>
          <w:szCs w:val="24"/>
          <w:lang w:eastAsia="en-GB"/>
        </w:rPr>
        <w:t>4</w:t>
      </w:r>
    </w:p>
    <w:p w14:paraId="3AF0E369"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6510EDB" w14:textId="132B48BF" w:rsidR="00BD0139" w:rsidRDefault="00F52039"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 xml:space="preserve">About Emmaus </w:t>
      </w:r>
      <w:r w:rsidR="00EC514B">
        <w:rPr>
          <w:rFonts w:ascii="Arial" w:eastAsia="Times New Roman" w:hAnsi="Arial" w:cs="Arial"/>
          <w:kern w:val="36"/>
          <w:sz w:val="24"/>
          <w:szCs w:val="24"/>
          <w:lang w:eastAsia="en-GB"/>
        </w:rPr>
        <w:t>Glasgow</w:t>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6</w:t>
      </w:r>
    </w:p>
    <w:p w14:paraId="2EB3CDFD" w14:textId="77777777" w:rsidR="00BD013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42F22200" w14:textId="77777777" w:rsidR="00BD0139" w:rsidRPr="002C54E9" w:rsidRDefault="00B80FEF" w:rsidP="00BD0139">
      <w:pPr>
        <w:spacing w:after="68" w:line="274" w:lineRule="atLeast"/>
        <w:textAlignment w:val="baseline"/>
        <w:outlineLvl w:val="0"/>
        <w:rPr>
          <w:rFonts w:ascii="Arial" w:eastAsia="Times New Roman" w:hAnsi="Arial" w:cs="Arial"/>
          <w:kern w:val="36"/>
          <w:sz w:val="24"/>
          <w:szCs w:val="24"/>
          <w:lang w:eastAsia="en-GB"/>
        </w:rPr>
      </w:pPr>
      <w:r>
        <w:rPr>
          <w:rFonts w:ascii="Arial" w:eastAsia="Times New Roman" w:hAnsi="Arial" w:cs="Arial"/>
          <w:kern w:val="36"/>
          <w:sz w:val="24"/>
          <w:szCs w:val="24"/>
          <w:lang w:eastAsia="en-GB"/>
        </w:rPr>
        <w:t>Job</w:t>
      </w:r>
      <w:r w:rsidR="00BD0139" w:rsidRPr="002C54E9">
        <w:rPr>
          <w:rFonts w:ascii="Arial" w:eastAsia="Times New Roman" w:hAnsi="Arial" w:cs="Arial"/>
          <w:kern w:val="36"/>
          <w:sz w:val="24"/>
          <w:szCs w:val="24"/>
          <w:lang w:eastAsia="en-GB"/>
        </w:rPr>
        <w:t xml:space="preserve"> Description</w:t>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sidRPr="002C54E9">
        <w:rPr>
          <w:rFonts w:ascii="Arial" w:eastAsia="Times New Roman" w:hAnsi="Arial" w:cs="Arial"/>
          <w:kern w:val="36"/>
          <w:sz w:val="24"/>
          <w:szCs w:val="24"/>
          <w:lang w:eastAsia="en-GB"/>
        </w:rPr>
        <w:tab/>
      </w:r>
      <w:r w:rsidR="00BD0139">
        <w:rPr>
          <w:rFonts w:ascii="Arial" w:eastAsia="Times New Roman" w:hAnsi="Arial" w:cs="Arial"/>
          <w:kern w:val="36"/>
          <w:sz w:val="24"/>
          <w:szCs w:val="24"/>
          <w:lang w:eastAsia="en-GB"/>
        </w:rPr>
        <w:t>7</w:t>
      </w:r>
    </w:p>
    <w:p w14:paraId="5E0F3197"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07EE54A9"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Person Specification</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sidR="00B80FEF">
        <w:rPr>
          <w:rFonts w:ascii="Arial" w:eastAsia="Times New Roman" w:hAnsi="Arial" w:cs="Arial"/>
          <w:kern w:val="36"/>
          <w:sz w:val="24"/>
          <w:szCs w:val="24"/>
          <w:lang w:eastAsia="en-GB"/>
        </w:rPr>
        <w:t>9</w:t>
      </w:r>
    </w:p>
    <w:p w14:paraId="5D3292F6"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83CD0B7" w14:textId="2C042FEE"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r w:rsidRPr="002C54E9">
        <w:rPr>
          <w:rFonts w:ascii="Arial" w:eastAsia="Times New Roman" w:hAnsi="Arial" w:cs="Arial"/>
          <w:kern w:val="36"/>
          <w:sz w:val="24"/>
          <w:szCs w:val="24"/>
          <w:lang w:eastAsia="en-GB"/>
        </w:rPr>
        <w:t xml:space="preserve">Terms of </w:t>
      </w:r>
      <w:r w:rsidR="00310BA4">
        <w:rPr>
          <w:rFonts w:ascii="Arial" w:eastAsia="Times New Roman" w:hAnsi="Arial" w:cs="Arial"/>
          <w:kern w:val="36"/>
          <w:sz w:val="24"/>
          <w:szCs w:val="24"/>
          <w:lang w:eastAsia="en-GB"/>
        </w:rPr>
        <w:t>Employment</w:t>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310BA4">
        <w:rPr>
          <w:rFonts w:ascii="Arial" w:eastAsia="Times New Roman" w:hAnsi="Arial" w:cs="Arial"/>
          <w:kern w:val="36"/>
          <w:sz w:val="24"/>
          <w:szCs w:val="24"/>
          <w:lang w:eastAsia="en-GB"/>
        </w:rPr>
        <w:tab/>
      </w:r>
      <w:r w:rsidR="000B34E6">
        <w:rPr>
          <w:rFonts w:ascii="Arial" w:eastAsia="Times New Roman" w:hAnsi="Arial" w:cs="Arial"/>
          <w:kern w:val="36"/>
          <w:sz w:val="24"/>
          <w:szCs w:val="24"/>
          <w:lang w:eastAsia="en-GB"/>
        </w:rPr>
        <w:t>10</w:t>
      </w:r>
    </w:p>
    <w:p w14:paraId="501FE528" w14:textId="77777777" w:rsidR="00BD0139" w:rsidRPr="002C54E9" w:rsidRDefault="00BD0139" w:rsidP="00BD0139">
      <w:pPr>
        <w:spacing w:after="68" w:line="274" w:lineRule="atLeast"/>
        <w:textAlignment w:val="baseline"/>
        <w:outlineLvl w:val="0"/>
        <w:rPr>
          <w:rFonts w:ascii="Arial" w:eastAsia="Times New Roman" w:hAnsi="Arial" w:cs="Arial"/>
          <w:kern w:val="36"/>
          <w:sz w:val="24"/>
          <w:szCs w:val="24"/>
          <w:lang w:eastAsia="en-GB"/>
        </w:rPr>
      </w:pPr>
    </w:p>
    <w:p w14:paraId="72A6FFED" w14:textId="209FE109"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2C54E9">
        <w:rPr>
          <w:rFonts w:ascii="Arial" w:eastAsia="Times New Roman" w:hAnsi="Arial" w:cs="Arial"/>
          <w:kern w:val="36"/>
          <w:sz w:val="24"/>
          <w:szCs w:val="24"/>
          <w:lang w:eastAsia="en-GB"/>
        </w:rPr>
        <w:t>Application Process</w:t>
      </w:r>
      <w:r w:rsidRPr="002C54E9">
        <w:rPr>
          <w:rFonts w:ascii="Arial" w:eastAsia="Times New Roman" w:hAnsi="Arial" w:cs="Arial"/>
          <w:kern w:val="36"/>
          <w:sz w:val="24"/>
          <w:szCs w:val="24"/>
          <w:lang w:eastAsia="en-GB"/>
        </w:rPr>
        <w:tab/>
      </w:r>
      <w:r w:rsidRPr="002C54E9">
        <w:rPr>
          <w:rFonts w:ascii="Arial" w:eastAsia="Times New Roman" w:hAnsi="Arial" w:cs="Arial"/>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Pr>
          <w:rFonts w:ascii="Arial" w:eastAsia="Times New Roman" w:hAnsi="Arial" w:cs="Arial"/>
          <w:color w:val="385623" w:themeColor="accent6" w:themeShade="80"/>
          <w:kern w:val="36"/>
          <w:sz w:val="24"/>
          <w:szCs w:val="24"/>
          <w:lang w:eastAsia="en-GB"/>
        </w:rPr>
        <w:tab/>
      </w:r>
      <w:r w:rsidR="000B34E6">
        <w:rPr>
          <w:rFonts w:ascii="Arial" w:eastAsia="Times New Roman" w:hAnsi="Arial" w:cs="Arial"/>
          <w:color w:val="385623" w:themeColor="accent6" w:themeShade="80"/>
          <w:kern w:val="36"/>
          <w:sz w:val="24"/>
          <w:szCs w:val="24"/>
          <w:lang w:eastAsia="en-GB"/>
        </w:rPr>
        <w:t>11</w:t>
      </w:r>
    </w:p>
    <w:p w14:paraId="0BB5237B"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F1EED3E" w14:textId="31893AC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r w:rsidRPr="00504005">
        <w:rPr>
          <w:rFonts w:ascii="Arial" w:eastAsia="Times New Roman" w:hAnsi="Arial" w:cs="Arial"/>
          <w:sz w:val="24"/>
          <w:szCs w:val="24"/>
          <w:lang w:eastAsia="en-GB"/>
        </w:rPr>
        <w:t>Safeguarding and Right of Work in the UK</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000B34E6">
        <w:rPr>
          <w:rFonts w:ascii="Arial" w:eastAsia="Times New Roman" w:hAnsi="Arial" w:cs="Arial"/>
          <w:sz w:val="24"/>
          <w:szCs w:val="24"/>
          <w:lang w:eastAsia="en-GB"/>
        </w:rPr>
        <w:t>1</w:t>
      </w:r>
      <w:r w:rsidR="00C410B4">
        <w:rPr>
          <w:rFonts w:ascii="Arial" w:eastAsia="Times New Roman" w:hAnsi="Arial" w:cs="Arial"/>
          <w:sz w:val="24"/>
          <w:szCs w:val="24"/>
          <w:lang w:eastAsia="en-GB"/>
        </w:rPr>
        <w:t>2</w:t>
      </w:r>
    </w:p>
    <w:p w14:paraId="208028E9" w14:textId="77777777" w:rsidR="00BD0139"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6FAE2DC3" w14:textId="4F9FA2C9" w:rsidR="00BD0139" w:rsidRDefault="00BD0139" w:rsidP="00BD0139">
      <w:pPr>
        <w:spacing w:after="68" w:line="274" w:lineRule="atLeast"/>
        <w:textAlignment w:val="baseline"/>
        <w:outlineLvl w:val="0"/>
        <w:rPr>
          <w:rFonts w:ascii="Arial" w:hAnsi="Arial" w:cs="Arial"/>
          <w:sz w:val="24"/>
          <w:szCs w:val="24"/>
        </w:rPr>
      </w:pPr>
      <w:r w:rsidRPr="00FD7FD3">
        <w:rPr>
          <w:rFonts w:ascii="Arial" w:hAnsi="Arial" w:cs="Arial"/>
          <w:sz w:val="24"/>
          <w:szCs w:val="24"/>
        </w:rPr>
        <w:t>How we store and use your personal information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B34E6">
        <w:rPr>
          <w:rFonts w:ascii="Arial" w:hAnsi="Arial" w:cs="Arial"/>
          <w:sz w:val="24"/>
          <w:szCs w:val="24"/>
        </w:rPr>
        <w:tab/>
        <w:t>1</w:t>
      </w:r>
      <w:r w:rsidR="00C410B4">
        <w:rPr>
          <w:rFonts w:ascii="Arial" w:hAnsi="Arial" w:cs="Arial"/>
          <w:sz w:val="24"/>
          <w:szCs w:val="24"/>
        </w:rPr>
        <w:t>2</w:t>
      </w:r>
    </w:p>
    <w:p w14:paraId="3A34D4E2" w14:textId="17D7B01B" w:rsidR="00C410B4" w:rsidRDefault="00C410B4"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88BB2A8" w14:textId="37481A73" w:rsidR="00C410B4" w:rsidRPr="00C410B4" w:rsidRDefault="00C410B4" w:rsidP="00BD0139">
      <w:pPr>
        <w:spacing w:after="68" w:line="274" w:lineRule="atLeast"/>
        <w:textAlignment w:val="baseline"/>
        <w:outlineLvl w:val="0"/>
        <w:rPr>
          <w:rFonts w:ascii="Arial" w:eastAsia="Times New Roman" w:hAnsi="Arial" w:cs="Arial"/>
          <w:kern w:val="36"/>
          <w:sz w:val="24"/>
          <w:szCs w:val="24"/>
          <w:lang w:eastAsia="en-GB"/>
        </w:rPr>
      </w:pPr>
      <w:r w:rsidRPr="00C410B4">
        <w:rPr>
          <w:rFonts w:ascii="Arial" w:eastAsia="Times New Roman" w:hAnsi="Arial" w:cs="Arial"/>
          <w:kern w:val="36"/>
          <w:sz w:val="24"/>
          <w:szCs w:val="24"/>
          <w:lang w:eastAsia="en-GB"/>
        </w:rPr>
        <w:t>Declaration Form</w:t>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r>
      <w:r w:rsidRPr="00C410B4">
        <w:rPr>
          <w:rFonts w:ascii="Arial" w:eastAsia="Times New Roman" w:hAnsi="Arial" w:cs="Arial"/>
          <w:kern w:val="36"/>
          <w:sz w:val="24"/>
          <w:szCs w:val="24"/>
          <w:lang w:eastAsia="en-GB"/>
        </w:rPr>
        <w:tab/>
        <w:t>13</w:t>
      </w:r>
    </w:p>
    <w:p w14:paraId="081E77BF" w14:textId="77777777" w:rsidR="00BD0139" w:rsidRPr="00FD7FD3"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13E48F10"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25126E3" w14:textId="77777777" w:rsidR="00BD0139" w:rsidRPr="0023242F" w:rsidRDefault="00BD0139" w:rsidP="00BD013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3E4DB6A5"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24"/>
          <w:szCs w:val="24"/>
          <w:lang w:eastAsia="en-GB"/>
        </w:rPr>
      </w:pPr>
    </w:p>
    <w:p w14:paraId="4664AC29" w14:textId="77777777" w:rsidR="002C54E9" w:rsidRPr="0023242F" w:rsidRDefault="002C54E9" w:rsidP="002C54E9">
      <w:pPr>
        <w:spacing w:after="68" w:line="274" w:lineRule="atLeast"/>
        <w:textAlignment w:val="baseline"/>
        <w:outlineLvl w:val="0"/>
        <w:rPr>
          <w:rFonts w:ascii="Arial" w:eastAsia="Times New Roman" w:hAnsi="Arial" w:cs="Arial"/>
          <w:color w:val="385623" w:themeColor="accent6" w:themeShade="80"/>
          <w:kern w:val="36"/>
          <w:sz w:val="60"/>
          <w:szCs w:val="60"/>
          <w:lang w:eastAsia="en-GB"/>
        </w:rPr>
      </w:pPr>
    </w:p>
    <w:p w14:paraId="1F2D8108" w14:textId="77777777" w:rsidR="002C54E9" w:rsidRDefault="002C54E9" w:rsidP="002C54E9">
      <w:pPr>
        <w:spacing w:after="68" w:line="274" w:lineRule="atLeast"/>
        <w:textAlignment w:val="baseline"/>
        <w:outlineLvl w:val="0"/>
        <w:rPr>
          <w:rFonts w:ascii="Arial" w:eastAsia="Times New Roman" w:hAnsi="Arial" w:cs="Arial"/>
          <w:color w:val="004A37"/>
          <w:kern w:val="36"/>
          <w:sz w:val="60"/>
          <w:szCs w:val="60"/>
          <w:lang w:eastAsia="en-GB"/>
        </w:rPr>
      </w:pPr>
    </w:p>
    <w:p w14:paraId="2FBBC51B" w14:textId="77777777" w:rsidR="002C54E9" w:rsidRDefault="002C54E9">
      <w:pPr>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5185754C" w14:textId="77777777" w:rsidR="00B80FEF" w:rsidRDefault="00B80FEF" w:rsidP="00B80FEF">
      <w:pPr>
        <w:widowControl w:val="0"/>
        <w:autoSpaceDE w:val="0"/>
        <w:autoSpaceDN w:val="0"/>
        <w:spacing w:before="1"/>
        <w:ind w:left="117" w:right="125"/>
        <w:jc w:val="right"/>
        <w:rPr>
          <w:rFonts w:ascii="Arial" w:eastAsia="Calibri" w:hAnsi="Arial" w:cs="Arial"/>
        </w:rPr>
      </w:pPr>
      <w:r w:rsidRPr="00AF69C2">
        <w:rPr>
          <w:rFonts w:ascii="Arial" w:hAnsi="Arial" w:cs="Arial"/>
          <w:b/>
          <w:noProof/>
          <w:lang w:eastAsia="en-GB"/>
        </w:rPr>
        <w:lastRenderedPageBreak/>
        <w:drawing>
          <wp:inline distT="0" distB="0" distL="0" distR="0" wp14:anchorId="681DC483" wp14:editId="5908C442">
            <wp:extent cx="2644140" cy="7924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4140" cy="792480"/>
                    </a:xfrm>
                    <a:prstGeom prst="rect">
                      <a:avLst/>
                    </a:prstGeom>
                    <a:noFill/>
                    <a:ln>
                      <a:noFill/>
                    </a:ln>
                  </pic:spPr>
                </pic:pic>
              </a:graphicData>
            </a:graphic>
          </wp:inline>
        </w:drawing>
      </w:r>
    </w:p>
    <w:p w14:paraId="07F1D24F" w14:textId="77777777" w:rsidR="00B80FEF" w:rsidRDefault="00B80FEF" w:rsidP="00873D64">
      <w:pPr>
        <w:widowControl w:val="0"/>
        <w:autoSpaceDE w:val="0"/>
        <w:autoSpaceDN w:val="0"/>
        <w:spacing w:before="1"/>
        <w:ind w:left="117" w:right="125"/>
        <w:rPr>
          <w:rFonts w:ascii="Arial" w:eastAsia="Calibri" w:hAnsi="Arial" w:cs="Arial"/>
        </w:rPr>
      </w:pPr>
    </w:p>
    <w:p w14:paraId="631DD12D" w14:textId="77777777" w:rsidR="00B80FEF" w:rsidRDefault="00B80FEF" w:rsidP="00873D64">
      <w:pPr>
        <w:widowControl w:val="0"/>
        <w:autoSpaceDE w:val="0"/>
        <w:autoSpaceDN w:val="0"/>
        <w:spacing w:before="1"/>
        <w:ind w:left="117" w:right="125"/>
        <w:rPr>
          <w:rFonts w:ascii="Arial" w:eastAsia="Calibri" w:hAnsi="Arial" w:cs="Arial"/>
        </w:rPr>
      </w:pPr>
    </w:p>
    <w:p w14:paraId="09EE9932" w14:textId="77777777" w:rsidR="00B80FEF" w:rsidRDefault="00EC514B" w:rsidP="00873D64">
      <w:pPr>
        <w:widowControl w:val="0"/>
        <w:autoSpaceDE w:val="0"/>
        <w:autoSpaceDN w:val="0"/>
        <w:spacing w:before="1"/>
        <w:ind w:left="117" w:right="125"/>
        <w:rPr>
          <w:rFonts w:ascii="Arial" w:eastAsia="Calibri" w:hAnsi="Arial" w:cs="Arial"/>
        </w:rPr>
      </w:pPr>
      <w:r>
        <w:rPr>
          <w:rFonts w:ascii="Arial" w:eastAsia="Calibri" w:hAnsi="Arial" w:cs="Arial"/>
        </w:rPr>
        <w:t>Feb 2019</w:t>
      </w:r>
    </w:p>
    <w:p w14:paraId="570AFBAD" w14:textId="77777777" w:rsidR="00637D52" w:rsidRPr="00B80FEF" w:rsidRDefault="00637D52" w:rsidP="006A4106">
      <w:pPr>
        <w:widowControl w:val="0"/>
        <w:autoSpaceDE w:val="0"/>
        <w:autoSpaceDN w:val="0"/>
        <w:spacing w:before="1"/>
        <w:ind w:left="117" w:right="125"/>
        <w:rPr>
          <w:rFonts w:ascii="Arial" w:eastAsia="Calibri" w:hAnsi="Arial" w:cs="Arial"/>
          <w:sz w:val="24"/>
          <w:szCs w:val="24"/>
        </w:rPr>
      </w:pPr>
      <w:r>
        <w:rPr>
          <w:rFonts w:ascii="Arial" w:eastAsia="Calibri" w:hAnsi="Arial" w:cs="Arial"/>
          <w:sz w:val="24"/>
          <w:szCs w:val="24"/>
        </w:rPr>
        <w:t>Dear A</w:t>
      </w:r>
      <w:r w:rsidR="00B80FEF" w:rsidRPr="00B80FEF">
        <w:rPr>
          <w:rFonts w:ascii="Arial" w:eastAsia="Calibri" w:hAnsi="Arial" w:cs="Arial"/>
          <w:sz w:val="24"/>
          <w:szCs w:val="24"/>
        </w:rPr>
        <w:t>pplicant</w:t>
      </w:r>
    </w:p>
    <w:p w14:paraId="5B65FA68" w14:textId="77777777" w:rsidR="00EA499C" w:rsidRDefault="00EA499C" w:rsidP="006A4106">
      <w:pPr>
        <w:widowControl w:val="0"/>
        <w:autoSpaceDE w:val="0"/>
        <w:autoSpaceDN w:val="0"/>
        <w:spacing w:before="1"/>
        <w:ind w:left="117" w:right="125"/>
        <w:rPr>
          <w:rFonts w:ascii="Arial" w:eastAsia="Calibri" w:hAnsi="Arial" w:cs="Arial"/>
          <w:sz w:val="24"/>
          <w:szCs w:val="24"/>
        </w:rPr>
      </w:pPr>
    </w:p>
    <w:p w14:paraId="72444A76" w14:textId="77777777" w:rsidR="00873D64" w:rsidRPr="00B80FEF" w:rsidRDefault="00873D64" w:rsidP="006A4106">
      <w:pPr>
        <w:widowControl w:val="0"/>
        <w:autoSpaceDE w:val="0"/>
        <w:autoSpaceDN w:val="0"/>
        <w:spacing w:before="1"/>
        <w:ind w:left="117" w:right="125"/>
        <w:rPr>
          <w:rFonts w:ascii="Arial" w:eastAsia="Calibri" w:hAnsi="Arial" w:cs="Arial"/>
          <w:sz w:val="24"/>
          <w:szCs w:val="24"/>
        </w:rPr>
      </w:pPr>
      <w:r w:rsidRPr="00B80FEF">
        <w:rPr>
          <w:rFonts w:ascii="Arial" w:eastAsia="Calibri" w:hAnsi="Arial" w:cs="Arial"/>
          <w:sz w:val="24"/>
          <w:szCs w:val="24"/>
        </w:rPr>
        <w:t>On behalf of the Board of Tr</w:t>
      </w:r>
      <w:r w:rsidR="00F52039">
        <w:rPr>
          <w:rFonts w:ascii="Arial" w:eastAsia="Calibri" w:hAnsi="Arial" w:cs="Arial"/>
          <w:sz w:val="24"/>
          <w:szCs w:val="24"/>
        </w:rPr>
        <w:t xml:space="preserve">ustees of Emmaus </w:t>
      </w:r>
      <w:r w:rsidR="00EC514B">
        <w:rPr>
          <w:rFonts w:ascii="Arial" w:eastAsia="Calibri" w:hAnsi="Arial" w:cs="Arial"/>
          <w:sz w:val="24"/>
          <w:szCs w:val="24"/>
        </w:rPr>
        <w:t>Glasgow</w:t>
      </w:r>
      <w:r w:rsidRPr="00F52039">
        <w:rPr>
          <w:rFonts w:ascii="Arial" w:eastAsia="Calibri" w:hAnsi="Arial" w:cs="Arial"/>
          <w:sz w:val="24"/>
          <w:szCs w:val="24"/>
        </w:rPr>
        <w:t>,</w:t>
      </w:r>
      <w:r w:rsidRPr="00B80FEF">
        <w:rPr>
          <w:rFonts w:ascii="Arial" w:eastAsia="Calibri" w:hAnsi="Arial" w:cs="Arial"/>
          <w:sz w:val="24"/>
          <w:szCs w:val="24"/>
        </w:rPr>
        <w:t xml:space="preserve"> may I thank you for your interest in this position in our Community.</w:t>
      </w:r>
    </w:p>
    <w:p w14:paraId="40E9732C" w14:textId="77777777" w:rsidR="00EA499C" w:rsidRDefault="00EA499C" w:rsidP="006A4106">
      <w:pPr>
        <w:widowControl w:val="0"/>
        <w:autoSpaceDE w:val="0"/>
        <w:autoSpaceDN w:val="0"/>
        <w:ind w:left="117" w:right="161"/>
        <w:rPr>
          <w:rFonts w:ascii="Arial" w:eastAsia="Calibri" w:hAnsi="Arial" w:cs="Arial"/>
          <w:sz w:val="24"/>
          <w:szCs w:val="24"/>
        </w:rPr>
      </w:pPr>
    </w:p>
    <w:p w14:paraId="56F444D0" w14:textId="77777777" w:rsidR="00873D64" w:rsidRPr="00B80FEF" w:rsidRDefault="00873D64" w:rsidP="006A4106">
      <w:pPr>
        <w:widowControl w:val="0"/>
        <w:autoSpaceDE w:val="0"/>
        <w:autoSpaceDN w:val="0"/>
        <w:ind w:left="117" w:right="161"/>
        <w:rPr>
          <w:rFonts w:ascii="Arial" w:eastAsia="Calibri" w:hAnsi="Arial" w:cs="Arial"/>
          <w:sz w:val="24"/>
          <w:szCs w:val="24"/>
        </w:rPr>
      </w:pPr>
      <w:r w:rsidRPr="00B80FEF">
        <w:rPr>
          <w:rFonts w:ascii="Arial" w:eastAsia="Calibri" w:hAnsi="Arial" w:cs="Arial"/>
          <w:sz w:val="24"/>
          <w:szCs w:val="24"/>
        </w:rPr>
        <w:t>As you may know, Emmaus communities operate a unique model to support form</w:t>
      </w:r>
      <w:r w:rsidR="00B80FEF" w:rsidRPr="00B80FEF">
        <w:rPr>
          <w:rFonts w:ascii="Arial" w:eastAsia="Calibri" w:hAnsi="Arial" w:cs="Arial"/>
          <w:sz w:val="24"/>
          <w:szCs w:val="24"/>
        </w:rPr>
        <w:t>erly homeless people, known as C</w:t>
      </w:r>
      <w:r w:rsidRPr="00B80FEF">
        <w:rPr>
          <w:rFonts w:ascii="Arial" w:eastAsia="Calibri" w:hAnsi="Arial" w:cs="Arial"/>
          <w:sz w:val="24"/>
          <w:szCs w:val="24"/>
        </w:rPr>
        <w:t>ompanions. We provide them with a home, care, training and mentoring, support for as long as they need it, and meaningful work in our social enterprises, which are based around the recycling and sale of unwanted goods donated by members of the public.</w:t>
      </w:r>
    </w:p>
    <w:p w14:paraId="7400B3A1" w14:textId="77777777" w:rsidR="00EA499C" w:rsidRDefault="00EA499C" w:rsidP="006A4106">
      <w:pPr>
        <w:widowControl w:val="0"/>
        <w:autoSpaceDE w:val="0"/>
        <w:autoSpaceDN w:val="0"/>
        <w:ind w:left="117" w:right="259"/>
        <w:rPr>
          <w:rFonts w:ascii="Arial" w:eastAsia="Calibri" w:hAnsi="Arial" w:cs="Arial"/>
          <w:sz w:val="24"/>
          <w:szCs w:val="24"/>
        </w:rPr>
      </w:pPr>
    </w:p>
    <w:p w14:paraId="59F8200C" w14:textId="77777777" w:rsidR="006A4106" w:rsidRDefault="00873D64" w:rsidP="006A4106">
      <w:pPr>
        <w:widowControl w:val="0"/>
        <w:autoSpaceDE w:val="0"/>
        <w:autoSpaceDN w:val="0"/>
        <w:ind w:left="117" w:right="259"/>
        <w:rPr>
          <w:rFonts w:ascii="Arial" w:eastAsia="Calibri" w:hAnsi="Arial" w:cs="Arial"/>
          <w:sz w:val="24"/>
          <w:szCs w:val="24"/>
        </w:rPr>
      </w:pPr>
      <w:r w:rsidRPr="00B80FEF">
        <w:rPr>
          <w:rFonts w:ascii="Arial" w:eastAsia="Calibri" w:hAnsi="Arial" w:cs="Arial"/>
          <w:sz w:val="24"/>
          <w:szCs w:val="24"/>
        </w:rPr>
        <w:t>We are now seeking a suitable candidate to fill a vacancy for the importan</w:t>
      </w:r>
      <w:r w:rsidR="00B80FEF" w:rsidRPr="00B80FEF">
        <w:rPr>
          <w:rFonts w:ascii="Arial" w:eastAsia="Calibri" w:hAnsi="Arial" w:cs="Arial"/>
          <w:sz w:val="24"/>
          <w:szCs w:val="24"/>
        </w:rPr>
        <w:t xml:space="preserve">t position of </w:t>
      </w:r>
      <w:r w:rsidR="00F52039" w:rsidRPr="00F52039">
        <w:rPr>
          <w:rFonts w:ascii="Arial" w:eastAsia="Calibri" w:hAnsi="Arial" w:cs="Arial"/>
          <w:sz w:val="24"/>
          <w:szCs w:val="24"/>
        </w:rPr>
        <w:t>Director</w:t>
      </w:r>
      <w:r w:rsidRPr="00F52039">
        <w:rPr>
          <w:rFonts w:ascii="Arial" w:eastAsia="Calibri" w:hAnsi="Arial" w:cs="Arial"/>
          <w:sz w:val="24"/>
          <w:szCs w:val="24"/>
        </w:rPr>
        <w:t>.</w:t>
      </w:r>
      <w:r w:rsidRPr="00B80FEF">
        <w:rPr>
          <w:rFonts w:ascii="Arial" w:eastAsia="Calibri" w:hAnsi="Arial" w:cs="Arial"/>
          <w:sz w:val="24"/>
          <w:szCs w:val="24"/>
        </w:rPr>
        <w:t xml:space="preserve"> Given the growth of the community, the ambitious programme of projects in our Strategic Plan 201</w:t>
      </w:r>
      <w:r w:rsidR="00EC514B">
        <w:rPr>
          <w:rFonts w:ascii="Arial" w:eastAsia="Calibri" w:hAnsi="Arial" w:cs="Arial"/>
          <w:sz w:val="24"/>
          <w:szCs w:val="24"/>
        </w:rPr>
        <w:t>9</w:t>
      </w:r>
      <w:r w:rsidRPr="00B80FEF">
        <w:rPr>
          <w:rFonts w:ascii="Arial" w:eastAsia="Calibri" w:hAnsi="Arial" w:cs="Arial"/>
          <w:sz w:val="24"/>
          <w:szCs w:val="24"/>
        </w:rPr>
        <w:t>-202</w:t>
      </w:r>
      <w:r w:rsidR="00EC514B">
        <w:rPr>
          <w:rFonts w:ascii="Arial" w:eastAsia="Calibri" w:hAnsi="Arial" w:cs="Arial"/>
          <w:sz w:val="24"/>
          <w:szCs w:val="24"/>
        </w:rPr>
        <w:t>1</w:t>
      </w:r>
      <w:r w:rsidRPr="00B80FEF">
        <w:rPr>
          <w:rFonts w:ascii="Arial" w:eastAsia="Calibri" w:hAnsi="Arial" w:cs="Arial"/>
          <w:sz w:val="24"/>
          <w:szCs w:val="24"/>
        </w:rPr>
        <w:t>, and the need to consider new directions and initiatives, the Board is looking for a dynamic leader i</w:t>
      </w:r>
      <w:r w:rsidR="00B80FEF" w:rsidRPr="00B80FEF">
        <w:rPr>
          <w:rFonts w:ascii="Arial" w:eastAsia="Calibri" w:hAnsi="Arial" w:cs="Arial"/>
          <w:sz w:val="24"/>
          <w:szCs w:val="24"/>
        </w:rPr>
        <w:t xml:space="preserve">n the role of </w:t>
      </w:r>
      <w:r w:rsidR="00F52039" w:rsidRPr="00F52039">
        <w:rPr>
          <w:rFonts w:ascii="Arial" w:eastAsia="Calibri" w:hAnsi="Arial" w:cs="Arial"/>
          <w:sz w:val="24"/>
          <w:szCs w:val="24"/>
        </w:rPr>
        <w:t>Director</w:t>
      </w:r>
      <w:r w:rsidRPr="00B80FEF">
        <w:rPr>
          <w:rFonts w:ascii="Arial" w:eastAsia="Calibri" w:hAnsi="Arial" w:cs="Arial"/>
          <w:sz w:val="24"/>
          <w:szCs w:val="24"/>
        </w:rPr>
        <w:t xml:space="preserve"> The successful appointee will report to the Board, manage and motivate the whole community, deliver our strategic objectives, and work with other stakeholders to address homelessness issues.</w:t>
      </w:r>
    </w:p>
    <w:p w14:paraId="1EF2503E" w14:textId="77777777" w:rsidR="006A4106" w:rsidRPr="00B80FEF" w:rsidRDefault="006A4106" w:rsidP="006A4106">
      <w:pPr>
        <w:widowControl w:val="0"/>
        <w:autoSpaceDE w:val="0"/>
        <w:autoSpaceDN w:val="0"/>
        <w:ind w:left="117" w:right="259"/>
        <w:rPr>
          <w:rFonts w:ascii="Arial" w:eastAsia="Calibri" w:hAnsi="Arial" w:cs="Arial"/>
          <w:sz w:val="24"/>
          <w:szCs w:val="24"/>
        </w:rPr>
      </w:pPr>
      <w:r w:rsidRPr="00AB1C15">
        <w:rPr>
          <w:rFonts w:ascii="Arial" w:hAnsi="Arial" w:cs="Arial"/>
          <w:sz w:val="24"/>
          <w:szCs w:val="24"/>
        </w:rPr>
        <w:t xml:space="preserve">If you would like to arrange an informal discussion about the role, please email </w:t>
      </w:r>
      <w:r w:rsidR="00EC514B">
        <w:rPr>
          <w:rFonts w:ascii="Arial" w:hAnsi="Arial" w:cs="Arial"/>
          <w:sz w:val="24"/>
          <w:szCs w:val="24"/>
          <w:u w:val="single"/>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chair</w:t>
      </w:r>
      <w:r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@emmaus</w:t>
      </w:r>
      <w:r w:rsidR="00EC514B"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glasgow</w:t>
      </w:r>
      <w:r w:rsidRP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.org</w:t>
      </w:r>
      <w:r w:rsidR="00EC514B">
        <w:rPr>
          <w:rStyle w:val="Hyperlink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.uk</w:t>
      </w:r>
    </w:p>
    <w:p w14:paraId="50FD12DE" w14:textId="77777777" w:rsidR="00B80FEF" w:rsidRDefault="00873D64" w:rsidP="00EA499C">
      <w:pPr>
        <w:widowControl w:val="0"/>
        <w:autoSpaceDE w:val="0"/>
        <w:autoSpaceDN w:val="0"/>
        <w:ind w:left="117" w:right="659"/>
        <w:rPr>
          <w:rFonts w:ascii="Arial" w:eastAsia="Calibri" w:hAnsi="Arial" w:cs="Arial"/>
          <w:sz w:val="24"/>
          <w:szCs w:val="24"/>
        </w:rPr>
      </w:pPr>
      <w:r w:rsidRPr="00B80FEF">
        <w:rPr>
          <w:rFonts w:ascii="Arial" w:eastAsia="Calibri" w:hAnsi="Arial" w:cs="Arial"/>
          <w:sz w:val="24"/>
          <w:szCs w:val="24"/>
        </w:rPr>
        <w:t xml:space="preserve">If you feel this opportunity is for you, I do hope you follow up your interest by applying for this important </w:t>
      </w:r>
      <w:r w:rsidR="00B80FEF" w:rsidRPr="00B80FEF">
        <w:rPr>
          <w:rFonts w:ascii="Arial" w:eastAsia="Calibri" w:hAnsi="Arial" w:cs="Arial"/>
          <w:sz w:val="24"/>
          <w:szCs w:val="24"/>
        </w:rPr>
        <w:t xml:space="preserve">and exciting position. </w:t>
      </w:r>
      <w:r w:rsidRPr="00B80FEF">
        <w:rPr>
          <w:rFonts w:ascii="Arial" w:eastAsia="Calibri" w:hAnsi="Arial" w:cs="Arial"/>
          <w:sz w:val="24"/>
          <w:szCs w:val="24"/>
        </w:rPr>
        <w:t>We look forward to hearing from you.</w:t>
      </w:r>
    </w:p>
    <w:p w14:paraId="17C9BF45" w14:textId="77777777" w:rsidR="00B80FEF" w:rsidRDefault="00B80FEF"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Best regards</w:t>
      </w:r>
    </w:p>
    <w:p w14:paraId="31BB6DC5" w14:textId="77777777" w:rsidR="00B80FEF" w:rsidRDefault="00B80FEF" w:rsidP="00EA499C">
      <w:pPr>
        <w:widowControl w:val="0"/>
        <w:autoSpaceDE w:val="0"/>
        <w:autoSpaceDN w:val="0"/>
        <w:ind w:right="659"/>
        <w:rPr>
          <w:rFonts w:ascii="Arial" w:eastAsia="Calibri" w:hAnsi="Arial" w:cs="Arial"/>
          <w:sz w:val="24"/>
          <w:szCs w:val="24"/>
        </w:rPr>
      </w:pPr>
    </w:p>
    <w:p w14:paraId="7E6EDEC7" w14:textId="77777777" w:rsidR="00B80FEF" w:rsidRDefault="00EC514B" w:rsidP="00873D64">
      <w:pPr>
        <w:widowControl w:val="0"/>
        <w:autoSpaceDE w:val="0"/>
        <w:autoSpaceDN w:val="0"/>
        <w:ind w:left="117" w:right="659"/>
        <w:rPr>
          <w:rFonts w:ascii="Arial" w:eastAsia="Calibri" w:hAnsi="Arial" w:cs="Arial"/>
          <w:sz w:val="24"/>
          <w:szCs w:val="24"/>
        </w:rPr>
      </w:pPr>
      <w:r>
        <w:rPr>
          <w:rFonts w:ascii="Arial" w:eastAsia="Calibri" w:hAnsi="Arial" w:cs="Arial"/>
          <w:sz w:val="24"/>
          <w:szCs w:val="24"/>
        </w:rPr>
        <w:t>Frank McCabe</w:t>
      </w:r>
    </w:p>
    <w:p w14:paraId="7E656BAE" w14:textId="77777777" w:rsidR="00B80FEF" w:rsidRPr="00637D52" w:rsidRDefault="00637D52" w:rsidP="00873D64">
      <w:pPr>
        <w:widowControl w:val="0"/>
        <w:autoSpaceDE w:val="0"/>
        <w:autoSpaceDN w:val="0"/>
        <w:ind w:left="117" w:right="659"/>
        <w:rPr>
          <w:rFonts w:ascii="Arial" w:eastAsia="Calibri" w:hAnsi="Arial" w:cs="Arial"/>
          <w:b/>
          <w:sz w:val="24"/>
          <w:szCs w:val="24"/>
        </w:rPr>
      </w:pPr>
      <w:r>
        <w:rPr>
          <w:rFonts w:ascii="Arial" w:eastAsia="Calibri" w:hAnsi="Arial" w:cs="Arial"/>
          <w:b/>
          <w:sz w:val="24"/>
          <w:szCs w:val="24"/>
        </w:rPr>
        <w:t>Chair of the B</w:t>
      </w:r>
      <w:r w:rsidR="00B80FEF" w:rsidRPr="00637D52">
        <w:rPr>
          <w:rFonts w:ascii="Arial" w:eastAsia="Calibri" w:hAnsi="Arial" w:cs="Arial"/>
          <w:b/>
          <w:sz w:val="24"/>
          <w:szCs w:val="24"/>
        </w:rPr>
        <w:t>oard</w:t>
      </w:r>
    </w:p>
    <w:p w14:paraId="13E0E7ED" w14:textId="77777777" w:rsidR="0083497B" w:rsidRPr="0083497B" w:rsidRDefault="00873D64" w:rsidP="00B80FEF">
      <w:pPr>
        <w:rPr>
          <w:rFonts w:ascii="Arial" w:eastAsia="Times New Roman" w:hAnsi="Arial" w:cs="Arial"/>
          <w:b/>
          <w:bCs/>
          <w:kern w:val="32"/>
          <w:sz w:val="24"/>
          <w:szCs w:val="24"/>
        </w:rPr>
      </w:pPr>
      <w:r w:rsidRPr="00B80FEF">
        <w:rPr>
          <w:rFonts w:ascii="Arial" w:eastAsia="Times New Roman" w:hAnsi="Arial" w:cs="Arial"/>
          <w:b/>
          <w:bCs/>
          <w:kern w:val="32"/>
          <w:sz w:val="24"/>
          <w:szCs w:val="24"/>
        </w:rPr>
        <w:br w:type="page"/>
      </w:r>
      <w:r w:rsidR="0083497B" w:rsidRPr="0083497B">
        <w:rPr>
          <w:rFonts w:ascii="Arial" w:eastAsia="Times New Roman" w:hAnsi="Arial" w:cs="Arial"/>
          <w:b/>
          <w:bCs/>
          <w:kern w:val="32"/>
          <w:sz w:val="24"/>
          <w:szCs w:val="24"/>
        </w:rPr>
        <w:lastRenderedPageBreak/>
        <w:t xml:space="preserve">About Emmaus </w:t>
      </w:r>
    </w:p>
    <w:p w14:paraId="362E305C"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25021B4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5CDD552C" w14:textId="77777777" w:rsidR="0083497B" w:rsidRPr="0083497B" w:rsidRDefault="0083497B" w:rsidP="0083497B">
      <w:pPr>
        <w:spacing w:after="0" w:line="240" w:lineRule="auto"/>
        <w:jc w:val="center"/>
        <w:rPr>
          <w:rFonts w:ascii="Arial" w:eastAsia="Times New Roman" w:hAnsi="Arial" w:cs="Arial"/>
          <w:b/>
          <w:sz w:val="24"/>
          <w:szCs w:val="24"/>
        </w:rPr>
      </w:pPr>
      <w:r w:rsidRPr="0083497B">
        <w:rPr>
          <w:rFonts w:ascii="Arial" w:eastAsia="Times New Roman" w:hAnsi="Arial" w:cs="Arial"/>
          <w:b/>
          <w:sz w:val="24"/>
          <w:szCs w:val="24"/>
        </w:rPr>
        <w:t>Our vision: A world in which everyone has a home and a sense of belonging</w:t>
      </w:r>
    </w:p>
    <w:p w14:paraId="321965C8"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362799C"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a homelessness charity with a difference. We don’t just give people a bed for the night; we offer a home, meaningful work and a sense of belonging.</w:t>
      </w:r>
    </w:p>
    <w:p w14:paraId="43E001E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3B4F50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For many people who have experienced homelessness, losing their self-esteem can be the most damaging part of their experience. Being on your own, with no support around you can be soul destroying, leaving you feeling worthless.</w:t>
      </w:r>
    </w:p>
    <w:p w14:paraId="5028AA5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31AB5A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Finding your way out of that situation isn’t easy, particularly when the only options available are temporary fixes, offering a bed for the night but little to occupy your days.</w:t>
      </w:r>
    </w:p>
    <w:p w14:paraId="72B875E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2990FB43"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Emmaus is different because it provides a home for as long as someone needs it, in an Emmaus community. This gives people the opportunity to take stock of their lives, deal with any issues they might have, and often re-establish relationships with loved ones.</w:t>
      </w:r>
    </w:p>
    <w:p w14:paraId="3A03FE0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463601DA"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“Companion” is the name given to those who live in an Emmaus community and work in the social enterprise, where they support themselves and one another. There are currently 750 companions living at 2</w:t>
      </w:r>
      <w:r>
        <w:rPr>
          <w:rFonts w:ascii="Arial" w:eastAsia="Times New Roman" w:hAnsi="Arial" w:cs="Arial"/>
          <w:sz w:val="24"/>
          <w:szCs w:val="24"/>
          <w:lang w:eastAsia="en-GB"/>
        </w:rPr>
        <w:t>9</w:t>
      </w:r>
      <w:r w:rsidRPr="0083497B">
        <w:rPr>
          <w:rFonts w:ascii="Arial" w:eastAsia="Times New Roman" w:hAnsi="Arial" w:cs="Arial"/>
          <w:sz w:val="24"/>
          <w:szCs w:val="24"/>
          <w:lang w:eastAsia="en-GB"/>
        </w:rPr>
        <w:t xml:space="preserve"> Emmaus communities across the UK. </w:t>
      </w:r>
    </w:p>
    <w:p w14:paraId="20F1ECD4" w14:textId="77777777" w:rsidR="0083497B" w:rsidRPr="0083497B" w:rsidRDefault="0083497B" w:rsidP="0083497B">
      <w:pPr>
        <w:spacing w:after="0" w:line="240" w:lineRule="auto"/>
        <w:rPr>
          <w:rFonts w:ascii="Arial" w:eastAsia="Times New Roman" w:hAnsi="Arial" w:cs="Arial"/>
          <w:sz w:val="24"/>
          <w:szCs w:val="24"/>
        </w:rPr>
      </w:pPr>
    </w:p>
    <w:p w14:paraId="7C173251" w14:textId="77777777" w:rsidR="0083497B" w:rsidRPr="0083497B" w:rsidRDefault="0083497B" w:rsidP="0083497B">
      <w:pPr>
        <w:spacing w:after="0" w:line="240" w:lineRule="auto"/>
        <w:rPr>
          <w:rFonts w:ascii="Arial" w:eastAsia="Times New Roman" w:hAnsi="Arial" w:cs="Arial"/>
          <w:sz w:val="24"/>
          <w:szCs w:val="24"/>
        </w:rPr>
      </w:pPr>
      <w:r w:rsidRPr="0083497B">
        <w:rPr>
          <w:rFonts w:ascii="Arial" w:eastAsia="Times New Roman" w:hAnsi="Arial" w:cs="Arial"/>
          <w:sz w:val="24"/>
          <w:szCs w:val="24"/>
        </w:rPr>
        <w:t xml:space="preserve">Rather than relying on benefits, Emmaus uses social enterprise to generate revenue that pays for companions' home, food and upkeep, as well as providing a small weekly allowance. This is key to restoring feelings of self-worth, showing companions that their actions make a real difference, both to their own life, and the lives of others. </w:t>
      </w:r>
      <w:bookmarkStart w:id="0" w:name="_Toc416861876"/>
    </w:p>
    <w:p w14:paraId="20F23B33" w14:textId="77777777" w:rsidR="0083497B" w:rsidRPr="0083497B" w:rsidRDefault="0083497B" w:rsidP="0083497B">
      <w:pPr>
        <w:spacing w:after="0" w:line="240" w:lineRule="auto"/>
        <w:rPr>
          <w:rFonts w:ascii="Arial" w:eastAsia="Times New Roman" w:hAnsi="Arial" w:cs="Arial"/>
          <w:sz w:val="24"/>
          <w:szCs w:val="24"/>
        </w:rPr>
      </w:pPr>
    </w:p>
    <w:p w14:paraId="07D5CB0E"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r w:rsidRPr="0083497B">
        <w:rPr>
          <w:rFonts w:ascii="Arial" w:eastAsia="Times New Roman" w:hAnsi="Arial" w:cs="Arial"/>
          <w:b/>
          <w:bCs/>
          <w:kern w:val="32"/>
          <w:sz w:val="24"/>
          <w:szCs w:val="24"/>
        </w:rPr>
        <w:t>How it works</w:t>
      </w:r>
    </w:p>
    <w:p w14:paraId="2FDB7C0E"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232DFC2" w14:textId="77777777" w:rsidR="0083497B" w:rsidRPr="0083497B" w:rsidRDefault="0083497B" w:rsidP="0083497B">
      <w:pPr>
        <w:spacing w:after="0" w:line="240" w:lineRule="auto"/>
        <w:rPr>
          <w:rFonts w:ascii="Arial" w:eastAsia="Times New Roman" w:hAnsi="Arial" w:cs="Arial"/>
          <w:sz w:val="24"/>
          <w:szCs w:val="24"/>
        </w:rPr>
      </w:pPr>
    </w:p>
    <w:p w14:paraId="44BED192"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 xml:space="preserve">Unlike a lot of provision for homeless people, Emmaus communities offer a home for as long as someone needs it. This includes a room of their own, food, clothing and a small weekly allowance. </w:t>
      </w:r>
    </w:p>
    <w:p w14:paraId="677A9B7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65AA09E0"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In return, we ask:</w:t>
      </w:r>
    </w:p>
    <w:p w14:paraId="4749CFAF" w14:textId="13A79014" w:rsidR="0083497B" w:rsidRPr="0083497B" w:rsidRDefault="0083497B" w:rsidP="001F3106">
      <w:pPr>
        <w:numPr>
          <w:ilvl w:val="0"/>
          <w:numId w:val="11"/>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 xml:space="preserve">That companions work for </w:t>
      </w:r>
      <w:r w:rsidR="00310BA4">
        <w:rPr>
          <w:rFonts w:ascii="Arial" w:eastAsia="Times New Roman" w:hAnsi="Arial" w:cs="Arial"/>
          <w:sz w:val="24"/>
          <w:szCs w:val="24"/>
        </w:rPr>
        <w:t>37</w:t>
      </w:r>
      <w:r w:rsidRPr="0083497B">
        <w:rPr>
          <w:rFonts w:ascii="Arial" w:eastAsia="Times New Roman" w:hAnsi="Arial" w:cs="Arial"/>
          <w:sz w:val="24"/>
          <w:szCs w:val="24"/>
        </w:rPr>
        <w:t xml:space="preserve"> hours per week, or give as much time as they are able, in the community's social enterprise;</w:t>
      </w:r>
    </w:p>
    <w:p w14:paraId="75B14955" w14:textId="77777777" w:rsidR="0083497B" w:rsidRPr="0083497B" w:rsidRDefault="0083497B" w:rsidP="001F3106">
      <w:pPr>
        <w:numPr>
          <w:ilvl w:val="0"/>
          <w:numId w:val="11"/>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behave in a respectful way towards one another;</w:t>
      </w:r>
    </w:p>
    <w:p w14:paraId="2D573D23" w14:textId="77777777" w:rsidR="0083497B" w:rsidRPr="0083497B" w:rsidRDefault="0083497B" w:rsidP="001F3106">
      <w:pPr>
        <w:numPr>
          <w:ilvl w:val="0"/>
          <w:numId w:val="11"/>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no alcohol or illegal drugs are used on the premises;</w:t>
      </w:r>
    </w:p>
    <w:p w14:paraId="06D139EA" w14:textId="77777777" w:rsidR="0083497B" w:rsidRPr="0083497B" w:rsidRDefault="0083497B" w:rsidP="001F3106">
      <w:pPr>
        <w:numPr>
          <w:ilvl w:val="0"/>
          <w:numId w:val="11"/>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That they sign off all benefits, with the exception of housing benefit.</w:t>
      </w:r>
      <w:bookmarkEnd w:id="0"/>
    </w:p>
    <w:p w14:paraId="23A78373" w14:textId="77777777" w:rsidR="0083497B" w:rsidRPr="0083497B" w:rsidRDefault="0083497B" w:rsidP="0083497B">
      <w:pPr>
        <w:spacing w:after="0" w:line="240" w:lineRule="auto"/>
        <w:textAlignment w:val="baseline"/>
        <w:rPr>
          <w:rFonts w:ascii="Arial" w:eastAsia="Times New Roman" w:hAnsi="Arial" w:cs="Arial"/>
          <w:b/>
          <w:sz w:val="24"/>
          <w:szCs w:val="24"/>
        </w:rPr>
      </w:pPr>
    </w:p>
    <w:p w14:paraId="6C6AAA84" w14:textId="77777777" w:rsidR="0083497B" w:rsidRDefault="0083497B">
      <w:pPr>
        <w:rPr>
          <w:rFonts w:ascii="Arial" w:eastAsia="Times New Roman" w:hAnsi="Arial" w:cs="Arial"/>
          <w:b/>
          <w:sz w:val="24"/>
          <w:szCs w:val="24"/>
        </w:rPr>
      </w:pPr>
      <w:r>
        <w:rPr>
          <w:rFonts w:ascii="Arial" w:eastAsia="Times New Roman" w:hAnsi="Arial" w:cs="Arial"/>
          <w:b/>
          <w:sz w:val="24"/>
          <w:szCs w:val="24"/>
        </w:rPr>
        <w:br w:type="page"/>
      </w:r>
    </w:p>
    <w:p w14:paraId="531C7EB1" w14:textId="77777777" w:rsidR="0083497B" w:rsidRPr="0083497B" w:rsidRDefault="0083497B" w:rsidP="0083497B">
      <w:pPr>
        <w:spacing w:after="0" w:line="240" w:lineRule="auto"/>
        <w:textAlignment w:val="baseline"/>
        <w:rPr>
          <w:rFonts w:ascii="Arial" w:eastAsia="Times New Roman" w:hAnsi="Arial" w:cs="Arial"/>
          <w:sz w:val="24"/>
          <w:szCs w:val="24"/>
        </w:rPr>
      </w:pPr>
      <w:r w:rsidRPr="0083497B">
        <w:rPr>
          <w:rFonts w:ascii="Arial" w:eastAsia="Times New Roman" w:hAnsi="Arial" w:cs="Arial"/>
          <w:b/>
          <w:sz w:val="24"/>
          <w:szCs w:val="24"/>
        </w:rPr>
        <w:lastRenderedPageBreak/>
        <w:t>Our impact</w:t>
      </w:r>
    </w:p>
    <w:p w14:paraId="07352625" w14:textId="77777777" w:rsidR="0083497B" w:rsidRPr="0083497B" w:rsidRDefault="0083497B" w:rsidP="0083497B">
      <w:pPr>
        <w:shd w:val="clear" w:color="auto" w:fill="95C11F"/>
        <w:spacing w:after="0" w:line="240" w:lineRule="auto"/>
        <w:rPr>
          <w:rFonts w:ascii="Arial" w:eastAsia="Times New Roman" w:hAnsi="Arial" w:cs="Arial"/>
          <w:sz w:val="24"/>
          <w:szCs w:val="24"/>
        </w:rPr>
      </w:pPr>
    </w:p>
    <w:p w14:paraId="1D0504C1" w14:textId="77777777" w:rsidR="0083497B" w:rsidRPr="0083497B" w:rsidRDefault="0083497B" w:rsidP="0083497B">
      <w:pPr>
        <w:keepNext/>
        <w:spacing w:after="0" w:line="240" w:lineRule="auto"/>
        <w:ind w:left="360"/>
        <w:outlineLvl w:val="0"/>
        <w:rPr>
          <w:rFonts w:ascii="Arial" w:eastAsia="Times New Roman" w:hAnsi="Arial" w:cs="Arial"/>
          <w:b/>
          <w:bCs/>
          <w:noProof/>
          <w:kern w:val="32"/>
          <w:sz w:val="32"/>
          <w:szCs w:val="32"/>
          <w:lang w:eastAsia="en-GB"/>
        </w:rPr>
      </w:pPr>
      <w:bookmarkStart w:id="1" w:name="_Toc416861877"/>
    </w:p>
    <w:p w14:paraId="64941323" w14:textId="77777777" w:rsidR="0083497B" w:rsidRPr="0083497B" w:rsidRDefault="0083497B" w:rsidP="0083497B">
      <w:pPr>
        <w:keepNext/>
        <w:spacing w:after="0" w:line="240" w:lineRule="auto"/>
        <w:outlineLvl w:val="0"/>
        <w:rPr>
          <w:rFonts w:ascii="Arial" w:eastAsia="Times New Roman" w:hAnsi="Arial" w:cs="Arial"/>
          <w:bCs/>
          <w:kern w:val="32"/>
          <w:sz w:val="24"/>
          <w:szCs w:val="24"/>
        </w:rPr>
      </w:pPr>
      <w:r w:rsidRPr="0083497B">
        <w:rPr>
          <w:rFonts w:ascii="Arial" w:eastAsia="Times New Roman" w:hAnsi="Arial" w:cs="Arial"/>
          <w:bCs/>
          <w:noProof/>
          <w:kern w:val="32"/>
          <w:sz w:val="32"/>
          <w:szCs w:val="32"/>
          <w:lang w:eastAsia="en-GB"/>
        </w:rPr>
        <w:drawing>
          <wp:anchor distT="0" distB="0" distL="114300" distR="114300" simplePos="0" relativeHeight="251664384" behindDoc="0" locked="0" layoutInCell="1" allowOverlap="1" wp14:anchorId="405DFCAE" wp14:editId="70B37DD8">
            <wp:simplePos x="0" y="0"/>
            <wp:positionH relativeFrom="column">
              <wp:posOffset>3877945</wp:posOffset>
            </wp:positionH>
            <wp:positionV relativeFrom="paragraph">
              <wp:posOffset>3810</wp:posOffset>
            </wp:positionV>
            <wp:extent cx="2524125" cy="1295400"/>
            <wp:effectExtent l="0" t="0" r="9525" b="0"/>
            <wp:wrapSquare wrapText="bothSides"/>
            <wp:docPr id="2" name="Picture 2" descr="Emmaus's social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us's social impa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97B">
        <w:rPr>
          <w:rFonts w:ascii="Arial" w:eastAsia="Times New Roman" w:hAnsi="Arial" w:cs="Arial"/>
          <w:bCs/>
          <w:kern w:val="32"/>
          <w:sz w:val="24"/>
          <w:szCs w:val="24"/>
        </w:rPr>
        <w:t>Emmaus doesn’t only have a significant impact on the lives of people who have experienced homelessness and social exclusion, it also brings wider social and economic benefits.</w:t>
      </w:r>
    </w:p>
    <w:p w14:paraId="1FAF1A4E"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1B90EE17"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Research carried out in 2012 found that for every £1 invested in an established Emmaus community, £11 is generated in social, environmental and economic returns.</w:t>
      </w:r>
    </w:p>
    <w:p w14:paraId="220AB456"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FB501C4"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benefits included:</w:t>
      </w:r>
    </w:p>
    <w:p w14:paraId="2E116A5C" w14:textId="77777777" w:rsidR="0083497B" w:rsidRPr="0083497B" w:rsidRDefault="0083497B" w:rsidP="001F3106">
      <w:pPr>
        <w:numPr>
          <w:ilvl w:val="0"/>
          <w:numId w:val="10"/>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out of hospital, and helping them to be safe and well, saved the Department of Heath £1,478,506 for NHS and emergency service costs;</w:t>
      </w:r>
    </w:p>
    <w:p w14:paraId="6D2A2110" w14:textId="77777777" w:rsidR="0083497B" w:rsidRPr="0083497B" w:rsidRDefault="0083497B" w:rsidP="001F3106">
      <w:pPr>
        <w:numPr>
          <w:ilvl w:val="0"/>
          <w:numId w:val="10"/>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Emmaus saved local government £2,447,612 which would have been spent on hostel accommodation, drug and alcohol services and landfill;</w:t>
      </w:r>
    </w:p>
    <w:p w14:paraId="04435442" w14:textId="77777777" w:rsidR="0083497B" w:rsidRPr="0083497B" w:rsidRDefault="0083497B" w:rsidP="001F3106">
      <w:pPr>
        <w:numPr>
          <w:ilvl w:val="0"/>
          <w:numId w:val="10"/>
        </w:numPr>
        <w:spacing w:after="0" w:line="240" w:lineRule="auto"/>
        <w:textAlignment w:val="baseline"/>
        <w:rPr>
          <w:rFonts w:ascii="Arial" w:eastAsia="Times New Roman" w:hAnsi="Arial" w:cs="Arial"/>
          <w:sz w:val="24"/>
          <w:szCs w:val="24"/>
        </w:rPr>
      </w:pPr>
      <w:r w:rsidRPr="0083497B">
        <w:rPr>
          <w:rFonts w:ascii="Arial" w:eastAsia="Times New Roman" w:hAnsi="Arial" w:cs="Arial"/>
          <w:sz w:val="24"/>
          <w:szCs w:val="24"/>
        </w:rPr>
        <w:t>Keeping people in work and out of prison saved the Ministry of Justice £778,435.</w:t>
      </w:r>
    </w:p>
    <w:p w14:paraId="26041BC1"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p>
    <w:p w14:paraId="06A9824D" w14:textId="77777777" w:rsidR="0083497B" w:rsidRPr="0083497B" w:rsidRDefault="0083497B" w:rsidP="0083497B">
      <w:pPr>
        <w:spacing w:after="0" w:line="240" w:lineRule="auto"/>
        <w:textAlignment w:val="baseline"/>
        <w:rPr>
          <w:rFonts w:ascii="Arial" w:eastAsia="Times New Roman" w:hAnsi="Arial" w:cs="Arial"/>
          <w:sz w:val="24"/>
          <w:szCs w:val="24"/>
          <w:lang w:eastAsia="en-GB"/>
        </w:rPr>
      </w:pPr>
      <w:r w:rsidRPr="0083497B">
        <w:rPr>
          <w:rFonts w:ascii="Arial" w:eastAsia="Times New Roman" w:hAnsi="Arial" w:cs="Arial"/>
          <w:sz w:val="24"/>
          <w:szCs w:val="24"/>
          <w:lang w:eastAsia="en-GB"/>
        </w:rPr>
        <w:t>The report found that Emmaus communities successfully provide a place for people in vulnerable housing situations to rebuild their lives by offering them meaningful work and support. Significant benefits were linked to substantial improvements in companions’ physical and mental health, including reductions in substance misuse.</w:t>
      </w:r>
    </w:p>
    <w:p w14:paraId="2FF86684" w14:textId="77777777" w:rsidR="0083497B" w:rsidRPr="0083497B" w:rsidRDefault="0083497B" w:rsidP="0083497B">
      <w:pPr>
        <w:keepNext/>
        <w:spacing w:after="0" w:line="240" w:lineRule="auto"/>
        <w:outlineLvl w:val="0"/>
        <w:rPr>
          <w:rFonts w:ascii="Arial" w:eastAsia="Times New Roman" w:hAnsi="Arial" w:cs="Arial"/>
          <w:b/>
          <w:bCs/>
          <w:kern w:val="32"/>
          <w:sz w:val="24"/>
          <w:szCs w:val="24"/>
        </w:rPr>
      </w:pPr>
    </w:p>
    <w:bookmarkEnd w:id="1"/>
    <w:p w14:paraId="6781A5AD" w14:textId="77777777" w:rsidR="000505D6" w:rsidRDefault="000505D6">
      <w:pPr>
        <w:rPr>
          <w:rFonts w:ascii="Arial" w:eastAsia="Arial" w:hAnsi="Arial" w:cs="Arial"/>
          <w:b/>
          <w:color w:val="000000"/>
          <w:sz w:val="24"/>
          <w:szCs w:val="24"/>
          <w:highlight w:val="yellow"/>
          <w:u w:color="000000"/>
          <w:bdr w:val="nil"/>
          <w:lang w:val="en-US" w:eastAsia="en-GB"/>
        </w:rPr>
      </w:pPr>
      <w:r>
        <w:rPr>
          <w:rFonts w:ascii="Arial" w:eastAsia="Arial" w:hAnsi="Arial" w:cs="Arial"/>
          <w:b/>
          <w:color w:val="000000"/>
          <w:sz w:val="24"/>
          <w:szCs w:val="24"/>
          <w:highlight w:val="yellow"/>
          <w:u w:color="000000"/>
          <w:bdr w:val="nil"/>
          <w:lang w:val="en-US" w:eastAsia="en-GB"/>
        </w:rPr>
        <w:br w:type="page"/>
      </w:r>
    </w:p>
    <w:p w14:paraId="73BDC1E0" w14:textId="77777777" w:rsidR="000505D6" w:rsidRPr="0083497B" w:rsidRDefault="00777A21" w:rsidP="000505D6">
      <w:pPr>
        <w:spacing w:after="0" w:line="240" w:lineRule="auto"/>
        <w:textAlignment w:val="baseline"/>
        <w:rPr>
          <w:rFonts w:ascii="Arial" w:eastAsia="Times New Roman" w:hAnsi="Arial" w:cs="Arial"/>
          <w:sz w:val="24"/>
          <w:szCs w:val="24"/>
        </w:rPr>
      </w:pPr>
      <w:r>
        <w:rPr>
          <w:rFonts w:ascii="Arial" w:eastAsia="Times New Roman" w:hAnsi="Arial" w:cs="Arial"/>
          <w:b/>
          <w:sz w:val="24"/>
          <w:szCs w:val="24"/>
        </w:rPr>
        <w:lastRenderedPageBreak/>
        <w:t xml:space="preserve">About </w:t>
      </w:r>
      <w:r w:rsidR="000505D6" w:rsidRPr="00F52039">
        <w:rPr>
          <w:rFonts w:ascii="Arial" w:eastAsia="Times New Roman" w:hAnsi="Arial" w:cs="Arial"/>
          <w:b/>
          <w:sz w:val="24"/>
          <w:szCs w:val="24"/>
        </w:rPr>
        <w:t xml:space="preserve">Emmaus </w:t>
      </w:r>
      <w:r w:rsidR="00EC514B">
        <w:rPr>
          <w:rFonts w:ascii="Arial" w:eastAsia="Times New Roman" w:hAnsi="Arial" w:cs="Arial"/>
          <w:b/>
          <w:sz w:val="24"/>
          <w:szCs w:val="24"/>
        </w:rPr>
        <w:t>Glasgow</w:t>
      </w:r>
      <w:r w:rsidR="00F52039">
        <w:rPr>
          <w:rFonts w:ascii="Arial" w:eastAsia="Times New Roman" w:hAnsi="Arial" w:cs="Arial"/>
          <w:b/>
          <w:sz w:val="24"/>
          <w:szCs w:val="24"/>
        </w:rPr>
        <w:t xml:space="preserve"> </w:t>
      </w:r>
    </w:p>
    <w:p w14:paraId="51C39B05" w14:textId="77777777" w:rsidR="000505D6" w:rsidRPr="0083497B" w:rsidRDefault="000505D6" w:rsidP="000505D6">
      <w:pPr>
        <w:shd w:val="clear" w:color="auto" w:fill="95C11F"/>
        <w:spacing w:after="0" w:line="240" w:lineRule="auto"/>
        <w:rPr>
          <w:rFonts w:ascii="Arial" w:eastAsia="Times New Roman" w:hAnsi="Arial" w:cs="Arial"/>
          <w:sz w:val="24"/>
          <w:szCs w:val="24"/>
        </w:rPr>
      </w:pPr>
    </w:p>
    <w:p w14:paraId="581EF757" w14:textId="77777777" w:rsidR="000505D6" w:rsidRDefault="000505D6" w:rsidP="002D33C6">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p>
    <w:p w14:paraId="3703AD5B" w14:textId="77777777" w:rsidR="00F52039" w:rsidRDefault="00F52039" w:rsidP="00F52039">
      <w:pPr>
        <w:pStyle w:val="Default"/>
      </w:pPr>
    </w:p>
    <w:p w14:paraId="231E535A" w14:textId="77777777" w:rsidR="00EC514B" w:rsidRDefault="00EC514B" w:rsidP="00F52039">
      <w:pPr>
        <w:rPr>
          <w:rFonts w:ascii="Arial" w:hAnsi="Arial" w:cs="Arial"/>
          <w:sz w:val="24"/>
          <w:szCs w:val="24"/>
        </w:rPr>
      </w:pPr>
    </w:p>
    <w:p w14:paraId="5984BF11" w14:textId="40CB62E6" w:rsidR="00310BA4" w:rsidRDefault="0068023A" w:rsidP="00F52039">
      <w:pPr>
        <w:rPr>
          <w:rFonts w:ascii="Arial" w:hAnsi="Arial" w:cs="Arial"/>
          <w:sz w:val="24"/>
          <w:szCs w:val="24"/>
        </w:rPr>
      </w:pPr>
      <w:r w:rsidRPr="00A70F04">
        <w:rPr>
          <w:rFonts w:ascii="Arial" w:hAnsi="Arial" w:cs="Arial"/>
          <w:sz w:val="24"/>
          <w:szCs w:val="24"/>
        </w:rPr>
        <w:t>The current team is comprised of Director (currently interim, recruiting for permanent), Community Support Manage, two Community Support Workers (residential)</w:t>
      </w:r>
      <w:r w:rsidR="00A8402A">
        <w:rPr>
          <w:rFonts w:ascii="Arial" w:hAnsi="Arial" w:cs="Arial"/>
          <w:sz w:val="24"/>
          <w:szCs w:val="24"/>
        </w:rPr>
        <w:t xml:space="preserve">, Shop Manager, a Bookkeeper </w:t>
      </w:r>
      <w:r w:rsidRPr="00A70F04">
        <w:rPr>
          <w:rFonts w:ascii="Arial" w:hAnsi="Arial" w:cs="Arial"/>
          <w:sz w:val="24"/>
          <w:szCs w:val="24"/>
        </w:rPr>
        <w:t>and a Community Admin</w:t>
      </w:r>
      <w:r w:rsidR="00777A21" w:rsidRPr="00A70F04">
        <w:rPr>
          <w:rFonts w:ascii="Arial" w:hAnsi="Arial" w:cs="Arial"/>
          <w:sz w:val="24"/>
          <w:szCs w:val="24"/>
        </w:rPr>
        <w:t>i</w:t>
      </w:r>
      <w:r w:rsidRPr="00A70F04">
        <w:rPr>
          <w:rFonts w:ascii="Arial" w:hAnsi="Arial" w:cs="Arial"/>
          <w:sz w:val="24"/>
          <w:szCs w:val="24"/>
        </w:rPr>
        <w:t>strator.</w:t>
      </w:r>
    </w:p>
    <w:p w14:paraId="255AE1D1" w14:textId="77777777" w:rsidR="00310BA4" w:rsidRPr="00310BA4" w:rsidRDefault="00310BA4" w:rsidP="00310BA4">
      <w:pPr>
        <w:pStyle w:val="NoSpacing"/>
        <w:rPr>
          <w:rFonts w:ascii="Arial" w:hAnsi="Arial" w:cs="Arial"/>
          <w:sz w:val="24"/>
          <w:szCs w:val="24"/>
        </w:rPr>
      </w:pPr>
      <w:r w:rsidRPr="00310BA4">
        <w:rPr>
          <w:rFonts w:ascii="Arial" w:hAnsi="Arial" w:cs="Arial"/>
          <w:sz w:val="24"/>
          <w:szCs w:val="24"/>
        </w:rPr>
        <w:t>Emmaus Glasgow is an established charitable company in the West of Scotland that provides accommodation to people who have experienced homelessness as well as recycling services centred around retail shopping units.</w:t>
      </w:r>
    </w:p>
    <w:p w14:paraId="2ED82324" w14:textId="77777777" w:rsidR="00310BA4" w:rsidRPr="00310BA4" w:rsidRDefault="00310BA4" w:rsidP="00F52039">
      <w:pPr>
        <w:rPr>
          <w:rFonts w:ascii="Arial" w:eastAsia="Arial" w:hAnsi="Arial" w:cs="Arial"/>
          <w:b/>
          <w:color w:val="000000"/>
          <w:sz w:val="24"/>
          <w:szCs w:val="24"/>
          <w:highlight w:val="yellow"/>
          <w:u w:color="000000"/>
          <w:bdr w:val="nil"/>
          <w:lang w:val="en-US" w:eastAsia="en-GB"/>
        </w:rPr>
      </w:pPr>
    </w:p>
    <w:p w14:paraId="3172AA90"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Mission Statement</w:t>
      </w:r>
    </w:p>
    <w:p w14:paraId="170622D1" w14:textId="77777777" w:rsidR="00310BA4" w:rsidRP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i/>
          <w:kern w:val="3"/>
          <w:sz w:val="24"/>
          <w:szCs w:val="24"/>
        </w:rPr>
        <w:t>“To enable socially excluded people to regain control of their lives, discover a sense of purpose and to help those in greater need, establish and maintain a self-supporting Community.”</w:t>
      </w:r>
    </w:p>
    <w:p w14:paraId="617270DC" w14:textId="77777777" w:rsidR="00310BA4" w:rsidRPr="00310BA4" w:rsidRDefault="00310BA4" w:rsidP="00310BA4">
      <w:pPr>
        <w:suppressAutoHyphens/>
        <w:autoSpaceDN w:val="0"/>
        <w:spacing w:after="200" w:line="240" w:lineRule="auto"/>
        <w:jc w:val="both"/>
        <w:textAlignment w:val="baseline"/>
        <w:rPr>
          <w:rFonts w:ascii="Arial" w:eastAsia="SimSun" w:hAnsi="Arial" w:cs="Arial"/>
          <w:b/>
          <w:kern w:val="3"/>
          <w:sz w:val="24"/>
          <w:szCs w:val="24"/>
        </w:rPr>
      </w:pPr>
      <w:r w:rsidRPr="00310BA4">
        <w:rPr>
          <w:rFonts w:ascii="Arial" w:eastAsia="SimSun" w:hAnsi="Arial" w:cs="Arial"/>
          <w:b/>
          <w:kern w:val="3"/>
          <w:sz w:val="24"/>
          <w:szCs w:val="24"/>
        </w:rPr>
        <w:t>Values</w:t>
      </w:r>
    </w:p>
    <w:p w14:paraId="7E6085F4" w14:textId="77777777" w:rsidR="00310BA4" w:rsidRP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Value every person equally</w:t>
      </w:r>
    </w:p>
    <w:p w14:paraId="57FFE045" w14:textId="77777777" w:rsidR="00310BA4" w:rsidRP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Be transparent and honest in all our dealings</w:t>
      </w:r>
    </w:p>
    <w:p w14:paraId="0E4B9002" w14:textId="77777777" w:rsidR="00310BA4" w:rsidRP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Oppose injustice in all its forms</w:t>
      </w:r>
    </w:p>
    <w:p w14:paraId="03E06782" w14:textId="77777777" w:rsidR="00310BA4" w:rsidRP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Enable everyone at all levels to participate actively in our work</w:t>
      </w:r>
    </w:p>
    <w:p w14:paraId="52EFA457" w14:textId="6773CABE" w:rsid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Share and exchange resources, skills and learning</w:t>
      </w:r>
    </w:p>
    <w:p w14:paraId="6035C4F8" w14:textId="5A45F9F2" w:rsidR="00310BA4" w:rsidRP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Respect and protect diversity and vulnerability</w:t>
      </w:r>
    </w:p>
    <w:p w14:paraId="4E808DB3" w14:textId="1E4F0CA2" w:rsidR="00310BA4" w:rsidRDefault="00310BA4" w:rsidP="00310BA4">
      <w:pPr>
        <w:numPr>
          <w:ilvl w:val="0"/>
          <w:numId w:val="35"/>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Cherish independence, but support and foster interdependence</w:t>
      </w:r>
    </w:p>
    <w:p w14:paraId="59A4739F" w14:textId="14F493A0"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F00D03B" w14:textId="77777777" w:rsidR="00310BA4" w:rsidRPr="00310BA4" w:rsidRDefault="00310BA4" w:rsidP="00310BA4">
      <w:pPr>
        <w:numPr>
          <w:ilvl w:val="0"/>
          <w:numId w:val="36"/>
        </w:numPr>
        <w:suppressAutoHyphens/>
        <w:autoSpaceDN w:val="0"/>
        <w:spacing w:after="200" w:line="240" w:lineRule="auto"/>
        <w:jc w:val="both"/>
        <w:textAlignment w:val="baseline"/>
        <w:rPr>
          <w:rFonts w:ascii="Arial" w:eastAsia="SimSun" w:hAnsi="Arial" w:cs="Arial"/>
          <w:kern w:val="3"/>
          <w:sz w:val="24"/>
          <w:szCs w:val="24"/>
        </w:rPr>
      </w:pPr>
      <w:r w:rsidRPr="00310BA4">
        <w:rPr>
          <w:rFonts w:ascii="Arial" w:eastAsia="SimSun" w:hAnsi="Arial" w:cs="Arial"/>
          <w:kern w:val="3"/>
          <w:sz w:val="24"/>
          <w:szCs w:val="24"/>
        </w:rPr>
        <w:t>Based in a purpose-built building in the north of the city (Hamiltonhill). Emmaus Glasgow offers a different concept in services for homeless community.</w:t>
      </w:r>
    </w:p>
    <w:p w14:paraId="05D01415" w14:textId="01F34E1D" w:rsidR="00310BA4" w:rsidRDefault="00310BA4" w:rsidP="00310BA4">
      <w:pPr>
        <w:suppressAutoHyphens/>
        <w:autoSpaceDN w:val="0"/>
        <w:spacing w:after="200" w:line="240" w:lineRule="auto"/>
        <w:jc w:val="both"/>
        <w:textAlignment w:val="baseline"/>
        <w:rPr>
          <w:rFonts w:ascii="Arial" w:eastAsia="SimSun" w:hAnsi="Arial" w:cs="Arial"/>
          <w:kern w:val="3"/>
          <w:sz w:val="24"/>
          <w:szCs w:val="24"/>
        </w:rPr>
      </w:pPr>
    </w:p>
    <w:p w14:paraId="6E086FCC" w14:textId="034D15E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F4D9A0E" w14:textId="1F1BD6D8"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0A0DD917" w14:textId="504DF8CF"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A4EF28B" w14:textId="21BB9411"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342C1449" w14:textId="1A1312A2"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68BE89B8" w14:textId="77777777" w:rsidR="00C410B4" w:rsidRDefault="00C410B4" w:rsidP="00310BA4">
      <w:pPr>
        <w:suppressAutoHyphens/>
        <w:autoSpaceDN w:val="0"/>
        <w:spacing w:after="200" w:line="240" w:lineRule="auto"/>
        <w:jc w:val="both"/>
        <w:textAlignment w:val="baseline"/>
        <w:rPr>
          <w:rFonts w:ascii="Arial" w:eastAsia="SimSun" w:hAnsi="Arial" w:cs="Arial"/>
          <w:kern w:val="3"/>
          <w:sz w:val="24"/>
          <w:szCs w:val="24"/>
        </w:rPr>
      </w:pPr>
    </w:p>
    <w:p w14:paraId="5C9EEB30" w14:textId="57B17B22"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4ECDBA5E" w14:textId="45737B05" w:rsidR="000B34E6"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7A43449B" w14:textId="77777777" w:rsidR="000B34E6" w:rsidRPr="00310BA4" w:rsidRDefault="000B34E6" w:rsidP="00310BA4">
      <w:pPr>
        <w:suppressAutoHyphens/>
        <w:autoSpaceDN w:val="0"/>
        <w:spacing w:after="200" w:line="240" w:lineRule="auto"/>
        <w:jc w:val="both"/>
        <w:textAlignment w:val="baseline"/>
        <w:rPr>
          <w:rFonts w:ascii="Arial" w:eastAsia="SimSun" w:hAnsi="Arial" w:cs="Arial"/>
          <w:kern w:val="3"/>
          <w:sz w:val="24"/>
          <w:szCs w:val="24"/>
        </w:rPr>
      </w:pPr>
    </w:p>
    <w:p w14:paraId="3BCA4AAF" w14:textId="77777777" w:rsidR="000B34E6" w:rsidRDefault="000B34E6" w:rsidP="00310BA4">
      <w:pPr>
        <w:rPr>
          <w:rFonts w:ascii="Arial" w:hAnsi="Arial" w:cs="Arial"/>
          <w:sz w:val="24"/>
          <w:szCs w:val="24"/>
          <w:lang w:eastAsia="en-GB"/>
        </w:rPr>
      </w:pPr>
    </w:p>
    <w:p w14:paraId="7FD47927" w14:textId="77777777" w:rsidR="000B34E6" w:rsidRPr="000B34E6" w:rsidRDefault="000B34E6" w:rsidP="000B34E6">
      <w:pPr>
        <w:pBdr>
          <w:top w:val="nil"/>
          <w:left w:val="nil"/>
          <w:bottom w:val="nil"/>
          <w:right w:val="nil"/>
          <w:between w:val="nil"/>
          <w:bar w:val="nil"/>
        </w:pBdr>
        <w:spacing w:after="0" w:line="240" w:lineRule="auto"/>
        <w:jc w:val="center"/>
        <w:rPr>
          <w:rFonts w:ascii="Arial" w:eastAsia="Arial" w:hAnsi="Arial" w:cs="Arial"/>
          <w:b/>
          <w:color w:val="000000"/>
          <w:sz w:val="24"/>
          <w:szCs w:val="24"/>
          <w:highlight w:val="yellow"/>
          <w:u w:color="000000"/>
          <w:bdr w:val="nil"/>
          <w:lang w:val="en-US" w:eastAsia="en-GB"/>
        </w:rPr>
      </w:pPr>
      <w:bookmarkStart w:id="2" w:name="_Hlk536448162"/>
      <w:r w:rsidRPr="000B34E6">
        <w:rPr>
          <w:rFonts w:ascii="Arial" w:eastAsia="Arial" w:hAnsi="Arial" w:cs="Arial"/>
          <w:b/>
          <w:noProof/>
          <w:color w:val="000000"/>
          <w:sz w:val="24"/>
          <w:szCs w:val="24"/>
          <w:highlight w:val="yellow"/>
          <w:u w:color="000000"/>
          <w:bdr w:val="nil"/>
          <w:lang w:eastAsia="en-GB"/>
        </w:rPr>
        <w:drawing>
          <wp:anchor distT="0" distB="0" distL="0" distR="0" simplePos="0" relativeHeight="251667456" behindDoc="0" locked="0" layoutInCell="1" allowOverlap="1" wp14:anchorId="554D0E2E" wp14:editId="0825DCF2">
            <wp:simplePos x="0" y="0"/>
            <wp:positionH relativeFrom="margin">
              <wp:align>right</wp:align>
            </wp:positionH>
            <wp:positionV relativeFrom="line">
              <wp:posOffset>-457200</wp:posOffset>
            </wp:positionV>
            <wp:extent cx="1266825" cy="447675"/>
            <wp:effectExtent l="0" t="0" r="9525" b="9525"/>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cstate="print">
                      <a:extLst/>
                    </a:blip>
                    <a:stretch>
                      <a:fillRect/>
                    </a:stretch>
                  </pic:blipFill>
                  <pic:spPr>
                    <a:xfrm>
                      <a:off x="0" y="0"/>
                      <a:ext cx="1266825" cy="447675"/>
                    </a:xfrm>
                    <a:prstGeom prst="rect">
                      <a:avLst/>
                    </a:prstGeom>
                    <a:ln w="12700" cap="flat">
                      <a:noFill/>
                      <a:miter lim="400000"/>
                    </a:ln>
                    <a:effectLst/>
                  </pic:spPr>
                </pic:pic>
              </a:graphicData>
            </a:graphic>
          </wp:anchor>
        </w:drawing>
      </w:r>
    </w:p>
    <w:p w14:paraId="1538BF96" w14:textId="77777777" w:rsidR="000B34E6" w:rsidRPr="000B34E6" w:rsidRDefault="000B34E6" w:rsidP="000B34E6">
      <w:pPr>
        <w:pBdr>
          <w:top w:val="nil"/>
          <w:left w:val="nil"/>
          <w:bottom w:val="nil"/>
          <w:right w:val="nil"/>
          <w:between w:val="nil"/>
          <w:bar w:val="nil"/>
        </w:pBdr>
        <w:spacing w:after="0" w:line="240" w:lineRule="auto"/>
        <w:jc w:val="center"/>
        <w:rPr>
          <w:rFonts w:ascii="Arial" w:eastAsia="Arial" w:hAnsi="Arial" w:cs="Arial"/>
          <w:b/>
          <w:color w:val="000000"/>
          <w:sz w:val="24"/>
          <w:szCs w:val="24"/>
          <w:u w:color="000000"/>
          <w:bdr w:val="nil"/>
          <w:lang w:val="en-US" w:eastAsia="en-GB"/>
        </w:rPr>
      </w:pPr>
      <w:r w:rsidRPr="000B34E6">
        <w:rPr>
          <w:rFonts w:ascii="Arial" w:eastAsia="Arial" w:hAnsi="Arial" w:cs="Arial"/>
          <w:b/>
          <w:color w:val="000000"/>
          <w:sz w:val="24"/>
          <w:szCs w:val="24"/>
          <w:u w:color="000000"/>
          <w:bdr w:val="nil"/>
          <w:lang w:val="en-US" w:eastAsia="en-GB"/>
        </w:rPr>
        <w:t>Emmaus Glasgow Community Director Job Description</w:t>
      </w:r>
    </w:p>
    <w:p w14:paraId="3D1A9F0E" w14:textId="77777777" w:rsidR="000B34E6" w:rsidRPr="000B34E6" w:rsidRDefault="000B34E6" w:rsidP="000B34E6">
      <w:pPr>
        <w:shd w:val="clear" w:color="auto" w:fill="95C11F"/>
        <w:spacing w:after="0" w:line="240" w:lineRule="auto"/>
        <w:ind w:left="142"/>
        <w:jc w:val="center"/>
        <w:rPr>
          <w:rFonts w:ascii="Arial" w:eastAsia="Times New Roman" w:hAnsi="Arial" w:cs="Arial"/>
          <w:sz w:val="24"/>
          <w:szCs w:val="24"/>
        </w:rPr>
      </w:pPr>
    </w:p>
    <w:tbl>
      <w:tblPr>
        <w:tblW w:w="89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93"/>
        <w:gridCol w:w="6866"/>
      </w:tblGrid>
      <w:tr w:rsidR="000B34E6" w:rsidRPr="000B34E6" w14:paraId="5166B690" w14:textId="77777777" w:rsidTr="00EC6C6D">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154B374" w14:textId="77777777" w:rsidR="000B34E6" w:rsidRPr="000B34E6" w:rsidRDefault="000B34E6" w:rsidP="000B34E6">
            <w:pPr>
              <w:spacing w:after="0" w:line="240" w:lineRule="auto"/>
              <w:jc w:val="both"/>
              <w:rPr>
                <w:rFonts w:ascii="Arial" w:eastAsia="Times New Roman" w:hAnsi="Arial" w:cs="Arial"/>
                <w:b/>
                <w:sz w:val="24"/>
                <w:szCs w:val="24"/>
                <w:lang w:val="en-US"/>
              </w:rPr>
            </w:pPr>
            <w:r w:rsidRPr="000B34E6">
              <w:rPr>
                <w:rFonts w:ascii="Arial" w:eastAsia="Times New Roman" w:hAnsi="Arial" w:cs="Arial"/>
                <w:b/>
                <w:sz w:val="24"/>
                <w:szCs w:val="24"/>
                <w:lang w:val="en-US"/>
              </w:rPr>
              <w:t>Job title:</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53B09" w14:textId="77777777" w:rsidR="000B34E6" w:rsidRPr="000B34E6" w:rsidRDefault="000B34E6" w:rsidP="000B34E6">
            <w:pPr>
              <w:spacing w:after="0" w:line="240" w:lineRule="auto"/>
              <w:jc w:val="both"/>
              <w:rPr>
                <w:rFonts w:ascii="Arial" w:eastAsia="Times New Roman" w:hAnsi="Arial" w:cs="Arial"/>
                <w:sz w:val="24"/>
                <w:szCs w:val="24"/>
                <w:lang w:val="en-US"/>
              </w:rPr>
            </w:pPr>
            <w:r w:rsidRPr="000B34E6">
              <w:rPr>
                <w:rFonts w:ascii="Arial" w:eastAsia="Times New Roman" w:hAnsi="Arial" w:cs="Arial"/>
                <w:sz w:val="24"/>
                <w:szCs w:val="24"/>
                <w:lang w:val="en-US"/>
              </w:rPr>
              <w:t>Community Director of Emmaus Glasgow</w:t>
            </w:r>
          </w:p>
        </w:tc>
      </w:tr>
      <w:tr w:rsidR="000B34E6" w:rsidRPr="000B34E6" w14:paraId="0D49CDA8" w14:textId="77777777" w:rsidTr="00EC6C6D">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769A89" w14:textId="77777777" w:rsidR="000B34E6" w:rsidRPr="000B34E6" w:rsidRDefault="000B34E6" w:rsidP="000B34E6">
            <w:pPr>
              <w:spacing w:after="0" w:line="240" w:lineRule="auto"/>
              <w:jc w:val="both"/>
              <w:rPr>
                <w:rFonts w:ascii="Arial" w:eastAsia="Times New Roman" w:hAnsi="Arial" w:cs="Arial"/>
                <w:b/>
                <w:sz w:val="24"/>
                <w:szCs w:val="24"/>
                <w:lang w:val="en-US"/>
              </w:rPr>
            </w:pPr>
            <w:r w:rsidRPr="000B34E6">
              <w:rPr>
                <w:rFonts w:ascii="Arial" w:eastAsia="Times New Roman" w:hAnsi="Arial" w:cs="Arial"/>
                <w:b/>
                <w:sz w:val="24"/>
                <w:szCs w:val="24"/>
                <w:lang w:val="en-US"/>
              </w:rPr>
              <w:t>Reports to:</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36D03" w14:textId="77777777" w:rsidR="000B34E6" w:rsidRPr="000B34E6" w:rsidRDefault="000B34E6" w:rsidP="000B34E6">
            <w:pPr>
              <w:spacing w:after="0" w:line="240" w:lineRule="auto"/>
              <w:jc w:val="both"/>
              <w:rPr>
                <w:rFonts w:ascii="Arial" w:eastAsia="Times New Roman" w:hAnsi="Arial" w:cs="Arial"/>
                <w:sz w:val="24"/>
                <w:szCs w:val="24"/>
                <w:lang w:val="en-US"/>
              </w:rPr>
            </w:pPr>
            <w:r w:rsidRPr="000B34E6">
              <w:rPr>
                <w:rFonts w:ascii="Arial" w:eastAsia="Times New Roman" w:hAnsi="Arial" w:cs="Arial"/>
                <w:sz w:val="24"/>
                <w:szCs w:val="24"/>
                <w:lang w:val="en-US"/>
              </w:rPr>
              <w:t>Board of Trustees – through the Chair</w:t>
            </w:r>
          </w:p>
        </w:tc>
      </w:tr>
      <w:tr w:rsidR="000B34E6" w:rsidRPr="000B34E6" w14:paraId="52D5278D" w14:textId="77777777" w:rsidTr="00EC6C6D">
        <w:trPr>
          <w:trHeight w:val="282"/>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3635708" w14:textId="77777777" w:rsidR="000B34E6" w:rsidRPr="000B34E6" w:rsidRDefault="000B34E6" w:rsidP="000B34E6">
            <w:pPr>
              <w:spacing w:after="0" w:line="240" w:lineRule="auto"/>
              <w:jc w:val="both"/>
              <w:rPr>
                <w:rFonts w:ascii="Arial" w:eastAsia="Times New Roman" w:hAnsi="Arial" w:cs="Arial"/>
                <w:b/>
                <w:sz w:val="24"/>
                <w:szCs w:val="24"/>
                <w:lang w:val="en-US"/>
              </w:rPr>
            </w:pPr>
            <w:r w:rsidRPr="000B34E6">
              <w:rPr>
                <w:rFonts w:ascii="Arial" w:eastAsia="Times New Roman" w:hAnsi="Arial" w:cs="Arial"/>
                <w:b/>
                <w:sz w:val="24"/>
                <w:szCs w:val="24"/>
                <w:lang w:val="en-US"/>
              </w:rPr>
              <w:t>Location:</w:t>
            </w:r>
          </w:p>
        </w:tc>
        <w:tc>
          <w:tcPr>
            <w:tcW w:w="68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EC62A" w14:textId="77777777" w:rsidR="000B34E6" w:rsidRPr="000B34E6" w:rsidRDefault="000B34E6" w:rsidP="000B34E6">
            <w:pPr>
              <w:spacing w:after="0" w:line="240" w:lineRule="auto"/>
              <w:rPr>
                <w:rFonts w:ascii="Arial" w:eastAsia="Times New Roman" w:hAnsi="Arial" w:cs="Arial"/>
                <w:sz w:val="24"/>
                <w:szCs w:val="24"/>
                <w:lang w:val="en-US"/>
              </w:rPr>
            </w:pPr>
            <w:r w:rsidRPr="000B34E6">
              <w:rPr>
                <w:rFonts w:ascii="Arial" w:eastAsia="Times New Roman" w:hAnsi="Arial" w:cs="Arial"/>
                <w:sz w:val="24"/>
                <w:szCs w:val="24"/>
                <w:lang w:val="en-US"/>
              </w:rPr>
              <w:t>Glasgow</w:t>
            </w:r>
          </w:p>
        </w:tc>
      </w:tr>
      <w:bookmarkEnd w:id="2"/>
    </w:tbl>
    <w:p w14:paraId="565B3472" w14:textId="77777777" w:rsidR="000B34E6" w:rsidRPr="000B34E6" w:rsidRDefault="000B34E6" w:rsidP="000B34E6">
      <w:pPr>
        <w:spacing w:after="0" w:line="240" w:lineRule="auto"/>
        <w:jc w:val="both"/>
        <w:rPr>
          <w:rFonts w:ascii="Arial" w:eastAsia="Arial" w:hAnsi="Arial" w:cs="Arial"/>
          <w:i/>
          <w:iCs/>
          <w:sz w:val="20"/>
          <w:szCs w:val="20"/>
          <w:lang w:val="en-US"/>
        </w:rPr>
      </w:pPr>
    </w:p>
    <w:p w14:paraId="03F7ECA8" w14:textId="77777777" w:rsidR="000B34E6" w:rsidRPr="000B34E6" w:rsidRDefault="000B34E6" w:rsidP="000B34E6">
      <w:pPr>
        <w:pBdr>
          <w:top w:val="single" w:sz="4" w:space="0" w:color="000000"/>
          <w:left w:val="single" w:sz="4" w:space="0" w:color="000000"/>
          <w:bottom w:val="single" w:sz="4" w:space="0" w:color="000000"/>
          <w:right w:val="single" w:sz="4" w:space="0" w:color="000000"/>
        </w:pBdr>
        <w:shd w:val="clear" w:color="auto" w:fill="D9D9D9"/>
        <w:spacing w:after="0" w:line="240" w:lineRule="auto"/>
        <w:rPr>
          <w:rFonts w:ascii="Arial" w:eastAsia="Arial" w:hAnsi="Arial" w:cs="Arial"/>
          <w:b/>
          <w:i/>
          <w:iCs/>
          <w:sz w:val="24"/>
          <w:szCs w:val="24"/>
          <w:lang w:val="en-US"/>
        </w:rPr>
      </w:pPr>
      <w:bookmarkStart w:id="3" w:name="_Hlk536448444"/>
      <w:r w:rsidRPr="000B34E6">
        <w:rPr>
          <w:rFonts w:ascii="Arial" w:eastAsia="Times New Roman" w:hAnsi="Arial" w:cs="Arial"/>
          <w:b/>
          <w:sz w:val="24"/>
          <w:szCs w:val="24"/>
          <w:lang w:val="en-US"/>
        </w:rPr>
        <w:t>Overall Purpose of the Job</w:t>
      </w:r>
      <w:r w:rsidRPr="000B34E6">
        <w:rPr>
          <w:rFonts w:ascii="Arial" w:eastAsia="Times New Roman" w:hAnsi="Arial" w:cs="Arial"/>
          <w:b/>
          <w:sz w:val="24"/>
          <w:szCs w:val="24"/>
          <w:lang w:val="en-US"/>
        </w:rPr>
        <w:tab/>
      </w:r>
      <w:r w:rsidRPr="000B34E6">
        <w:rPr>
          <w:rFonts w:ascii="Arial" w:eastAsia="Times New Roman" w:hAnsi="Arial" w:cs="Arial"/>
          <w:b/>
          <w:sz w:val="24"/>
          <w:szCs w:val="24"/>
          <w:lang w:val="en-US"/>
        </w:rPr>
        <w:tab/>
      </w:r>
    </w:p>
    <w:bookmarkEnd w:id="3"/>
    <w:p w14:paraId="593EAA71" w14:textId="77777777" w:rsidR="000B34E6" w:rsidRPr="000B34E6" w:rsidRDefault="000B34E6" w:rsidP="000B34E6">
      <w:pPr>
        <w:spacing w:after="0" w:line="240" w:lineRule="auto"/>
        <w:rPr>
          <w:rFonts w:ascii="Arial" w:eastAsia="Verdana" w:hAnsi="Arial" w:cs="Arial"/>
          <w:sz w:val="24"/>
          <w:szCs w:val="24"/>
        </w:rPr>
      </w:pPr>
    </w:p>
    <w:p w14:paraId="541DA0D8" w14:textId="77777777" w:rsidR="000B34E6" w:rsidRPr="000B34E6" w:rsidRDefault="000B34E6" w:rsidP="000B34E6">
      <w:pPr>
        <w:spacing w:after="0" w:line="240" w:lineRule="auto"/>
        <w:rPr>
          <w:rFonts w:ascii="Arial" w:eastAsia="Verdana" w:hAnsi="Arial" w:cs="Arial"/>
          <w:sz w:val="24"/>
          <w:szCs w:val="24"/>
        </w:rPr>
      </w:pPr>
      <w:r w:rsidRPr="000B34E6">
        <w:rPr>
          <w:rFonts w:ascii="Arial" w:eastAsia="Verdana" w:hAnsi="Arial" w:cs="Arial"/>
          <w:sz w:val="24"/>
          <w:szCs w:val="24"/>
        </w:rPr>
        <w:t>The Community Director is responsible for the successful leadership of the community and development of profitable social enterprise businesses and other income generating activities in line with the Emmaus values and approach, working with the Trustees to develop and deliver agreed strategic objectives.</w:t>
      </w:r>
    </w:p>
    <w:p w14:paraId="0FB0589C" w14:textId="77777777" w:rsidR="000B34E6" w:rsidRPr="000B34E6" w:rsidRDefault="000B34E6" w:rsidP="000B34E6">
      <w:pPr>
        <w:spacing w:after="0" w:line="240" w:lineRule="auto"/>
        <w:rPr>
          <w:rFonts w:ascii="Arial" w:eastAsia="Arial" w:hAnsi="Arial" w:cs="Arial"/>
          <w:sz w:val="24"/>
          <w:szCs w:val="24"/>
          <w:lang w:val="en-US"/>
        </w:rPr>
      </w:pPr>
      <w:r w:rsidRPr="000B34E6">
        <w:rPr>
          <w:rFonts w:ascii="Arial" w:eastAsia="Verdana" w:hAnsi="Arial" w:cs="Arial"/>
          <w:sz w:val="24"/>
          <w:szCs w:val="24"/>
        </w:rPr>
        <w:t xml:space="preserve"> </w:t>
      </w:r>
    </w:p>
    <w:p w14:paraId="7B441FDA" w14:textId="77777777" w:rsidR="000B34E6" w:rsidRPr="000B34E6" w:rsidRDefault="000B34E6" w:rsidP="000B34E6">
      <w:pPr>
        <w:pBdr>
          <w:top w:val="single" w:sz="4" w:space="0" w:color="000000"/>
          <w:left w:val="single" w:sz="4" w:space="0" w:color="000000"/>
          <w:bottom w:val="single" w:sz="4" w:space="0" w:color="000000"/>
          <w:right w:val="single" w:sz="4" w:space="0" w:color="000000"/>
        </w:pBdr>
        <w:shd w:val="clear" w:color="auto" w:fill="D9D9D9"/>
        <w:spacing w:after="0" w:line="240" w:lineRule="auto"/>
        <w:jc w:val="both"/>
        <w:rPr>
          <w:rFonts w:ascii="Arial" w:eastAsia="Arial Bold" w:hAnsi="Arial" w:cs="Arial"/>
          <w:b/>
          <w:sz w:val="24"/>
          <w:szCs w:val="24"/>
          <w:lang w:val="en-US"/>
        </w:rPr>
      </w:pPr>
      <w:bookmarkStart w:id="4" w:name="_Hlk536448477"/>
      <w:r w:rsidRPr="000B34E6">
        <w:rPr>
          <w:rFonts w:ascii="Arial" w:eastAsia="Times New Roman" w:hAnsi="Arial" w:cs="Arial"/>
          <w:b/>
          <w:sz w:val="24"/>
          <w:szCs w:val="24"/>
          <w:lang w:val="en-US"/>
        </w:rPr>
        <w:t>Accountabilities</w:t>
      </w:r>
    </w:p>
    <w:bookmarkEnd w:id="4"/>
    <w:p w14:paraId="7F86DD76" w14:textId="77777777" w:rsidR="000B34E6" w:rsidRPr="000B34E6" w:rsidRDefault="000B34E6" w:rsidP="000B34E6">
      <w:pPr>
        <w:shd w:val="clear" w:color="auto" w:fill="FFFFFF"/>
        <w:spacing w:after="0" w:line="240" w:lineRule="auto"/>
        <w:rPr>
          <w:rFonts w:ascii="Arial" w:eastAsia="Times New Roman" w:hAnsi="Arial" w:cs="Arial"/>
          <w:sz w:val="20"/>
          <w:szCs w:val="20"/>
        </w:rPr>
      </w:pPr>
    </w:p>
    <w:p w14:paraId="73EAEE07" w14:textId="77777777" w:rsidR="000B34E6" w:rsidRPr="000B34E6" w:rsidRDefault="000B34E6" w:rsidP="000B34E6">
      <w:pPr>
        <w:shd w:val="clear" w:color="auto" w:fill="FFFFFF"/>
        <w:spacing w:after="0" w:line="240" w:lineRule="auto"/>
        <w:rPr>
          <w:rFonts w:ascii="Arial" w:eastAsia="Times New Roman" w:hAnsi="Arial" w:cs="Arial"/>
          <w:b/>
          <w:bCs/>
          <w:color w:val="333333"/>
          <w:sz w:val="24"/>
          <w:szCs w:val="24"/>
          <w:lang w:eastAsia="en-GB"/>
        </w:rPr>
      </w:pPr>
      <w:r w:rsidRPr="000B34E6">
        <w:rPr>
          <w:rFonts w:ascii="Arial" w:eastAsia="Times New Roman" w:hAnsi="Arial" w:cs="Arial"/>
          <w:b/>
          <w:bCs/>
          <w:color w:val="333333"/>
          <w:sz w:val="24"/>
          <w:szCs w:val="24"/>
          <w:lang w:eastAsia="en-GB"/>
        </w:rPr>
        <w:t>Financial Management</w:t>
      </w:r>
    </w:p>
    <w:p w14:paraId="16BA6D9E" w14:textId="77777777" w:rsidR="000B34E6" w:rsidRPr="000B34E6" w:rsidRDefault="000B34E6" w:rsidP="000B34E6">
      <w:pPr>
        <w:numPr>
          <w:ilvl w:val="0"/>
          <w:numId w:val="30"/>
        </w:numPr>
        <w:spacing w:after="0" w:line="240" w:lineRule="auto"/>
        <w:ind w:left="284" w:hanging="284"/>
        <w:rPr>
          <w:rFonts w:ascii="Arial" w:hAnsi="Arial" w:cs="Arial"/>
          <w:sz w:val="24"/>
          <w:szCs w:val="24"/>
        </w:rPr>
      </w:pPr>
      <w:r w:rsidRPr="000B34E6">
        <w:rPr>
          <w:rFonts w:ascii="Arial" w:hAnsi="Arial" w:cs="Arial"/>
          <w:sz w:val="24"/>
          <w:szCs w:val="24"/>
        </w:rPr>
        <w:t>To ensure financial stability of Emmaus Glasgow by setting, communicating and remaining within budget and targets</w:t>
      </w:r>
    </w:p>
    <w:p w14:paraId="090C0F9B" w14:textId="77777777" w:rsidR="000B34E6" w:rsidRPr="000B34E6" w:rsidRDefault="000B34E6" w:rsidP="000B34E6">
      <w:pPr>
        <w:numPr>
          <w:ilvl w:val="0"/>
          <w:numId w:val="30"/>
        </w:numPr>
        <w:spacing w:after="0" w:line="240" w:lineRule="auto"/>
        <w:ind w:left="284" w:hanging="284"/>
        <w:rPr>
          <w:rFonts w:ascii="Arial" w:hAnsi="Arial" w:cs="Arial"/>
          <w:sz w:val="24"/>
          <w:szCs w:val="24"/>
        </w:rPr>
      </w:pPr>
      <w:r w:rsidRPr="000B34E6">
        <w:rPr>
          <w:rFonts w:ascii="Arial" w:hAnsi="Arial" w:cs="Arial"/>
          <w:sz w:val="24"/>
          <w:szCs w:val="24"/>
        </w:rPr>
        <w:t>To maintain and maximise revenue streams, including trading, housing benefit, grants and donations</w:t>
      </w:r>
    </w:p>
    <w:p w14:paraId="2EBF728B" w14:textId="77777777" w:rsidR="000B34E6" w:rsidRPr="000B34E6" w:rsidRDefault="000B34E6" w:rsidP="000B34E6">
      <w:pPr>
        <w:numPr>
          <w:ilvl w:val="0"/>
          <w:numId w:val="30"/>
        </w:numPr>
        <w:spacing w:after="0" w:line="240" w:lineRule="auto"/>
        <w:ind w:left="284" w:hanging="284"/>
        <w:rPr>
          <w:rFonts w:ascii="Arial" w:hAnsi="Arial" w:cs="Arial"/>
          <w:sz w:val="24"/>
          <w:szCs w:val="24"/>
        </w:rPr>
      </w:pPr>
      <w:r w:rsidRPr="000B34E6">
        <w:rPr>
          <w:rFonts w:ascii="Arial" w:hAnsi="Arial" w:cs="Arial"/>
          <w:sz w:val="24"/>
          <w:szCs w:val="24"/>
        </w:rPr>
        <w:t xml:space="preserve">To drive efficiencies </w:t>
      </w:r>
      <w:r w:rsidRPr="000B34E6">
        <w:rPr>
          <w:rFonts w:ascii="Arial" w:hAnsi="Arial" w:cs="Arial"/>
          <w:spacing w:val="-3"/>
          <w:sz w:val="24"/>
          <w:szCs w:val="24"/>
        </w:rPr>
        <w:t xml:space="preserve">whilst </w:t>
      </w:r>
      <w:r w:rsidRPr="000B34E6">
        <w:rPr>
          <w:rFonts w:ascii="Arial" w:hAnsi="Arial" w:cs="Arial"/>
          <w:sz w:val="24"/>
          <w:szCs w:val="24"/>
        </w:rPr>
        <w:t>maintaining core offer to</w:t>
      </w:r>
      <w:r w:rsidRPr="000B34E6">
        <w:rPr>
          <w:rFonts w:ascii="Arial" w:hAnsi="Arial" w:cs="Arial"/>
          <w:spacing w:val="-23"/>
          <w:sz w:val="24"/>
          <w:szCs w:val="24"/>
        </w:rPr>
        <w:t xml:space="preserve"> </w:t>
      </w:r>
      <w:r w:rsidRPr="000B34E6">
        <w:rPr>
          <w:rFonts w:ascii="Arial" w:hAnsi="Arial" w:cs="Arial"/>
          <w:sz w:val="24"/>
          <w:szCs w:val="24"/>
        </w:rPr>
        <w:t>companions.</w:t>
      </w:r>
    </w:p>
    <w:p w14:paraId="019A120C" w14:textId="77777777" w:rsidR="000B34E6" w:rsidRPr="000B34E6" w:rsidRDefault="000B34E6" w:rsidP="000B34E6">
      <w:pPr>
        <w:overflowPunct w:val="0"/>
        <w:autoSpaceDE w:val="0"/>
        <w:autoSpaceDN w:val="0"/>
        <w:adjustRightInd w:val="0"/>
        <w:spacing w:after="0" w:line="240" w:lineRule="auto"/>
        <w:textAlignment w:val="baseline"/>
        <w:rPr>
          <w:rFonts w:ascii="Arial" w:hAnsi="Arial" w:cs="Arial"/>
          <w:sz w:val="24"/>
          <w:szCs w:val="24"/>
        </w:rPr>
      </w:pPr>
    </w:p>
    <w:p w14:paraId="0EB2F7C8" w14:textId="77777777" w:rsidR="000B34E6" w:rsidRPr="000B34E6" w:rsidRDefault="000B34E6" w:rsidP="000B34E6">
      <w:pPr>
        <w:overflowPunct w:val="0"/>
        <w:autoSpaceDE w:val="0"/>
        <w:autoSpaceDN w:val="0"/>
        <w:adjustRightInd w:val="0"/>
        <w:spacing w:after="0" w:line="240" w:lineRule="auto"/>
        <w:textAlignment w:val="baseline"/>
        <w:rPr>
          <w:rFonts w:ascii="Arial" w:hAnsi="Arial" w:cs="Arial"/>
          <w:b/>
          <w:sz w:val="24"/>
        </w:rPr>
      </w:pPr>
      <w:r w:rsidRPr="000B34E6">
        <w:rPr>
          <w:rFonts w:ascii="Arial" w:hAnsi="Arial" w:cs="Arial"/>
          <w:b/>
          <w:sz w:val="24"/>
        </w:rPr>
        <w:t>Business Development</w:t>
      </w:r>
    </w:p>
    <w:p w14:paraId="02D86796" w14:textId="77777777" w:rsidR="000B34E6" w:rsidRPr="000B34E6" w:rsidRDefault="000B34E6" w:rsidP="000B34E6">
      <w:pPr>
        <w:numPr>
          <w:ilvl w:val="0"/>
          <w:numId w:val="31"/>
        </w:numPr>
        <w:overflowPunct w:val="0"/>
        <w:autoSpaceDE w:val="0"/>
        <w:autoSpaceDN w:val="0"/>
        <w:adjustRightInd w:val="0"/>
        <w:spacing w:after="0" w:line="240" w:lineRule="auto"/>
        <w:ind w:left="284" w:hanging="284"/>
        <w:contextualSpacing/>
        <w:textAlignment w:val="baseline"/>
        <w:rPr>
          <w:rFonts w:ascii="Arial" w:hAnsi="Arial" w:cs="Arial"/>
          <w:sz w:val="24"/>
        </w:rPr>
      </w:pPr>
      <w:r w:rsidRPr="000B34E6">
        <w:rPr>
          <w:rFonts w:ascii="Arial" w:hAnsi="Arial" w:cs="Arial"/>
          <w:sz w:val="24"/>
        </w:rPr>
        <w:t>To maximise opportunities for the business, sharing knowledge of the</w:t>
      </w:r>
      <w:r w:rsidRPr="000B34E6">
        <w:rPr>
          <w:rFonts w:ascii="Arial" w:hAnsi="Arial" w:cs="Arial"/>
          <w:spacing w:val="-18"/>
          <w:sz w:val="24"/>
        </w:rPr>
        <w:t xml:space="preserve"> </w:t>
      </w:r>
      <w:r w:rsidRPr="000B34E6">
        <w:rPr>
          <w:rFonts w:ascii="Arial" w:hAnsi="Arial" w:cs="Arial"/>
          <w:sz w:val="24"/>
        </w:rPr>
        <w:t>market</w:t>
      </w:r>
    </w:p>
    <w:p w14:paraId="430A9FC0" w14:textId="77777777" w:rsidR="000B34E6" w:rsidRPr="000B34E6" w:rsidRDefault="000B34E6" w:rsidP="000B34E6">
      <w:pPr>
        <w:numPr>
          <w:ilvl w:val="0"/>
          <w:numId w:val="31"/>
        </w:numPr>
        <w:overflowPunct w:val="0"/>
        <w:autoSpaceDE w:val="0"/>
        <w:autoSpaceDN w:val="0"/>
        <w:adjustRightInd w:val="0"/>
        <w:spacing w:after="0" w:line="240" w:lineRule="auto"/>
        <w:ind w:left="284" w:hanging="284"/>
        <w:contextualSpacing/>
        <w:textAlignment w:val="baseline"/>
        <w:rPr>
          <w:rFonts w:ascii="Arial" w:hAnsi="Arial" w:cs="Arial"/>
          <w:sz w:val="24"/>
        </w:rPr>
      </w:pPr>
      <w:r w:rsidRPr="000B34E6">
        <w:rPr>
          <w:rFonts w:ascii="Arial" w:hAnsi="Arial" w:cs="Arial"/>
          <w:sz w:val="24"/>
        </w:rPr>
        <w:t>To influence ideas to increase business</w:t>
      </w:r>
      <w:r w:rsidRPr="000B34E6">
        <w:rPr>
          <w:rFonts w:ascii="Arial" w:hAnsi="Arial" w:cs="Arial"/>
          <w:spacing w:val="-16"/>
          <w:sz w:val="24"/>
        </w:rPr>
        <w:t xml:space="preserve"> </w:t>
      </w:r>
      <w:r w:rsidRPr="000B34E6">
        <w:rPr>
          <w:rFonts w:ascii="Arial" w:hAnsi="Arial" w:cs="Arial"/>
          <w:sz w:val="24"/>
        </w:rPr>
        <w:t>profitability</w:t>
      </w:r>
    </w:p>
    <w:p w14:paraId="099F5811" w14:textId="77777777" w:rsidR="000B34E6" w:rsidRPr="000B34E6" w:rsidRDefault="000B34E6" w:rsidP="000B34E6">
      <w:pPr>
        <w:numPr>
          <w:ilvl w:val="0"/>
          <w:numId w:val="31"/>
        </w:numPr>
        <w:overflowPunct w:val="0"/>
        <w:autoSpaceDE w:val="0"/>
        <w:autoSpaceDN w:val="0"/>
        <w:adjustRightInd w:val="0"/>
        <w:spacing w:after="0" w:line="240" w:lineRule="auto"/>
        <w:ind w:left="284" w:hanging="284"/>
        <w:contextualSpacing/>
        <w:textAlignment w:val="baseline"/>
        <w:rPr>
          <w:rFonts w:ascii="Arial" w:hAnsi="Arial" w:cs="Arial"/>
          <w:sz w:val="24"/>
        </w:rPr>
      </w:pPr>
      <w:r w:rsidRPr="000B34E6">
        <w:rPr>
          <w:rFonts w:ascii="Arial" w:hAnsi="Arial" w:cs="Arial"/>
          <w:sz w:val="24"/>
        </w:rPr>
        <w:t>To develop the Emmaus Glasgow business plan aligned to building the community to a self-sustaining</w:t>
      </w:r>
      <w:r w:rsidRPr="000B34E6">
        <w:rPr>
          <w:rFonts w:ascii="Arial" w:hAnsi="Arial" w:cs="Arial"/>
          <w:spacing w:val="-22"/>
          <w:sz w:val="24"/>
        </w:rPr>
        <w:t xml:space="preserve"> </w:t>
      </w:r>
      <w:r w:rsidRPr="000B34E6">
        <w:rPr>
          <w:rFonts w:ascii="Arial" w:hAnsi="Arial" w:cs="Arial"/>
          <w:sz w:val="24"/>
        </w:rPr>
        <w:t>operation.</w:t>
      </w:r>
    </w:p>
    <w:p w14:paraId="410245AA" w14:textId="77777777" w:rsidR="000B34E6" w:rsidRPr="000B34E6" w:rsidRDefault="000B34E6" w:rsidP="000B34E6">
      <w:pPr>
        <w:overflowPunct w:val="0"/>
        <w:autoSpaceDE w:val="0"/>
        <w:autoSpaceDN w:val="0"/>
        <w:adjustRightInd w:val="0"/>
        <w:spacing w:after="0" w:line="240" w:lineRule="auto"/>
        <w:textAlignment w:val="baseline"/>
        <w:rPr>
          <w:rFonts w:ascii="Arial" w:hAnsi="Arial" w:cs="Arial"/>
          <w:sz w:val="24"/>
        </w:rPr>
      </w:pPr>
    </w:p>
    <w:p w14:paraId="0F375B29" w14:textId="77777777" w:rsidR="000B34E6" w:rsidRPr="000B34E6" w:rsidRDefault="000B34E6" w:rsidP="000B34E6">
      <w:pPr>
        <w:overflowPunct w:val="0"/>
        <w:autoSpaceDE w:val="0"/>
        <w:autoSpaceDN w:val="0"/>
        <w:adjustRightInd w:val="0"/>
        <w:spacing w:after="0" w:line="240" w:lineRule="auto"/>
        <w:textAlignment w:val="baseline"/>
        <w:rPr>
          <w:rFonts w:ascii="Arial" w:hAnsi="Arial" w:cs="Arial"/>
          <w:b/>
          <w:sz w:val="24"/>
        </w:rPr>
      </w:pPr>
      <w:r w:rsidRPr="000B34E6">
        <w:rPr>
          <w:rFonts w:ascii="Arial" w:hAnsi="Arial" w:cs="Arial"/>
          <w:b/>
          <w:sz w:val="24"/>
        </w:rPr>
        <w:t>Board, Staff and Volunteer Management</w:t>
      </w:r>
    </w:p>
    <w:p w14:paraId="59B0E38C" w14:textId="77777777" w:rsidR="000B34E6" w:rsidRPr="000B34E6" w:rsidRDefault="000B34E6" w:rsidP="000B34E6">
      <w:pPr>
        <w:numPr>
          <w:ilvl w:val="0"/>
          <w:numId w:val="32"/>
        </w:numPr>
        <w:overflowPunct w:val="0"/>
        <w:autoSpaceDE w:val="0"/>
        <w:autoSpaceDN w:val="0"/>
        <w:adjustRightInd w:val="0"/>
        <w:spacing w:after="0" w:line="240" w:lineRule="auto"/>
        <w:ind w:left="284" w:hanging="284"/>
        <w:contextualSpacing/>
        <w:textAlignment w:val="baseline"/>
        <w:rPr>
          <w:rFonts w:ascii="Arial" w:hAnsi="Arial" w:cs="Arial"/>
          <w:sz w:val="24"/>
          <w:szCs w:val="24"/>
        </w:rPr>
      </w:pPr>
      <w:r w:rsidRPr="000B34E6">
        <w:rPr>
          <w:rFonts w:ascii="Arial" w:hAnsi="Arial" w:cs="Arial"/>
          <w:sz w:val="24"/>
          <w:szCs w:val="24"/>
        </w:rPr>
        <w:t>Report to the Emmaus Glasgow Board and be supervised by the Chair.</w:t>
      </w:r>
    </w:p>
    <w:p w14:paraId="72165FC7" w14:textId="77777777" w:rsidR="000B34E6" w:rsidRPr="000B34E6" w:rsidRDefault="000B34E6" w:rsidP="000B34E6">
      <w:pPr>
        <w:numPr>
          <w:ilvl w:val="0"/>
          <w:numId w:val="32"/>
        </w:numPr>
        <w:overflowPunct w:val="0"/>
        <w:autoSpaceDE w:val="0"/>
        <w:autoSpaceDN w:val="0"/>
        <w:adjustRightInd w:val="0"/>
        <w:spacing w:after="0" w:line="240" w:lineRule="auto"/>
        <w:ind w:left="284" w:hanging="284"/>
        <w:contextualSpacing/>
        <w:textAlignment w:val="baseline"/>
        <w:rPr>
          <w:rFonts w:ascii="Arial" w:hAnsi="Arial" w:cs="Arial"/>
          <w:sz w:val="24"/>
          <w:szCs w:val="24"/>
        </w:rPr>
      </w:pPr>
      <w:r w:rsidRPr="000B34E6">
        <w:rPr>
          <w:rFonts w:ascii="Arial" w:hAnsi="Arial" w:cs="Arial"/>
          <w:sz w:val="24"/>
          <w:szCs w:val="24"/>
        </w:rPr>
        <w:t xml:space="preserve">To influence decision making of senior stakeholders by articulating </w:t>
      </w:r>
      <w:r w:rsidRPr="000B34E6">
        <w:rPr>
          <w:rFonts w:ascii="Arial" w:hAnsi="Arial" w:cs="Arial"/>
          <w:spacing w:val="-3"/>
          <w:sz w:val="24"/>
          <w:szCs w:val="24"/>
        </w:rPr>
        <w:t xml:space="preserve">what </w:t>
      </w:r>
      <w:r w:rsidRPr="000B34E6">
        <w:rPr>
          <w:rFonts w:ascii="Arial" w:hAnsi="Arial" w:cs="Arial"/>
          <w:sz w:val="24"/>
          <w:szCs w:val="24"/>
        </w:rPr>
        <w:t>is right for the</w:t>
      </w:r>
      <w:r w:rsidRPr="000B34E6">
        <w:rPr>
          <w:rFonts w:ascii="Arial" w:hAnsi="Arial" w:cs="Arial"/>
          <w:spacing w:val="-6"/>
          <w:sz w:val="24"/>
          <w:szCs w:val="24"/>
        </w:rPr>
        <w:t xml:space="preserve"> </w:t>
      </w:r>
      <w:r w:rsidRPr="000B34E6">
        <w:rPr>
          <w:rFonts w:ascii="Arial" w:hAnsi="Arial" w:cs="Arial"/>
          <w:sz w:val="24"/>
          <w:szCs w:val="24"/>
        </w:rPr>
        <w:t>community and keeping them up to date with matters that may impact their area of influence</w:t>
      </w:r>
    </w:p>
    <w:p w14:paraId="5F65410A" w14:textId="77777777" w:rsidR="000B34E6" w:rsidRPr="000B34E6" w:rsidRDefault="000B34E6" w:rsidP="000B34E6">
      <w:pPr>
        <w:numPr>
          <w:ilvl w:val="0"/>
          <w:numId w:val="32"/>
        </w:numPr>
        <w:overflowPunct w:val="0"/>
        <w:autoSpaceDE w:val="0"/>
        <w:autoSpaceDN w:val="0"/>
        <w:adjustRightInd w:val="0"/>
        <w:spacing w:after="0" w:line="240" w:lineRule="auto"/>
        <w:ind w:left="284" w:hanging="284"/>
        <w:contextualSpacing/>
        <w:textAlignment w:val="baseline"/>
        <w:rPr>
          <w:rFonts w:ascii="Arial" w:hAnsi="Arial" w:cs="Arial"/>
          <w:sz w:val="24"/>
        </w:rPr>
      </w:pPr>
      <w:r w:rsidRPr="000B34E6">
        <w:rPr>
          <w:rFonts w:ascii="Arial" w:hAnsi="Arial" w:cs="Arial"/>
          <w:sz w:val="24"/>
        </w:rPr>
        <w:t>To manage and develop the team, ensure they have the tools and expertise required to do the</w:t>
      </w:r>
      <w:r w:rsidRPr="000B34E6">
        <w:rPr>
          <w:rFonts w:ascii="Arial" w:hAnsi="Arial" w:cs="Arial"/>
          <w:spacing w:val="-15"/>
          <w:sz w:val="24"/>
        </w:rPr>
        <w:t xml:space="preserve"> </w:t>
      </w:r>
      <w:r w:rsidRPr="000B34E6">
        <w:rPr>
          <w:rFonts w:ascii="Arial" w:hAnsi="Arial" w:cs="Arial"/>
          <w:sz w:val="24"/>
        </w:rPr>
        <w:t>job</w:t>
      </w:r>
    </w:p>
    <w:p w14:paraId="4A7CFE44" w14:textId="77777777" w:rsidR="000B34E6" w:rsidRPr="000B34E6" w:rsidRDefault="000B34E6" w:rsidP="000B34E6">
      <w:pPr>
        <w:numPr>
          <w:ilvl w:val="0"/>
          <w:numId w:val="32"/>
        </w:numPr>
        <w:overflowPunct w:val="0"/>
        <w:autoSpaceDE w:val="0"/>
        <w:autoSpaceDN w:val="0"/>
        <w:adjustRightInd w:val="0"/>
        <w:spacing w:after="0" w:line="240" w:lineRule="auto"/>
        <w:ind w:left="284" w:hanging="284"/>
        <w:contextualSpacing/>
        <w:textAlignment w:val="baseline"/>
        <w:rPr>
          <w:rFonts w:ascii="Arial" w:hAnsi="Arial" w:cs="Arial"/>
          <w:sz w:val="24"/>
        </w:rPr>
      </w:pPr>
      <w:r w:rsidRPr="000B34E6">
        <w:rPr>
          <w:rFonts w:ascii="Arial" w:hAnsi="Arial" w:cs="Arial"/>
          <w:sz w:val="24"/>
        </w:rPr>
        <w:t>To create an environment of continuous improvement, conducting regular monitoring and reviews to ensure</w:t>
      </w:r>
      <w:r w:rsidRPr="000B34E6">
        <w:rPr>
          <w:rFonts w:ascii="Arial" w:hAnsi="Arial" w:cs="Arial"/>
          <w:spacing w:val="-19"/>
          <w:sz w:val="24"/>
        </w:rPr>
        <w:t xml:space="preserve"> </w:t>
      </w:r>
      <w:r w:rsidRPr="000B34E6">
        <w:rPr>
          <w:rFonts w:ascii="Arial" w:hAnsi="Arial" w:cs="Arial"/>
          <w:sz w:val="24"/>
        </w:rPr>
        <w:t>teams are consistently</w:t>
      </w:r>
      <w:r w:rsidRPr="000B34E6">
        <w:rPr>
          <w:rFonts w:ascii="Arial" w:hAnsi="Arial" w:cs="Arial"/>
          <w:spacing w:val="-9"/>
          <w:sz w:val="24"/>
        </w:rPr>
        <w:t xml:space="preserve"> </w:t>
      </w:r>
      <w:r w:rsidRPr="000B34E6">
        <w:rPr>
          <w:rFonts w:ascii="Arial" w:hAnsi="Arial" w:cs="Arial"/>
          <w:sz w:val="24"/>
        </w:rPr>
        <w:t>improving.</w:t>
      </w:r>
    </w:p>
    <w:p w14:paraId="3833442E" w14:textId="77777777" w:rsidR="000B34E6" w:rsidRPr="000B34E6" w:rsidRDefault="000B34E6" w:rsidP="000B34E6">
      <w:pPr>
        <w:overflowPunct w:val="0"/>
        <w:autoSpaceDE w:val="0"/>
        <w:autoSpaceDN w:val="0"/>
        <w:adjustRightInd w:val="0"/>
        <w:spacing w:after="0" w:line="240" w:lineRule="auto"/>
        <w:ind w:left="284" w:hanging="284"/>
        <w:textAlignment w:val="baseline"/>
        <w:rPr>
          <w:rFonts w:ascii="Arial" w:eastAsia="Arial" w:hAnsi="Arial" w:cs="Arial"/>
          <w:sz w:val="24"/>
          <w:szCs w:val="24"/>
        </w:rPr>
      </w:pPr>
    </w:p>
    <w:p w14:paraId="21CB6B82" w14:textId="77777777" w:rsidR="000B34E6" w:rsidRPr="000B34E6" w:rsidRDefault="000B34E6" w:rsidP="000B34E6">
      <w:pPr>
        <w:overflowPunct w:val="0"/>
        <w:autoSpaceDE w:val="0"/>
        <w:autoSpaceDN w:val="0"/>
        <w:adjustRightInd w:val="0"/>
        <w:spacing w:after="0" w:line="240" w:lineRule="auto"/>
        <w:textAlignment w:val="baseline"/>
        <w:rPr>
          <w:rFonts w:ascii="Arial" w:eastAsia="Arial" w:hAnsi="Arial" w:cs="Arial"/>
          <w:b/>
          <w:sz w:val="24"/>
          <w:szCs w:val="24"/>
        </w:rPr>
      </w:pPr>
      <w:r w:rsidRPr="000B34E6">
        <w:rPr>
          <w:rFonts w:ascii="Arial" w:eastAsia="Arial" w:hAnsi="Arial" w:cs="Arial"/>
          <w:b/>
          <w:sz w:val="24"/>
          <w:szCs w:val="24"/>
        </w:rPr>
        <w:t>Community &amp; Companions Management</w:t>
      </w:r>
    </w:p>
    <w:p w14:paraId="13E8290E" w14:textId="77777777" w:rsidR="000B34E6" w:rsidRPr="000B34E6" w:rsidRDefault="000B34E6" w:rsidP="000B34E6">
      <w:pPr>
        <w:numPr>
          <w:ilvl w:val="0"/>
          <w:numId w:val="33"/>
        </w:numPr>
        <w:ind w:left="284" w:hanging="284"/>
        <w:contextualSpacing/>
        <w:rPr>
          <w:rFonts w:ascii="Arial" w:eastAsia="Arial" w:hAnsi="Arial" w:cs="Arial"/>
          <w:sz w:val="24"/>
          <w:szCs w:val="24"/>
        </w:rPr>
      </w:pPr>
      <w:r w:rsidRPr="000B34E6">
        <w:rPr>
          <w:rFonts w:ascii="Arial" w:eastAsia="Arial" w:hAnsi="Arial" w:cs="Arial"/>
          <w:sz w:val="24"/>
          <w:szCs w:val="24"/>
        </w:rPr>
        <w:t>Ensure that the Mission Statement and spirit of Emmaus Movement is upheld and promoted.</w:t>
      </w:r>
    </w:p>
    <w:p w14:paraId="4C7BB4DC" w14:textId="77777777" w:rsidR="000B34E6" w:rsidRPr="000B34E6" w:rsidRDefault="000B34E6" w:rsidP="000B34E6">
      <w:pPr>
        <w:numPr>
          <w:ilvl w:val="0"/>
          <w:numId w:val="33"/>
        </w:numPr>
        <w:overflowPunct w:val="0"/>
        <w:autoSpaceDE w:val="0"/>
        <w:autoSpaceDN w:val="0"/>
        <w:adjustRightInd w:val="0"/>
        <w:spacing w:after="0" w:line="240" w:lineRule="auto"/>
        <w:ind w:left="284" w:hanging="284"/>
        <w:contextualSpacing/>
        <w:textAlignment w:val="baseline"/>
        <w:rPr>
          <w:rFonts w:ascii="Arial" w:eastAsia="Arial" w:hAnsi="Arial" w:cs="Arial"/>
          <w:sz w:val="24"/>
          <w:szCs w:val="24"/>
        </w:rPr>
      </w:pPr>
      <w:r w:rsidRPr="000B34E6">
        <w:rPr>
          <w:rFonts w:ascii="Arial" w:eastAsia="Arial" w:hAnsi="Arial" w:cs="Arial"/>
          <w:sz w:val="24"/>
          <w:szCs w:val="24"/>
        </w:rPr>
        <w:t>To maintain community activities within health and safety and other legislation</w:t>
      </w:r>
    </w:p>
    <w:p w14:paraId="40D62D4B" w14:textId="77777777" w:rsidR="000B34E6" w:rsidRPr="000B34E6" w:rsidRDefault="000B34E6" w:rsidP="000B34E6">
      <w:pPr>
        <w:numPr>
          <w:ilvl w:val="0"/>
          <w:numId w:val="33"/>
        </w:numPr>
        <w:overflowPunct w:val="0"/>
        <w:autoSpaceDE w:val="0"/>
        <w:autoSpaceDN w:val="0"/>
        <w:adjustRightInd w:val="0"/>
        <w:spacing w:after="0" w:line="240" w:lineRule="auto"/>
        <w:ind w:left="284" w:hanging="284"/>
        <w:contextualSpacing/>
        <w:textAlignment w:val="baseline"/>
        <w:rPr>
          <w:rFonts w:ascii="Arial" w:eastAsia="Arial" w:hAnsi="Arial" w:cs="Arial"/>
          <w:sz w:val="24"/>
          <w:szCs w:val="24"/>
        </w:rPr>
      </w:pPr>
      <w:r w:rsidRPr="000B34E6">
        <w:rPr>
          <w:rFonts w:ascii="Arial" w:eastAsia="Arial" w:hAnsi="Arial" w:cs="Arial"/>
          <w:sz w:val="24"/>
        </w:rPr>
        <w:t>To develop partnerships in the local area to increase awareness of</w:t>
      </w:r>
      <w:r w:rsidRPr="000B34E6">
        <w:rPr>
          <w:rFonts w:ascii="Arial" w:eastAsia="Arial" w:hAnsi="Arial" w:cs="Arial"/>
          <w:spacing w:val="-14"/>
          <w:sz w:val="24"/>
        </w:rPr>
        <w:t xml:space="preserve"> </w:t>
      </w:r>
      <w:r w:rsidRPr="000B34E6">
        <w:rPr>
          <w:rFonts w:ascii="Arial" w:eastAsia="Arial" w:hAnsi="Arial" w:cs="Arial"/>
          <w:sz w:val="24"/>
        </w:rPr>
        <w:t>the community and external support for</w:t>
      </w:r>
      <w:r w:rsidRPr="000B34E6">
        <w:rPr>
          <w:rFonts w:ascii="Arial" w:eastAsia="Arial" w:hAnsi="Arial" w:cs="Arial"/>
          <w:spacing w:val="-15"/>
          <w:sz w:val="24"/>
        </w:rPr>
        <w:t xml:space="preserve"> </w:t>
      </w:r>
      <w:r w:rsidRPr="000B34E6">
        <w:rPr>
          <w:rFonts w:ascii="Arial" w:eastAsia="Arial" w:hAnsi="Arial" w:cs="Arial"/>
          <w:sz w:val="24"/>
        </w:rPr>
        <w:t>companions</w:t>
      </w:r>
    </w:p>
    <w:p w14:paraId="73947A1F" w14:textId="77777777" w:rsidR="000B34E6" w:rsidRPr="000B34E6" w:rsidRDefault="000B34E6" w:rsidP="000B34E6">
      <w:pPr>
        <w:numPr>
          <w:ilvl w:val="0"/>
          <w:numId w:val="33"/>
        </w:numPr>
        <w:overflowPunct w:val="0"/>
        <w:autoSpaceDE w:val="0"/>
        <w:autoSpaceDN w:val="0"/>
        <w:adjustRightInd w:val="0"/>
        <w:spacing w:after="0" w:line="240" w:lineRule="auto"/>
        <w:ind w:left="284" w:hanging="284"/>
        <w:contextualSpacing/>
        <w:textAlignment w:val="baseline"/>
        <w:rPr>
          <w:rFonts w:ascii="Arial" w:eastAsia="Arial" w:hAnsi="Arial" w:cs="Arial"/>
          <w:sz w:val="24"/>
          <w:szCs w:val="24"/>
        </w:rPr>
      </w:pPr>
      <w:r w:rsidRPr="000B34E6">
        <w:rPr>
          <w:rFonts w:ascii="Arial" w:eastAsia="Arial" w:hAnsi="Arial" w:cs="Arial"/>
          <w:sz w:val="24"/>
        </w:rPr>
        <w:t>To monitor overall companion</w:t>
      </w:r>
      <w:r w:rsidRPr="000B34E6">
        <w:rPr>
          <w:rFonts w:ascii="Arial" w:eastAsia="Arial" w:hAnsi="Arial" w:cs="Arial"/>
          <w:spacing w:val="-8"/>
          <w:sz w:val="24"/>
        </w:rPr>
        <w:t xml:space="preserve"> </w:t>
      </w:r>
      <w:r w:rsidRPr="000B34E6">
        <w:rPr>
          <w:rFonts w:ascii="Arial" w:eastAsia="Arial" w:hAnsi="Arial" w:cs="Arial"/>
          <w:sz w:val="24"/>
        </w:rPr>
        <w:t>care and ensure companions play a proactive role in the management of the community.</w:t>
      </w:r>
    </w:p>
    <w:p w14:paraId="221DFC56" w14:textId="77777777" w:rsidR="000B34E6" w:rsidRPr="000B34E6" w:rsidRDefault="000B34E6" w:rsidP="000B34E6">
      <w:pPr>
        <w:overflowPunct w:val="0"/>
        <w:autoSpaceDE w:val="0"/>
        <w:autoSpaceDN w:val="0"/>
        <w:adjustRightInd w:val="0"/>
        <w:spacing w:after="0" w:line="240" w:lineRule="auto"/>
        <w:textAlignment w:val="baseline"/>
        <w:rPr>
          <w:rFonts w:ascii="Arial" w:eastAsia="Times New Roman" w:hAnsi="Arial" w:cs="Arial"/>
          <w:b/>
          <w:sz w:val="24"/>
          <w:szCs w:val="24"/>
        </w:rPr>
      </w:pPr>
      <w:r w:rsidRPr="000B34E6">
        <w:rPr>
          <w:rFonts w:ascii="Arial" w:eastAsia="Times New Roman" w:hAnsi="Arial" w:cs="Arial"/>
          <w:b/>
          <w:sz w:val="24"/>
          <w:szCs w:val="24"/>
        </w:rPr>
        <w:t>Regulatory &amp; Accountability</w:t>
      </w:r>
    </w:p>
    <w:p w14:paraId="7366397E" w14:textId="77777777" w:rsidR="000B34E6" w:rsidRPr="000B34E6" w:rsidRDefault="000B34E6" w:rsidP="000B34E6">
      <w:pPr>
        <w:numPr>
          <w:ilvl w:val="0"/>
          <w:numId w:val="39"/>
        </w:numPr>
        <w:overflowPunct w:val="0"/>
        <w:autoSpaceDE w:val="0"/>
        <w:autoSpaceDN w:val="0"/>
        <w:adjustRightInd w:val="0"/>
        <w:spacing w:after="0" w:line="240" w:lineRule="auto"/>
        <w:ind w:left="284" w:hanging="284"/>
        <w:contextualSpacing/>
        <w:textAlignment w:val="baseline"/>
        <w:rPr>
          <w:rFonts w:ascii="Arial" w:eastAsia="Times New Roman" w:hAnsi="Arial" w:cs="Arial"/>
          <w:sz w:val="24"/>
          <w:szCs w:val="24"/>
        </w:rPr>
      </w:pPr>
      <w:r w:rsidRPr="000B34E6">
        <w:rPr>
          <w:rFonts w:ascii="Arial" w:eastAsia="Times New Roman" w:hAnsi="Arial" w:cs="Arial"/>
          <w:sz w:val="24"/>
          <w:szCs w:val="24"/>
        </w:rPr>
        <w:t>Ensure compliant with Care Inspectorate rules and regulations.</w:t>
      </w:r>
    </w:p>
    <w:p w14:paraId="33B89734" w14:textId="77777777" w:rsidR="000B34E6" w:rsidRPr="000B34E6" w:rsidRDefault="000B34E6" w:rsidP="000B34E6">
      <w:pPr>
        <w:numPr>
          <w:ilvl w:val="0"/>
          <w:numId w:val="38"/>
        </w:numPr>
        <w:overflowPunct w:val="0"/>
        <w:autoSpaceDE w:val="0"/>
        <w:autoSpaceDN w:val="0"/>
        <w:adjustRightInd w:val="0"/>
        <w:spacing w:after="0" w:line="240" w:lineRule="auto"/>
        <w:ind w:left="284" w:hanging="284"/>
        <w:contextualSpacing/>
        <w:textAlignment w:val="baseline"/>
        <w:rPr>
          <w:rFonts w:ascii="Arial" w:eastAsia="Times New Roman" w:hAnsi="Arial" w:cs="Arial"/>
          <w:sz w:val="24"/>
          <w:szCs w:val="24"/>
        </w:rPr>
      </w:pPr>
      <w:r w:rsidRPr="000B34E6">
        <w:rPr>
          <w:rFonts w:ascii="Arial" w:eastAsia="Times New Roman" w:hAnsi="Arial" w:cs="Arial"/>
          <w:sz w:val="24"/>
          <w:szCs w:val="24"/>
        </w:rPr>
        <w:t>Overall responsibility for the Health &amp;Safety and wellbeing of the Community.</w:t>
      </w:r>
    </w:p>
    <w:p w14:paraId="4B8D6641" w14:textId="77777777" w:rsidR="000B34E6" w:rsidRPr="000B34E6" w:rsidRDefault="000B34E6" w:rsidP="000B34E6">
      <w:pPr>
        <w:numPr>
          <w:ilvl w:val="0"/>
          <w:numId w:val="38"/>
        </w:numPr>
        <w:ind w:left="284" w:hanging="284"/>
        <w:contextualSpacing/>
        <w:rPr>
          <w:rFonts w:ascii="Arial" w:eastAsia="Times New Roman" w:hAnsi="Arial" w:cs="Arial"/>
          <w:sz w:val="24"/>
          <w:szCs w:val="24"/>
        </w:rPr>
      </w:pPr>
      <w:r w:rsidRPr="000B34E6">
        <w:rPr>
          <w:rFonts w:ascii="Arial" w:eastAsia="Times New Roman" w:hAnsi="Arial" w:cs="Arial"/>
          <w:sz w:val="24"/>
          <w:szCs w:val="24"/>
        </w:rPr>
        <w:lastRenderedPageBreak/>
        <w:t>To ensure activities meet with and integrate with organisational requirements for quality management, health and safety, legal stipulations, policies and general duty of care and professional boundaries</w:t>
      </w:r>
    </w:p>
    <w:p w14:paraId="0A98A694" w14:textId="77777777" w:rsidR="000B34E6" w:rsidRPr="000B34E6" w:rsidRDefault="000B34E6" w:rsidP="000B34E6">
      <w:pPr>
        <w:numPr>
          <w:ilvl w:val="0"/>
          <w:numId w:val="38"/>
        </w:numPr>
        <w:ind w:left="284" w:hanging="284"/>
        <w:contextualSpacing/>
        <w:rPr>
          <w:rFonts w:ascii="Arial" w:eastAsia="Times New Roman" w:hAnsi="Arial" w:cs="Arial"/>
          <w:sz w:val="24"/>
          <w:szCs w:val="24"/>
        </w:rPr>
      </w:pPr>
      <w:r w:rsidRPr="000B34E6">
        <w:rPr>
          <w:rFonts w:ascii="Arial" w:eastAsia="Times New Roman" w:hAnsi="Arial" w:cs="Arial"/>
          <w:sz w:val="24"/>
          <w:szCs w:val="24"/>
        </w:rPr>
        <w:t>Reviewing and implementing Policy and Procedures.</w:t>
      </w:r>
    </w:p>
    <w:p w14:paraId="1D3B42E0" w14:textId="77777777" w:rsidR="000B34E6" w:rsidRPr="000B34E6" w:rsidRDefault="000B34E6" w:rsidP="000B34E6">
      <w:pPr>
        <w:overflowPunct w:val="0"/>
        <w:autoSpaceDE w:val="0"/>
        <w:autoSpaceDN w:val="0"/>
        <w:adjustRightInd w:val="0"/>
        <w:spacing w:after="0" w:line="240" w:lineRule="auto"/>
        <w:textAlignment w:val="baseline"/>
        <w:rPr>
          <w:rFonts w:ascii="Arial" w:eastAsia="Times New Roman" w:hAnsi="Arial" w:cs="Arial"/>
          <w:b/>
          <w:sz w:val="24"/>
          <w:szCs w:val="24"/>
        </w:rPr>
      </w:pPr>
      <w:r w:rsidRPr="000B34E6">
        <w:rPr>
          <w:rFonts w:ascii="Arial" w:eastAsia="Times New Roman" w:hAnsi="Arial" w:cs="Arial"/>
          <w:b/>
          <w:sz w:val="24"/>
          <w:szCs w:val="24"/>
        </w:rPr>
        <w:t>General</w:t>
      </w:r>
    </w:p>
    <w:p w14:paraId="05814D51" w14:textId="77777777" w:rsidR="000B34E6" w:rsidRPr="000B34E6" w:rsidRDefault="000B34E6" w:rsidP="000B34E6">
      <w:pPr>
        <w:numPr>
          <w:ilvl w:val="0"/>
          <w:numId w:val="32"/>
        </w:numPr>
        <w:overflowPunct w:val="0"/>
        <w:autoSpaceDE w:val="0"/>
        <w:autoSpaceDN w:val="0"/>
        <w:adjustRightInd w:val="0"/>
        <w:spacing w:after="0" w:line="240" w:lineRule="auto"/>
        <w:ind w:left="284" w:hanging="284"/>
        <w:contextualSpacing/>
        <w:textAlignment w:val="baseline"/>
        <w:rPr>
          <w:rFonts w:ascii="Arial" w:eastAsia="Arial" w:hAnsi="Arial" w:cs="Arial"/>
          <w:sz w:val="24"/>
          <w:szCs w:val="24"/>
        </w:rPr>
      </w:pPr>
      <w:r w:rsidRPr="000B34E6">
        <w:rPr>
          <w:rFonts w:ascii="Arial" w:hAnsi="Arial" w:cs="Arial"/>
          <w:sz w:val="24"/>
          <w:szCs w:val="24"/>
        </w:rPr>
        <w:t xml:space="preserve">To manage the facilities and </w:t>
      </w:r>
      <w:r w:rsidRPr="000B34E6">
        <w:rPr>
          <w:rFonts w:ascii="Arial" w:eastAsia="Arial" w:hAnsi="Arial" w:cs="Arial"/>
          <w:sz w:val="24"/>
          <w:szCs w:val="24"/>
        </w:rPr>
        <w:t>improvement plans for premises via budget or fund</w:t>
      </w:r>
      <w:r w:rsidRPr="000B34E6">
        <w:rPr>
          <w:rFonts w:ascii="Arial" w:eastAsia="Arial" w:hAnsi="Arial" w:cs="Arial"/>
          <w:spacing w:val="-7"/>
          <w:sz w:val="24"/>
          <w:szCs w:val="24"/>
        </w:rPr>
        <w:t xml:space="preserve"> </w:t>
      </w:r>
      <w:r w:rsidRPr="000B34E6">
        <w:rPr>
          <w:rFonts w:ascii="Arial" w:eastAsia="Arial" w:hAnsi="Arial" w:cs="Arial"/>
          <w:sz w:val="24"/>
          <w:szCs w:val="24"/>
        </w:rPr>
        <w:t>raising</w:t>
      </w:r>
    </w:p>
    <w:p w14:paraId="4C7FC9E8" w14:textId="77777777" w:rsidR="000B34E6" w:rsidRPr="000B34E6" w:rsidRDefault="000B34E6" w:rsidP="000B34E6">
      <w:pPr>
        <w:numPr>
          <w:ilvl w:val="0"/>
          <w:numId w:val="20"/>
        </w:numPr>
        <w:overflowPunct w:val="0"/>
        <w:autoSpaceDE w:val="0"/>
        <w:autoSpaceDN w:val="0"/>
        <w:adjustRightInd w:val="0"/>
        <w:spacing w:after="0" w:line="240" w:lineRule="auto"/>
        <w:ind w:left="284" w:hanging="284"/>
        <w:contextualSpacing/>
        <w:textAlignment w:val="baseline"/>
        <w:rPr>
          <w:rFonts w:ascii="Arial" w:eastAsia="Times New Roman" w:hAnsi="Arial" w:cs="Arial"/>
          <w:b/>
          <w:sz w:val="24"/>
          <w:szCs w:val="24"/>
        </w:rPr>
      </w:pPr>
      <w:r w:rsidRPr="000B34E6">
        <w:rPr>
          <w:rFonts w:ascii="Arial" w:eastAsia="Times New Roman" w:hAnsi="Arial" w:cs="Arial"/>
          <w:sz w:val="24"/>
          <w:szCs w:val="24"/>
        </w:rPr>
        <w:t xml:space="preserve">To be flexible and willing to carry out any reasonable duties needed to assist the community and business operations, including holiday/sickness cover and on-call duties and weekend events </w:t>
      </w:r>
    </w:p>
    <w:p w14:paraId="5D71ACEF" w14:textId="77777777" w:rsidR="000B34E6" w:rsidRPr="000B34E6" w:rsidRDefault="000B34E6" w:rsidP="000B34E6">
      <w:pPr>
        <w:numPr>
          <w:ilvl w:val="0"/>
          <w:numId w:val="20"/>
        </w:numPr>
        <w:overflowPunct w:val="0"/>
        <w:autoSpaceDE w:val="0"/>
        <w:autoSpaceDN w:val="0"/>
        <w:adjustRightInd w:val="0"/>
        <w:spacing w:after="0" w:line="240" w:lineRule="auto"/>
        <w:ind w:left="284" w:hanging="284"/>
        <w:contextualSpacing/>
        <w:textAlignment w:val="baseline"/>
        <w:rPr>
          <w:rFonts w:ascii="Arial" w:eastAsia="Times New Roman" w:hAnsi="Arial" w:cs="Arial"/>
          <w:b/>
          <w:sz w:val="24"/>
          <w:szCs w:val="24"/>
        </w:rPr>
      </w:pPr>
      <w:r w:rsidRPr="000B34E6">
        <w:rPr>
          <w:rFonts w:ascii="Arial" w:hAnsi="Arial" w:cs="Arial"/>
          <w:sz w:val="24"/>
          <w:szCs w:val="24"/>
        </w:rPr>
        <w:t>Participation in and delivery of team meetings, 1:1’s and appraisals</w:t>
      </w:r>
    </w:p>
    <w:p w14:paraId="6D043CFD" w14:textId="77777777" w:rsidR="000B34E6" w:rsidRPr="000B34E6" w:rsidRDefault="000B34E6" w:rsidP="000B34E6">
      <w:pPr>
        <w:numPr>
          <w:ilvl w:val="0"/>
          <w:numId w:val="20"/>
        </w:numPr>
        <w:overflowPunct w:val="0"/>
        <w:autoSpaceDE w:val="0"/>
        <w:autoSpaceDN w:val="0"/>
        <w:adjustRightInd w:val="0"/>
        <w:spacing w:after="0" w:line="240" w:lineRule="auto"/>
        <w:ind w:left="284" w:hanging="284"/>
        <w:contextualSpacing/>
        <w:textAlignment w:val="baseline"/>
        <w:rPr>
          <w:rFonts w:ascii="Arial" w:eastAsia="Tahoma" w:hAnsi="Arial" w:cs="Arial"/>
          <w:sz w:val="24"/>
        </w:rPr>
      </w:pPr>
      <w:r w:rsidRPr="000B34E6">
        <w:rPr>
          <w:rFonts w:ascii="Arial" w:eastAsia="Tahoma" w:hAnsi="Arial" w:cs="Arial"/>
          <w:sz w:val="24"/>
        </w:rPr>
        <w:t>Responsibility for recruitment &amp; staffing including disclosures.</w:t>
      </w:r>
    </w:p>
    <w:p w14:paraId="56A4B2E4" w14:textId="77777777" w:rsidR="000B34E6" w:rsidRPr="000B34E6" w:rsidRDefault="000B34E6" w:rsidP="000B34E6">
      <w:pPr>
        <w:numPr>
          <w:ilvl w:val="0"/>
          <w:numId w:val="20"/>
        </w:numPr>
        <w:overflowPunct w:val="0"/>
        <w:autoSpaceDE w:val="0"/>
        <w:autoSpaceDN w:val="0"/>
        <w:adjustRightInd w:val="0"/>
        <w:spacing w:after="0" w:line="240" w:lineRule="auto"/>
        <w:ind w:left="284" w:hanging="284"/>
        <w:contextualSpacing/>
        <w:textAlignment w:val="baseline"/>
        <w:rPr>
          <w:rFonts w:ascii="Arial" w:eastAsia="Tahoma" w:hAnsi="Arial" w:cs="Arial"/>
          <w:sz w:val="24"/>
        </w:rPr>
      </w:pPr>
      <w:r w:rsidRPr="000B34E6">
        <w:rPr>
          <w:rFonts w:ascii="Arial" w:eastAsia="Tahoma" w:hAnsi="Arial" w:cs="Arial"/>
          <w:sz w:val="24"/>
        </w:rPr>
        <w:t>Lead on recruitment &amp; retention of Volunteers.</w:t>
      </w:r>
    </w:p>
    <w:p w14:paraId="076FADC6" w14:textId="48364C14"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611655E" w14:textId="446AB9A4"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4D609109" w14:textId="0CA8D28D"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43A21B40" w14:textId="3CFC50A6"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36AEC772" w14:textId="6A2643C4"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902B0DC" w14:textId="5747CF06"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78DDF09E" w14:textId="7564DCA0"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3970D073" w14:textId="37F99C07"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7DE3809F" w14:textId="1BCA49ED"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3A82CDCF" w14:textId="471E4754"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FA34624" w14:textId="65C6D11B"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750E6BB" w14:textId="15B05952"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295F59E9" w14:textId="4A08FF2F"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632891C" w14:textId="6BC2EB9C"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2FD5A3DA" w14:textId="31FBB67E"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2094C084" w14:textId="05AA3909"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E5AC0C5" w14:textId="2AA22FBE"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2B0E4E56" w14:textId="5EE00990"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3DBCEB9" w14:textId="32968140"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2E93942" w14:textId="58467DFB"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235BDA55" w14:textId="15D3A1AF"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72EE6FE4" w14:textId="40477C4F"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178AD8E" w14:textId="5DA6E5AB"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6C5BD17" w14:textId="4AF411BE"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0597F91" w14:textId="547F9379"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3D4972D5" w14:textId="45C7221B"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3743FA7" w14:textId="1DBA94FB"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9F21436" w14:textId="76FE29D7"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F980F39" w14:textId="70B652E0"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D963EF5" w14:textId="27F9FFEB"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3CDB95B7" w14:textId="4F0B61ED"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2B88FC7" w14:textId="7D706E20"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D3DC19A" w14:textId="25392B28"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1D395AD3" w14:textId="3C5E1A75"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129D120" w14:textId="3C486B34"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414574AC" w14:textId="77777777" w:rsidR="00C410B4" w:rsidRDefault="00C410B4"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4F24FF54" w14:textId="596409EA"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DDD2C06" w14:textId="58EED019" w:rsid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5CB23AE7" w14:textId="77777777" w:rsidR="000B34E6" w:rsidRP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26A2958" w14:textId="77777777" w:rsidR="000B34E6" w:rsidRP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F2E7A83" w14:textId="77777777" w:rsidR="000B34E6" w:rsidRP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051E9CE1" w14:textId="77777777" w:rsidR="000B34E6" w:rsidRP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r w:rsidRPr="000B34E6">
        <w:rPr>
          <w:rFonts w:ascii="Arial" w:eastAsia="Times New Roman" w:hAnsi="Arial" w:cs="Arial"/>
          <w:noProof/>
          <w:sz w:val="24"/>
          <w:szCs w:val="24"/>
          <w:lang w:eastAsia="en-GB"/>
        </w:rPr>
        <w:lastRenderedPageBreak/>
        <w:drawing>
          <wp:anchor distT="0" distB="0" distL="0" distR="0" simplePos="0" relativeHeight="251666432" behindDoc="0" locked="0" layoutInCell="1" allowOverlap="1" wp14:anchorId="2F99E869" wp14:editId="3E75DC56">
            <wp:simplePos x="0" y="0"/>
            <wp:positionH relativeFrom="margin">
              <wp:align>right</wp:align>
            </wp:positionH>
            <wp:positionV relativeFrom="paragraph">
              <wp:posOffset>5715</wp:posOffset>
            </wp:positionV>
            <wp:extent cx="1241425" cy="371475"/>
            <wp:effectExtent l="0" t="0" r="0" b="9525"/>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7" name="image.jpeg"/>
                    <pic:cNvPicPr/>
                  </pic:nvPicPr>
                  <pic:blipFill>
                    <a:blip r:embed="rId11" cstate="print">
                      <a:extLst/>
                    </a:blip>
                    <a:stretch>
                      <a:fillRect/>
                    </a:stretch>
                  </pic:blipFill>
                  <pic:spPr>
                    <a:xfrm>
                      <a:off x="0" y="0"/>
                      <a:ext cx="1241425" cy="371475"/>
                    </a:xfrm>
                    <a:prstGeom prst="rect">
                      <a:avLst/>
                    </a:prstGeom>
                    <a:ln w="12700" cap="flat">
                      <a:noFill/>
                      <a:miter lim="400000"/>
                    </a:ln>
                    <a:effectLst/>
                  </pic:spPr>
                </pic:pic>
              </a:graphicData>
            </a:graphic>
          </wp:anchor>
        </w:drawing>
      </w:r>
    </w:p>
    <w:p w14:paraId="02751A71" w14:textId="77777777" w:rsidR="000B34E6" w:rsidRPr="000B34E6" w:rsidRDefault="000B34E6" w:rsidP="000B34E6">
      <w:pPr>
        <w:overflowPunct w:val="0"/>
        <w:autoSpaceDE w:val="0"/>
        <w:autoSpaceDN w:val="0"/>
        <w:adjustRightInd w:val="0"/>
        <w:spacing w:after="0" w:line="240" w:lineRule="auto"/>
        <w:contextualSpacing/>
        <w:textAlignment w:val="baseline"/>
        <w:rPr>
          <w:rFonts w:ascii="Arial" w:eastAsia="Tahoma" w:hAnsi="Arial" w:cs="Arial"/>
          <w:sz w:val="24"/>
        </w:rPr>
      </w:pPr>
    </w:p>
    <w:p w14:paraId="61840517" w14:textId="77777777" w:rsidR="000B34E6" w:rsidRPr="000B34E6" w:rsidRDefault="000B34E6" w:rsidP="000B34E6">
      <w:pPr>
        <w:pBdr>
          <w:top w:val="nil"/>
          <w:left w:val="nil"/>
          <w:bottom w:val="nil"/>
          <w:right w:val="nil"/>
          <w:between w:val="nil"/>
          <w:bar w:val="nil"/>
        </w:pBdr>
        <w:spacing w:after="0" w:line="240" w:lineRule="auto"/>
        <w:rPr>
          <w:rFonts w:ascii="Arial" w:eastAsia="Arial" w:hAnsi="Arial" w:cs="Arial"/>
          <w:sz w:val="24"/>
          <w:szCs w:val="24"/>
        </w:rPr>
      </w:pPr>
      <w:r w:rsidRPr="000B34E6">
        <w:rPr>
          <w:rFonts w:ascii="Arial" w:eastAsia="Times New Roman" w:hAnsi="Arial" w:cs="Arial"/>
          <w:b/>
          <w:sz w:val="24"/>
          <w:szCs w:val="24"/>
          <w:lang w:val="en-US"/>
        </w:rPr>
        <w:t xml:space="preserve">Emmaus Glasgow Community Director </w:t>
      </w:r>
      <w:r w:rsidRPr="000B34E6">
        <w:rPr>
          <w:rFonts w:ascii="Arial" w:eastAsia="Arial" w:hAnsi="Arial" w:cs="Arial"/>
          <w:b/>
          <w:color w:val="000000"/>
          <w:sz w:val="24"/>
          <w:szCs w:val="24"/>
          <w:u w:color="000000"/>
          <w:bdr w:val="nil"/>
          <w:lang w:val="en-US" w:eastAsia="en-GB"/>
        </w:rPr>
        <w:t>Person Specification</w:t>
      </w:r>
    </w:p>
    <w:p w14:paraId="20C42B5C" w14:textId="77777777" w:rsidR="000B34E6" w:rsidRPr="000B34E6" w:rsidRDefault="000B34E6" w:rsidP="000B34E6">
      <w:pPr>
        <w:shd w:val="clear" w:color="auto" w:fill="95C11F"/>
        <w:spacing w:after="0" w:line="240" w:lineRule="auto"/>
        <w:rPr>
          <w:rFonts w:ascii="Arial" w:eastAsia="Times New Roman" w:hAnsi="Arial" w:cs="Arial"/>
          <w:sz w:val="24"/>
          <w:szCs w:val="24"/>
        </w:rPr>
      </w:pPr>
    </w:p>
    <w:p w14:paraId="20C03766" w14:textId="77777777" w:rsidR="000B34E6" w:rsidRPr="000B34E6" w:rsidRDefault="000B34E6" w:rsidP="000B34E6">
      <w:pPr>
        <w:widowControl w:val="0"/>
        <w:autoSpaceDE w:val="0"/>
        <w:autoSpaceDN w:val="0"/>
        <w:rPr>
          <w:rFonts w:ascii="Arial" w:eastAsia="Verdana" w:hAnsi="Arial" w:cs="Arial"/>
          <w:b/>
          <w:sz w:val="24"/>
          <w:szCs w:val="24"/>
        </w:rPr>
      </w:pPr>
    </w:p>
    <w:p w14:paraId="091A08C5" w14:textId="77777777" w:rsidR="000B34E6" w:rsidRPr="000B34E6" w:rsidRDefault="000B34E6" w:rsidP="000B34E6">
      <w:pPr>
        <w:widowControl w:val="0"/>
        <w:autoSpaceDE w:val="0"/>
        <w:autoSpaceDN w:val="0"/>
        <w:rPr>
          <w:rFonts w:ascii="Arial" w:eastAsia="Verdana" w:hAnsi="Arial" w:cs="Arial"/>
          <w:sz w:val="24"/>
          <w:szCs w:val="24"/>
        </w:rPr>
      </w:pPr>
      <w:r w:rsidRPr="000B34E6">
        <w:rPr>
          <w:rFonts w:ascii="Arial" w:eastAsia="Verdana" w:hAnsi="Arial" w:cs="Arial"/>
          <w:sz w:val="24"/>
          <w:szCs w:val="24"/>
        </w:rPr>
        <w:t>A Community Director who is a competent business focused leader in a senior position with relevant third sector experience and desirably some retail management experience.</w:t>
      </w:r>
    </w:p>
    <w:p w14:paraId="46CF1055" w14:textId="77777777" w:rsidR="000B34E6" w:rsidRPr="000B34E6" w:rsidRDefault="000B34E6" w:rsidP="000B34E6">
      <w:pPr>
        <w:widowControl w:val="0"/>
        <w:autoSpaceDE w:val="0"/>
        <w:autoSpaceDN w:val="0"/>
        <w:rPr>
          <w:rFonts w:ascii="Arial" w:eastAsia="Verdana" w:hAnsi="Arial" w:cs="Arial"/>
          <w:b/>
          <w:sz w:val="24"/>
          <w:szCs w:val="24"/>
        </w:rPr>
      </w:pPr>
    </w:p>
    <w:tbl>
      <w:tblPr>
        <w:tblStyle w:val="TableGrid1"/>
        <w:tblW w:w="0" w:type="auto"/>
        <w:tblLook w:val="04A0" w:firstRow="1" w:lastRow="0" w:firstColumn="1" w:lastColumn="0" w:noHBand="0" w:noVBand="1"/>
      </w:tblPr>
      <w:tblGrid>
        <w:gridCol w:w="4508"/>
        <w:gridCol w:w="4508"/>
      </w:tblGrid>
      <w:tr w:rsidR="000B34E6" w:rsidRPr="000B34E6" w14:paraId="6AA09B99" w14:textId="77777777" w:rsidTr="00EC6C6D">
        <w:tc>
          <w:tcPr>
            <w:tcW w:w="4508" w:type="dxa"/>
          </w:tcPr>
          <w:p w14:paraId="10B27183" w14:textId="77777777" w:rsidR="000B34E6" w:rsidRPr="000B34E6" w:rsidRDefault="000B34E6" w:rsidP="000B34E6">
            <w:pPr>
              <w:jc w:val="center"/>
              <w:rPr>
                <w:rFonts w:ascii="Arial" w:hAnsi="Arial" w:cs="Arial"/>
                <w:b/>
                <w:sz w:val="24"/>
                <w:szCs w:val="24"/>
              </w:rPr>
            </w:pPr>
            <w:r w:rsidRPr="000B34E6">
              <w:rPr>
                <w:rFonts w:ascii="Arial" w:hAnsi="Arial" w:cs="Arial"/>
                <w:b/>
                <w:sz w:val="24"/>
                <w:szCs w:val="24"/>
              </w:rPr>
              <w:t>ESSENTIAL</w:t>
            </w:r>
          </w:p>
        </w:tc>
        <w:tc>
          <w:tcPr>
            <w:tcW w:w="4508" w:type="dxa"/>
          </w:tcPr>
          <w:p w14:paraId="28B95FE5" w14:textId="77777777" w:rsidR="000B34E6" w:rsidRPr="000B34E6" w:rsidRDefault="000B34E6" w:rsidP="000B34E6">
            <w:pPr>
              <w:jc w:val="center"/>
              <w:rPr>
                <w:rFonts w:ascii="Arial" w:hAnsi="Arial" w:cs="Arial"/>
                <w:b/>
                <w:sz w:val="24"/>
                <w:szCs w:val="24"/>
              </w:rPr>
            </w:pPr>
            <w:r w:rsidRPr="000B34E6">
              <w:rPr>
                <w:rFonts w:ascii="Arial" w:hAnsi="Arial" w:cs="Arial"/>
                <w:b/>
                <w:sz w:val="24"/>
                <w:szCs w:val="24"/>
              </w:rPr>
              <w:t>DESIRABLE</w:t>
            </w:r>
          </w:p>
        </w:tc>
      </w:tr>
      <w:tr w:rsidR="000B34E6" w:rsidRPr="000B34E6" w14:paraId="59C2C0FA" w14:textId="77777777" w:rsidTr="00EC6C6D">
        <w:tc>
          <w:tcPr>
            <w:tcW w:w="4508" w:type="dxa"/>
          </w:tcPr>
          <w:p w14:paraId="2E7E1A65" w14:textId="77777777" w:rsidR="000B34E6" w:rsidRPr="000B34E6" w:rsidRDefault="000B34E6" w:rsidP="000B34E6">
            <w:pPr>
              <w:rPr>
                <w:rFonts w:ascii="Arial" w:hAnsi="Arial" w:cs="Arial"/>
                <w:sz w:val="24"/>
                <w:szCs w:val="24"/>
              </w:rPr>
            </w:pPr>
            <w:r w:rsidRPr="000B34E6">
              <w:rPr>
                <w:rFonts w:ascii="Arial" w:hAnsi="Arial" w:cs="Arial"/>
                <w:b/>
                <w:sz w:val="24"/>
                <w:szCs w:val="24"/>
              </w:rPr>
              <w:t>EDUCATION:</w:t>
            </w:r>
          </w:p>
          <w:p w14:paraId="36C7580E" w14:textId="77777777" w:rsidR="000B34E6" w:rsidRPr="000B34E6" w:rsidRDefault="000B34E6" w:rsidP="000B34E6">
            <w:pPr>
              <w:numPr>
                <w:ilvl w:val="0"/>
                <w:numId w:val="40"/>
              </w:numPr>
              <w:ind w:left="306" w:hanging="284"/>
              <w:contextualSpacing/>
              <w:rPr>
                <w:rFonts w:ascii="Arial" w:hAnsi="Arial" w:cs="Arial"/>
              </w:rPr>
            </w:pPr>
            <w:r w:rsidRPr="000B34E6">
              <w:rPr>
                <w:rFonts w:ascii="Arial" w:hAnsi="Arial" w:cs="Arial"/>
              </w:rPr>
              <w:t>Educated to degree level or equivalent</w:t>
            </w:r>
          </w:p>
        </w:tc>
        <w:tc>
          <w:tcPr>
            <w:tcW w:w="4508" w:type="dxa"/>
          </w:tcPr>
          <w:p w14:paraId="1889CFE1" w14:textId="77777777" w:rsidR="000B34E6" w:rsidRPr="000B34E6" w:rsidRDefault="000B34E6" w:rsidP="000B34E6">
            <w:pPr>
              <w:rPr>
                <w:rFonts w:ascii="Arial" w:hAnsi="Arial" w:cs="Arial"/>
                <w:sz w:val="24"/>
                <w:szCs w:val="24"/>
              </w:rPr>
            </w:pPr>
            <w:r w:rsidRPr="000B34E6">
              <w:rPr>
                <w:rFonts w:ascii="Arial" w:hAnsi="Arial" w:cs="Arial"/>
                <w:b/>
                <w:sz w:val="24"/>
                <w:szCs w:val="24"/>
              </w:rPr>
              <w:t>EDUCATION:</w:t>
            </w:r>
          </w:p>
          <w:p w14:paraId="79F8A674" w14:textId="77777777" w:rsidR="000B34E6" w:rsidRPr="000B34E6" w:rsidRDefault="000B34E6" w:rsidP="000B34E6">
            <w:pPr>
              <w:numPr>
                <w:ilvl w:val="0"/>
                <w:numId w:val="37"/>
              </w:numPr>
              <w:ind w:left="343" w:hanging="284"/>
              <w:contextualSpacing/>
              <w:rPr>
                <w:rFonts w:ascii="Arial" w:hAnsi="Arial" w:cs="Arial"/>
              </w:rPr>
            </w:pPr>
            <w:r w:rsidRPr="000B34E6">
              <w:rPr>
                <w:rFonts w:ascii="Arial" w:hAnsi="Arial" w:cs="Arial"/>
              </w:rPr>
              <w:t>Training in business skills and/or marketing/social enterprise.</w:t>
            </w:r>
          </w:p>
          <w:p w14:paraId="5316A76D" w14:textId="77777777" w:rsidR="000B34E6" w:rsidRPr="000B34E6" w:rsidRDefault="000B34E6" w:rsidP="000B34E6">
            <w:pPr>
              <w:numPr>
                <w:ilvl w:val="0"/>
                <w:numId w:val="37"/>
              </w:numPr>
              <w:ind w:left="343" w:hanging="284"/>
              <w:contextualSpacing/>
              <w:rPr>
                <w:rFonts w:ascii="Arial" w:hAnsi="Arial" w:cs="Arial"/>
              </w:rPr>
            </w:pPr>
            <w:r w:rsidRPr="000B34E6">
              <w:rPr>
                <w:rFonts w:ascii="Arial" w:hAnsi="Arial" w:cs="Arial"/>
              </w:rPr>
              <w:t xml:space="preserve">Training in homelessness, drug / alcohol rehabilitation models, mental health, mediation </w:t>
            </w:r>
          </w:p>
          <w:p w14:paraId="2721E108" w14:textId="77777777" w:rsidR="000B34E6" w:rsidRPr="000B34E6" w:rsidRDefault="000B34E6" w:rsidP="000B34E6">
            <w:pPr>
              <w:numPr>
                <w:ilvl w:val="0"/>
                <w:numId w:val="37"/>
              </w:numPr>
              <w:ind w:left="343" w:hanging="284"/>
              <w:contextualSpacing/>
              <w:rPr>
                <w:rFonts w:ascii="Arial" w:hAnsi="Arial" w:cs="Arial"/>
              </w:rPr>
            </w:pPr>
            <w:r w:rsidRPr="000B34E6">
              <w:rPr>
                <w:rFonts w:ascii="Arial" w:hAnsi="Arial" w:cs="Arial"/>
              </w:rPr>
              <w:t>Retail or business qualification to degree or equivalent</w:t>
            </w:r>
          </w:p>
        </w:tc>
      </w:tr>
      <w:tr w:rsidR="000B34E6" w:rsidRPr="000B34E6" w14:paraId="6F015A13" w14:textId="77777777" w:rsidTr="00EC6C6D">
        <w:tc>
          <w:tcPr>
            <w:tcW w:w="4508" w:type="dxa"/>
          </w:tcPr>
          <w:p w14:paraId="1F722531" w14:textId="77777777" w:rsidR="000B34E6" w:rsidRPr="000B34E6" w:rsidRDefault="000B34E6" w:rsidP="000B34E6">
            <w:pPr>
              <w:rPr>
                <w:rFonts w:ascii="Arial" w:hAnsi="Arial" w:cs="Arial"/>
                <w:b/>
                <w:sz w:val="24"/>
                <w:szCs w:val="24"/>
              </w:rPr>
            </w:pPr>
            <w:r w:rsidRPr="000B34E6">
              <w:rPr>
                <w:rFonts w:ascii="Arial" w:hAnsi="Arial" w:cs="Arial"/>
                <w:b/>
                <w:sz w:val="24"/>
                <w:szCs w:val="24"/>
              </w:rPr>
              <w:t>LEADERSHIP SKILLS:</w:t>
            </w:r>
          </w:p>
          <w:p w14:paraId="790991A1"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 xml:space="preserve">Dynamic Leader able to inspire the board, staff, volunteers and companions </w:t>
            </w:r>
          </w:p>
          <w:p w14:paraId="7F24BC9A"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Proven team building and leadership skills</w:t>
            </w:r>
          </w:p>
          <w:p w14:paraId="3F646E89"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Gravitas to work with chair and board as equals</w:t>
            </w:r>
          </w:p>
          <w:p w14:paraId="0AF14AB9"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Experienced in reporting to a board against a business plan and strategy</w:t>
            </w:r>
          </w:p>
          <w:p w14:paraId="65CC6396"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Able to provide leadership to managers through coaching and delegation</w:t>
            </w:r>
          </w:p>
          <w:p w14:paraId="6D155D29"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Able to align management, staff and volunteers around: Values, Vision, Strategy and is then able to communicate to all</w:t>
            </w:r>
          </w:p>
          <w:p w14:paraId="67A3EEC5"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 xml:space="preserve">Able to work with others to help resolve complex issues </w:t>
            </w:r>
          </w:p>
          <w:p w14:paraId="170BE598" w14:textId="77777777" w:rsidR="000B34E6" w:rsidRPr="000B34E6" w:rsidRDefault="000B34E6" w:rsidP="000B34E6">
            <w:pPr>
              <w:numPr>
                <w:ilvl w:val="1"/>
                <w:numId w:val="37"/>
              </w:numPr>
              <w:ind w:left="306" w:hanging="306"/>
              <w:contextualSpacing/>
              <w:rPr>
                <w:rFonts w:ascii="Arial" w:hAnsi="Arial" w:cs="Arial"/>
              </w:rPr>
            </w:pPr>
            <w:r w:rsidRPr="000B34E6">
              <w:rPr>
                <w:rFonts w:ascii="Arial" w:hAnsi="Arial" w:cs="Arial"/>
              </w:rPr>
              <w:t>Able to develop the team to resolve problems, identify better ways of working and share best practice</w:t>
            </w:r>
          </w:p>
          <w:p w14:paraId="3E73AC85" w14:textId="77777777" w:rsidR="000B34E6" w:rsidRPr="000B34E6" w:rsidRDefault="000B34E6" w:rsidP="000B34E6">
            <w:pPr>
              <w:numPr>
                <w:ilvl w:val="1"/>
                <w:numId w:val="37"/>
              </w:numPr>
              <w:ind w:left="306" w:hanging="306"/>
              <w:contextualSpacing/>
              <w:rPr>
                <w:rFonts w:ascii="Arial" w:hAnsi="Arial" w:cs="Arial"/>
                <w:sz w:val="24"/>
                <w:szCs w:val="24"/>
              </w:rPr>
            </w:pPr>
            <w:r w:rsidRPr="000B34E6">
              <w:rPr>
                <w:rFonts w:ascii="Arial" w:hAnsi="Arial" w:cs="Arial"/>
              </w:rPr>
              <w:t>Ability to model and manage strong professional boundaries</w:t>
            </w:r>
          </w:p>
          <w:p w14:paraId="76AE3BE9" w14:textId="77777777" w:rsidR="000B34E6" w:rsidRPr="000B34E6" w:rsidRDefault="000B34E6" w:rsidP="000B34E6">
            <w:pPr>
              <w:ind w:left="306"/>
              <w:contextualSpacing/>
              <w:rPr>
                <w:rFonts w:ascii="Arial" w:hAnsi="Arial" w:cs="Arial"/>
                <w:sz w:val="24"/>
                <w:szCs w:val="24"/>
              </w:rPr>
            </w:pPr>
          </w:p>
        </w:tc>
        <w:tc>
          <w:tcPr>
            <w:tcW w:w="4508" w:type="dxa"/>
          </w:tcPr>
          <w:p w14:paraId="153D526F" w14:textId="77777777" w:rsidR="000B34E6" w:rsidRPr="000B34E6" w:rsidRDefault="000B34E6" w:rsidP="000B34E6">
            <w:pPr>
              <w:rPr>
                <w:rFonts w:ascii="Arial" w:hAnsi="Arial" w:cs="Arial"/>
                <w:b/>
                <w:sz w:val="24"/>
                <w:szCs w:val="24"/>
              </w:rPr>
            </w:pPr>
            <w:r w:rsidRPr="000B34E6">
              <w:rPr>
                <w:rFonts w:ascii="Arial" w:hAnsi="Arial" w:cs="Arial"/>
                <w:b/>
                <w:sz w:val="24"/>
                <w:szCs w:val="24"/>
              </w:rPr>
              <w:t>LEADERSHIP SKILLS:</w:t>
            </w:r>
          </w:p>
          <w:p w14:paraId="6C90184E" w14:textId="77777777" w:rsidR="000B34E6" w:rsidRPr="000B34E6" w:rsidRDefault="000B34E6" w:rsidP="000B34E6">
            <w:pPr>
              <w:numPr>
                <w:ilvl w:val="0"/>
                <w:numId w:val="42"/>
              </w:numPr>
              <w:ind w:left="341" w:hanging="284"/>
              <w:contextualSpacing/>
              <w:rPr>
                <w:rFonts w:ascii="Arial" w:hAnsi="Arial" w:cs="Arial"/>
              </w:rPr>
            </w:pPr>
            <w:r w:rsidRPr="000B34E6">
              <w:rPr>
                <w:rFonts w:ascii="Arial" w:hAnsi="Arial" w:cs="Arial"/>
              </w:rPr>
              <w:t>Proven track record of leadership in social enterprise/business</w:t>
            </w:r>
          </w:p>
        </w:tc>
      </w:tr>
      <w:tr w:rsidR="000B34E6" w:rsidRPr="000B34E6" w14:paraId="6EA43AEC" w14:textId="77777777" w:rsidTr="00EC6C6D">
        <w:tc>
          <w:tcPr>
            <w:tcW w:w="4508" w:type="dxa"/>
          </w:tcPr>
          <w:p w14:paraId="21E980EB" w14:textId="77777777" w:rsidR="000B34E6" w:rsidRPr="000B34E6" w:rsidRDefault="000B34E6" w:rsidP="000B34E6">
            <w:pPr>
              <w:rPr>
                <w:rFonts w:ascii="Arial" w:hAnsi="Arial" w:cs="Arial"/>
                <w:sz w:val="24"/>
                <w:szCs w:val="24"/>
              </w:rPr>
            </w:pPr>
            <w:r w:rsidRPr="000B34E6">
              <w:rPr>
                <w:rFonts w:ascii="Arial" w:hAnsi="Arial" w:cs="Arial"/>
                <w:b/>
                <w:sz w:val="24"/>
                <w:szCs w:val="24"/>
              </w:rPr>
              <w:t>EXPERIENCE:</w:t>
            </w:r>
          </w:p>
          <w:p w14:paraId="16036E26"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Previous financial management and control responsibility, driving revenue streams, operational efficiencies and meeting budget targets.</w:t>
            </w:r>
          </w:p>
          <w:p w14:paraId="1CA552D1"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Designing and proposing business strategies to fulfil Board vision and goals</w:t>
            </w:r>
          </w:p>
          <w:p w14:paraId="0D66D972"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Experience of business strategy development and implementation</w:t>
            </w:r>
          </w:p>
          <w:p w14:paraId="3DB0A2C3"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Developing and executing annual business plans to meet strategy</w:t>
            </w:r>
          </w:p>
          <w:p w14:paraId="3C60DD18"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Experience of successful fundraising</w:t>
            </w:r>
          </w:p>
          <w:p w14:paraId="6B0EBBC8"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lastRenderedPageBreak/>
              <w:t>Good networker – support and regulatory agencies, major donors, local communities</w:t>
            </w:r>
          </w:p>
          <w:p w14:paraId="2F46CE3C"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Experience of facilities management and health and safety standards</w:t>
            </w:r>
          </w:p>
          <w:p w14:paraId="4A62A0E6" w14:textId="77777777" w:rsidR="000B34E6" w:rsidRPr="000B34E6" w:rsidRDefault="000B34E6" w:rsidP="000B34E6">
            <w:pPr>
              <w:numPr>
                <w:ilvl w:val="0"/>
                <w:numId w:val="42"/>
              </w:numPr>
              <w:ind w:left="313" w:hanging="313"/>
              <w:contextualSpacing/>
              <w:rPr>
                <w:rFonts w:ascii="Arial" w:hAnsi="Arial" w:cs="Arial"/>
              </w:rPr>
            </w:pPr>
            <w:r w:rsidRPr="000B34E6">
              <w:rPr>
                <w:rFonts w:ascii="Arial" w:hAnsi="Arial" w:cs="Arial"/>
              </w:rPr>
              <w:t>Understanding of, and ability to maintain good governance complying with legal and statutory standards and policy</w:t>
            </w:r>
          </w:p>
          <w:p w14:paraId="44C36DDF" w14:textId="77777777" w:rsidR="000B34E6" w:rsidRPr="000B34E6" w:rsidRDefault="000B34E6" w:rsidP="000B34E6">
            <w:pPr>
              <w:numPr>
                <w:ilvl w:val="0"/>
                <w:numId w:val="42"/>
              </w:numPr>
              <w:ind w:left="313" w:hanging="313"/>
              <w:contextualSpacing/>
            </w:pPr>
            <w:r w:rsidRPr="000B34E6">
              <w:rPr>
                <w:rFonts w:ascii="Arial" w:hAnsi="Arial" w:cs="Arial"/>
              </w:rPr>
              <w:t>Experience of working with vulnerable adults and with volunteers</w:t>
            </w:r>
            <w:r w:rsidRPr="000B34E6">
              <w:t xml:space="preserve"> </w:t>
            </w:r>
          </w:p>
          <w:p w14:paraId="185AE772" w14:textId="77777777" w:rsidR="000B34E6" w:rsidRPr="000B34E6" w:rsidRDefault="000B34E6" w:rsidP="000B34E6">
            <w:pPr>
              <w:contextualSpacing/>
              <w:rPr>
                <w:rFonts w:ascii="Arial" w:hAnsi="Arial" w:cs="Arial"/>
                <w:sz w:val="24"/>
                <w:szCs w:val="24"/>
              </w:rPr>
            </w:pPr>
          </w:p>
        </w:tc>
        <w:tc>
          <w:tcPr>
            <w:tcW w:w="4508" w:type="dxa"/>
          </w:tcPr>
          <w:p w14:paraId="726DB550" w14:textId="77777777" w:rsidR="000B34E6" w:rsidRPr="000B34E6" w:rsidRDefault="000B34E6" w:rsidP="000B34E6">
            <w:pPr>
              <w:rPr>
                <w:rFonts w:ascii="Arial" w:hAnsi="Arial" w:cs="Arial"/>
                <w:b/>
                <w:sz w:val="24"/>
                <w:szCs w:val="24"/>
              </w:rPr>
            </w:pPr>
            <w:r w:rsidRPr="000B34E6">
              <w:rPr>
                <w:rFonts w:ascii="Arial" w:hAnsi="Arial" w:cs="Arial"/>
                <w:b/>
                <w:sz w:val="24"/>
                <w:szCs w:val="24"/>
              </w:rPr>
              <w:lastRenderedPageBreak/>
              <w:t>EXPERIENCE:</w:t>
            </w:r>
          </w:p>
          <w:p w14:paraId="75D1A10A" w14:textId="77777777" w:rsidR="000B34E6" w:rsidRPr="000B34E6" w:rsidRDefault="000B34E6" w:rsidP="000B34E6">
            <w:pPr>
              <w:numPr>
                <w:ilvl w:val="0"/>
                <w:numId w:val="41"/>
              </w:numPr>
              <w:ind w:left="341" w:hanging="341"/>
              <w:contextualSpacing/>
              <w:rPr>
                <w:rFonts w:ascii="Arial" w:hAnsi="Arial" w:cs="Arial"/>
              </w:rPr>
            </w:pPr>
            <w:r w:rsidRPr="000B34E6">
              <w:rPr>
                <w:rFonts w:ascii="Arial" w:hAnsi="Arial" w:cs="Arial"/>
              </w:rPr>
              <w:t>Skilled and experienced in the retail sector including on line trading</w:t>
            </w:r>
          </w:p>
          <w:p w14:paraId="061BFAE4" w14:textId="77777777" w:rsidR="000B34E6" w:rsidRPr="000B34E6" w:rsidRDefault="000B34E6" w:rsidP="000B34E6">
            <w:pPr>
              <w:numPr>
                <w:ilvl w:val="0"/>
                <w:numId w:val="41"/>
              </w:numPr>
              <w:ind w:left="341" w:hanging="341"/>
              <w:contextualSpacing/>
              <w:rPr>
                <w:rFonts w:ascii="Arial" w:hAnsi="Arial" w:cs="Arial"/>
              </w:rPr>
            </w:pPr>
            <w:r w:rsidRPr="000B34E6">
              <w:rPr>
                <w:rFonts w:ascii="Arial" w:hAnsi="Arial" w:cs="Arial"/>
              </w:rPr>
              <w:t>Experience in food service, clothing or furniture retail sectors</w:t>
            </w:r>
          </w:p>
          <w:p w14:paraId="7A74B2D9" w14:textId="77777777" w:rsidR="000B34E6" w:rsidRPr="000B34E6" w:rsidRDefault="000B34E6" w:rsidP="000B34E6">
            <w:pPr>
              <w:numPr>
                <w:ilvl w:val="0"/>
                <w:numId w:val="41"/>
              </w:numPr>
              <w:ind w:left="341" w:hanging="341"/>
              <w:contextualSpacing/>
              <w:rPr>
                <w:rFonts w:ascii="Arial" w:hAnsi="Arial" w:cs="Arial"/>
              </w:rPr>
            </w:pPr>
            <w:r w:rsidRPr="000B34E6">
              <w:rPr>
                <w:rFonts w:ascii="Arial" w:hAnsi="Arial" w:cs="Arial"/>
              </w:rPr>
              <w:t>Entrepreneurial skills in seeking new revenue streams and business models</w:t>
            </w:r>
          </w:p>
          <w:p w14:paraId="69FE2D9C" w14:textId="77777777" w:rsidR="000B34E6" w:rsidRPr="000B34E6" w:rsidRDefault="000B34E6" w:rsidP="000B34E6">
            <w:pPr>
              <w:numPr>
                <w:ilvl w:val="0"/>
                <w:numId w:val="41"/>
              </w:numPr>
              <w:ind w:left="341" w:hanging="341"/>
              <w:contextualSpacing/>
              <w:rPr>
                <w:rFonts w:ascii="Arial" w:hAnsi="Arial" w:cs="Arial"/>
              </w:rPr>
            </w:pPr>
            <w:r w:rsidRPr="000B34E6">
              <w:rPr>
                <w:rFonts w:ascii="Arial" w:hAnsi="Arial" w:cs="Arial"/>
              </w:rPr>
              <w:t>Experience of delivering effective PR and marketing activities</w:t>
            </w:r>
          </w:p>
          <w:p w14:paraId="5728A066" w14:textId="77777777" w:rsidR="000B34E6" w:rsidRPr="000B34E6" w:rsidRDefault="000B34E6" w:rsidP="000B34E6">
            <w:pPr>
              <w:numPr>
                <w:ilvl w:val="0"/>
                <w:numId w:val="41"/>
              </w:numPr>
              <w:ind w:left="341" w:hanging="341"/>
              <w:contextualSpacing/>
              <w:rPr>
                <w:rFonts w:ascii="Arial" w:hAnsi="Arial" w:cs="Arial"/>
              </w:rPr>
            </w:pPr>
            <w:r w:rsidRPr="000B34E6">
              <w:rPr>
                <w:rFonts w:ascii="Arial" w:hAnsi="Arial" w:cs="Arial"/>
              </w:rPr>
              <w:t>Experienced change manager able to integrate existing activities with new initiatives</w:t>
            </w:r>
          </w:p>
          <w:p w14:paraId="4C9E4404" w14:textId="77777777" w:rsidR="000B34E6" w:rsidRPr="000B34E6" w:rsidRDefault="000B34E6" w:rsidP="000B34E6">
            <w:pPr>
              <w:contextualSpacing/>
              <w:rPr>
                <w:rFonts w:ascii="Arial" w:hAnsi="Arial" w:cs="Arial"/>
                <w:sz w:val="24"/>
                <w:szCs w:val="24"/>
              </w:rPr>
            </w:pPr>
          </w:p>
        </w:tc>
      </w:tr>
      <w:tr w:rsidR="000B34E6" w:rsidRPr="000B34E6" w14:paraId="3BCD6B91" w14:textId="77777777" w:rsidTr="00EC6C6D">
        <w:tc>
          <w:tcPr>
            <w:tcW w:w="4508" w:type="dxa"/>
          </w:tcPr>
          <w:p w14:paraId="2D755809" w14:textId="77777777" w:rsidR="000B34E6" w:rsidRPr="000B34E6" w:rsidRDefault="000B34E6" w:rsidP="000B34E6">
            <w:pPr>
              <w:rPr>
                <w:rFonts w:ascii="Arial" w:hAnsi="Arial" w:cs="Arial"/>
                <w:b/>
                <w:sz w:val="24"/>
                <w:szCs w:val="24"/>
              </w:rPr>
            </w:pPr>
            <w:r w:rsidRPr="000B34E6">
              <w:rPr>
                <w:rFonts w:ascii="Arial" w:hAnsi="Arial" w:cs="Arial"/>
                <w:b/>
                <w:sz w:val="24"/>
                <w:szCs w:val="24"/>
              </w:rPr>
              <w:t>KNOWLEDGE:</w:t>
            </w:r>
          </w:p>
          <w:p w14:paraId="09BF251E" w14:textId="77777777" w:rsidR="000B34E6" w:rsidRPr="000B34E6" w:rsidRDefault="000B34E6" w:rsidP="000B34E6">
            <w:pPr>
              <w:numPr>
                <w:ilvl w:val="0"/>
                <w:numId w:val="44"/>
              </w:numPr>
              <w:ind w:left="313" w:hanging="284"/>
              <w:contextualSpacing/>
              <w:rPr>
                <w:rFonts w:ascii="Arial" w:hAnsi="Arial" w:cs="Arial"/>
              </w:rPr>
            </w:pPr>
            <w:r w:rsidRPr="000B34E6">
              <w:rPr>
                <w:rFonts w:ascii="Arial" w:hAnsi="Arial" w:cs="Arial"/>
              </w:rPr>
              <w:t>Knowledge and understanding of homelessness issues, H &amp; S and risk assessments</w:t>
            </w:r>
          </w:p>
          <w:p w14:paraId="04FFAD32" w14:textId="77777777" w:rsidR="000B34E6" w:rsidRPr="000B34E6" w:rsidRDefault="000B34E6" w:rsidP="000B34E6">
            <w:pPr>
              <w:numPr>
                <w:ilvl w:val="0"/>
                <w:numId w:val="44"/>
              </w:numPr>
              <w:ind w:left="313" w:hanging="284"/>
              <w:contextualSpacing/>
              <w:rPr>
                <w:rFonts w:ascii="Arial" w:hAnsi="Arial" w:cs="Arial"/>
              </w:rPr>
            </w:pPr>
            <w:r w:rsidRPr="000B34E6">
              <w:rPr>
                <w:rFonts w:ascii="Arial" w:hAnsi="Arial" w:cs="Arial"/>
              </w:rPr>
              <w:t>Knowledge of mental health/ drug and alcohol issues</w:t>
            </w:r>
          </w:p>
          <w:p w14:paraId="5FA3FA9B" w14:textId="77777777" w:rsidR="000B34E6" w:rsidRPr="000B34E6" w:rsidRDefault="000B34E6" w:rsidP="000B34E6">
            <w:pPr>
              <w:numPr>
                <w:ilvl w:val="0"/>
                <w:numId w:val="44"/>
              </w:numPr>
              <w:ind w:left="313" w:hanging="284"/>
              <w:contextualSpacing/>
              <w:rPr>
                <w:sz w:val="24"/>
                <w:szCs w:val="24"/>
              </w:rPr>
            </w:pPr>
            <w:r w:rsidRPr="000B34E6">
              <w:rPr>
                <w:rFonts w:ascii="Arial" w:hAnsi="Arial" w:cs="Arial"/>
              </w:rPr>
              <w:t>Data protection</w:t>
            </w:r>
          </w:p>
        </w:tc>
        <w:tc>
          <w:tcPr>
            <w:tcW w:w="4508" w:type="dxa"/>
          </w:tcPr>
          <w:p w14:paraId="30D1E2ED" w14:textId="77777777" w:rsidR="000B34E6" w:rsidRPr="000B34E6" w:rsidRDefault="000B34E6" w:rsidP="000B34E6">
            <w:pPr>
              <w:rPr>
                <w:rFonts w:ascii="Arial" w:hAnsi="Arial" w:cs="Arial"/>
                <w:b/>
                <w:sz w:val="24"/>
                <w:szCs w:val="24"/>
              </w:rPr>
            </w:pPr>
            <w:r w:rsidRPr="000B34E6">
              <w:rPr>
                <w:rFonts w:ascii="Arial" w:hAnsi="Arial" w:cs="Arial"/>
                <w:b/>
                <w:sz w:val="24"/>
                <w:szCs w:val="24"/>
              </w:rPr>
              <w:t>KNOWLEDGE:</w:t>
            </w:r>
          </w:p>
          <w:p w14:paraId="7EFB7709" w14:textId="77777777" w:rsidR="000B34E6" w:rsidRPr="000B34E6" w:rsidRDefault="000B34E6" w:rsidP="000B34E6">
            <w:pPr>
              <w:numPr>
                <w:ilvl w:val="0"/>
                <w:numId w:val="43"/>
              </w:numPr>
              <w:ind w:left="341" w:hanging="284"/>
              <w:contextualSpacing/>
              <w:rPr>
                <w:rFonts w:ascii="Arial" w:hAnsi="Arial" w:cs="Arial"/>
              </w:rPr>
            </w:pPr>
            <w:r w:rsidRPr="000B34E6">
              <w:rPr>
                <w:rFonts w:ascii="Arial" w:hAnsi="Arial" w:cs="Arial"/>
              </w:rPr>
              <w:t>Understanding of housing benefit</w:t>
            </w:r>
          </w:p>
          <w:p w14:paraId="1012856A" w14:textId="77777777" w:rsidR="000B34E6" w:rsidRPr="000B34E6" w:rsidRDefault="000B34E6" w:rsidP="000B34E6">
            <w:pPr>
              <w:numPr>
                <w:ilvl w:val="0"/>
                <w:numId w:val="43"/>
              </w:numPr>
              <w:ind w:left="341" w:hanging="284"/>
              <w:contextualSpacing/>
              <w:rPr>
                <w:rFonts w:ascii="Arial" w:hAnsi="Arial" w:cs="Arial"/>
              </w:rPr>
            </w:pPr>
            <w:r w:rsidRPr="000B34E6">
              <w:rPr>
                <w:rFonts w:ascii="Arial" w:hAnsi="Arial" w:cs="Arial"/>
              </w:rPr>
              <w:t>Knowledge &amp;understanding of food hygiene; manual handling &amp; first aid</w:t>
            </w:r>
          </w:p>
          <w:p w14:paraId="3194F1C6" w14:textId="77777777" w:rsidR="000B34E6" w:rsidRPr="000B34E6" w:rsidRDefault="000B34E6" w:rsidP="000B34E6">
            <w:pPr>
              <w:numPr>
                <w:ilvl w:val="0"/>
                <w:numId w:val="43"/>
              </w:numPr>
              <w:ind w:left="341" w:hanging="284"/>
              <w:contextualSpacing/>
              <w:rPr>
                <w:rFonts w:ascii="Arial" w:hAnsi="Arial" w:cs="Arial"/>
              </w:rPr>
            </w:pPr>
            <w:r w:rsidRPr="000B34E6">
              <w:rPr>
                <w:rFonts w:ascii="Arial" w:hAnsi="Arial" w:cs="Arial"/>
              </w:rPr>
              <w:t>Understanding and / experience of working with mental illness and addictions</w:t>
            </w:r>
          </w:p>
          <w:p w14:paraId="3A0C1099" w14:textId="77777777" w:rsidR="000B34E6" w:rsidRPr="000B34E6" w:rsidRDefault="000B34E6" w:rsidP="000B34E6">
            <w:pPr>
              <w:numPr>
                <w:ilvl w:val="0"/>
                <w:numId w:val="43"/>
              </w:numPr>
              <w:ind w:left="341" w:hanging="284"/>
              <w:contextualSpacing/>
              <w:rPr>
                <w:rFonts w:ascii="Arial" w:hAnsi="Arial" w:cs="Arial"/>
              </w:rPr>
            </w:pPr>
            <w:r w:rsidRPr="000B34E6">
              <w:rPr>
                <w:rFonts w:ascii="Arial" w:hAnsi="Arial" w:cs="Arial"/>
              </w:rPr>
              <w:t>Working with violence and aggression handling</w:t>
            </w:r>
          </w:p>
          <w:p w14:paraId="7BE584FC" w14:textId="77777777" w:rsidR="000B34E6" w:rsidRPr="000B34E6" w:rsidRDefault="000B34E6" w:rsidP="000B34E6">
            <w:pPr>
              <w:numPr>
                <w:ilvl w:val="0"/>
                <w:numId w:val="43"/>
              </w:numPr>
              <w:ind w:left="341" w:hanging="284"/>
              <w:contextualSpacing/>
            </w:pPr>
            <w:r w:rsidRPr="000B34E6">
              <w:rPr>
                <w:rFonts w:ascii="Arial" w:hAnsi="Arial" w:cs="Arial"/>
              </w:rPr>
              <w:t>Knowledge and experience of working with commissioned services /Public Contract Scotland</w:t>
            </w:r>
          </w:p>
          <w:p w14:paraId="2F2BBBB9" w14:textId="77777777" w:rsidR="000B34E6" w:rsidRPr="000B34E6" w:rsidRDefault="000B34E6" w:rsidP="000B34E6">
            <w:pPr>
              <w:ind w:left="341"/>
              <w:contextualSpacing/>
            </w:pPr>
          </w:p>
        </w:tc>
      </w:tr>
      <w:tr w:rsidR="000B34E6" w:rsidRPr="000B34E6" w14:paraId="76F94EB3" w14:textId="77777777" w:rsidTr="00EC6C6D">
        <w:tc>
          <w:tcPr>
            <w:tcW w:w="4508" w:type="dxa"/>
          </w:tcPr>
          <w:p w14:paraId="52A47ED4" w14:textId="77777777" w:rsidR="000B34E6" w:rsidRPr="000B34E6" w:rsidRDefault="000B34E6" w:rsidP="000B34E6">
            <w:pPr>
              <w:rPr>
                <w:rFonts w:ascii="Arial" w:hAnsi="Arial" w:cs="Arial"/>
                <w:b/>
              </w:rPr>
            </w:pPr>
            <w:r w:rsidRPr="000B34E6">
              <w:rPr>
                <w:rFonts w:ascii="Arial" w:hAnsi="Arial" w:cs="Arial"/>
                <w:b/>
              </w:rPr>
              <w:t>OTHER:</w:t>
            </w:r>
          </w:p>
          <w:p w14:paraId="0BA26D1A"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A belief in the potential of each individual and an understanding of the importance of the Community in helping an individual achieve their potential</w:t>
            </w:r>
          </w:p>
          <w:p w14:paraId="71402900"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Empathetic &amp; understanding of a wide range of needs &amp; experiences</w:t>
            </w:r>
          </w:p>
          <w:p w14:paraId="4571EBCC"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Confidence to take on and resolve difficult issues</w:t>
            </w:r>
          </w:p>
          <w:p w14:paraId="3E6FC242"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Able to welcome people into the Community with no prejudice</w:t>
            </w:r>
          </w:p>
          <w:p w14:paraId="607C2CF3"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Awareness and understanding of Equal Opportunities</w:t>
            </w:r>
          </w:p>
          <w:p w14:paraId="16D5515A"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 xml:space="preserve">Able to work flexible hours </w:t>
            </w:r>
          </w:p>
          <w:p w14:paraId="109EB2D4"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Ability to travel within the local area and to attend meetings in other Emmaus Communities and other parts of the UK</w:t>
            </w:r>
          </w:p>
          <w:p w14:paraId="333F2D48"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Driving Licence</w:t>
            </w:r>
          </w:p>
          <w:p w14:paraId="19B8FAD3" w14:textId="77777777" w:rsidR="000B34E6" w:rsidRPr="000B34E6" w:rsidRDefault="000B34E6" w:rsidP="000B34E6">
            <w:pPr>
              <w:ind w:left="284"/>
              <w:contextualSpacing/>
              <w:rPr>
                <w:rFonts w:ascii="Arial" w:hAnsi="Arial" w:cs="Arial"/>
              </w:rPr>
            </w:pPr>
          </w:p>
        </w:tc>
        <w:tc>
          <w:tcPr>
            <w:tcW w:w="4508" w:type="dxa"/>
          </w:tcPr>
          <w:p w14:paraId="687B380F" w14:textId="77777777" w:rsidR="000B34E6" w:rsidRPr="000B34E6" w:rsidRDefault="000B34E6" w:rsidP="000B34E6">
            <w:pPr>
              <w:rPr>
                <w:rFonts w:ascii="Arial" w:hAnsi="Arial" w:cs="Arial"/>
                <w:b/>
              </w:rPr>
            </w:pPr>
            <w:r w:rsidRPr="000B34E6">
              <w:rPr>
                <w:rFonts w:ascii="Arial" w:hAnsi="Arial" w:cs="Arial"/>
                <w:b/>
              </w:rPr>
              <w:t>OTHER:</w:t>
            </w:r>
          </w:p>
          <w:p w14:paraId="5A227542" w14:textId="77777777" w:rsidR="000B34E6" w:rsidRPr="000B34E6" w:rsidRDefault="000B34E6" w:rsidP="000B34E6">
            <w:pPr>
              <w:numPr>
                <w:ilvl w:val="0"/>
                <w:numId w:val="43"/>
              </w:numPr>
              <w:ind w:left="284" w:hanging="284"/>
              <w:contextualSpacing/>
              <w:rPr>
                <w:rFonts w:ascii="Arial" w:hAnsi="Arial" w:cs="Arial"/>
              </w:rPr>
            </w:pPr>
            <w:r w:rsidRPr="000B34E6">
              <w:rPr>
                <w:rFonts w:ascii="Arial" w:hAnsi="Arial" w:cs="Arial"/>
              </w:rPr>
              <w:t>Commitment to environmental sustainability and social development</w:t>
            </w:r>
          </w:p>
        </w:tc>
      </w:tr>
    </w:tbl>
    <w:p w14:paraId="4690E0EE" w14:textId="77777777" w:rsidR="000B34E6" w:rsidRDefault="000B34E6" w:rsidP="00310BA4">
      <w:pPr>
        <w:rPr>
          <w:rFonts w:ascii="Arial" w:hAnsi="Arial" w:cs="Arial"/>
          <w:sz w:val="24"/>
          <w:szCs w:val="24"/>
          <w:lang w:eastAsia="en-GB"/>
        </w:rPr>
      </w:pPr>
    </w:p>
    <w:p w14:paraId="50D242A7" w14:textId="77777777" w:rsidR="000B34E6" w:rsidRDefault="000B34E6" w:rsidP="00310BA4">
      <w:pPr>
        <w:rPr>
          <w:rFonts w:ascii="Arial" w:hAnsi="Arial" w:cs="Arial"/>
          <w:sz w:val="24"/>
          <w:szCs w:val="24"/>
          <w:lang w:eastAsia="en-GB"/>
        </w:rPr>
      </w:pPr>
    </w:p>
    <w:p w14:paraId="048DE36E" w14:textId="2099B411" w:rsidR="000B34E6" w:rsidRDefault="000B34E6" w:rsidP="00310BA4">
      <w:pPr>
        <w:rPr>
          <w:rFonts w:ascii="Arial" w:hAnsi="Arial" w:cs="Arial"/>
          <w:sz w:val="24"/>
          <w:szCs w:val="24"/>
          <w:lang w:eastAsia="en-GB"/>
        </w:rPr>
      </w:pPr>
    </w:p>
    <w:p w14:paraId="439DB1E3" w14:textId="13BE36C5" w:rsidR="00C410B4" w:rsidRDefault="00C410B4" w:rsidP="00310BA4">
      <w:pPr>
        <w:rPr>
          <w:rFonts w:ascii="Arial" w:hAnsi="Arial" w:cs="Arial"/>
          <w:sz w:val="24"/>
          <w:szCs w:val="24"/>
          <w:lang w:eastAsia="en-GB"/>
        </w:rPr>
      </w:pPr>
    </w:p>
    <w:p w14:paraId="0347ED3A" w14:textId="79646C62" w:rsidR="00C410B4" w:rsidRDefault="00C410B4" w:rsidP="00310BA4">
      <w:pPr>
        <w:rPr>
          <w:rFonts w:ascii="Arial" w:hAnsi="Arial" w:cs="Arial"/>
          <w:sz w:val="24"/>
          <w:szCs w:val="24"/>
          <w:lang w:eastAsia="en-GB"/>
        </w:rPr>
      </w:pPr>
    </w:p>
    <w:p w14:paraId="1C9EF327" w14:textId="18E2D9D7" w:rsidR="00C410B4" w:rsidRDefault="00C410B4" w:rsidP="00310BA4">
      <w:pPr>
        <w:rPr>
          <w:rFonts w:ascii="Arial" w:hAnsi="Arial" w:cs="Arial"/>
          <w:sz w:val="24"/>
          <w:szCs w:val="24"/>
          <w:lang w:eastAsia="en-GB"/>
        </w:rPr>
      </w:pPr>
    </w:p>
    <w:p w14:paraId="51CBC932" w14:textId="11F276EE" w:rsidR="00C410B4" w:rsidRDefault="00C410B4" w:rsidP="00310BA4">
      <w:pPr>
        <w:rPr>
          <w:rFonts w:ascii="Arial" w:hAnsi="Arial" w:cs="Arial"/>
          <w:sz w:val="24"/>
          <w:szCs w:val="24"/>
          <w:lang w:eastAsia="en-GB"/>
        </w:rPr>
      </w:pPr>
    </w:p>
    <w:p w14:paraId="1DC9544A" w14:textId="77777777" w:rsidR="00C410B4" w:rsidRDefault="00C410B4" w:rsidP="00310BA4">
      <w:pPr>
        <w:rPr>
          <w:rFonts w:ascii="Arial" w:hAnsi="Arial" w:cs="Arial"/>
          <w:sz w:val="24"/>
          <w:szCs w:val="24"/>
          <w:lang w:eastAsia="en-GB"/>
        </w:rPr>
      </w:pPr>
    </w:p>
    <w:p w14:paraId="2BA7B067" w14:textId="77777777" w:rsidR="00C736F2" w:rsidRDefault="00C736F2" w:rsidP="00310BA4">
      <w:pPr>
        <w:rPr>
          <w:rFonts w:ascii="Arial" w:hAnsi="Arial" w:cs="Arial"/>
          <w:sz w:val="24"/>
          <w:szCs w:val="24"/>
          <w:lang w:eastAsia="en-GB"/>
        </w:rPr>
      </w:pPr>
    </w:p>
    <w:p w14:paraId="071AB533" w14:textId="12B3F6B9" w:rsidR="00C736F2" w:rsidRPr="00C410B4" w:rsidRDefault="00C736F2" w:rsidP="00310BA4">
      <w:pPr>
        <w:rPr>
          <w:rFonts w:ascii="Arial" w:hAnsi="Arial" w:cs="Arial"/>
          <w:sz w:val="24"/>
          <w:szCs w:val="24"/>
          <w:u w:val="single"/>
          <w:lang w:eastAsia="en-GB"/>
        </w:rPr>
      </w:pPr>
      <w:r w:rsidRPr="00C410B4">
        <w:rPr>
          <w:rFonts w:ascii="Arial" w:hAnsi="Arial" w:cs="Arial"/>
          <w:sz w:val="24"/>
          <w:szCs w:val="24"/>
          <w:u w:val="single"/>
          <w:lang w:eastAsia="en-GB"/>
        </w:rPr>
        <w:t>Job Title:</w:t>
      </w:r>
    </w:p>
    <w:p w14:paraId="1D0CC60A" w14:textId="7E4C99D0" w:rsidR="00C736F2" w:rsidRDefault="00C736F2" w:rsidP="00310BA4">
      <w:pPr>
        <w:rPr>
          <w:rFonts w:ascii="Arial" w:hAnsi="Arial" w:cs="Arial"/>
          <w:sz w:val="24"/>
          <w:szCs w:val="24"/>
          <w:lang w:eastAsia="en-GB"/>
        </w:rPr>
      </w:pPr>
      <w:r>
        <w:rPr>
          <w:rFonts w:ascii="Arial" w:hAnsi="Arial" w:cs="Arial"/>
          <w:sz w:val="24"/>
          <w:szCs w:val="24"/>
          <w:lang w:eastAsia="en-GB"/>
        </w:rPr>
        <w:t>Community Director.</w:t>
      </w:r>
    </w:p>
    <w:p w14:paraId="5BB5B30D" w14:textId="67899E89" w:rsidR="00C736F2" w:rsidRDefault="00C736F2" w:rsidP="00310BA4">
      <w:pPr>
        <w:rPr>
          <w:rFonts w:ascii="Arial" w:hAnsi="Arial" w:cs="Arial"/>
          <w:sz w:val="24"/>
          <w:szCs w:val="24"/>
          <w:lang w:eastAsia="en-GB"/>
        </w:rPr>
      </w:pPr>
      <w:r>
        <w:rPr>
          <w:rFonts w:ascii="Arial" w:hAnsi="Arial" w:cs="Arial"/>
          <w:sz w:val="24"/>
          <w:szCs w:val="24"/>
          <w:lang w:eastAsia="en-GB"/>
        </w:rPr>
        <w:t>Salary £40,000 PA.</w:t>
      </w:r>
    </w:p>
    <w:p w14:paraId="2593D506" w14:textId="001870A1" w:rsidR="00C736F2" w:rsidRDefault="00C736F2" w:rsidP="00310BA4">
      <w:pPr>
        <w:rPr>
          <w:rFonts w:ascii="Arial" w:hAnsi="Arial" w:cs="Arial"/>
          <w:sz w:val="24"/>
          <w:szCs w:val="24"/>
          <w:lang w:eastAsia="en-GB"/>
        </w:rPr>
      </w:pPr>
      <w:r>
        <w:rPr>
          <w:rFonts w:ascii="Arial" w:hAnsi="Arial" w:cs="Arial"/>
          <w:sz w:val="24"/>
          <w:szCs w:val="24"/>
          <w:lang w:eastAsia="en-GB"/>
        </w:rPr>
        <w:t>37 Hours a week and 26 days Annual Leave.</w:t>
      </w:r>
    </w:p>
    <w:p w14:paraId="793D190A" w14:textId="3CD1D1E6" w:rsidR="000B34E6" w:rsidRDefault="000B34E6" w:rsidP="00310BA4">
      <w:pPr>
        <w:rPr>
          <w:rFonts w:ascii="Arial" w:hAnsi="Arial" w:cs="Arial"/>
          <w:sz w:val="24"/>
          <w:szCs w:val="24"/>
          <w:lang w:eastAsia="en-GB"/>
        </w:rPr>
      </w:pPr>
      <w:r>
        <w:rPr>
          <w:rFonts w:ascii="Arial" w:hAnsi="Arial" w:cs="Arial"/>
          <w:sz w:val="24"/>
          <w:szCs w:val="24"/>
          <w:lang w:eastAsia="en-GB"/>
        </w:rPr>
        <w:t xml:space="preserve">Please email your </w:t>
      </w:r>
      <w:r w:rsidR="00A8402A">
        <w:rPr>
          <w:rFonts w:ascii="Arial" w:hAnsi="Arial" w:cs="Arial"/>
          <w:sz w:val="24"/>
          <w:szCs w:val="24"/>
          <w:lang w:eastAsia="en-GB"/>
        </w:rPr>
        <w:t>CV</w:t>
      </w:r>
      <w:r>
        <w:rPr>
          <w:rFonts w:ascii="Arial" w:hAnsi="Arial" w:cs="Arial"/>
          <w:sz w:val="24"/>
          <w:szCs w:val="24"/>
          <w:lang w:eastAsia="en-GB"/>
        </w:rPr>
        <w:t xml:space="preserve"> to:</w:t>
      </w:r>
    </w:p>
    <w:p w14:paraId="46C12869" w14:textId="18926CDD" w:rsidR="000B34E6" w:rsidRDefault="000B34E6" w:rsidP="00310BA4">
      <w:pPr>
        <w:rPr>
          <w:rFonts w:ascii="Arial" w:hAnsi="Arial" w:cs="Arial"/>
          <w:sz w:val="24"/>
          <w:szCs w:val="24"/>
          <w:lang w:eastAsia="en-GB"/>
        </w:rPr>
      </w:pPr>
      <w:hyperlink r:id="rId12" w:history="1">
        <w:r w:rsidRPr="00503704">
          <w:rPr>
            <w:rStyle w:val="Hyperlink"/>
            <w:rFonts w:ascii="Arial" w:hAnsi="Arial" w:cs="Arial"/>
            <w:sz w:val="24"/>
            <w:szCs w:val="24"/>
            <w:lang w:eastAsia="en-GB"/>
          </w:rPr>
          <w:t>chair@emmausglasgow.org.uk</w:t>
        </w:r>
      </w:hyperlink>
    </w:p>
    <w:p w14:paraId="1FC028E3" w14:textId="79D65CF7" w:rsidR="000B34E6" w:rsidRDefault="000B34E6" w:rsidP="00310BA4">
      <w:pPr>
        <w:rPr>
          <w:rFonts w:ascii="Arial" w:hAnsi="Arial" w:cs="Arial"/>
          <w:sz w:val="24"/>
          <w:szCs w:val="24"/>
          <w:lang w:eastAsia="en-GB"/>
        </w:rPr>
      </w:pPr>
      <w:r>
        <w:rPr>
          <w:rFonts w:ascii="Arial" w:hAnsi="Arial" w:cs="Arial"/>
          <w:sz w:val="24"/>
          <w:szCs w:val="24"/>
          <w:lang w:eastAsia="en-GB"/>
        </w:rPr>
        <w:t>Closing date for applications will be 22nd Feb at 5pm.</w:t>
      </w:r>
    </w:p>
    <w:p w14:paraId="2FB9661E" w14:textId="427DA738" w:rsidR="00C736F2" w:rsidRDefault="00C736F2" w:rsidP="00310BA4">
      <w:pPr>
        <w:rPr>
          <w:rFonts w:ascii="Arial" w:hAnsi="Arial" w:cs="Arial"/>
          <w:sz w:val="24"/>
          <w:szCs w:val="24"/>
          <w:lang w:eastAsia="en-GB"/>
        </w:rPr>
      </w:pPr>
      <w:r w:rsidRPr="00C736F2">
        <w:rPr>
          <w:rFonts w:ascii="Arial" w:hAnsi="Arial" w:cs="Arial"/>
          <w:sz w:val="24"/>
          <w:szCs w:val="24"/>
          <w:lang w:eastAsia="en-GB"/>
        </w:rPr>
        <w:t xml:space="preserve">Interview/assessment for those shortlisted will be held on </w:t>
      </w:r>
      <w:r>
        <w:rPr>
          <w:rFonts w:ascii="Arial" w:hAnsi="Arial" w:cs="Arial"/>
          <w:sz w:val="24"/>
          <w:szCs w:val="24"/>
          <w:lang w:eastAsia="en-GB"/>
        </w:rPr>
        <w:t>the week beginning 1</w:t>
      </w:r>
      <w:r w:rsidRPr="00C736F2">
        <w:rPr>
          <w:rFonts w:ascii="Arial" w:hAnsi="Arial" w:cs="Arial"/>
          <w:sz w:val="24"/>
          <w:szCs w:val="24"/>
          <w:vertAlign w:val="superscript"/>
          <w:lang w:eastAsia="en-GB"/>
        </w:rPr>
        <w:t>st</w:t>
      </w:r>
      <w:r>
        <w:rPr>
          <w:rFonts w:ascii="Arial" w:hAnsi="Arial" w:cs="Arial"/>
          <w:sz w:val="24"/>
          <w:szCs w:val="24"/>
          <w:lang w:eastAsia="en-GB"/>
        </w:rPr>
        <w:t xml:space="preserve"> March </w:t>
      </w:r>
      <w:r w:rsidRPr="00C736F2">
        <w:rPr>
          <w:rFonts w:ascii="Arial" w:hAnsi="Arial" w:cs="Arial"/>
          <w:sz w:val="24"/>
          <w:szCs w:val="24"/>
          <w:lang w:eastAsia="en-GB"/>
        </w:rPr>
        <w:t>2019.</w:t>
      </w:r>
    </w:p>
    <w:p w14:paraId="0148AD7F" w14:textId="07583758" w:rsidR="00B80FEF" w:rsidRPr="00310BA4" w:rsidRDefault="00BD0139" w:rsidP="00310BA4">
      <w:pPr>
        <w:rPr>
          <w:rFonts w:ascii="Arial" w:eastAsia="Arial" w:hAnsi="Arial" w:cs="Arial"/>
          <w:b/>
          <w:color w:val="000000"/>
          <w:sz w:val="24"/>
          <w:szCs w:val="24"/>
          <w:highlight w:val="yellow"/>
          <w:u w:color="000000"/>
          <w:bdr w:val="nil"/>
          <w:lang w:val="en-US" w:eastAsia="en-GB"/>
        </w:rPr>
      </w:pPr>
      <w:r w:rsidRPr="00470FD7">
        <w:rPr>
          <w:rFonts w:ascii="Arial" w:hAnsi="Arial" w:cs="Arial"/>
          <w:sz w:val="24"/>
          <w:szCs w:val="24"/>
          <w:lang w:eastAsia="en-GB"/>
        </w:rPr>
        <w:t xml:space="preserve">The additional details form is needed to check any previous convictions. After interviews, the successful candidate will need to provide evidence of right to work in the UK and complete a </w:t>
      </w:r>
      <w:r w:rsidR="00C736F2">
        <w:rPr>
          <w:rFonts w:ascii="Arial" w:hAnsi="Arial" w:cs="Arial"/>
          <w:sz w:val="24"/>
          <w:szCs w:val="24"/>
          <w:lang w:eastAsia="en-GB"/>
        </w:rPr>
        <w:t>PVG</w:t>
      </w:r>
      <w:r w:rsidRPr="00470FD7">
        <w:rPr>
          <w:rFonts w:ascii="Arial" w:hAnsi="Arial" w:cs="Arial"/>
          <w:sz w:val="24"/>
          <w:szCs w:val="24"/>
          <w:lang w:eastAsia="en-GB"/>
        </w:rPr>
        <w:t xml:space="preserve"> check.</w:t>
      </w:r>
    </w:p>
    <w:p w14:paraId="5FFB673A" w14:textId="77777777" w:rsidR="00C736F2" w:rsidRPr="00C736F2" w:rsidRDefault="00C736F2" w:rsidP="00C736F2">
      <w:pPr>
        <w:rPr>
          <w:rFonts w:ascii="Arial" w:hAnsi="Arial" w:cs="Arial"/>
          <w:sz w:val="24"/>
          <w:szCs w:val="24"/>
          <w:lang w:eastAsia="en-GB"/>
        </w:rPr>
      </w:pPr>
      <w:r w:rsidRPr="00C736F2">
        <w:rPr>
          <w:rFonts w:ascii="Arial" w:hAnsi="Arial" w:cs="Arial"/>
          <w:sz w:val="24"/>
          <w:szCs w:val="24"/>
          <w:lang w:eastAsia="en-GB"/>
        </w:rPr>
        <w:t>Safeguarding and Right to Work in the UK</w:t>
      </w:r>
    </w:p>
    <w:p w14:paraId="5C348BB2" w14:textId="711F1A50" w:rsidR="00B80FEF" w:rsidRDefault="00C736F2" w:rsidP="00C736F2">
      <w:pPr>
        <w:rPr>
          <w:rFonts w:ascii="Arial" w:hAnsi="Arial" w:cs="Arial"/>
          <w:sz w:val="24"/>
          <w:szCs w:val="24"/>
          <w:lang w:eastAsia="en-GB"/>
        </w:rPr>
      </w:pPr>
      <w:r w:rsidRPr="00C736F2">
        <w:rPr>
          <w:rFonts w:ascii="Arial" w:hAnsi="Arial" w:cs="Arial"/>
          <w:sz w:val="24"/>
          <w:szCs w:val="24"/>
          <w:lang w:eastAsia="en-GB"/>
        </w:rPr>
        <w:t xml:space="preserve">The role will involve working with companions and in the community, so the role will need to have a Disclosure </w:t>
      </w:r>
      <w:r>
        <w:rPr>
          <w:rFonts w:ascii="Arial" w:hAnsi="Arial" w:cs="Arial"/>
          <w:sz w:val="24"/>
          <w:szCs w:val="24"/>
          <w:lang w:eastAsia="en-GB"/>
        </w:rPr>
        <w:t>from Protecting Vulnerable Groups Scotland</w:t>
      </w:r>
      <w:r w:rsidRPr="00C736F2">
        <w:rPr>
          <w:rFonts w:ascii="Arial" w:hAnsi="Arial" w:cs="Arial"/>
          <w:sz w:val="24"/>
          <w:szCs w:val="24"/>
          <w:lang w:eastAsia="en-GB"/>
        </w:rPr>
        <w:t xml:space="preserve"> (</w:t>
      </w:r>
      <w:r>
        <w:rPr>
          <w:rFonts w:ascii="Arial" w:hAnsi="Arial" w:cs="Arial"/>
          <w:sz w:val="24"/>
          <w:szCs w:val="24"/>
          <w:lang w:eastAsia="en-GB"/>
        </w:rPr>
        <w:t>PVG</w:t>
      </w:r>
      <w:r w:rsidRPr="00C736F2">
        <w:rPr>
          <w:rFonts w:ascii="Arial" w:hAnsi="Arial" w:cs="Arial"/>
          <w:sz w:val="24"/>
          <w:szCs w:val="24"/>
          <w:lang w:eastAsia="en-GB"/>
        </w:rPr>
        <w:t xml:space="preserve">) check carried out. This is to check the criminal records and that the person is not barred from working with ‘adults at risk’. </w:t>
      </w:r>
      <w:r w:rsidR="00B80FEF">
        <w:rPr>
          <w:rFonts w:ascii="Arial" w:hAnsi="Arial" w:cs="Arial"/>
          <w:sz w:val="24"/>
          <w:szCs w:val="24"/>
          <w:lang w:eastAsia="en-GB"/>
        </w:rPr>
        <w:br w:type="page"/>
      </w:r>
    </w:p>
    <w:p w14:paraId="66E00C19" w14:textId="77777777" w:rsidR="00B80FEF" w:rsidRDefault="00B80FEF" w:rsidP="00B80FEF">
      <w:pPr>
        <w:rPr>
          <w:rFonts w:ascii="Arial" w:hAnsi="Arial" w:cs="Arial"/>
          <w:b/>
          <w:sz w:val="24"/>
          <w:szCs w:val="24"/>
        </w:rPr>
      </w:pPr>
      <w:r w:rsidRPr="00C5689F">
        <w:rPr>
          <w:rFonts w:ascii="Arial" w:hAnsi="Arial" w:cs="Arial"/>
          <w:b/>
          <w:sz w:val="24"/>
          <w:szCs w:val="24"/>
        </w:rPr>
        <w:lastRenderedPageBreak/>
        <w:t>How we store and use your personal information</w:t>
      </w:r>
    </w:p>
    <w:p w14:paraId="3C3CF79E" w14:textId="77777777" w:rsidR="00BC2CFD" w:rsidRPr="0083497B" w:rsidRDefault="00BC2CFD" w:rsidP="00BC2CFD">
      <w:pPr>
        <w:shd w:val="clear" w:color="auto" w:fill="95C11F"/>
        <w:spacing w:after="0" w:line="240" w:lineRule="auto"/>
        <w:rPr>
          <w:rFonts w:ascii="Arial" w:eastAsia="Times New Roman" w:hAnsi="Arial" w:cs="Arial"/>
          <w:sz w:val="24"/>
          <w:szCs w:val="24"/>
        </w:rPr>
      </w:pPr>
    </w:p>
    <w:p w14:paraId="09F44EC1" w14:textId="77777777" w:rsidR="00BC2CFD" w:rsidRPr="002D33C6" w:rsidRDefault="00BC2CFD" w:rsidP="00BC2CFD">
      <w:pPr>
        <w:spacing w:after="0" w:line="240" w:lineRule="auto"/>
        <w:rPr>
          <w:rFonts w:ascii="Arial" w:eastAsia="Arial" w:hAnsi="Arial" w:cs="Arial"/>
          <w:sz w:val="24"/>
          <w:szCs w:val="24"/>
          <w:lang w:val="en-US"/>
        </w:rPr>
      </w:pPr>
    </w:p>
    <w:p w14:paraId="7C7DFA3B" w14:textId="77777777" w:rsidR="00BC2CFD" w:rsidRPr="00C5689F" w:rsidRDefault="00BC2CFD" w:rsidP="00B80FEF">
      <w:pPr>
        <w:rPr>
          <w:rFonts w:ascii="Arial" w:hAnsi="Arial" w:cs="Arial"/>
          <w:b/>
          <w:sz w:val="24"/>
          <w:szCs w:val="24"/>
        </w:rPr>
      </w:pPr>
    </w:p>
    <w:p w14:paraId="07F5AB83" w14:textId="529F9EB7" w:rsidR="00B80FEF" w:rsidRPr="00C5689F" w:rsidRDefault="00B80FEF" w:rsidP="00B80FEF">
      <w:pPr>
        <w:rPr>
          <w:rFonts w:ascii="Arial" w:hAnsi="Arial" w:cs="Arial"/>
          <w:sz w:val="24"/>
          <w:szCs w:val="24"/>
        </w:rPr>
      </w:pPr>
      <w:r w:rsidRPr="00C5689F">
        <w:rPr>
          <w:rFonts w:ascii="Arial" w:hAnsi="Arial" w:cs="Arial"/>
          <w:sz w:val="24"/>
          <w:szCs w:val="24"/>
        </w:rPr>
        <w:t xml:space="preserve">Your </w:t>
      </w:r>
      <w:r w:rsidR="00A8402A">
        <w:rPr>
          <w:rFonts w:ascii="Arial" w:hAnsi="Arial" w:cs="Arial"/>
          <w:sz w:val="24"/>
          <w:szCs w:val="24"/>
        </w:rPr>
        <w:t>CV</w:t>
      </w:r>
      <w:bookmarkStart w:id="5" w:name="_GoBack"/>
      <w:bookmarkEnd w:id="5"/>
      <w:r w:rsidRPr="00C5689F">
        <w:rPr>
          <w:rFonts w:ascii="Arial" w:hAnsi="Arial" w:cs="Arial"/>
          <w:sz w:val="24"/>
          <w:szCs w:val="24"/>
        </w:rPr>
        <w:t xml:space="preserve"> and other information will be stored in a password protected folder throughout the interview process. It will be stored for six months, to enable equality monitoring and also to enable us to contact you in the future should any other suitable posts become available. </w:t>
      </w:r>
      <w:r w:rsidR="00981C82" w:rsidRPr="00C5689F">
        <w:rPr>
          <w:rFonts w:ascii="Arial" w:hAnsi="Arial" w:cs="Arial"/>
          <w:sz w:val="24"/>
          <w:szCs w:val="24"/>
        </w:rPr>
        <w:t>However,</w:t>
      </w:r>
      <w:r w:rsidRPr="00C5689F">
        <w:rPr>
          <w:rFonts w:ascii="Arial" w:hAnsi="Arial" w:cs="Arial"/>
          <w:sz w:val="24"/>
          <w:szCs w:val="24"/>
        </w:rPr>
        <w:t xml:space="preserve"> if at any time you wish us to delete your information, then please do not hesitate to contact us and it will be destroyed. </w:t>
      </w:r>
    </w:p>
    <w:p w14:paraId="76C180A7" w14:textId="77777777" w:rsidR="00B80FEF" w:rsidRPr="00C5689F" w:rsidRDefault="00B80FEF" w:rsidP="00B80FEF">
      <w:pPr>
        <w:rPr>
          <w:rFonts w:ascii="Arial" w:hAnsi="Arial" w:cs="Arial"/>
          <w:sz w:val="24"/>
          <w:szCs w:val="24"/>
        </w:rPr>
      </w:pPr>
    </w:p>
    <w:p w14:paraId="78716C1E" w14:textId="6A99EBF3" w:rsidR="00B80FEF" w:rsidRPr="00C5689F" w:rsidRDefault="00B80FEF" w:rsidP="00B80FEF">
      <w:pPr>
        <w:rPr>
          <w:rFonts w:ascii="Arial" w:hAnsi="Arial" w:cs="Arial"/>
          <w:sz w:val="24"/>
          <w:szCs w:val="24"/>
        </w:rPr>
      </w:pPr>
      <w:r>
        <w:rPr>
          <w:rFonts w:ascii="Arial" w:hAnsi="Arial" w:cs="Arial"/>
          <w:sz w:val="24"/>
          <w:szCs w:val="24"/>
        </w:rPr>
        <w:t xml:space="preserve">The </w:t>
      </w:r>
      <w:r w:rsidR="00C736F2">
        <w:rPr>
          <w:rFonts w:ascii="Arial" w:hAnsi="Arial" w:cs="Arial"/>
          <w:sz w:val="24"/>
          <w:szCs w:val="24"/>
        </w:rPr>
        <w:t>application</w:t>
      </w:r>
      <w:r w:rsidRPr="00C5689F">
        <w:rPr>
          <w:rFonts w:ascii="Arial" w:hAnsi="Arial" w:cs="Arial"/>
          <w:sz w:val="24"/>
          <w:szCs w:val="24"/>
        </w:rPr>
        <w:t xml:space="preserve"> will be passed onto other members of the pa</w:t>
      </w:r>
      <w:r>
        <w:rPr>
          <w:rFonts w:ascii="Arial" w:hAnsi="Arial" w:cs="Arial"/>
          <w:sz w:val="24"/>
          <w:szCs w:val="24"/>
        </w:rPr>
        <w:t>nel. But before it is passed on</w:t>
      </w:r>
      <w:r w:rsidRPr="00C5689F">
        <w:rPr>
          <w:rFonts w:ascii="Arial" w:hAnsi="Arial" w:cs="Arial"/>
          <w:sz w:val="24"/>
          <w:szCs w:val="24"/>
        </w:rPr>
        <w:t xml:space="preserve"> the personal information will be removed. This includes:</w:t>
      </w:r>
    </w:p>
    <w:p w14:paraId="324DB901" w14:textId="77777777" w:rsidR="00B80FEF" w:rsidRPr="00C5689F" w:rsidRDefault="00B80FEF" w:rsidP="001F3106">
      <w:pPr>
        <w:pStyle w:val="ListParagraph"/>
        <w:numPr>
          <w:ilvl w:val="0"/>
          <w:numId w:val="19"/>
        </w:numPr>
        <w:rPr>
          <w:rFonts w:ascii="Arial" w:hAnsi="Arial" w:cs="Arial"/>
          <w:sz w:val="24"/>
          <w:szCs w:val="24"/>
        </w:rPr>
      </w:pPr>
      <w:r w:rsidRPr="00C5689F">
        <w:rPr>
          <w:rFonts w:ascii="Arial" w:hAnsi="Arial" w:cs="Arial"/>
          <w:sz w:val="24"/>
          <w:szCs w:val="24"/>
        </w:rPr>
        <w:t>Name</w:t>
      </w:r>
    </w:p>
    <w:p w14:paraId="6ABF29D0" w14:textId="77777777" w:rsidR="00B80FEF" w:rsidRPr="00C5689F" w:rsidRDefault="00B80FEF" w:rsidP="001F3106">
      <w:pPr>
        <w:pStyle w:val="ListParagraph"/>
        <w:numPr>
          <w:ilvl w:val="0"/>
          <w:numId w:val="19"/>
        </w:numPr>
        <w:rPr>
          <w:rFonts w:ascii="Arial" w:hAnsi="Arial" w:cs="Arial"/>
          <w:sz w:val="24"/>
          <w:szCs w:val="24"/>
        </w:rPr>
      </w:pPr>
      <w:r w:rsidRPr="00C5689F">
        <w:rPr>
          <w:rFonts w:ascii="Arial" w:hAnsi="Arial" w:cs="Arial"/>
          <w:sz w:val="24"/>
          <w:szCs w:val="24"/>
        </w:rPr>
        <w:t>Address</w:t>
      </w:r>
    </w:p>
    <w:p w14:paraId="42B3F138" w14:textId="77777777" w:rsidR="00B80FEF" w:rsidRPr="00C5689F" w:rsidRDefault="00B80FEF" w:rsidP="001F3106">
      <w:pPr>
        <w:pStyle w:val="ListParagraph"/>
        <w:numPr>
          <w:ilvl w:val="0"/>
          <w:numId w:val="19"/>
        </w:numPr>
        <w:rPr>
          <w:rFonts w:ascii="Arial" w:hAnsi="Arial" w:cs="Arial"/>
          <w:sz w:val="24"/>
          <w:szCs w:val="24"/>
        </w:rPr>
      </w:pPr>
      <w:r w:rsidRPr="00C5689F">
        <w:rPr>
          <w:rFonts w:ascii="Arial" w:hAnsi="Arial" w:cs="Arial"/>
          <w:sz w:val="24"/>
          <w:szCs w:val="24"/>
        </w:rPr>
        <w:t>Age</w:t>
      </w:r>
    </w:p>
    <w:p w14:paraId="0C39D753" w14:textId="77777777" w:rsidR="00B80FEF" w:rsidRPr="00C5689F" w:rsidRDefault="00B80FEF" w:rsidP="001F3106">
      <w:pPr>
        <w:pStyle w:val="ListParagraph"/>
        <w:numPr>
          <w:ilvl w:val="0"/>
          <w:numId w:val="19"/>
        </w:numPr>
        <w:rPr>
          <w:rFonts w:ascii="Arial" w:hAnsi="Arial" w:cs="Arial"/>
          <w:sz w:val="24"/>
          <w:szCs w:val="24"/>
        </w:rPr>
      </w:pPr>
      <w:r w:rsidRPr="00C5689F">
        <w:rPr>
          <w:rFonts w:ascii="Arial" w:hAnsi="Arial" w:cs="Arial"/>
          <w:sz w:val="24"/>
          <w:szCs w:val="24"/>
        </w:rPr>
        <w:t>Marital Status</w:t>
      </w:r>
    </w:p>
    <w:p w14:paraId="220646CC" w14:textId="77777777" w:rsidR="00B80FEF" w:rsidRPr="00C5689F" w:rsidRDefault="00B80FEF" w:rsidP="00B80FEF">
      <w:pPr>
        <w:rPr>
          <w:rFonts w:ascii="Arial" w:hAnsi="Arial" w:cs="Arial"/>
          <w:sz w:val="24"/>
          <w:szCs w:val="24"/>
        </w:rPr>
      </w:pPr>
      <w:r w:rsidRPr="00C5689F">
        <w:rPr>
          <w:rFonts w:ascii="Arial" w:hAnsi="Arial" w:cs="Arial"/>
          <w:sz w:val="24"/>
          <w:szCs w:val="24"/>
        </w:rPr>
        <w:t>This is to protect your personal information, but also to enable us to shortlist ‘blind</w:t>
      </w:r>
      <w:r>
        <w:rPr>
          <w:rFonts w:ascii="Arial" w:hAnsi="Arial" w:cs="Arial"/>
          <w:sz w:val="24"/>
          <w:szCs w:val="24"/>
        </w:rPr>
        <w:t xml:space="preserve">’, so that the recruitment process is fair and equitable and we are encouraging </w:t>
      </w:r>
      <w:r w:rsidRPr="00C5689F">
        <w:rPr>
          <w:rFonts w:ascii="Arial" w:hAnsi="Arial" w:cs="Arial"/>
          <w:sz w:val="24"/>
          <w:szCs w:val="24"/>
        </w:rPr>
        <w:t>a diverse workforce.</w:t>
      </w:r>
    </w:p>
    <w:p w14:paraId="65D6CA10" w14:textId="70D3B9B3" w:rsidR="00BD0139" w:rsidRDefault="00BD0139" w:rsidP="00BD0139">
      <w:pPr>
        <w:shd w:val="clear" w:color="auto" w:fill="FFFFFF"/>
        <w:spacing w:before="100" w:beforeAutospacing="1" w:after="100" w:afterAutospacing="1"/>
        <w:rPr>
          <w:rFonts w:ascii="Arial" w:hAnsi="Arial" w:cs="Arial"/>
          <w:sz w:val="24"/>
          <w:szCs w:val="24"/>
          <w:lang w:eastAsia="en-GB"/>
        </w:rPr>
      </w:pPr>
    </w:p>
    <w:p w14:paraId="05880B75" w14:textId="4F2C2BB2"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C951B3C" w14:textId="2F42C94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02F9137" w14:textId="2BE2B337"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3301FC5B" w14:textId="6E3AEB73"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6567840D" w14:textId="4F41C881"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29B5D847" w14:textId="4036E659"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52FB3E9" w14:textId="6215A15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2DCAE66" w14:textId="171B66AF"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113F0325" w14:textId="3968656E"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507EF45" w14:textId="1A1008CF"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42EB68D" w14:textId="3F1E38C2"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057435EF" w14:textId="77777777" w:rsidR="00C410B4" w:rsidRDefault="00C410B4" w:rsidP="00C410B4">
      <w:pPr>
        <w:shd w:val="clear" w:color="auto" w:fill="FFFFFF"/>
        <w:spacing w:before="100" w:beforeAutospacing="1" w:after="100" w:afterAutospacing="1"/>
        <w:rPr>
          <w:rFonts w:ascii="Arial" w:hAnsi="Arial" w:cs="Arial"/>
          <w:sz w:val="24"/>
          <w:szCs w:val="24"/>
          <w:lang w:eastAsia="en-GB"/>
        </w:rPr>
      </w:pPr>
    </w:p>
    <w:p w14:paraId="77BC5B29" w14:textId="100225F0" w:rsidR="00C410B4" w:rsidRDefault="00C410B4" w:rsidP="00BD0139">
      <w:pPr>
        <w:shd w:val="clear" w:color="auto" w:fill="FFFFFF"/>
        <w:spacing w:before="100" w:beforeAutospacing="1" w:after="100" w:afterAutospacing="1"/>
        <w:rPr>
          <w:rFonts w:ascii="Arial" w:hAnsi="Arial" w:cs="Arial"/>
          <w:sz w:val="24"/>
          <w:szCs w:val="24"/>
          <w:lang w:eastAsia="en-GB"/>
        </w:rPr>
      </w:pPr>
    </w:p>
    <w:p w14:paraId="7E2DC019" w14:textId="445CFCF1" w:rsidR="00C410B4" w:rsidRPr="006946B1" w:rsidRDefault="00C410B4" w:rsidP="00C410B4">
      <w:pPr>
        <w:pStyle w:val="Heading8"/>
        <w:tabs>
          <w:tab w:val="left" w:pos="3860"/>
        </w:tabs>
        <w:spacing w:line="240" w:lineRule="auto"/>
        <w:rPr>
          <w:rFonts w:ascii="Arial" w:hAnsi="Arial" w:cs="Arial"/>
          <w:b/>
          <w:i w:val="0"/>
          <w:noProof/>
        </w:rPr>
      </w:pPr>
      <w:r w:rsidRPr="006946B1">
        <w:rPr>
          <w:rFonts w:ascii="Arial" w:hAnsi="Arial" w:cs="Arial"/>
          <w:noProof/>
        </w:rPr>
        <w:lastRenderedPageBreak/>
        <w:drawing>
          <wp:anchor distT="0" distB="0" distL="114300" distR="114300" simplePos="0" relativeHeight="251669504" behindDoc="0" locked="0" layoutInCell="1" allowOverlap="1" wp14:anchorId="3679EAB4" wp14:editId="6A6BCB23">
            <wp:simplePos x="0" y="0"/>
            <wp:positionH relativeFrom="column">
              <wp:posOffset>5061585</wp:posOffset>
            </wp:positionH>
            <wp:positionV relativeFrom="paragraph">
              <wp:posOffset>150495</wp:posOffset>
            </wp:positionV>
            <wp:extent cx="1765300" cy="520700"/>
            <wp:effectExtent l="0" t="0" r="6350" b="0"/>
            <wp:wrapNone/>
            <wp:docPr id="7" name="Picture 7" descr="Main_logo_Strapline_prin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_logo_Strapline_print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53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6B1">
        <w:rPr>
          <w:rFonts w:ascii="Arial" w:hAnsi="Arial" w:cs="Arial"/>
          <w:b/>
          <w:i w:val="0"/>
        </w:rPr>
        <w:t>Emmaus</w:t>
      </w:r>
      <w:r w:rsidRPr="006946B1">
        <w:rPr>
          <w:rFonts w:ascii="Arial" w:hAnsi="Arial" w:cs="Arial"/>
          <w:b/>
          <w:i w:val="0"/>
          <w:noProof/>
        </w:rPr>
        <w:t xml:space="preserve"> </w:t>
      </w:r>
      <w:r>
        <w:rPr>
          <w:rFonts w:ascii="Arial" w:hAnsi="Arial" w:cs="Arial"/>
          <w:b/>
          <w:i w:val="0"/>
          <w:noProof/>
        </w:rPr>
        <w:t>Glasgow</w:t>
      </w:r>
    </w:p>
    <w:p w14:paraId="3C2F6E93" w14:textId="77777777" w:rsidR="00C410B4" w:rsidRPr="006946B1" w:rsidRDefault="00C410B4" w:rsidP="00C410B4">
      <w:pPr>
        <w:pStyle w:val="BodyText2"/>
        <w:spacing w:after="0" w:line="240" w:lineRule="auto"/>
        <w:rPr>
          <w:rFonts w:ascii="Arial" w:hAnsi="Arial" w:cs="Arial"/>
          <w:b/>
          <w:sz w:val="24"/>
          <w:szCs w:val="24"/>
        </w:rPr>
      </w:pPr>
      <w:r>
        <w:rPr>
          <w:rFonts w:ascii="Arial" w:hAnsi="Arial" w:cs="Arial"/>
          <w:b/>
          <w:sz w:val="24"/>
          <w:szCs w:val="24"/>
        </w:rPr>
        <w:t>Declaration of Criminal Records</w:t>
      </w:r>
      <w:r w:rsidRPr="006946B1">
        <w:rPr>
          <w:rFonts w:ascii="Arial" w:hAnsi="Arial" w:cs="Arial"/>
          <w:b/>
          <w:sz w:val="24"/>
          <w:szCs w:val="24"/>
        </w:rPr>
        <w:t xml:space="preserve"> Form</w:t>
      </w:r>
    </w:p>
    <w:p w14:paraId="02B1E209" w14:textId="77777777" w:rsidR="00C410B4" w:rsidRPr="006946B1" w:rsidRDefault="00C410B4" w:rsidP="00C410B4">
      <w:pPr>
        <w:pStyle w:val="BodyText2"/>
        <w:spacing w:after="0" w:line="240" w:lineRule="auto"/>
        <w:rPr>
          <w:rFonts w:ascii="Arial" w:hAnsi="Arial" w:cs="Arial"/>
        </w:rPr>
      </w:pPr>
    </w:p>
    <w:p w14:paraId="7D392492" w14:textId="77777777" w:rsidR="00C410B4" w:rsidRPr="006946B1" w:rsidRDefault="00C410B4" w:rsidP="00C410B4">
      <w:pPr>
        <w:pStyle w:val="BodyText2"/>
        <w:spacing w:after="0" w:line="240" w:lineRule="auto"/>
        <w:jc w:val="both"/>
        <w:rPr>
          <w:rFonts w:ascii="Arial" w:hAnsi="Arial" w:cs="Arial"/>
          <w:sz w:val="20"/>
          <w:szCs w:val="20"/>
        </w:rPr>
      </w:pPr>
    </w:p>
    <w:p w14:paraId="143CE2D0" w14:textId="77777777" w:rsidR="00C410B4" w:rsidRPr="006946B1" w:rsidRDefault="00C410B4" w:rsidP="00C410B4">
      <w:pPr>
        <w:pStyle w:val="BodyText2"/>
        <w:spacing w:after="0" w:line="240" w:lineRule="auto"/>
        <w:jc w:val="both"/>
        <w:rPr>
          <w:rFonts w:ascii="Arial" w:hAnsi="Arial" w:cs="Arial"/>
          <w:sz w:val="24"/>
          <w:szCs w:val="24"/>
        </w:rPr>
      </w:pPr>
      <w:r w:rsidRPr="00933CA5">
        <w:rPr>
          <w:rFonts w:ascii="Arial" w:hAnsi="Arial" w:cs="Arial"/>
          <w:sz w:val="24"/>
          <w:szCs w:val="24"/>
        </w:rPr>
        <w:t>The post you have applied for is excepted from the Rehabilitation of Offenders Act 1974, which means that all convictions</w:t>
      </w:r>
      <w:r w:rsidRPr="006946B1">
        <w:rPr>
          <w:rFonts w:ascii="Arial" w:hAnsi="Arial" w:cs="Arial"/>
          <w:sz w:val="20"/>
        </w:rPr>
        <w:t xml:space="preserve"> </w:t>
      </w:r>
      <w:r w:rsidRPr="006946B1">
        <w:rPr>
          <w:rFonts w:ascii="Arial" w:hAnsi="Arial" w:cs="Arial"/>
          <w:sz w:val="24"/>
          <w:szCs w:val="24"/>
        </w:rPr>
        <w:t xml:space="preserve">(spent or unspent), cautions, reprimands and final warnings on your criminal record need to be disclosed.  </w:t>
      </w:r>
    </w:p>
    <w:p w14:paraId="7ED61402" w14:textId="77777777" w:rsidR="00C410B4" w:rsidRPr="006946B1" w:rsidRDefault="00C410B4" w:rsidP="00C410B4">
      <w:pPr>
        <w:pStyle w:val="BodyText2"/>
        <w:spacing w:after="0" w:line="240" w:lineRule="auto"/>
        <w:rPr>
          <w:rFonts w:ascii="Arial" w:hAnsi="Arial" w:cs="Arial"/>
          <w:sz w:val="24"/>
          <w:szCs w:val="24"/>
        </w:rPr>
      </w:pPr>
    </w:p>
    <w:p w14:paraId="75CA97BF" w14:textId="77777777" w:rsidR="00C410B4" w:rsidRPr="006946B1" w:rsidRDefault="00C410B4" w:rsidP="00C410B4">
      <w:pPr>
        <w:pStyle w:val="BodyText2"/>
        <w:spacing w:after="0" w:line="240" w:lineRule="auto"/>
        <w:rPr>
          <w:rFonts w:ascii="Arial" w:hAnsi="Arial" w:cs="Arial"/>
          <w:sz w:val="24"/>
          <w:szCs w:val="24"/>
        </w:rPr>
      </w:pPr>
      <w:r w:rsidRPr="006946B1">
        <w:rPr>
          <w:rFonts w:ascii="Arial" w:hAnsi="Arial" w:cs="Arial"/>
          <w:sz w:val="24"/>
          <w:szCs w:val="24"/>
        </w:rPr>
        <w:t>Please complete this form and return it in a sealed envelope along with your application.</w:t>
      </w:r>
    </w:p>
    <w:p w14:paraId="782C6083"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0"/>
        <w:gridCol w:w="4386"/>
      </w:tblGrid>
      <w:tr w:rsidR="00C410B4" w:rsidRPr="006946B1" w14:paraId="111C8B02" w14:textId="77777777" w:rsidTr="00EC6C6D">
        <w:tc>
          <w:tcPr>
            <w:tcW w:w="6421" w:type="dxa"/>
          </w:tcPr>
          <w:p w14:paraId="597F719B" w14:textId="77777777" w:rsidR="00C410B4" w:rsidRPr="006946B1" w:rsidRDefault="00C410B4" w:rsidP="00EC6C6D">
            <w:pPr>
              <w:pStyle w:val="Header"/>
              <w:rPr>
                <w:rFonts w:ascii="Arial" w:hAnsi="Arial" w:cs="Arial"/>
                <w:b/>
                <w:sz w:val="24"/>
                <w:szCs w:val="24"/>
              </w:rPr>
            </w:pPr>
            <w:r w:rsidRPr="006946B1">
              <w:rPr>
                <w:rFonts w:ascii="Arial" w:hAnsi="Arial" w:cs="Arial"/>
                <w:b/>
                <w:sz w:val="24"/>
                <w:szCs w:val="24"/>
              </w:rPr>
              <w:t>Job applied for:</w:t>
            </w:r>
          </w:p>
          <w:p w14:paraId="0936366E" w14:textId="77777777" w:rsidR="00C410B4" w:rsidRPr="006946B1" w:rsidRDefault="00C410B4" w:rsidP="00EC6C6D">
            <w:pPr>
              <w:pStyle w:val="Header"/>
              <w:rPr>
                <w:rFonts w:ascii="Arial" w:hAnsi="Arial" w:cs="Arial"/>
                <w:b/>
                <w:sz w:val="24"/>
                <w:szCs w:val="24"/>
              </w:rPr>
            </w:pPr>
          </w:p>
        </w:tc>
        <w:tc>
          <w:tcPr>
            <w:tcW w:w="4602" w:type="dxa"/>
          </w:tcPr>
          <w:p w14:paraId="7FD2DBBF"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Location:</w:t>
            </w:r>
          </w:p>
          <w:p w14:paraId="57451AA8" w14:textId="77777777" w:rsidR="00C410B4" w:rsidRPr="006946B1" w:rsidRDefault="00C410B4" w:rsidP="00EC6C6D">
            <w:pPr>
              <w:spacing w:after="0" w:line="240" w:lineRule="auto"/>
              <w:rPr>
                <w:rFonts w:ascii="Arial" w:hAnsi="Arial" w:cs="Arial"/>
                <w:b/>
                <w:sz w:val="24"/>
                <w:szCs w:val="24"/>
              </w:rPr>
            </w:pPr>
          </w:p>
        </w:tc>
      </w:tr>
    </w:tbl>
    <w:p w14:paraId="0F0D7564"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4232"/>
        <w:gridCol w:w="4370"/>
      </w:tblGrid>
      <w:tr w:rsidR="00C410B4" w:rsidRPr="006946B1" w14:paraId="25E46017" w14:textId="77777777" w:rsidTr="00EC6C6D">
        <w:tc>
          <w:tcPr>
            <w:tcW w:w="1935" w:type="dxa"/>
          </w:tcPr>
          <w:p w14:paraId="125D3082"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Title:</w:t>
            </w:r>
          </w:p>
          <w:p w14:paraId="1C1AA107" w14:textId="77777777" w:rsidR="00C410B4" w:rsidRPr="006946B1" w:rsidRDefault="00C410B4" w:rsidP="00EC6C6D">
            <w:pPr>
              <w:spacing w:after="0" w:line="240" w:lineRule="auto"/>
              <w:rPr>
                <w:rFonts w:ascii="Arial" w:hAnsi="Arial" w:cs="Arial"/>
                <w:b/>
                <w:sz w:val="24"/>
                <w:szCs w:val="24"/>
              </w:rPr>
            </w:pPr>
          </w:p>
        </w:tc>
        <w:tc>
          <w:tcPr>
            <w:tcW w:w="4488" w:type="dxa"/>
          </w:tcPr>
          <w:p w14:paraId="44A04D0E"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First name</w:t>
            </w:r>
          </w:p>
          <w:p w14:paraId="54B8DED0" w14:textId="77777777" w:rsidR="00C410B4" w:rsidRPr="006946B1" w:rsidRDefault="00C410B4" w:rsidP="00EC6C6D">
            <w:pPr>
              <w:spacing w:after="0" w:line="240" w:lineRule="auto"/>
              <w:rPr>
                <w:rFonts w:ascii="Arial" w:hAnsi="Arial" w:cs="Arial"/>
                <w:b/>
                <w:sz w:val="24"/>
                <w:szCs w:val="24"/>
              </w:rPr>
            </w:pPr>
          </w:p>
        </w:tc>
        <w:tc>
          <w:tcPr>
            <w:tcW w:w="4600" w:type="dxa"/>
          </w:tcPr>
          <w:p w14:paraId="5348AB67"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Surname:</w:t>
            </w:r>
          </w:p>
        </w:tc>
      </w:tr>
    </w:tbl>
    <w:p w14:paraId="45472BBF" w14:textId="77777777" w:rsidR="00C410B4" w:rsidRPr="006946B1" w:rsidRDefault="00C410B4" w:rsidP="00C410B4">
      <w:pPr>
        <w:pStyle w:val="BodyText2"/>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gridCol w:w="1134"/>
      </w:tblGrid>
      <w:tr w:rsidR="00C410B4" w:rsidRPr="006946B1" w14:paraId="7C84475B" w14:textId="77777777" w:rsidTr="00EC6C6D">
        <w:tc>
          <w:tcPr>
            <w:tcW w:w="9889" w:type="dxa"/>
          </w:tcPr>
          <w:p w14:paraId="56660C9C"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Have you ever been convicted by the courts or cautioned, reprimanded or given a final warning by the police?</w:t>
            </w:r>
          </w:p>
        </w:tc>
        <w:tc>
          <w:tcPr>
            <w:tcW w:w="1134" w:type="dxa"/>
          </w:tcPr>
          <w:p w14:paraId="23FEAECA" w14:textId="77777777" w:rsidR="00C410B4" w:rsidRPr="006946B1" w:rsidRDefault="00C410B4" w:rsidP="00EC6C6D">
            <w:pPr>
              <w:spacing w:after="0" w:line="240" w:lineRule="auto"/>
              <w:rPr>
                <w:rFonts w:ascii="Arial" w:hAnsi="Arial" w:cs="Arial"/>
                <w:b/>
                <w:sz w:val="24"/>
                <w:szCs w:val="24"/>
              </w:rPr>
            </w:pPr>
            <w:r w:rsidRPr="006946B1">
              <w:rPr>
                <w:rFonts w:ascii="Arial" w:hAnsi="Arial" w:cs="Arial"/>
                <w:b/>
                <w:sz w:val="24"/>
                <w:szCs w:val="24"/>
              </w:rPr>
              <w:t>Yes*/No</w:t>
            </w:r>
          </w:p>
        </w:tc>
      </w:tr>
      <w:tr w:rsidR="00C410B4" w:rsidRPr="006946B1" w14:paraId="14060A6E" w14:textId="77777777" w:rsidTr="00EC6C6D">
        <w:tc>
          <w:tcPr>
            <w:tcW w:w="11023" w:type="dxa"/>
            <w:gridSpan w:val="2"/>
          </w:tcPr>
          <w:p w14:paraId="79B2754D" w14:textId="77777777" w:rsidR="00C410B4" w:rsidRPr="006946B1" w:rsidRDefault="00C410B4" w:rsidP="00EC6C6D">
            <w:pPr>
              <w:spacing w:after="0" w:line="240" w:lineRule="auto"/>
              <w:rPr>
                <w:rFonts w:ascii="Arial" w:hAnsi="Arial" w:cs="Arial"/>
                <w:sz w:val="24"/>
                <w:szCs w:val="24"/>
              </w:rPr>
            </w:pPr>
            <w:r w:rsidRPr="006946B1">
              <w:rPr>
                <w:rFonts w:ascii="Arial" w:hAnsi="Arial" w:cs="Arial"/>
                <w:sz w:val="24"/>
                <w:szCs w:val="24"/>
              </w:rPr>
              <w:t>*If yes, provide details of offences, penalties and dates below:</w:t>
            </w:r>
          </w:p>
          <w:p w14:paraId="4E4B05EE" w14:textId="77777777" w:rsidR="00C410B4" w:rsidRPr="006946B1" w:rsidRDefault="00C410B4" w:rsidP="00EC6C6D">
            <w:pPr>
              <w:spacing w:after="0" w:line="240" w:lineRule="auto"/>
              <w:rPr>
                <w:rFonts w:ascii="Arial" w:hAnsi="Arial" w:cs="Arial"/>
                <w:b/>
                <w:sz w:val="24"/>
                <w:szCs w:val="24"/>
              </w:rPr>
            </w:pPr>
          </w:p>
          <w:p w14:paraId="2F2F5826" w14:textId="77777777" w:rsidR="00C410B4" w:rsidRPr="006946B1" w:rsidRDefault="00C410B4" w:rsidP="00EC6C6D">
            <w:pPr>
              <w:spacing w:after="0" w:line="240" w:lineRule="auto"/>
              <w:rPr>
                <w:rFonts w:ascii="Arial" w:hAnsi="Arial" w:cs="Arial"/>
                <w:b/>
                <w:sz w:val="24"/>
                <w:szCs w:val="24"/>
              </w:rPr>
            </w:pPr>
          </w:p>
          <w:p w14:paraId="465577BB" w14:textId="77777777" w:rsidR="00C410B4" w:rsidRPr="006946B1" w:rsidRDefault="00C410B4" w:rsidP="00EC6C6D">
            <w:pPr>
              <w:spacing w:after="0" w:line="240" w:lineRule="auto"/>
              <w:rPr>
                <w:rFonts w:ascii="Arial" w:hAnsi="Arial" w:cs="Arial"/>
                <w:b/>
                <w:sz w:val="24"/>
                <w:szCs w:val="24"/>
              </w:rPr>
            </w:pPr>
          </w:p>
          <w:p w14:paraId="73F89ACC" w14:textId="5645C1ED" w:rsidR="00C410B4" w:rsidRDefault="00C410B4" w:rsidP="00EC6C6D">
            <w:pPr>
              <w:spacing w:after="0" w:line="240" w:lineRule="auto"/>
              <w:rPr>
                <w:rFonts w:ascii="Arial" w:hAnsi="Arial" w:cs="Arial"/>
                <w:b/>
                <w:sz w:val="24"/>
                <w:szCs w:val="24"/>
              </w:rPr>
            </w:pPr>
          </w:p>
          <w:p w14:paraId="4D2D9277" w14:textId="6858B240" w:rsidR="00C410B4" w:rsidRDefault="00C410B4" w:rsidP="00EC6C6D">
            <w:pPr>
              <w:spacing w:after="0" w:line="240" w:lineRule="auto"/>
              <w:rPr>
                <w:rFonts w:ascii="Arial" w:hAnsi="Arial" w:cs="Arial"/>
                <w:b/>
                <w:sz w:val="24"/>
                <w:szCs w:val="24"/>
              </w:rPr>
            </w:pPr>
          </w:p>
          <w:p w14:paraId="2DBB24FB" w14:textId="7F8681F4" w:rsidR="00C410B4" w:rsidRDefault="00C410B4" w:rsidP="00EC6C6D">
            <w:pPr>
              <w:spacing w:after="0" w:line="240" w:lineRule="auto"/>
              <w:rPr>
                <w:rFonts w:ascii="Arial" w:hAnsi="Arial" w:cs="Arial"/>
                <w:b/>
                <w:sz w:val="24"/>
                <w:szCs w:val="24"/>
              </w:rPr>
            </w:pPr>
          </w:p>
          <w:p w14:paraId="6634667F" w14:textId="77777777" w:rsidR="00C410B4" w:rsidRPr="006946B1" w:rsidRDefault="00C410B4" w:rsidP="00EC6C6D">
            <w:pPr>
              <w:spacing w:after="0" w:line="240" w:lineRule="auto"/>
              <w:rPr>
                <w:rFonts w:ascii="Arial" w:hAnsi="Arial" w:cs="Arial"/>
                <w:b/>
                <w:sz w:val="24"/>
                <w:szCs w:val="24"/>
              </w:rPr>
            </w:pPr>
          </w:p>
          <w:p w14:paraId="23577E2B" w14:textId="77777777" w:rsidR="00C410B4" w:rsidRPr="006946B1" w:rsidRDefault="00C410B4" w:rsidP="00EC6C6D">
            <w:pPr>
              <w:spacing w:after="0" w:line="240" w:lineRule="auto"/>
              <w:rPr>
                <w:rFonts w:ascii="Arial" w:hAnsi="Arial" w:cs="Arial"/>
                <w:b/>
                <w:sz w:val="24"/>
                <w:szCs w:val="24"/>
              </w:rPr>
            </w:pPr>
          </w:p>
          <w:p w14:paraId="6E900D69" w14:textId="77777777" w:rsidR="00C410B4" w:rsidRPr="006946B1" w:rsidRDefault="00C410B4" w:rsidP="00EC6C6D">
            <w:pPr>
              <w:spacing w:after="0" w:line="240" w:lineRule="auto"/>
              <w:rPr>
                <w:rFonts w:ascii="Arial" w:hAnsi="Arial" w:cs="Arial"/>
                <w:b/>
                <w:sz w:val="24"/>
                <w:szCs w:val="24"/>
              </w:rPr>
            </w:pPr>
          </w:p>
          <w:p w14:paraId="275F7486" w14:textId="77777777" w:rsidR="00C410B4" w:rsidRPr="006946B1" w:rsidRDefault="00C410B4" w:rsidP="00EC6C6D">
            <w:pPr>
              <w:spacing w:after="0" w:line="240" w:lineRule="auto"/>
              <w:rPr>
                <w:rFonts w:ascii="Arial" w:hAnsi="Arial" w:cs="Arial"/>
                <w:b/>
                <w:sz w:val="24"/>
                <w:szCs w:val="24"/>
              </w:rPr>
            </w:pPr>
          </w:p>
        </w:tc>
      </w:tr>
    </w:tbl>
    <w:p w14:paraId="46CAD7F5" w14:textId="77777777" w:rsidR="00C410B4" w:rsidRPr="006946B1" w:rsidRDefault="00C410B4" w:rsidP="00C410B4">
      <w:pPr>
        <w:pStyle w:val="BodyText2"/>
        <w:spacing w:after="0" w:line="240" w:lineRule="auto"/>
        <w:rPr>
          <w:rFonts w:ascii="Arial" w:hAnsi="Arial" w:cs="Arial"/>
          <w:sz w:val="24"/>
          <w:szCs w:val="24"/>
        </w:rPr>
      </w:pPr>
    </w:p>
    <w:p w14:paraId="6ECB9C1B" w14:textId="77777777" w:rsidR="00C410B4" w:rsidRPr="006946B1" w:rsidRDefault="00C410B4" w:rsidP="00C410B4">
      <w:pPr>
        <w:pStyle w:val="Header"/>
        <w:jc w:val="both"/>
        <w:rPr>
          <w:rFonts w:ascii="Arial" w:hAnsi="Arial" w:cs="Arial"/>
          <w:sz w:val="24"/>
          <w:szCs w:val="24"/>
        </w:rPr>
      </w:pPr>
      <w:r w:rsidRPr="006946B1">
        <w:rPr>
          <w:rFonts w:ascii="Arial" w:hAnsi="Arial" w:cs="Arial"/>
          <w:sz w:val="24"/>
          <w:szCs w:val="24"/>
        </w:rPr>
        <w:t xml:space="preserve">If you have declared a criminal record and we believe this will have a bearing on the requirements of the </w:t>
      </w:r>
      <w:proofErr w:type="gramStart"/>
      <w:r w:rsidRPr="006946B1">
        <w:rPr>
          <w:rFonts w:ascii="Arial" w:hAnsi="Arial" w:cs="Arial"/>
          <w:sz w:val="24"/>
          <w:szCs w:val="24"/>
        </w:rPr>
        <w:t>post</w:t>
      </w:r>
      <w:proofErr w:type="gramEnd"/>
      <w:r w:rsidRPr="006946B1">
        <w:rPr>
          <w:rFonts w:ascii="Arial" w:hAnsi="Arial" w:cs="Arial"/>
          <w:sz w:val="24"/>
          <w:szCs w:val="24"/>
        </w:rPr>
        <w:t xml:space="preserve"> we will discuss the matter with you at interview.   If you require any further information or have any concerns about filling in this </w:t>
      </w:r>
      <w:proofErr w:type="gramStart"/>
      <w:r w:rsidRPr="006946B1">
        <w:rPr>
          <w:rFonts w:ascii="Arial" w:hAnsi="Arial" w:cs="Arial"/>
          <w:sz w:val="24"/>
          <w:szCs w:val="24"/>
        </w:rPr>
        <w:t>form</w:t>
      </w:r>
      <w:proofErr w:type="gramEnd"/>
      <w:r w:rsidRPr="006946B1">
        <w:rPr>
          <w:rFonts w:ascii="Arial" w:hAnsi="Arial" w:cs="Arial"/>
          <w:sz w:val="24"/>
          <w:szCs w:val="24"/>
        </w:rPr>
        <w:t xml:space="preserve"> please contact us.</w:t>
      </w:r>
      <w:r w:rsidRPr="006946B1">
        <w:rPr>
          <w:rFonts w:ascii="Arial" w:hAnsi="Arial" w:cs="Arial"/>
          <w:sz w:val="24"/>
          <w:szCs w:val="24"/>
        </w:rPr>
        <w:cr/>
      </w:r>
      <w:r w:rsidRPr="006946B1">
        <w:rPr>
          <w:rFonts w:ascii="Arial" w:hAnsi="Arial" w:cs="Arial"/>
          <w:sz w:val="24"/>
          <w:szCs w:val="24"/>
        </w:rPr>
        <w:cr/>
        <w:t xml:space="preserve">Please note that Emmaus takes its responsibilities under the </w:t>
      </w:r>
      <w:r>
        <w:rPr>
          <w:rFonts w:ascii="Arial" w:hAnsi="Arial" w:cs="Arial"/>
          <w:sz w:val="24"/>
          <w:szCs w:val="24"/>
        </w:rPr>
        <w:t>Disclosure &amp; Barring Service</w:t>
      </w:r>
      <w:r w:rsidRPr="006946B1">
        <w:rPr>
          <w:rFonts w:ascii="Arial" w:hAnsi="Arial" w:cs="Arial"/>
          <w:sz w:val="24"/>
          <w:szCs w:val="24"/>
        </w:rPr>
        <w:t xml:space="preserve"> very seriously and takes every step possible to ensure confidentiality.  </w:t>
      </w:r>
      <w:r>
        <w:rPr>
          <w:rFonts w:ascii="Arial" w:hAnsi="Arial" w:cs="Arial"/>
          <w:sz w:val="24"/>
          <w:szCs w:val="24"/>
        </w:rPr>
        <w:t xml:space="preserve">Further information on disclosures and barring </w:t>
      </w:r>
      <w:r w:rsidRPr="006946B1">
        <w:rPr>
          <w:rFonts w:ascii="Arial" w:hAnsi="Arial" w:cs="Arial"/>
          <w:sz w:val="24"/>
          <w:szCs w:val="24"/>
        </w:rPr>
        <w:t xml:space="preserve">can be found on </w:t>
      </w:r>
      <w:r>
        <w:rPr>
          <w:rFonts w:ascii="Arial" w:hAnsi="Arial" w:cs="Arial"/>
          <w:sz w:val="24"/>
          <w:szCs w:val="24"/>
        </w:rPr>
        <w:t xml:space="preserve">the </w:t>
      </w:r>
      <w:hyperlink r:id="rId14" w:history="1">
        <w:r w:rsidRPr="00933CA5">
          <w:rPr>
            <w:rStyle w:val="Hyperlink"/>
            <w:sz w:val="24"/>
            <w:szCs w:val="24"/>
          </w:rPr>
          <w:t>DBS website</w:t>
        </w:r>
      </w:hyperlink>
      <w:r w:rsidRPr="006946B1">
        <w:rPr>
          <w:rFonts w:ascii="Arial" w:hAnsi="Arial" w:cs="Arial"/>
          <w:sz w:val="24"/>
          <w:szCs w:val="24"/>
        </w:rPr>
        <w:t xml:space="preserve">. </w:t>
      </w:r>
    </w:p>
    <w:tbl>
      <w:tblPr>
        <w:tblW w:w="11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1"/>
      </w:tblGrid>
      <w:tr w:rsidR="00C410B4" w:rsidRPr="006946B1" w14:paraId="2A02146E" w14:textId="77777777" w:rsidTr="00EC6C6D">
        <w:trPr>
          <w:trHeight w:val="275"/>
        </w:trPr>
        <w:tc>
          <w:tcPr>
            <w:tcW w:w="11131" w:type="dxa"/>
          </w:tcPr>
          <w:p w14:paraId="1430AA4D" w14:textId="77777777" w:rsidR="00C410B4" w:rsidRPr="006946B1" w:rsidRDefault="00C410B4" w:rsidP="00EC6C6D">
            <w:pPr>
              <w:pStyle w:val="BodyText2"/>
              <w:spacing w:after="0" w:line="240" w:lineRule="auto"/>
              <w:rPr>
                <w:rFonts w:ascii="Arial" w:hAnsi="Arial" w:cs="Arial"/>
                <w:sz w:val="24"/>
                <w:szCs w:val="24"/>
              </w:rPr>
            </w:pPr>
            <w:r w:rsidRPr="006946B1">
              <w:rPr>
                <w:rStyle w:val="BodyText3"/>
                <w:rFonts w:ascii="Arial" w:hAnsi="Arial" w:cs="Arial"/>
                <w:b/>
                <w:sz w:val="24"/>
                <w:szCs w:val="24"/>
              </w:rPr>
              <w:t>Declaration:</w:t>
            </w:r>
          </w:p>
        </w:tc>
      </w:tr>
      <w:tr w:rsidR="00C410B4" w:rsidRPr="006946B1" w14:paraId="4309C99F" w14:textId="77777777" w:rsidTr="00EC6C6D">
        <w:trPr>
          <w:trHeight w:val="275"/>
        </w:trPr>
        <w:tc>
          <w:tcPr>
            <w:tcW w:w="11131" w:type="dxa"/>
          </w:tcPr>
          <w:p w14:paraId="2CD68C3D" w14:textId="77777777" w:rsidR="00C410B4" w:rsidRPr="006946B1" w:rsidRDefault="00C410B4" w:rsidP="00EC6C6D">
            <w:pPr>
              <w:pStyle w:val="Header"/>
              <w:tabs>
                <w:tab w:val="left" w:pos="1780"/>
              </w:tabs>
              <w:spacing w:before="120"/>
              <w:rPr>
                <w:rFonts w:ascii="Arial" w:hAnsi="Arial" w:cs="Arial"/>
                <w:sz w:val="24"/>
                <w:szCs w:val="24"/>
              </w:rPr>
            </w:pPr>
            <w:r w:rsidRPr="006946B1">
              <w:rPr>
                <w:rFonts w:ascii="Arial" w:hAnsi="Arial" w:cs="Arial"/>
                <w:sz w:val="24"/>
                <w:szCs w:val="24"/>
              </w:rPr>
              <w:t>I confirm that the information contained in this application form is accurate and correct.</w:t>
            </w:r>
          </w:p>
          <w:p w14:paraId="3DCED68E" w14:textId="77777777" w:rsidR="00C410B4" w:rsidRPr="006946B1" w:rsidRDefault="00C410B4" w:rsidP="00EC6C6D">
            <w:pPr>
              <w:pStyle w:val="BodyText2"/>
              <w:spacing w:after="240" w:line="240" w:lineRule="auto"/>
              <w:rPr>
                <w:rFonts w:ascii="Arial" w:hAnsi="Arial" w:cs="Arial"/>
                <w:sz w:val="24"/>
                <w:szCs w:val="24"/>
              </w:rPr>
            </w:pPr>
            <w:r w:rsidRPr="006946B1">
              <w:rPr>
                <w:rFonts w:ascii="Arial" w:hAnsi="Arial" w:cs="Arial"/>
                <w:sz w:val="24"/>
                <w:szCs w:val="24"/>
              </w:rPr>
              <w:t xml:space="preserve">Signature    __________________________________                  </w:t>
            </w:r>
            <w:r w:rsidRPr="006946B1">
              <w:rPr>
                <w:rFonts w:ascii="Arial" w:hAnsi="Arial" w:cs="Arial"/>
                <w:sz w:val="24"/>
                <w:szCs w:val="24"/>
              </w:rPr>
              <w:tab/>
              <w:t xml:space="preserve"> Date    __________________________</w:t>
            </w:r>
          </w:p>
        </w:tc>
      </w:tr>
    </w:tbl>
    <w:p w14:paraId="6988AFE7" w14:textId="77777777" w:rsidR="00C410B4" w:rsidRPr="006946B1" w:rsidRDefault="00C410B4" w:rsidP="00C410B4">
      <w:pPr>
        <w:pStyle w:val="Header"/>
        <w:tabs>
          <w:tab w:val="left" w:pos="1780"/>
        </w:tabs>
        <w:spacing w:before="60"/>
        <w:jc w:val="center"/>
        <w:rPr>
          <w:rStyle w:val="Strong"/>
          <w:rFonts w:ascii="Arial" w:hAnsi="Arial" w:cs="Arial"/>
          <w:b w:val="0"/>
          <w:bCs w:val="0"/>
          <w:sz w:val="24"/>
          <w:szCs w:val="24"/>
        </w:rPr>
      </w:pPr>
      <w:r w:rsidRPr="006946B1">
        <w:rPr>
          <w:rFonts w:ascii="Arial" w:hAnsi="Arial" w:cs="Arial"/>
          <w:b/>
          <w:sz w:val="24"/>
          <w:szCs w:val="24"/>
        </w:rPr>
        <w:t>Thank you for completing this form. Please forward this together with your completed application form</w:t>
      </w:r>
    </w:p>
    <w:p w14:paraId="68BC658B" w14:textId="77777777" w:rsidR="00C410B4" w:rsidRPr="00C86242" w:rsidRDefault="00C410B4" w:rsidP="00BD0139">
      <w:pPr>
        <w:shd w:val="clear" w:color="auto" w:fill="FFFFFF"/>
        <w:spacing w:before="100" w:beforeAutospacing="1" w:after="100" w:afterAutospacing="1"/>
        <w:rPr>
          <w:rFonts w:ascii="Arial" w:hAnsi="Arial" w:cs="Arial"/>
          <w:sz w:val="24"/>
          <w:szCs w:val="24"/>
          <w:lang w:eastAsia="en-GB"/>
        </w:rPr>
      </w:pPr>
    </w:p>
    <w:sectPr w:rsidR="00C410B4" w:rsidRPr="00C86242" w:rsidSect="00C410B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79C3" w14:textId="77777777" w:rsidR="00AB3CA4" w:rsidRDefault="00AB3CA4" w:rsidP="002C54E9">
      <w:pPr>
        <w:spacing w:after="0" w:line="240" w:lineRule="auto"/>
      </w:pPr>
      <w:r>
        <w:separator/>
      </w:r>
    </w:p>
  </w:endnote>
  <w:endnote w:type="continuationSeparator" w:id="0">
    <w:p w14:paraId="1830A17E" w14:textId="77777777" w:rsidR="00AB3CA4" w:rsidRDefault="00AB3CA4" w:rsidP="002C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OpenSymbol, '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EmmausYeast">
    <w:altName w:val="Rockwell Nova"/>
    <w:panose1 w:val="02000503000000020003"/>
    <w:charset w:val="00"/>
    <w:family w:val="modern"/>
    <w:notTrueType/>
    <w:pitch w:val="variable"/>
    <w:sig w:usb0="80000027" w:usb1="50000042"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45408"/>
      <w:docPartObj>
        <w:docPartGallery w:val="Page Numbers (Bottom of Page)"/>
        <w:docPartUnique/>
      </w:docPartObj>
    </w:sdtPr>
    <w:sdtEndPr>
      <w:rPr>
        <w:noProof/>
      </w:rPr>
    </w:sdtEndPr>
    <w:sdtContent>
      <w:p w14:paraId="507CD0B0" w14:textId="77777777" w:rsidR="002C54E9" w:rsidRDefault="002C54E9">
        <w:pPr>
          <w:pStyle w:val="Footer"/>
          <w:jc w:val="center"/>
        </w:pPr>
        <w:r>
          <w:fldChar w:fldCharType="begin"/>
        </w:r>
        <w:r>
          <w:instrText xml:space="preserve"> PAGE   \* MERGEFORMAT </w:instrText>
        </w:r>
        <w:r>
          <w:fldChar w:fldCharType="separate"/>
        </w:r>
        <w:r w:rsidR="00C514E1">
          <w:rPr>
            <w:noProof/>
          </w:rPr>
          <w:t>12</w:t>
        </w:r>
        <w:r>
          <w:rPr>
            <w:noProof/>
          </w:rPr>
          <w:fldChar w:fldCharType="end"/>
        </w:r>
      </w:p>
    </w:sdtContent>
  </w:sdt>
  <w:p w14:paraId="5F5ED89C" w14:textId="77777777" w:rsidR="002C54E9" w:rsidRDefault="002C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16A56" w14:textId="77777777" w:rsidR="00AB3CA4" w:rsidRDefault="00AB3CA4" w:rsidP="002C54E9">
      <w:pPr>
        <w:spacing w:after="0" w:line="240" w:lineRule="auto"/>
      </w:pPr>
      <w:r>
        <w:separator/>
      </w:r>
    </w:p>
  </w:footnote>
  <w:footnote w:type="continuationSeparator" w:id="0">
    <w:p w14:paraId="3BDE3372" w14:textId="77777777" w:rsidR="00AB3CA4" w:rsidRDefault="00AB3CA4" w:rsidP="002C5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F54"/>
    <w:multiLevelType w:val="hybridMultilevel"/>
    <w:tmpl w:val="6968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33727"/>
    <w:multiLevelType w:val="hybridMultilevel"/>
    <w:tmpl w:val="1E9A6C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5B6405"/>
    <w:multiLevelType w:val="hybridMultilevel"/>
    <w:tmpl w:val="E0B0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4BAD"/>
    <w:multiLevelType w:val="hybridMultilevel"/>
    <w:tmpl w:val="D26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6B93"/>
    <w:multiLevelType w:val="hybridMultilevel"/>
    <w:tmpl w:val="3E0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42C"/>
    <w:multiLevelType w:val="hybridMultilevel"/>
    <w:tmpl w:val="DC400C0E"/>
    <w:lvl w:ilvl="0" w:tplc="08090001">
      <w:start w:val="1"/>
      <w:numFmt w:val="bullet"/>
      <w:lvlText w:val=""/>
      <w:lvlJc w:val="left"/>
      <w:pPr>
        <w:ind w:left="720" w:hanging="360"/>
      </w:pPr>
      <w:rPr>
        <w:rFonts w:ascii="Symbol" w:hAnsi="Symbol" w:hint="default"/>
      </w:rPr>
    </w:lvl>
    <w:lvl w:ilvl="1" w:tplc="D4A43EA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30D97"/>
    <w:multiLevelType w:val="multilevel"/>
    <w:tmpl w:val="2E6C4A06"/>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7" w15:restartNumberingAfterBreak="0">
    <w:nsid w:val="1A5D109C"/>
    <w:multiLevelType w:val="hybridMultilevel"/>
    <w:tmpl w:val="E328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249DE"/>
    <w:multiLevelType w:val="hybridMultilevel"/>
    <w:tmpl w:val="C1BCEC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A32B90"/>
    <w:multiLevelType w:val="hybridMultilevel"/>
    <w:tmpl w:val="D8B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9350D"/>
    <w:multiLevelType w:val="hybridMultilevel"/>
    <w:tmpl w:val="E314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54CD5"/>
    <w:multiLevelType w:val="hybridMultilevel"/>
    <w:tmpl w:val="8688B3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2C3607"/>
    <w:multiLevelType w:val="hybridMultilevel"/>
    <w:tmpl w:val="CC2673DE"/>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74A22"/>
    <w:multiLevelType w:val="hybridMultilevel"/>
    <w:tmpl w:val="6722F868"/>
    <w:lvl w:ilvl="0" w:tplc="5D784EF6">
      <w:numFmt w:val="bullet"/>
      <w:lvlText w:val="•"/>
      <w:lvlJc w:val="left"/>
      <w:pPr>
        <w:ind w:left="406" w:hanging="272"/>
      </w:pPr>
      <w:rPr>
        <w:rFonts w:ascii="Arial" w:eastAsia="Arial" w:hAnsi="Arial" w:cs="Arial" w:hint="default"/>
        <w:color w:val="001F5F"/>
        <w:w w:val="99"/>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DA134F"/>
    <w:multiLevelType w:val="multilevel"/>
    <w:tmpl w:val="D4B4BD28"/>
    <w:lvl w:ilvl="0">
      <w:numFmt w:val="bullet"/>
      <w:lvlText w:val="•"/>
      <w:lvlJc w:val="left"/>
      <w:pPr>
        <w:tabs>
          <w:tab w:val="num" w:pos="363"/>
        </w:tabs>
        <w:ind w:left="363"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5" w15:restartNumberingAfterBreak="0">
    <w:nsid w:val="2EF63E45"/>
    <w:multiLevelType w:val="multilevel"/>
    <w:tmpl w:val="5ADE4986"/>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6" w15:restartNumberingAfterBreak="0">
    <w:nsid w:val="31F959F6"/>
    <w:multiLevelType w:val="hybridMultilevel"/>
    <w:tmpl w:val="F8C43960"/>
    <w:lvl w:ilvl="0" w:tplc="A9AA4910">
      <w:start w:val="1"/>
      <w:numFmt w:val="bullet"/>
      <w:lvlText w:val="•"/>
      <w:lvlJc w:val="left"/>
      <w:pPr>
        <w:tabs>
          <w:tab w:val="num" w:pos="720"/>
        </w:tabs>
        <w:ind w:left="720" w:hanging="360"/>
      </w:pPr>
      <w:rPr>
        <w:rFonts w:ascii="Arial" w:hAnsi="Arial" w:hint="default"/>
      </w:rPr>
    </w:lvl>
    <w:lvl w:ilvl="1" w:tplc="79B47BEC" w:tentative="1">
      <w:start w:val="1"/>
      <w:numFmt w:val="bullet"/>
      <w:lvlText w:val="•"/>
      <w:lvlJc w:val="left"/>
      <w:pPr>
        <w:tabs>
          <w:tab w:val="num" w:pos="1440"/>
        </w:tabs>
        <w:ind w:left="1440" w:hanging="360"/>
      </w:pPr>
      <w:rPr>
        <w:rFonts w:ascii="Arial" w:hAnsi="Arial" w:hint="default"/>
      </w:rPr>
    </w:lvl>
    <w:lvl w:ilvl="2" w:tplc="B2C81A6C" w:tentative="1">
      <w:start w:val="1"/>
      <w:numFmt w:val="bullet"/>
      <w:lvlText w:val="•"/>
      <w:lvlJc w:val="left"/>
      <w:pPr>
        <w:tabs>
          <w:tab w:val="num" w:pos="2160"/>
        </w:tabs>
        <w:ind w:left="2160" w:hanging="360"/>
      </w:pPr>
      <w:rPr>
        <w:rFonts w:ascii="Arial" w:hAnsi="Arial" w:hint="default"/>
      </w:rPr>
    </w:lvl>
    <w:lvl w:ilvl="3" w:tplc="187465E6" w:tentative="1">
      <w:start w:val="1"/>
      <w:numFmt w:val="bullet"/>
      <w:lvlText w:val="•"/>
      <w:lvlJc w:val="left"/>
      <w:pPr>
        <w:tabs>
          <w:tab w:val="num" w:pos="2880"/>
        </w:tabs>
        <w:ind w:left="2880" w:hanging="360"/>
      </w:pPr>
      <w:rPr>
        <w:rFonts w:ascii="Arial" w:hAnsi="Arial" w:hint="default"/>
      </w:rPr>
    </w:lvl>
    <w:lvl w:ilvl="4" w:tplc="BB122084" w:tentative="1">
      <w:start w:val="1"/>
      <w:numFmt w:val="bullet"/>
      <w:lvlText w:val="•"/>
      <w:lvlJc w:val="left"/>
      <w:pPr>
        <w:tabs>
          <w:tab w:val="num" w:pos="3600"/>
        </w:tabs>
        <w:ind w:left="3600" w:hanging="360"/>
      </w:pPr>
      <w:rPr>
        <w:rFonts w:ascii="Arial" w:hAnsi="Arial" w:hint="default"/>
      </w:rPr>
    </w:lvl>
    <w:lvl w:ilvl="5" w:tplc="AB789208" w:tentative="1">
      <w:start w:val="1"/>
      <w:numFmt w:val="bullet"/>
      <w:lvlText w:val="•"/>
      <w:lvlJc w:val="left"/>
      <w:pPr>
        <w:tabs>
          <w:tab w:val="num" w:pos="4320"/>
        </w:tabs>
        <w:ind w:left="4320" w:hanging="360"/>
      </w:pPr>
      <w:rPr>
        <w:rFonts w:ascii="Arial" w:hAnsi="Arial" w:hint="default"/>
      </w:rPr>
    </w:lvl>
    <w:lvl w:ilvl="6" w:tplc="DB444D8A" w:tentative="1">
      <w:start w:val="1"/>
      <w:numFmt w:val="bullet"/>
      <w:lvlText w:val="•"/>
      <w:lvlJc w:val="left"/>
      <w:pPr>
        <w:tabs>
          <w:tab w:val="num" w:pos="5040"/>
        </w:tabs>
        <w:ind w:left="5040" w:hanging="360"/>
      </w:pPr>
      <w:rPr>
        <w:rFonts w:ascii="Arial" w:hAnsi="Arial" w:hint="default"/>
      </w:rPr>
    </w:lvl>
    <w:lvl w:ilvl="7" w:tplc="155E1750" w:tentative="1">
      <w:start w:val="1"/>
      <w:numFmt w:val="bullet"/>
      <w:lvlText w:val="•"/>
      <w:lvlJc w:val="left"/>
      <w:pPr>
        <w:tabs>
          <w:tab w:val="num" w:pos="5760"/>
        </w:tabs>
        <w:ind w:left="5760" w:hanging="360"/>
      </w:pPr>
      <w:rPr>
        <w:rFonts w:ascii="Arial" w:hAnsi="Arial" w:hint="default"/>
      </w:rPr>
    </w:lvl>
    <w:lvl w:ilvl="8" w:tplc="AC1AD5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B457F1"/>
    <w:multiLevelType w:val="multilevel"/>
    <w:tmpl w:val="E75C5334"/>
    <w:lvl w:ilvl="0">
      <w:numFmt w:val="bullet"/>
      <w:lvlText w:val="•"/>
      <w:lvlJc w:val="left"/>
      <w:pPr>
        <w:tabs>
          <w:tab w:val="num" w:pos="363"/>
        </w:tabs>
        <w:ind w:left="363"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18" w15:restartNumberingAfterBreak="0">
    <w:nsid w:val="37EA5611"/>
    <w:multiLevelType w:val="hybridMultilevel"/>
    <w:tmpl w:val="426A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053F6"/>
    <w:multiLevelType w:val="hybridMultilevel"/>
    <w:tmpl w:val="B978E5B4"/>
    <w:lvl w:ilvl="0" w:tplc="E4C646CE">
      <w:numFmt w:val="bullet"/>
      <w:lvlText w:val="•"/>
      <w:lvlJc w:val="left"/>
      <w:pPr>
        <w:ind w:left="1297" w:hanging="452"/>
      </w:pPr>
      <w:rPr>
        <w:rFonts w:ascii="Arial" w:eastAsia="Arial" w:hAnsi="Arial" w:cs="Arial" w:hint="default"/>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D268C"/>
    <w:multiLevelType w:val="multilevel"/>
    <w:tmpl w:val="234C9F60"/>
    <w:styleLink w:val="List21"/>
    <w:lvl w:ilvl="0">
      <w:numFmt w:val="bullet"/>
      <w:lvlText w:val="•"/>
      <w:lvlJc w:val="left"/>
      <w:pPr>
        <w:tabs>
          <w:tab w:val="num" w:pos="720"/>
        </w:tabs>
        <w:ind w:left="720" w:hanging="360"/>
      </w:pPr>
      <w:rPr>
        <w:rFonts w:ascii="Arial" w:eastAsia="Arial" w:hAnsi="Arial" w:cs="Arial"/>
        <w:position w:val="0"/>
        <w:sz w:val="20"/>
        <w:szCs w:val="20"/>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1" w15:restartNumberingAfterBreak="0">
    <w:nsid w:val="391474E0"/>
    <w:multiLevelType w:val="hybridMultilevel"/>
    <w:tmpl w:val="2C6C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975C5"/>
    <w:multiLevelType w:val="hybridMultilevel"/>
    <w:tmpl w:val="C8CC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64ED2"/>
    <w:multiLevelType w:val="hybridMultilevel"/>
    <w:tmpl w:val="614E648E"/>
    <w:lvl w:ilvl="0" w:tplc="D4544A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75B57"/>
    <w:multiLevelType w:val="hybridMultilevel"/>
    <w:tmpl w:val="D872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336E8"/>
    <w:multiLevelType w:val="multilevel"/>
    <w:tmpl w:val="670238D4"/>
    <w:styleLink w:val="WW8Num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6" w15:restartNumberingAfterBreak="0">
    <w:nsid w:val="469E6700"/>
    <w:multiLevelType w:val="multilevel"/>
    <w:tmpl w:val="6318F68A"/>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27" w15:restartNumberingAfterBreak="0">
    <w:nsid w:val="48AE041C"/>
    <w:multiLevelType w:val="hybridMultilevel"/>
    <w:tmpl w:val="C9CAEA08"/>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43923"/>
    <w:multiLevelType w:val="hybridMultilevel"/>
    <w:tmpl w:val="33769116"/>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4B7C0D86"/>
    <w:multiLevelType w:val="hybridMultilevel"/>
    <w:tmpl w:val="0EEA6CAC"/>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D56E8"/>
    <w:multiLevelType w:val="hybridMultilevel"/>
    <w:tmpl w:val="B7B6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2563AF"/>
    <w:multiLevelType w:val="hybridMultilevel"/>
    <w:tmpl w:val="01B2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405B4A"/>
    <w:multiLevelType w:val="hybridMultilevel"/>
    <w:tmpl w:val="D642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D56D5"/>
    <w:multiLevelType w:val="hybridMultilevel"/>
    <w:tmpl w:val="07A0CA5C"/>
    <w:lvl w:ilvl="0" w:tplc="5D784EF6">
      <w:numFmt w:val="bullet"/>
      <w:lvlText w:val="•"/>
      <w:lvlJc w:val="left"/>
      <w:pPr>
        <w:ind w:left="406" w:hanging="272"/>
      </w:pPr>
      <w:rPr>
        <w:rFonts w:ascii="Arial" w:eastAsia="Arial" w:hAnsi="Arial" w:cs="Arial" w:hint="default"/>
        <w:color w:val="001F5F"/>
        <w:w w:val="99"/>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535DF"/>
    <w:multiLevelType w:val="hybridMultilevel"/>
    <w:tmpl w:val="D93E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02767"/>
    <w:multiLevelType w:val="hybridMultilevel"/>
    <w:tmpl w:val="A96C40D0"/>
    <w:lvl w:ilvl="0" w:tplc="5D784EF6">
      <w:numFmt w:val="bullet"/>
      <w:lvlText w:val="•"/>
      <w:lvlJc w:val="left"/>
      <w:pPr>
        <w:ind w:left="406" w:hanging="272"/>
      </w:pPr>
      <w:rPr>
        <w:rFonts w:ascii="Arial" w:eastAsia="Arial" w:hAnsi="Arial" w:cs="Arial" w:hint="default"/>
        <w:color w:val="001F5F"/>
        <w:w w:val="99"/>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82E68B8"/>
    <w:multiLevelType w:val="multilevel"/>
    <w:tmpl w:val="33D036EC"/>
    <w:styleLink w:val="List41"/>
    <w:lvl w:ilvl="0">
      <w:numFmt w:val="bullet"/>
      <w:lvlText w:val="•"/>
      <w:lvlJc w:val="left"/>
      <w:pPr>
        <w:tabs>
          <w:tab w:val="num" w:pos="357"/>
        </w:tabs>
        <w:ind w:left="357" w:hanging="357"/>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Bold" w:eastAsia="Arial Bold" w:hAnsi="Arial Bold" w:cs="Arial Bold"/>
        <w:position w:val="0"/>
        <w:sz w:val="24"/>
        <w:szCs w:val="24"/>
      </w:rPr>
    </w:lvl>
    <w:lvl w:ilvl="2">
      <w:start w:val="1"/>
      <w:numFmt w:val="bullet"/>
      <w:lvlText w:val="▪"/>
      <w:lvlJc w:val="left"/>
      <w:pPr>
        <w:tabs>
          <w:tab w:val="num" w:pos="2160"/>
        </w:tabs>
        <w:ind w:left="2160" w:hanging="360"/>
      </w:pPr>
      <w:rPr>
        <w:rFonts w:ascii="Arial Bold" w:eastAsia="Arial Bold" w:hAnsi="Arial Bold" w:cs="Arial Bold"/>
        <w:position w:val="0"/>
        <w:sz w:val="24"/>
        <w:szCs w:val="24"/>
      </w:rPr>
    </w:lvl>
    <w:lvl w:ilvl="3">
      <w:start w:val="1"/>
      <w:numFmt w:val="bullet"/>
      <w:lvlText w:val="•"/>
      <w:lvlJc w:val="left"/>
      <w:pPr>
        <w:tabs>
          <w:tab w:val="num" w:pos="2880"/>
        </w:tabs>
        <w:ind w:left="2880" w:hanging="360"/>
      </w:pPr>
      <w:rPr>
        <w:rFonts w:ascii="Arial Bold" w:eastAsia="Arial Bold" w:hAnsi="Arial Bold" w:cs="Arial Bold"/>
        <w:position w:val="0"/>
        <w:sz w:val="24"/>
        <w:szCs w:val="24"/>
      </w:rPr>
    </w:lvl>
    <w:lvl w:ilvl="4">
      <w:start w:val="1"/>
      <w:numFmt w:val="bullet"/>
      <w:lvlText w:val="o"/>
      <w:lvlJc w:val="left"/>
      <w:pPr>
        <w:tabs>
          <w:tab w:val="num" w:pos="3600"/>
        </w:tabs>
        <w:ind w:left="3600" w:hanging="360"/>
      </w:pPr>
      <w:rPr>
        <w:rFonts w:ascii="Arial Bold" w:eastAsia="Arial Bold" w:hAnsi="Arial Bold" w:cs="Arial Bold"/>
        <w:position w:val="0"/>
        <w:sz w:val="24"/>
        <w:szCs w:val="24"/>
      </w:rPr>
    </w:lvl>
    <w:lvl w:ilvl="5">
      <w:start w:val="1"/>
      <w:numFmt w:val="bullet"/>
      <w:lvlText w:val="▪"/>
      <w:lvlJc w:val="left"/>
      <w:pPr>
        <w:tabs>
          <w:tab w:val="num" w:pos="4320"/>
        </w:tabs>
        <w:ind w:left="4320" w:hanging="360"/>
      </w:pPr>
      <w:rPr>
        <w:rFonts w:ascii="Arial Bold" w:eastAsia="Arial Bold" w:hAnsi="Arial Bold" w:cs="Arial Bold"/>
        <w:position w:val="0"/>
        <w:sz w:val="24"/>
        <w:szCs w:val="24"/>
      </w:rPr>
    </w:lvl>
    <w:lvl w:ilvl="6">
      <w:start w:val="1"/>
      <w:numFmt w:val="bullet"/>
      <w:lvlText w:val="•"/>
      <w:lvlJc w:val="left"/>
      <w:pPr>
        <w:tabs>
          <w:tab w:val="num" w:pos="5040"/>
        </w:tabs>
        <w:ind w:left="5040" w:hanging="360"/>
      </w:pPr>
      <w:rPr>
        <w:rFonts w:ascii="Arial Bold" w:eastAsia="Arial Bold" w:hAnsi="Arial Bold" w:cs="Arial Bold"/>
        <w:position w:val="0"/>
        <w:sz w:val="24"/>
        <w:szCs w:val="24"/>
      </w:rPr>
    </w:lvl>
    <w:lvl w:ilvl="7">
      <w:start w:val="1"/>
      <w:numFmt w:val="bullet"/>
      <w:lvlText w:val="o"/>
      <w:lvlJc w:val="left"/>
      <w:pPr>
        <w:tabs>
          <w:tab w:val="num" w:pos="5760"/>
        </w:tabs>
        <w:ind w:left="5760" w:hanging="360"/>
      </w:pPr>
      <w:rPr>
        <w:rFonts w:ascii="Arial Bold" w:eastAsia="Arial Bold" w:hAnsi="Arial Bold" w:cs="Arial Bold"/>
        <w:position w:val="0"/>
        <w:sz w:val="24"/>
        <w:szCs w:val="24"/>
      </w:rPr>
    </w:lvl>
    <w:lvl w:ilvl="8">
      <w:start w:val="1"/>
      <w:numFmt w:val="bullet"/>
      <w:lvlText w:val="▪"/>
      <w:lvlJc w:val="left"/>
      <w:pPr>
        <w:tabs>
          <w:tab w:val="num" w:pos="6480"/>
        </w:tabs>
        <w:ind w:left="6480" w:hanging="360"/>
      </w:pPr>
      <w:rPr>
        <w:rFonts w:ascii="Arial Bold" w:eastAsia="Arial Bold" w:hAnsi="Arial Bold" w:cs="Arial Bold"/>
        <w:position w:val="0"/>
        <w:sz w:val="24"/>
        <w:szCs w:val="24"/>
      </w:rPr>
    </w:lvl>
  </w:abstractNum>
  <w:abstractNum w:abstractNumId="37" w15:restartNumberingAfterBreak="0">
    <w:nsid w:val="685E3079"/>
    <w:multiLevelType w:val="hybridMultilevel"/>
    <w:tmpl w:val="A80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41393"/>
    <w:multiLevelType w:val="hybridMultilevel"/>
    <w:tmpl w:val="4228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232C40"/>
    <w:multiLevelType w:val="hybridMultilevel"/>
    <w:tmpl w:val="B322BE34"/>
    <w:lvl w:ilvl="0" w:tplc="E4C646CE">
      <w:numFmt w:val="bullet"/>
      <w:lvlText w:val="•"/>
      <w:lvlJc w:val="left"/>
      <w:pPr>
        <w:ind w:left="1297" w:hanging="452"/>
      </w:pPr>
      <w:rPr>
        <w:rFonts w:ascii="Arial" w:eastAsia="Arial" w:hAnsi="Arial" w:cs="Arial" w:hint="default"/>
        <w:w w:val="99"/>
        <w:sz w:val="36"/>
        <w:szCs w:val="3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16922F6"/>
    <w:multiLevelType w:val="hybridMultilevel"/>
    <w:tmpl w:val="D40A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F92AB4"/>
    <w:multiLevelType w:val="hybridMultilevel"/>
    <w:tmpl w:val="FBFEE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65A8A"/>
    <w:multiLevelType w:val="hybridMultilevel"/>
    <w:tmpl w:val="6596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858B1"/>
    <w:multiLevelType w:val="multilevel"/>
    <w:tmpl w:val="A6B890BC"/>
    <w:styleLink w:val="List31"/>
    <w:lvl w:ilvl="0">
      <w:numFmt w:val="bullet"/>
      <w:lvlText w:val="•"/>
      <w:lvlJc w:val="left"/>
      <w:pPr>
        <w:tabs>
          <w:tab w:val="num" w:pos="360"/>
        </w:tabs>
        <w:ind w:left="36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num w:numId="1">
    <w:abstractNumId w:val="20"/>
  </w:num>
  <w:num w:numId="2">
    <w:abstractNumId w:val="43"/>
  </w:num>
  <w:num w:numId="3">
    <w:abstractNumId w:val="26"/>
  </w:num>
  <w:num w:numId="4">
    <w:abstractNumId w:val="14"/>
  </w:num>
  <w:num w:numId="5">
    <w:abstractNumId w:val="6"/>
  </w:num>
  <w:num w:numId="6">
    <w:abstractNumId w:val="15"/>
  </w:num>
  <w:num w:numId="7">
    <w:abstractNumId w:val="36"/>
  </w:num>
  <w:num w:numId="8">
    <w:abstractNumId w:val="17"/>
  </w:num>
  <w:num w:numId="9">
    <w:abstractNumId w:val="11"/>
  </w:num>
  <w:num w:numId="10">
    <w:abstractNumId w:val="32"/>
  </w:num>
  <w:num w:numId="11">
    <w:abstractNumId w:val="9"/>
  </w:num>
  <w:num w:numId="12">
    <w:abstractNumId w:val="12"/>
  </w:num>
  <w:num w:numId="13">
    <w:abstractNumId w:val="22"/>
  </w:num>
  <w:num w:numId="14">
    <w:abstractNumId w:val="2"/>
  </w:num>
  <w:num w:numId="15">
    <w:abstractNumId w:val="3"/>
  </w:num>
  <w:num w:numId="16">
    <w:abstractNumId w:val="40"/>
  </w:num>
  <w:num w:numId="17">
    <w:abstractNumId w:val="31"/>
  </w:num>
  <w:num w:numId="18">
    <w:abstractNumId w:val="23"/>
  </w:num>
  <w:num w:numId="19">
    <w:abstractNumId w:val="30"/>
  </w:num>
  <w:num w:numId="20">
    <w:abstractNumId w:val="4"/>
  </w:num>
  <w:num w:numId="21">
    <w:abstractNumId w:val="28"/>
  </w:num>
  <w:num w:numId="22">
    <w:abstractNumId w:val="19"/>
  </w:num>
  <w:num w:numId="23">
    <w:abstractNumId w:val="39"/>
  </w:num>
  <w:num w:numId="24">
    <w:abstractNumId w:val="27"/>
  </w:num>
  <w:num w:numId="25">
    <w:abstractNumId w:val="29"/>
  </w:num>
  <w:num w:numId="26">
    <w:abstractNumId w:val="13"/>
  </w:num>
  <w:num w:numId="27">
    <w:abstractNumId w:val="33"/>
  </w:num>
  <w:num w:numId="28">
    <w:abstractNumId w:val="35"/>
  </w:num>
  <w:num w:numId="29">
    <w:abstractNumId w:val="18"/>
  </w:num>
  <w:num w:numId="30">
    <w:abstractNumId w:val="10"/>
  </w:num>
  <w:num w:numId="31">
    <w:abstractNumId w:val="21"/>
  </w:num>
  <w:num w:numId="32">
    <w:abstractNumId w:val="24"/>
  </w:num>
  <w:num w:numId="33">
    <w:abstractNumId w:val="7"/>
  </w:num>
  <w:num w:numId="34">
    <w:abstractNumId w:val="37"/>
  </w:num>
  <w:num w:numId="35">
    <w:abstractNumId w:val="25"/>
  </w:num>
  <w:num w:numId="36">
    <w:abstractNumId w:val="16"/>
  </w:num>
  <w:num w:numId="37">
    <w:abstractNumId w:val="5"/>
  </w:num>
  <w:num w:numId="38">
    <w:abstractNumId w:val="42"/>
  </w:num>
  <w:num w:numId="39">
    <w:abstractNumId w:val="41"/>
  </w:num>
  <w:num w:numId="40">
    <w:abstractNumId w:val="34"/>
  </w:num>
  <w:num w:numId="41">
    <w:abstractNumId w:val="0"/>
  </w:num>
  <w:num w:numId="42">
    <w:abstractNumId w:val="38"/>
  </w:num>
  <w:num w:numId="43">
    <w:abstractNumId w:val="8"/>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C6"/>
    <w:rsid w:val="000505D6"/>
    <w:rsid w:val="00087184"/>
    <w:rsid w:val="000B34E6"/>
    <w:rsid w:val="000D2336"/>
    <w:rsid w:val="000E43A7"/>
    <w:rsid w:val="00135ECB"/>
    <w:rsid w:val="0014200B"/>
    <w:rsid w:val="0019028D"/>
    <w:rsid w:val="001D6DEE"/>
    <w:rsid w:val="001E12E5"/>
    <w:rsid w:val="001F3106"/>
    <w:rsid w:val="00200158"/>
    <w:rsid w:val="002331E3"/>
    <w:rsid w:val="00234924"/>
    <w:rsid w:val="002C54E9"/>
    <w:rsid w:val="002D33C6"/>
    <w:rsid w:val="00310BA4"/>
    <w:rsid w:val="00314DE1"/>
    <w:rsid w:val="003204FE"/>
    <w:rsid w:val="00335ADF"/>
    <w:rsid w:val="00355DB1"/>
    <w:rsid w:val="003D1CF9"/>
    <w:rsid w:val="003F5EBB"/>
    <w:rsid w:val="00464820"/>
    <w:rsid w:val="00470FD7"/>
    <w:rsid w:val="00495EFE"/>
    <w:rsid w:val="00504182"/>
    <w:rsid w:val="00564672"/>
    <w:rsid w:val="00577051"/>
    <w:rsid w:val="005A4580"/>
    <w:rsid w:val="005B6258"/>
    <w:rsid w:val="005E2F5D"/>
    <w:rsid w:val="005E333F"/>
    <w:rsid w:val="00612CE5"/>
    <w:rsid w:val="00616500"/>
    <w:rsid w:val="00637D52"/>
    <w:rsid w:val="0064417C"/>
    <w:rsid w:val="0068023A"/>
    <w:rsid w:val="006A4106"/>
    <w:rsid w:val="00771AF1"/>
    <w:rsid w:val="00777A21"/>
    <w:rsid w:val="00783A93"/>
    <w:rsid w:val="00800A39"/>
    <w:rsid w:val="00805A61"/>
    <w:rsid w:val="0083497B"/>
    <w:rsid w:val="00873D64"/>
    <w:rsid w:val="009138C1"/>
    <w:rsid w:val="009149F1"/>
    <w:rsid w:val="0093637E"/>
    <w:rsid w:val="00953552"/>
    <w:rsid w:val="00955879"/>
    <w:rsid w:val="00981C82"/>
    <w:rsid w:val="0099054E"/>
    <w:rsid w:val="009B30E8"/>
    <w:rsid w:val="009E17A5"/>
    <w:rsid w:val="009E4C20"/>
    <w:rsid w:val="00A70F04"/>
    <w:rsid w:val="00A8402A"/>
    <w:rsid w:val="00A93C66"/>
    <w:rsid w:val="00AB3CA4"/>
    <w:rsid w:val="00B06D68"/>
    <w:rsid w:val="00B80FEF"/>
    <w:rsid w:val="00BB2E85"/>
    <w:rsid w:val="00BC2CFD"/>
    <w:rsid w:val="00BD0139"/>
    <w:rsid w:val="00BF2BDD"/>
    <w:rsid w:val="00C410B4"/>
    <w:rsid w:val="00C514E1"/>
    <w:rsid w:val="00C736F2"/>
    <w:rsid w:val="00C84929"/>
    <w:rsid w:val="00D40384"/>
    <w:rsid w:val="00D76C88"/>
    <w:rsid w:val="00D866E7"/>
    <w:rsid w:val="00D90505"/>
    <w:rsid w:val="00D9174E"/>
    <w:rsid w:val="00DD4931"/>
    <w:rsid w:val="00E07A50"/>
    <w:rsid w:val="00EA499C"/>
    <w:rsid w:val="00EC514B"/>
    <w:rsid w:val="00F0676A"/>
    <w:rsid w:val="00F52039"/>
    <w:rsid w:val="00F7516E"/>
    <w:rsid w:val="00FA2BCB"/>
    <w:rsid w:val="00FE0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AE61"/>
  <w15:chartTrackingRefBased/>
  <w15:docId w15:val="{53F22031-0EE7-4C3F-909D-1662081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C410B4"/>
    <w:pPr>
      <w:spacing w:before="240" w:after="60" w:line="276"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21">
    <w:name w:val="List 21"/>
    <w:basedOn w:val="NoList"/>
    <w:rsid w:val="002D33C6"/>
    <w:pPr>
      <w:numPr>
        <w:numId w:val="1"/>
      </w:numPr>
    </w:pPr>
  </w:style>
  <w:style w:type="numbering" w:customStyle="1" w:styleId="List31">
    <w:name w:val="List 31"/>
    <w:basedOn w:val="NoList"/>
    <w:rsid w:val="002D33C6"/>
    <w:pPr>
      <w:numPr>
        <w:numId w:val="2"/>
      </w:numPr>
    </w:pPr>
  </w:style>
  <w:style w:type="numbering" w:customStyle="1" w:styleId="List41">
    <w:name w:val="List 41"/>
    <w:basedOn w:val="NoList"/>
    <w:rsid w:val="002D33C6"/>
    <w:pPr>
      <w:numPr>
        <w:numId w:val="7"/>
      </w:numPr>
    </w:pPr>
  </w:style>
  <w:style w:type="paragraph" w:styleId="Header">
    <w:name w:val="header"/>
    <w:basedOn w:val="Normal"/>
    <w:link w:val="HeaderChar"/>
    <w:uiPriority w:val="99"/>
    <w:unhideWhenUsed/>
    <w:rsid w:val="002C5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E9"/>
  </w:style>
  <w:style w:type="paragraph" w:styleId="Footer">
    <w:name w:val="footer"/>
    <w:basedOn w:val="Normal"/>
    <w:link w:val="FooterChar"/>
    <w:uiPriority w:val="99"/>
    <w:unhideWhenUsed/>
    <w:rsid w:val="002C5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E9"/>
  </w:style>
  <w:style w:type="character" w:customStyle="1" w:styleId="apple-converted-space">
    <w:name w:val="apple-converted-space"/>
    <w:basedOn w:val="DefaultParagraphFont"/>
    <w:rsid w:val="00355DB1"/>
  </w:style>
  <w:style w:type="paragraph" w:styleId="ListParagraph">
    <w:name w:val="List Paragraph"/>
    <w:basedOn w:val="Normal"/>
    <w:uiPriority w:val="1"/>
    <w:qFormat/>
    <w:rsid w:val="003F5EBB"/>
    <w:pPr>
      <w:ind w:left="720"/>
      <w:contextualSpacing/>
    </w:pPr>
  </w:style>
  <w:style w:type="paragraph" w:styleId="NormalWeb">
    <w:name w:val="Normal (Web)"/>
    <w:basedOn w:val="Normal"/>
    <w:uiPriority w:val="99"/>
    <w:unhideWhenUsed/>
    <w:rsid w:val="00F0676A"/>
    <w:pPr>
      <w:spacing w:after="200" w:line="276" w:lineRule="auto"/>
    </w:pPr>
    <w:rPr>
      <w:rFonts w:ascii="Times New Roman" w:hAnsi="Times New Roman" w:cs="Times New Roman"/>
      <w:sz w:val="24"/>
      <w:szCs w:val="24"/>
    </w:rPr>
  </w:style>
  <w:style w:type="paragraph" w:styleId="NoSpacing">
    <w:name w:val="No Spacing"/>
    <w:uiPriority w:val="1"/>
    <w:qFormat/>
    <w:rsid w:val="0099054E"/>
    <w:pPr>
      <w:spacing w:after="0" w:line="240" w:lineRule="auto"/>
    </w:pPr>
  </w:style>
  <w:style w:type="paragraph" w:styleId="BalloonText">
    <w:name w:val="Balloon Text"/>
    <w:basedOn w:val="Normal"/>
    <w:link w:val="BalloonTextChar"/>
    <w:uiPriority w:val="99"/>
    <w:semiHidden/>
    <w:unhideWhenUsed/>
    <w:rsid w:val="00F5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039"/>
    <w:rPr>
      <w:rFonts w:ascii="Segoe UI" w:hAnsi="Segoe UI" w:cs="Segoe UI"/>
      <w:sz w:val="18"/>
      <w:szCs w:val="18"/>
    </w:rPr>
  </w:style>
  <w:style w:type="paragraph" w:customStyle="1" w:styleId="Default">
    <w:name w:val="Default"/>
    <w:rsid w:val="00F520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9174E"/>
    <w:rPr>
      <w:color w:val="0563C1" w:themeColor="hyperlink"/>
      <w:u w:val="single"/>
    </w:rPr>
  </w:style>
  <w:style w:type="character" w:customStyle="1" w:styleId="Hyperlink0">
    <w:name w:val="Hyperlink.0"/>
    <w:basedOn w:val="DefaultParagraphFont"/>
    <w:rsid w:val="006A4106"/>
    <w:rPr>
      <w:rFonts w:ascii="Arial" w:eastAsia="Arial" w:hAnsi="Arial" w:cs="Arial" w:hint="default"/>
      <w:color w:val="0000FF"/>
      <w:sz w:val="24"/>
      <w:szCs w:val="24"/>
      <w:u w:val="single" w:color="0000FF"/>
    </w:rPr>
  </w:style>
  <w:style w:type="numbering" w:customStyle="1" w:styleId="WW8Num1">
    <w:name w:val="WW8Num1"/>
    <w:basedOn w:val="NoList"/>
    <w:rsid w:val="00310BA4"/>
    <w:pPr>
      <w:numPr>
        <w:numId w:val="35"/>
      </w:numPr>
    </w:pPr>
  </w:style>
  <w:style w:type="table" w:customStyle="1" w:styleId="TableGrid1">
    <w:name w:val="Table Grid1"/>
    <w:basedOn w:val="TableNormal"/>
    <w:next w:val="TableGrid"/>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3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34E6"/>
    <w:rPr>
      <w:color w:val="605E5C"/>
      <w:shd w:val="clear" w:color="auto" w:fill="E1DFDD"/>
    </w:rPr>
  </w:style>
  <w:style w:type="character" w:customStyle="1" w:styleId="Heading8Char">
    <w:name w:val="Heading 8 Char"/>
    <w:basedOn w:val="DefaultParagraphFont"/>
    <w:link w:val="Heading8"/>
    <w:uiPriority w:val="9"/>
    <w:semiHidden/>
    <w:rsid w:val="00C410B4"/>
    <w:rPr>
      <w:rFonts w:ascii="Calibri" w:eastAsia="Times New Roman" w:hAnsi="Calibri" w:cs="Times New Roman"/>
      <w:i/>
      <w:iCs/>
      <w:sz w:val="24"/>
      <w:szCs w:val="24"/>
      <w:lang w:val="en-US"/>
    </w:rPr>
  </w:style>
  <w:style w:type="character" w:styleId="Strong">
    <w:name w:val="Strong"/>
    <w:qFormat/>
    <w:rsid w:val="00C410B4"/>
    <w:rPr>
      <w:b/>
      <w:bCs/>
    </w:rPr>
  </w:style>
  <w:style w:type="paragraph" w:styleId="BodyText2">
    <w:name w:val="Body Text 2"/>
    <w:basedOn w:val="Normal"/>
    <w:link w:val="BodyText2Char"/>
    <w:uiPriority w:val="99"/>
    <w:unhideWhenUsed/>
    <w:rsid w:val="00C410B4"/>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rsid w:val="00C410B4"/>
    <w:rPr>
      <w:rFonts w:ascii="Calibri" w:eastAsia="Calibri" w:hAnsi="Calibri" w:cs="Times New Roman"/>
      <w:lang w:val="en-US"/>
    </w:rPr>
  </w:style>
  <w:style w:type="paragraph" w:styleId="BodyText3">
    <w:name w:val="Body Text 3"/>
    <w:basedOn w:val="Normal"/>
    <w:link w:val="BodyText3Char"/>
    <w:uiPriority w:val="99"/>
    <w:semiHidden/>
    <w:unhideWhenUsed/>
    <w:rsid w:val="00C410B4"/>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uiPriority w:val="99"/>
    <w:semiHidden/>
    <w:rsid w:val="00C410B4"/>
    <w:rPr>
      <w:rFonts w:ascii="Calibri" w:eastAsia="Calibri" w:hAnsi="Calibri"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0707">
      <w:bodyDiv w:val="1"/>
      <w:marLeft w:val="0"/>
      <w:marRight w:val="0"/>
      <w:marTop w:val="0"/>
      <w:marBottom w:val="0"/>
      <w:divBdr>
        <w:top w:val="none" w:sz="0" w:space="0" w:color="auto"/>
        <w:left w:val="none" w:sz="0" w:space="0" w:color="auto"/>
        <w:bottom w:val="none" w:sz="0" w:space="0" w:color="auto"/>
        <w:right w:val="none" w:sz="0" w:space="0" w:color="auto"/>
      </w:divBdr>
    </w:div>
    <w:div w:id="221913011">
      <w:bodyDiv w:val="1"/>
      <w:marLeft w:val="0"/>
      <w:marRight w:val="0"/>
      <w:marTop w:val="0"/>
      <w:marBottom w:val="0"/>
      <w:divBdr>
        <w:top w:val="none" w:sz="0" w:space="0" w:color="auto"/>
        <w:left w:val="none" w:sz="0" w:space="0" w:color="auto"/>
        <w:bottom w:val="none" w:sz="0" w:space="0" w:color="auto"/>
        <w:right w:val="none" w:sz="0" w:space="0" w:color="auto"/>
      </w:divBdr>
      <w:divsChild>
        <w:div w:id="1004938543">
          <w:marLeft w:val="1066"/>
          <w:marRight w:val="0"/>
          <w:marTop w:val="700"/>
          <w:marBottom w:val="0"/>
          <w:divBdr>
            <w:top w:val="none" w:sz="0" w:space="0" w:color="auto"/>
            <w:left w:val="none" w:sz="0" w:space="0" w:color="auto"/>
            <w:bottom w:val="none" w:sz="0" w:space="0" w:color="auto"/>
            <w:right w:val="none" w:sz="0" w:space="0" w:color="auto"/>
          </w:divBdr>
        </w:div>
      </w:divsChild>
    </w:div>
    <w:div w:id="247540557">
      <w:bodyDiv w:val="1"/>
      <w:marLeft w:val="0"/>
      <w:marRight w:val="0"/>
      <w:marTop w:val="0"/>
      <w:marBottom w:val="0"/>
      <w:divBdr>
        <w:top w:val="none" w:sz="0" w:space="0" w:color="auto"/>
        <w:left w:val="none" w:sz="0" w:space="0" w:color="auto"/>
        <w:bottom w:val="none" w:sz="0" w:space="0" w:color="auto"/>
        <w:right w:val="none" w:sz="0" w:space="0" w:color="auto"/>
      </w:divBdr>
    </w:div>
    <w:div w:id="358507781">
      <w:bodyDiv w:val="1"/>
      <w:marLeft w:val="0"/>
      <w:marRight w:val="0"/>
      <w:marTop w:val="0"/>
      <w:marBottom w:val="0"/>
      <w:divBdr>
        <w:top w:val="none" w:sz="0" w:space="0" w:color="auto"/>
        <w:left w:val="none" w:sz="0" w:space="0" w:color="auto"/>
        <w:bottom w:val="none" w:sz="0" w:space="0" w:color="auto"/>
        <w:right w:val="none" w:sz="0" w:space="0" w:color="auto"/>
      </w:divBdr>
    </w:div>
    <w:div w:id="503130604">
      <w:bodyDiv w:val="1"/>
      <w:marLeft w:val="0"/>
      <w:marRight w:val="0"/>
      <w:marTop w:val="0"/>
      <w:marBottom w:val="0"/>
      <w:divBdr>
        <w:top w:val="none" w:sz="0" w:space="0" w:color="auto"/>
        <w:left w:val="none" w:sz="0" w:space="0" w:color="auto"/>
        <w:bottom w:val="none" w:sz="0" w:space="0" w:color="auto"/>
        <w:right w:val="none" w:sz="0" w:space="0" w:color="auto"/>
      </w:divBdr>
      <w:divsChild>
        <w:div w:id="278606362">
          <w:marLeft w:val="1066"/>
          <w:marRight w:val="0"/>
          <w:marTop w:val="700"/>
          <w:marBottom w:val="0"/>
          <w:divBdr>
            <w:top w:val="none" w:sz="0" w:space="0" w:color="auto"/>
            <w:left w:val="none" w:sz="0" w:space="0" w:color="auto"/>
            <w:bottom w:val="none" w:sz="0" w:space="0" w:color="auto"/>
            <w:right w:val="none" w:sz="0" w:space="0" w:color="auto"/>
          </w:divBdr>
        </w:div>
      </w:divsChild>
    </w:div>
    <w:div w:id="686448384">
      <w:bodyDiv w:val="1"/>
      <w:marLeft w:val="0"/>
      <w:marRight w:val="0"/>
      <w:marTop w:val="0"/>
      <w:marBottom w:val="0"/>
      <w:divBdr>
        <w:top w:val="none" w:sz="0" w:space="0" w:color="auto"/>
        <w:left w:val="none" w:sz="0" w:space="0" w:color="auto"/>
        <w:bottom w:val="none" w:sz="0" w:space="0" w:color="auto"/>
        <w:right w:val="none" w:sz="0" w:space="0" w:color="auto"/>
      </w:divBdr>
    </w:div>
    <w:div w:id="730077574">
      <w:bodyDiv w:val="1"/>
      <w:marLeft w:val="0"/>
      <w:marRight w:val="0"/>
      <w:marTop w:val="0"/>
      <w:marBottom w:val="0"/>
      <w:divBdr>
        <w:top w:val="none" w:sz="0" w:space="0" w:color="auto"/>
        <w:left w:val="none" w:sz="0" w:space="0" w:color="auto"/>
        <w:bottom w:val="none" w:sz="0" w:space="0" w:color="auto"/>
        <w:right w:val="none" w:sz="0" w:space="0" w:color="auto"/>
      </w:divBdr>
    </w:div>
    <w:div w:id="1017999525">
      <w:bodyDiv w:val="1"/>
      <w:marLeft w:val="0"/>
      <w:marRight w:val="0"/>
      <w:marTop w:val="0"/>
      <w:marBottom w:val="0"/>
      <w:divBdr>
        <w:top w:val="none" w:sz="0" w:space="0" w:color="auto"/>
        <w:left w:val="none" w:sz="0" w:space="0" w:color="auto"/>
        <w:bottom w:val="none" w:sz="0" w:space="0" w:color="auto"/>
        <w:right w:val="none" w:sz="0" w:space="0" w:color="auto"/>
      </w:divBdr>
    </w:div>
    <w:div w:id="1511871198">
      <w:bodyDiv w:val="1"/>
      <w:marLeft w:val="0"/>
      <w:marRight w:val="0"/>
      <w:marTop w:val="0"/>
      <w:marBottom w:val="0"/>
      <w:divBdr>
        <w:top w:val="none" w:sz="0" w:space="0" w:color="auto"/>
        <w:left w:val="none" w:sz="0" w:space="0" w:color="auto"/>
        <w:bottom w:val="none" w:sz="0" w:space="0" w:color="auto"/>
        <w:right w:val="none" w:sz="0" w:space="0" w:color="auto"/>
      </w:divBdr>
    </w:div>
    <w:div w:id="15727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emmausglasgow.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288F6-D3F1-418A-9ECF-9BEA2D2C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Stuart</dc:creator>
  <cp:keywords/>
  <dc:description/>
  <cp:lastModifiedBy>Richard Allwood</cp:lastModifiedBy>
  <cp:revision>6</cp:revision>
  <cp:lastPrinted>2018-04-25T10:27:00Z</cp:lastPrinted>
  <dcterms:created xsi:type="dcterms:W3CDTF">2019-02-06T11:15:00Z</dcterms:created>
  <dcterms:modified xsi:type="dcterms:W3CDTF">2019-02-08T12:32:00Z</dcterms:modified>
</cp:coreProperties>
</file>