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EC9B6" w14:textId="77777777" w:rsidR="00017195" w:rsidRDefault="00EC7ACD" w:rsidP="00017195">
      <w:pPr>
        <w:pStyle w:val="Title"/>
      </w:pPr>
      <w:r w:rsidRPr="00017195">
        <w:rPr>
          <w:noProof/>
          <w:lang w:eastAsia="en-GB"/>
        </w:rPr>
        <mc:AlternateContent>
          <mc:Choice Requires="wps">
            <w:drawing>
              <wp:anchor distT="0" distB="0" distL="114300" distR="114300" simplePos="0" relativeHeight="251658240" behindDoc="0" locked="0" layoutInCell="1" allowOverlap="1" wp14:anchorId="1CB8AC21" wp14:editId="73B03BC3">
                <wp:simplePos x="0" y="0"/>
                <wp:positionH relativeFrom="margin">
                  <wp:align>left</wp:align>
                </wp:positionH>
                <wp:positionV relativeFrom="paragraph">
                  <wp:posOffset>-1002534</wp:posOffset>
                </wp:positionV>
                <wp:extent cx="1769423" cy="1947554"/>
                <wp:effectExtent l="0" t="38100" r="2540" b="527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1122">
                          <a:off x="0" y="0"/>
                          <a:ext cx="1769423" cy="1947554"/>
                        </a:xfrm>
                        <a:prstGeom prst="rect">
                          <a:avLst/>
                        </a:prstGeom>
                        <a:noFill/>
                        <a:ln w="9525">
                          <a:noFill/>
                          <a:miter lim="800000"/>
                          <a:headEnd/>
                          <a:tailEnd/>
                        </a:ln>
                      </wps:spPr>
                      <wps:txbx>
                        <w:txbxContent>
                          <w:p w14:paraId="255C208A" w14:textId="77777777" w:rsidR="00017195" w:rsidRPr="00991367" w:rsidRDefault="00991367" w:rsidP="00991367">
                            <w:pPr>
                              <w:jc w:val="center"/>
                              <w:rPr>
                                <w:color w:val="FFFFFF" w:themeColor="background1"/>
                                <w:sz w:val="72"/>
                                <w:szCs w:val="72"/>
                              </w:rPr>
                            </w:pPr>
                            <w:r w:rsidRPr="00991367">
                              <w:rPr>
                                <w:rFonts w:ascii="Debby" w:hAnsi="Debby"/>
                                <w:color w:val="FFFFFF" w:themeColor="background1"/>
                                <w:sz w:val="72"/>
                                <w:szCs w:val="72"/>
                              </w:rPr>
                              <w:t>We are hiring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8AC21" id="_x0000_t202" coordsize="21600,21600" o:spt="202" path="m,l,21600r21600,l21600,xe">
                <v:stroke joinstyle="miter"/>
                <v:path gradientshapeok="t" o:connecttype="rect"/>
              </v:shapetype>
              <v:shape id="Text Box 2" o:spid="_x0000_s1026" type="#_x0000_t202" style="position:absolute;margin-left:0;margin-top:-78.95pt;width:139.3pt;height:153.35pt;rotation:-228150fd;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" filled="f" stroked="f">
                <v:textbox>
                  <w:txbxContent>
                    <w:p w14:paraId="255C208A" w14:textId="77777777" w:rsidR="00017195" w:rsidRPr="00991367" w:rsidRDefault="00991367" w:rsidP="00991367">
                      <w:pPr>
                        <w:jc w:val="center"/>
                        <w:rPr>
                          <w:color w:val="FFFFFF" w:themeColor="background1"/>
                          <w:sz w:val="72"/>
                          <w:szCs w:val="72"/>
                        </w:rPr>
                      </w:pPr>
                      <w:r w:rsidRPr="00991367">
                        <w:rPr>
                          <w:rFonts w:ascii="Debby" w:hAnsi="Debby"/>
                          <w:color w:val="FFFFFF" w:themeColor="background1"/>
                          <w:sz w:val="72"/>
                          <w:szCs w:val="72"/>
                        </w:rPr>
                        <w:t>We are hiring</w:t>
                      </w:r>
                    </w:p>
                  </w:txbxContent>
                </v:textbox>
                <w10:wrap anchorx="margin"/>
              </v:shape>
            </w:pict>
          </mc:Fallback>
        </mc:AlternateContent>
      </w:r>
      <w:r w:rsidRPr="00017195">
        <w:rPr>
          <w:noProof/>
          <w:lang w:eastAsia="en-GB"/>
        </w:rPr>
        <w:drawing>
          <wp:anchor distT="0" distB="0" distL="114300" distR="114300" simplePos="0" relativeHeight="251658241" behindDoc="1" locked="0" layoutInCell="1" allowOverlap="1" wp14:anchorId="4AF19682" wp14:editId="3127DE02">
            <wp:simplePos x="0" y="0"/>
            <wp:positionH relativeFrom="page">
              <wp:align>left</wp:align>
            </wp:positionH>
            <wp:positionV relativeFrom="paragraph">
              <wp:posOffset>-1620339</wp:posOffset>
            </wp:positionV>
            <wp:extent cx="2812325" cy="2956956"/>
            <wp:effectExtent l="0" t="0" r="7620" b="0"/>
            <wp:wrapNone/>
            <wp:docPr id="7" name="Picture 7" descr="https://photos-4.dropbox.com/t/2/AAAvCgM0DZyNtOSCi5TqTHmMKCoUwDiuoECG12pHXwOsUw/12/10079933/jpeg/32x32/3/1479312000/0/2/YS_DOT3.jpg/EPXF_IEFGIAlIAcoBw/toi_HBKcGx5zK80HCgk6Blj5tffm58Piv33uUfyvaLk?size_mode=3&amp;dl=0&amp;size=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4.dropbox.com/t/2/AAAvCgM0DZyNtOSCi5TqTHmMKCoUwDiuoECG12pHXwOsUw/12/10079933/jpeg/32x32/3/1479312000/0/2/YS_DOT3.jpg/EPXF_IEFGIAlIAcoBw/toi_HBKcGx5zK80HCgk6Blj5tffm58Piv33uUfyvaLk?size_mode=3&amp;dl=0&amp;size=800x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2325" cy="29569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D3C2F" w14:textId="77777777" w:rsidR="00017195" w:rsidRDefault="00017195" w:rsidP="00017195">
      <w:pPr>
        <w:pStyle w:val="Heading2"/>
      </w:pPr>
    </w:p>
    <w:p w14:paraId="54CACB96" w14:textId="77777777" w:rsidR="001F6ED9" w:rsidRPr="001F6ED9" w:rsidRDefault="001F6ED9" w:rsidP="00991367">
      <w:pPr>
        <w:pStyle w:val="Heading1"/>
        <w:rPr>
          <w:sz w:val="24"/>
          <w:szCs w:val="24"/>
        </w:rPr>
      </w:pPr>
    </w:p>
    <w:p w14:paraId="02F124A5" w14:textId="36DA36A6" w:rsidR="00991367" w:rsidRDefault="0045247E" w:rsidP="00991367">
      <w:pPr>
        <w:pStyle w:val="Heading1"/>
      </w:pPr>
      <w:r>
        <w:t>Development</w:t>
      </w:r>
      <w:r w:rsidR="00603EF1">
        <w:t xml:space="preserve"> Officer: </w:t>
      </w:r>
      <w:r w:rsidR="00B90631">
        <w:t xml:space="preserve">Attainment and </w:t>
      </w:r>
      <w:r w:rsidR="00603EF1">
        <w:t>Tackling Inequalities</w:t>
      </w:r>
    </w:p>
    <w:p w14:paraId="5C83F265" w14:textId="77777777" w:rsidR="00005B48" w:rsidRPr="00005B48" w:rsidRDefault="00005B48" w:rsidP="00005B48">
      <w:pPr>
        <w:rPr>
          <w:sz w:val="12"/>
          <w:szCs w:val="12"/>
        </w:rPr>
      </w:pPr>
    </w:p>
    <w:p w14:paraId="781777AC" w14:textId="77777777" w:rsidR="00017195" w:rsidRDefault="00017195" w:rsidP="00017195">
      <w:pPr>
        <w:pStyle w:val="Heading2"/>
      </w:pPr>
      <w:r>
        <w:t>Job Description</w:t>
      </w: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985"/>
        <w:gridCol w:w="7654"/>
      </w:tblGrid>
      <w:tr w:rsidR="00DC5C61" w:rsidRPr="0096656F" w14:paraId="11A3F880" w14:textId="77777777" w:rsidTr="7ADE1C6C">
        <w:trPr>
          <w:trHeight w:val="227"/>
        </w:trPr>
        <w:tc>
          <w:tcPr>
            <w:tcW w:w="1985" w:type="dxa"/>
            <w:shd w:val="clear" w:color="auto" w:fill="auto"/>
            <w:vAlign w:val="center"/>
          </w:tcPr>
          <w:p w14:paraId="3757085C" w14:textId="77777777" w:rsidR="00DC5C61" w:rsidRPr="0096656F" w:rsidRDefault="00DC5C61" w:rsidP="001F6ED9">
            <w:pPr>
              <w:pStyle w:val="Heading3"/>
            </w:pPr>
            <w:r>
              <w:t>JOB TITLE</w:t>
            </w:r>
          </w:p>
        </w:tc>
        <w:tc>
          <w:tcPr>
            <w:tcW w:w="7654" w:type="dxa"/>
            <w:vAlign w:val="center"/>
          </w:tcPr>
          <w:p w14:paraId="20E87A2E" w14:textId="048B30C4" w:rsidR="00DC5C61" w:rsidRPr="00545AF1" w:rsidRDefault="00140F5B">
            <w:pPr>
              <w:rPr>
                <w:rFonts w:ascii="Calibri Light" w:hAnsi="Calibri Light"/>
              </w:rPr>
            </w:pPr>
            <w:r w:rsidRPr="00E170DF">
              <w:rPr>
                <w:rFonts w:ascii="Calibri Light" w:hAnsi="Calibri Light"/>
              </w:rPr>
              <w:t xml:space="preserve">Development </w:t>
            </w:r>
            <w:r w:rsidR="00603EF1" w:rsidRPr="00E170DF">
              <w:rPr>
                <w:rFonts w:ascii="Calibri Light" w:hAnsi="Calibri Light"/>
              </w:rPr>
              <w:t xml:space="preserve">Officer: </w:t>
            </w:r>
            <w:r w:rsidR="00B90631">
              <w:rPr>
                <w:rFonts w:ascii="Calibri Light" w:hAnsi="Calibri Light"/>
              </w:rPr>
              <w:t xml:space="preserve">Attainment and </w:t>
            </w:r>
            <w:bookmarkStart w:id="0" w:name="_GoBack"/>
            <w:bookmarkEnd w:id="0"/>
            <w:r w:rsidR="00B152DF" w:rsidRPr="00E170DF">
              <w:rPr>
                <w:rFonts w:ascii="Calibri Light" w:hAnsi="Calibri Light"/>
              </w:rPr>
              <w:t>Tackling Inequalities</w:t>
            </w:r>
          </w:p>
        </w:tc>
      </w:tr>
      <w:tr w:rsidR="00DC5C61" w:rsidRPr="0096656F" w14:paraId="78D62543" w14:textId="77777777" w:rsidTr="7ADE1C6C">
        <w:trPr>
          <w:trHeight w:val="227"/>
        </w:trPr>
        <w:tc>
          <w:tcPr>
            <w:tcW w:w="1985" w:type="dxa"/>
            <w:shd w:val="clear" w:color="auto" w:fill="auto"/>
            <w:vAlign w:val="center"/>
          </w:tcPr>
          <w:p w14:paraId="5A810C68" w14:textId="77777777" w:rsidR="00DC5C61" w:rsidRPr="0096656F" w:rsidRDefault="00DC5C61" w:rsidP="001F6ED9">
            <w:pPr>
              <w:pStyle w:val="Heading3"/>
            </w:pPr>
            <w:r>
              <w:t>JOB REF</w:t>
            </w:r>
          </w:p>
        </w:tc>
        <w:tc>
          <w:tcPr>
            <w:tcW w:w="7654" w:type="dxa"/>
            <w:vAlign w:val="center"/>
          </w:tcPr>
          <w:p w14:paraId="23C5DDAE" w14:textId="3BA89522" w:rsidR="00DC5C61" w:rsidRPr="000C12AF" w:rsidRDefault="000C12AF" w:rsidP="00865DF8">
            <w:pPr>
              <w:rPr>
                <w:rFonts w:ascii="Calibri Light" w:hAnsi="Calibri Light"/>
                <w:szCs w:val="24"/>
              </w:rPr>
            </w:pPr>
            <w:r w:rsidRPr="000C12AF">
              <w:rPr>
                <w:rFonts w:ascii="Calibri Light" w:hAnsi="Calibri Light"/>
                <w:szCs w:val="24"/>
              </w:rPr>
              <w:t>AT001</w:t>
            </w:r>
          </w:p>
        </w:tc>
      </w:tr>
      <w:tr w:rsidR="00DC5C61" w:rsidRPr="0096656F" w14:paraId="528D042D" w14:textId="77777777" w:rsidTr="7ADE1C6C">
        <w:trPr>
          <w:trHeight w:val="227"/>
        </w:trPr>
        <w:tc>
          <w:tcPr>
            <w:tcW w:w="1985" w:type="dxa"/>
            <w:shd w:val="clear" w:color="auto" w:fill="auto"/>
            <w:vAlign w:val="center"/>
          </w:tcPr>
          <w:p w14:paraId="4A607F5D" w14:textId="77777777" w:rsidR="00DC5C61" w:rsidRPr="0096656F" w:rsidRDefault="00DC5C61" w:rsidP="001F6ED9">
            <w:pPr>
              <w:pStyle w:val="Heading3"/>
            </w:pPr>
            <w:r>
              <w:t>SALARY</w:t>
            </w:r>
          </w:p>
        </w:tc>
        <w:tc>
          <w:tcPr>
            <w:tcW w:w="7654" w:type="dxa"/>
            <w:vAlign w:val="center"/>
          </w:tcPr>
          <w:p w14:paraId="7302EEB8" w14:textId="2E5FE46E" w:rsidR="00DC5C61" w:rsidRPr="00FC5CC8" w:rsidRDefault="7ADE1C6C" w:rsidP="7ADE1C6C">
            <w:pPr>
              <w:rPr>
                <w:rFonts w:ascii="Calibri Light" w:hAnsi="Calibri Light"/>
              </w:rPr>
            </w:pPr>
            <w:r w:rsidRPr="000C12AF">
              <w:rPr>
                <w:rFonts w:ascii="Calibri Light" w:hAnsi="Calibri Light"/>
                <w:bCs/>
              </w:rPr>
              <w:t>£24,655 to £27,308</w:t>
            </w:r>
            <w:r w:rsidRPr="7ADE1C6C">
              <w:rPr>
                <w:rFonts w:ascii="Calibri Light" w:hAnsi="Calibri Light"/>
              </w:rPr>
              <w:t xml:space="preserve"> (fixed term until 31</w:t>
            </w:r>
            <w:r w:rsidRPr="7ADE1C6C">
              <w:rPr>
                <w:rFonts w:ascii="Calibri Light" w:hAnsi="Calibri Light"/>
                <w:vertAlign w:val="superscript"/>
              </w:rPr>
              <w:t>st</w:t>
            </w:r>
            <w:r w:rsidRPr="7ADE1C6C">
              <w:rPr>
                <w:rFonts w:ascii="Calibri Light" w:hAnsi="Calibri Light"/>
              </w:rPr>
              <w:t xml:space="preserve"> March 2020)</w:t>
            </w:r>
          </w:p>
        </w:tc>
      </w:tr>
      <w:tr w:rsidR="00DC5C61" w:rsidRPr="0096656F" w14:paraId="2D103F70" w14:textId="77777777" w:rsidTr="7ADE1C6C">
        <w:trPr>
          <w:trHeight w:val="227"/>
        </w:trPr>
        <w:tc>
          <w:tcPr>
            <w:tcW w:w="1985" w:type="dxa"/>
            <w:shd w:val="clear" w:color="auto" w:fill="auto"/>
            <w:vAlign w:val="center"/>
          </w:tcPr>
          <w:p w14:paraId="06E60B97" w14:textId="77777777" w:rsidR="00DC5C61" w:rsidRPr="0096656F" w:rsidRDefault="00DC5C61" w:rsidP="001F6ED9">
            <w:pPr>
              <w:pStyle w:val="Heading3"/>
            </w:pPr>
            <w:r>
              <w:t>DIRECTORATE</w:t>
            </w:r>
          </w:p>
        </w:tc>
        <w:tc>
          <w:tcPr>
            <w:tcW w:w="7654" w:type="dxa"/>
            <w:vAlign w:val="center"/>
          </w:tcPr>
          <w:p w14:paraId="42576025" w14:textId="65C7FD58" w:rsidR="00DC5C61" w:rsidRPr="00FC5CC8" w:rsidRDefault="00603EF1" w:rsidP="00DC5C61">
            <w:pPr>
              <w:rPr>
                <w:rFonts w:ascii="Calibri Light" w:hAnsi="Calibri Light"/>
                <w:szCs w:val="24"/>
              </w:rPr>
            </w:pPr>
            <w:r>
              <w:rPr>
                <w:rFonts w:ascii="Calibri Light" w:hAnsi="Calibri Light"/>
                <w:szCs w:val="24"/>
              </w:rPr>
              <w:t>Digital</w:t>
            </w:r>
            <w:r w:rsidR="00E170DF">
              <w:rPr>
                <w:rFonts w:ascii="Calibri Light" w:hAnsi="Calibri Light"/>
                <w:szCs w:val="24"/>
              </w:rPr>
              <w:t xml:space="preserve"> and Smart-Tech</w:t>
            </w:r>
            <w:r>
              <w:rPr>
                <w:rFonts w:ascii="Calibri Light" w:hAnsi="Calibri Light"/>
                <w:szCs w:val="24"/>
              </w:rPr>
              <w:t xml:space="preserve"> </w:t>
            </w:r>
          </w:p>
        </w:tc>
      </w:tr>
      <w:tr w:rsidR="00DC5C61" w:rsidRPr="0096656F" w14:paraId="66B66630" w14:textId="77777777" w:rsidTr="7ADE1C6C">
        <w:trPr>
          <w:trHeight w:val="227"/>
        </w:trPr>
        <w:tc>
          <w:tcPr>
            <w:tcW w:w="1985" w:type="dxa"/>
            <w:shd w:val="clear" w:color="auto" w:fill="auto"/>
            <w:vAlign w:val="center"/>
          </w:tcPr>
          <w:p w14:paraId="635E76EA" w14:textId="77777777" w:rsidR="00DC5C61" w:rsidRPr="0096656F" w:rsidRDefault="00DC5C61" w:rsidP="001F6ED9">
            <w:pPr>
              <w:pStyle w:val="Heading3"/>
            </w:pPr>
            <w:r>
              <w:t>LOCATION</w:t>
            </w:r>
          </w:p>
        </w:tc>
        <w:tc>
          <w:tcPr>
            <w:tcW w:w="7654" w:type="dxa"/>
            <w:vAlign w:val="center"/>
          </w:tcPr>
          <w:p w14:paraId="3A04D6EF" w14:textId="77777777" w:rsidR="00603EF1" w:rsidRPr="00603EF1" w:rsidRDefault="00603EF1" w:rsidP="00DC5C61">
            <w:pPr>
              <w:rPr>
                <w:rFonts w:asciiTheme="majorHAnsi" w:hAnsiTheme="majorHAnsi"/>
                <w:szCs w:val="24"/>
              </w:rPr>
            </w:pPr>
            <w:r w:rsidRPr="00347A51">
              <w:rPr>
                <w:rFonts w:asciiTheme="majorHAnsi" w:hAnsiTheme="majorHAnsi"/>
                <w:szCs w:val="24"/>
              </w:rPr>
              <w:t xml:space="preserve">Rosebery House, </w:t>
            </w:r>
            <w:r>
              <w:rPr>
                <w:rFonts w:asciiTheme="majorHAnsi" w:hAnsiTheme="majorHAnsi"/>
                <w:szCs w:val="24"/>
              </w:rPr>
              <w:t xml:space="preserve">9 Haymarket Terrace, </w:t>
            </w:r>
            <w:r w:rsidRPr="00347A51">
              <w:rPr>
                <w:rFonts w:asciiTheme="majorHAnsi" w:hAnsiTheme="majorHAnsi"/>
                <w:szCs w:val="24"/>
              </w:rPr>
              <w:t>Edinburgh</w:t>
            </w:r>
            <w:r>
              <w:rPr>
                <w:rFonts w:asciiTheme="majorHAnsi" w:hAnsiTheme="majorHAnsi"/>
                <w:szCs w:val="24"/>
              </w:rPr>
              <w:t xml:space="preserve">, EH12 5EZ </w:t>
            </w:r>
          </w:p>
        </w:tc>
      </w:tr>
      <w:tr w:rsidR="00DC5C61" w:rsidRPr="0096656F" w14:paraId="28C9C03B" w14:textId="77777777" w:rsidTr="7ADE1C6C">
        <w:trPr>
          <w:trHeight w:val="227"/>
        </w:trPr>
        <w:tc>
          <w:tcPr>
            <w:tcW w:w="1985" w:type="dxa"/>
            <w:shd w:val="clear" w:color="auto" w:fill="auto"/>
            <w:vAlign w:val="center"/>
          </w:tcPr>
          <w:p w14:paraId="7E7B37B2" w14:textId="77777777" w:rsidR="00DC5C61" w:rsidRPr="0096656F" w:rsidRDefault="00DC5C61" w:rsidP="001F6ED9">
            <w:pPr>
              <w:pStyle w:val="Heading3"/>
            </w:pPr>
            <w:r>
              <w:t>REPORTS TO</w:t>
            </w:r>
          </w:p>
        </w:tc>
        <w:tc>
          <w:tcPr>
            <w:tcW w:w="7654" w:type="dxa"/>
            <w:vAlign w:val="center"/>
          </w:tcPr>
          <w:p w14:paraId="581495F5" w14:textId="444F11FA" w:rsidR="00DC5C61" w:rsidRPr="00545AF1" w:rsidRDefault="00B152DF">
            <w:pPr>
              <w:rPr>
                <w:rFonts w:ascii="Calibri Light" w:hAnsi="Calibri Light"/>
              </w:rPr>
            </w:pPr>
            <w:r w:rsidRPr="00E170DF">
              <w:rPr>
                <w:rFonts w:ascii="Calibri Light" w:hAnsi="Calibri Light"/>
              </w:rPr>
              <w:t xml:space="preserve">Programme </w:t>
            </w:r>
            <w:r w:rsidR="00603EF1" w:rsidRPr="00E170DF">
              <w:rPr>
                <w:rFonts w:ascii="Calibri Light" w:hAnsi="Calibri Light"/>
              </w:rPr>
              <w:t>Development Manager</w:t>
            </w:r>
          </w:p>
        </w:tc>
      </w:tr>
    </w:tbl>
    <w:p w14:paraId="5EE0644F" w14:textId="77777777" w:rsidR="00017195" w:rsidRDefault="00017195" w:rsidP="00017195"/>
    <w:p w14:paraId="1A26CCF5" w14:textId="5030E769" w:rsidR="00B86E6B" w:rsidRPr="00545AF1" w:rsidRDefault="00017195" w:rsidP="00545AF1">
      <w:pPr>
        <w:pStyle w:val="Heading2"/>
      </w:pPr>
      <w:r>
        <w:t>Job Purpose</w:t>
      </w:r>
    </w:p>
    <w:p w14:paraId="63529BC0" w14:textId="3E71FC3A" w:rsidR="00603EF1" w:rsidRPr="006F0024" w:rsidRDefault="00FD3E7F" w:rsidP="00603EF1">
      <w:pPr>
        <w:pStyle w:val="NormalWeb"/>
        <w:spacing w:before="0" w:beforeAutospacing="0" w:after="0" w:afterAutospacing="0" w:line="360" w:lineRule="auto"/>
        <w:jc w:val="both"/>
        <w:rPr>
          <w:rFonts w:asciiTheme="minorHAnsi" w:hAnsiTheme="minorHAnsi"/>
        </w:rPr>
      </w:pPr>
      <w:r w:rsidRPr="1E53BEE2">
        <w:rPr>
          <w:rFonts w:asciiTheme="minorHAnsi" w:hAnsiTheme="minorHAnsi" w:cstheme="minorBidi"/>
          <w:kern w:val="24"/>
        </w:rPr>
        <w:t xml:space="preserve">This post </w:t>
      </w:r>
      <w:r w:rsidR="00661963">
        <w:rPr>
          <w:rFonts w:asciiTheme="minorHAnsi" w:hAnsiTheme="minorHAnsi" w:cstheme="minorBidi"/>
          <w:kern w:val="24"/>
        </w:rPr>
        <w:t>is</w:t>
      </w:r>
      <w:r w:rsidR="00A12B10" w:rsidRPr="1E53BEE2">
        <w:rPr>
          <w:rFonts w:asciiTheme="minorHAnsi" w:hAnsiTheme="minorHAnsi" w:cstheme="minorBidi"/>
          <w:kern w:val="24"/>
        </w:rPr>
        <w:t xml:space="preserve"> </w:t>
      </w:r>
      <w:r w:rsidR="00B152DF" w:rsidRPr="1E53BEE2">
        <w:rPr>
          <w:rFonts w:asciiTheme="minorHAnsi" w:hAnsiTheme="minorHAnsi" w:cstheme="minorBidi"/>
          <w:kern w:val="24"/>
        </w:rPr>
        <w:t xml:space="preserve">responsible </w:t>
      </w:r>
      <w:r w:rsidR="00117D42" w:rsidRPr="1E53BEE2">
        <w:rPr>
          <w:rFonts w:asciiTheme="minorHAnsi" w:hAnsiTheme="minorHAnsi" w:cstheme="minorBidi"/>
          <w:kern w:val="24"/>
        </w:rPr>
        <w:t xml:space="preserve">for the </w:t>
      </w:r>
      <w:r w:rsidR="004020DD" w:rsidRPr="1E53BEE2">
        <w:rPr>
          <w:rFonts w:asciiTheme="minorHAnsi" w:hAnsiTheme="minorHAnsi"/>
        </w:rPr>
        <w:t xml:space="preserve">development </w:t>
      </w:r>
      <w:r w:rsidRPr="1E53BEE2">
        <w:rPr>
          <w:rFonts w:asciiTheme="minorHAnsi" w:hAnsiTheme="minorHAnsi"/>
        </w:rPr>
        <w:t>and deliver</w:t>
      </w:r>
      <w:r w:rsidR="003B6E4D" w:rsidRPr="1E53BEE2">
        <w:rPr>
          <w:rFonts w:asciiTheme="minorHAnsi" w:hAnsiTheme="minorHAnsi"/>
        </w:rPr>
        <w:t xml:space="preserve">y of </w:t>
      </w:r>
      <w:r w:rsidR="00535FFC" w:rsidRPr="1E53BEE2">
        <w:rPr>
          <w:rFonts w:asciiTheme="minorHAnsi" w:hAnsiTheme="minorHAnsi"/>
        </w:rPr>
        <w:t xml:space="preserve">bespoke packages </w:t>
      </w:r>
      <w:r w:rsidR="00801C8D" w:rsidRPr="1E53BEE2">
        <w:rPr>
          <w:rFonts w:asciiTheme="minorHAnsi" w:hAnsiTheme="minorHAnsi"/>
        </w:rPr>
        <w:t xml:space="preserve">of entitlements </w:t>
      </w:r>
      <w:r w:rsidR="008428F1">
        <w:rPr>
          <w:rFonts w:asciiTheme="minorHAnsi" w:hAnsiTheme="minorHAnsi"/>
        </w:rPr>
        <w:t xml:space="preserve">for young people </w:t>
      </w:r>
      <w:r w:rsidR="00A6440D" w:rsidRPr="1E53BEE2">
        <w:rPr>
          <w:rFonts w:asciiTheme="minorHAnsi" w:hAnsiTheme="minorHAnsi"/>
        </w:rPr>
        <w:t>to tackle inequalities and support attainment</w:t>
      </w:r>
      <w:r w:rsidR="00B57EC4" w:rsidRPr="1E53BEE2">
        <w:rPr>
          <w:rFonts w:asciiTheme="minorHAnsi" w:hAnsiTheme="minorHAnsi"/>
        </w:rPr>
        <w:t xml:space="preserve">. </w:t>
      </w:r>
      <w:r w:rsidR="00D67789" w:rsidRPr="1E53BEE2">
        <w:rPr>
          <w:rFonts w:asciiTheme="minorHAnsi" w:hAnsiTheme="minorHAnsi"/>
        </w:rPr>
        <w:t xml:space="preserve">The entitlements will be delivered through the Young Scot National Entitlement Card </w:t>
      </w:r>
      <w:r w:rsidR="00407E93" w:rsidRPr="1E53BEE2">
        <w:rPr>
          <w:rFonts w:asciiTheme="minorHAnsi" w:hAnsiTheme="minorHAnsi"/>
        </w:rPr>
        <w:t>(YS NEC) programme, in</w:t>
      </w:r>
      <w:r w:rsidR="1E53BEE2" w:rsidRPr="1E53BEE2">
        <w:rPr>
          <w:rFonts w:asciiTheme="minorHAnsi" w:hAnsiTheme="minorHAnsi"/>
        </w:rPr>
        <w:t xml:space="preserve"> </w:t>
      </w:r>
      <w:r w:rsidR="00407E93" w:rsidRPr="1E53BEE2">
        <w:rPr>
          <w:rFonts w:asciiTheme="minorHAnsi" w:hAnsiTheme="minorHAnsi"/>
        </w:rPr>
        <w:t>partnership</w:t>
      </w:r>
      <w:r w:rsidR="005B2DF6" w:rsidRPr="1E53BEE2">
        <w:rPr>
          <w:rFonts w:asciiTheme="minorHAnsi" w:hAnsiTheme="minorHAnsi"/>
        </w:rPr>
        <w:t xml:space="preserve"> with</w:t>
      </w:r>
      <w:r w:rsidR="002220F3" w:rsidRPr="1E53BEE2">
        <w:rPr>
          <w:rFonts w:asciiTheme="minorHAnsi" w:hAnsiTheme="minorHAnsi"/>
        </w:rPr>
        <w:t xml:space="preserve"> </w:t>
      </w:r>
      <w:r w:rsidR="00E14310">
        <w:rPr>
          <w:rFonts w:asciiTheme="minorHAnsi" w:hAnsiTheme="minorHAnsi"/>
        </w:rPr>
        <w:t>The Scottish Government</w:t>
      </w:r>
      <w:r w:rsidR="002220F3" w:rsidRPr="1E53BEE2">
        <w:rPr>
          <w:rFonts w:asciiTheme="minorHAnsi" w:hAnsiTheme="minorHAnsi"/>
        </w:rPr>
        <w:t xml:space="preserve"> and</w:t>
      </w:r>
      <w:r w:rsidR="005B2DF6" w:rsidRPr="1E53BEE2">
        <w:rPr>
          <w:rFonts w:asciiTheme="minorHAnsi" w:hAnsiTheme="minorHAnsi"/>
        </w:rPr>
        <w:t xml:space="preserve"> </w:t>
      </w:r>
      <w:r w:rsidR="00E14310">
        <w:rPr>
          <w:rFonts w:asciiTheme="minorHAnsi" w:hAnsiTheme="minorHAnsi"/>
        </w:rPr>
        <w:t>L</w:t>
      </w:r>
      <w:r w:rsidR="005B2DF6" w:rsidRPr="1E53BEE2">
        <w:rPr>
          <w:rFonts w:asciiTheme="minorHAnsi" w:hAnsiTheme="minorHAnsi"/>
        </w:rPr>
        <w:t xml:space="preserve">ocal </w:t>
      </w:r>
      <w:r w:rsidR="00E14310">
        <w:rPr>
          <w:rFonts w:asciiTheme="minorHAnsi" w:hAnsiTheme="minorHAnsi"/>
        </w:rPr>
        <w:t>A</w:t>
      </w:r>
      <w:r w:rsidR="005B2DF6" w:rsidRPr="1E53BEE2">
        <w:rPr>
          <w:rFonts w:asciiTheme="minorHAnsi" w:hAnsiTheme="minorHAnsi"/>
        </w:rPr>
        <w:t>uthorit</w:t>
      </w:r>
      <w:r w:rsidR="001459E0" w:rsidRPr="1E53BEE2">
        <w:rPr>
          <w:rFonts w:asciiTheme="minorHAnsi" w:hAnsiTheme="minorHAnsi"/>
        </w:rPr>
        <w:t>ies</w:t>
      </w:r>
      <w:r w:rsidR="005B2DF6" w:rsidRPr="1E53BEE2">
        <w:rPr>
          <w:rFonts w:asciiTheme="minorHAnsi" w:hAnsiTheme="minorHAnsi"/>
        </w:rPr>
        <w:t>.</w:t>
      </w:r>
      <w:r w:rsidRPr="1E53BEE2">
        <w:rPr>
          <w:rFonts w:asciiTheme="minorHAnsi" w:hAnsiTheme="minorHAnsi" w:cstheme="minorBidi"/>
          <w:kern w:val="24"/>
        </w:rPr>
        <w:t xml:space="preserve"> </w:t>
      </w:r>
      <w:r w:rsidR="000A2CB2" w:rsidRPr="1E53BEE2">
        <w:rPr>
          <w:rFonts w:asciiTheme="minorHAnsi" w:hAnsiTheme="minorHAnsi" w:cstheme="minorBidi"/>
          <w:kern w:val="24"/>
        </w:rPr>
        <w:t>With a focus on</w:t>
      </w:r>
      <w:r w:rsidR="000A2CB2" w:rsidRPr="006F0024">
        <w:rPr>
          <w:rFonts w:asciiTheme="minorHAnsi" w:hAnsiTheme="minorHAnsi" w:cstheme="minorBidi"/>
          <w:kern w:val="24"/>
        </w:rPr>
        <w:t xml:space="preserve"> health and wellbeing</w:t>
      </w:r>
      <w:r w:rsidR="00140F5B" w:rsidRPr="006F0024">
        <w:rPr>
          <w:rFonts w:asciiTheme="minorHAnsi" w:hAnsiTheme="minorHAnsi" w:cstheme="minorBidi"/>
          <w:kern w:val="24"/>
        </w:rPr>
        <w:t xml:space="preserve"> and </w:t>
      </w:r>
      <w:r w:rsidR="00FB76A2" w:rsidRPr="006F0024">
        <w:rPr>
          <w:rFonts w:asciiTheme="minorHAnsi" w:hAnsiTheme="minorHAnsi" w:cstheme="minorBidi"/>
          <w:kern w:val="24"/>
        </w:rPr>
        <w:t xml:space="preserve">the </w:t>
      </w:r>
      <w:r w:rsidR="00661963" w:rsidRPr="006F0024">
        <w:rPr>
          <w:rFonts w:asciiTheme="minorHAnsi" w:hAnsiTheme="minorHAnsi" w:cstheme="minorBidi"/>
          <w:kern w:val="24"/>
        </w:rPr>
        <w:t>#</w:t>
      </w:r>
      <w:r w:rsidR="00140F5B" w:rsidRPr="006F0024">
        <w:rPr>
          <w:rFonts w:asciiTheme="minorHAnsi" w:hAnsiTheme="minorHAnsi" w:cstheme="minorBidi"/>
          <w:kern w:val="24"/>
        </w:rPr>
        <w:t>YSAttain project</w:t>
      </w:r>
      <w:r w:rsidR="002220F3" w:rsidRPr="006F0024">
        <w:rPr>
          <w:rFonts w:asciiTheme="minorHAnsi" w:hAnsiTheme="minorHAnsi" w:cstheme="minorBidi"/>
          <w:kern w:val="24"/>
        </w:rPr>
        <w:t xml:space="preserve">, </w:t>
      </w:r>
      <w:r w:rsidR="00B87C9E" w:rsidRPr="006F0024">
        <w:rPr>
          <w:rFonts w:asciiTheme="minorHAnsi" w:hAnsiTheme="minorHAnsi" w:cstheme="minorBidi"/>
          <w:kern w:val="24"/>
        </w:rPr>
        <w:t xml:space="preserve">this post will deliver </w:t>
      </w:r>
      <w:r w:rsidR="00AB7C20" w:rsidRPr="006F0024">
        <w:rPr>
          <w:rFonts w:asciiTheme="minorHAnsi" w:hAnsiTheme="minorHAnsi" w:cstheme="minorBidi"/>
          <w:kern w:val="24"/>
        </w:rPr>
        <w:t>a package of benefits t</w:t>
      </w:r>
      <w:r w:rsidR="4C88B9DF" w:rsidRPr="006F0024">
        <w:rPr>
          <w:rFonts w:asciiTheme="minorHAnsi" w:hAnsiTheme="minorHAnsi" w:cstheme="minorBidi"/>
          <w:kern w:val="24"/>
        </w:rPr>
        <w:t xml:space="preserve">hrough </w:t>
      </w:r>
      <w:r w:rsidR="00AB7C20" w:rsidRPr="006F0024">
        <w:rPr>
          <w:rFonts w:asciiTheme="minorHAnsi" w:hAnsiTheme="minorHAnsi" w:cstheme="minorBidi"/>
          <w:kern w:val="24"/>
        </w:rPr>
        <w:t>the YS NEC</w:t>
      </w:r>
      <w:r w:rsidR="4C88B9DF" w:rsidRPr="006F0024">
        <w:rPr>
          <w:rFonts w:asciiTheme="minorHAnsi" w:hAnsiTheme="minorHAnsi" w:cstheme="minorBidi"/>
          <w:kern w:val="24"/>
        </w:rPr>
        <w:t>, h</w:t>
      </w:r>
      <w:r w:rsidR="00AB7C20" w:rsidRPr="006F0024">
        <w:rPr>
          <w:rFonts w:asciiTheme="minorHAnsi" w:hAnsiTheme="minorHAnsi" w:cstheme="minorBidi"/>
          <w:kern w:val="24"/>
        </w:rPr>
        <w:t>a</w:t>
      </w:r>
      <w:r w:rsidR="4C88B9DF" w:rsidRPr="006F0024">
        <w:rPr>
          <w:rFonts w:asciiTheme="minorHAnsi" w:hAnsiTheme="minorHAnsi" w:cstheme="minorBidi"/>
          <w:kern w:val="24"/>
        </w:rPr>
        <w:t xml:space="preserve">rnessing </w:t>
      </w:r>
      <w:r w:rsidR="00B62933" w:rsidRPr="006F0024">
        <w:rPr>
          <w:rFonts w:asciiTheme="minorHAnsi" w:hAnsiTheme="minorHAnsi" w:cstheme="minorBidi"/>
          <w:kern w:val="24"/>
        </w:rPr>
        <w:t>smart-tech functionality</w:t>
      </w:r>
      <w:r w:rsidR="001459E0" w:rsidRPr="006F0024">
        <w:rPr>
          <w:rFonts w:asciiTheme="minorHAnsi" w:hAnsiTheme="minorHAnsi" w:cstheme="minorBidi"/>
          <w:kern w:val="24"/>
        </w:rPr>
        <w:t xml:space="preserve"> </w:t>
      </w:r>
      <w:r w:rsidR="38844CFA" w:rsidRPr="006F0024">
        <w:rPr>
          <w:rFonts w:asciiTheme="minorHAnsi" w:hAnsiTheme="minorHAnsi" w:cstheme="minorBidi"/>
          <w:kern w:val="24"/>
        </w:rPr>
        <w:t>where possible</w:t>
      </w:r>
      <w:r w:rsidR="001459E0" w:rsidRPr="006F0024">
        <w:rPr>
          <w:rFonts w:asciiTheme="minorHAnsi" w:hAnsiTheme="minorHAnsi" w:cstheme="minorBidi"/>
          <w:kern w:val="24"/>
        </w:rPr>
        <w:t xml:space="preserve"> to tackle inequalities in a non-stigmatising way. The post holder will be responsible for the</w:t>
      </w:r>
      <w:r w:rsidR="001459E0" w:rsidRPr="006F0024">
        <w:rPr>
          <w:rStyle w:val="normaltextrun"/>
          <w:rFonts w:asciiTheme="minorHAnsi" w:hAnsiTheme="minorHAnsi" w:cstheme="minorBidi"/>
          <w:shd w:val="clear" w:color="auto" w:fill="FFFFFF"/>
        </w:rPr>
        <w:t xml:space="preserve"> line management of the Content and Rewards Assistant.</w:t>
      </w:r>
    </w:p>
    <w:p w14:paraId="08EC51FC" w14:textId="77777777" w:rsidR="00005B48" w:rsidRPr="006F0024" w:rsidRDefault="00603EF1" w:rsidP="00603EF1">
      <w:pPr>
        <w:pStyle w:val="Heading2"/>
        <w:rPr>
          <w:color w:val="auto"/>
          <w:sz w:val="12"/>
          <w:szCs w:val="12"/>
        </w:rPr>
      </w:pPr>
      <w:r w:rsidRPr="006F0024">
        <w:rPr>
          <w:color w:val="auto"/>
        </w:rPr>
        <w:t xml:space="preserve"> </w:t>
      </w:r>
    </w:p>
    <w:p w14:paraId="732DEEE3" w14:textId="6A43D2FC" w:rsidR="00017195" w:rsidRPr="006F0024" w:rsidRDefault="00017195" w:rsidP="00603EF1">
      <w:pPr>
        <w:pStyle w:val="Heading2"/>
        <w:rPr>
          <w:color w:val="auto"/>
        </w:rPr>
      </w:pPr>
      <w:r w:rsidRPr="006F0024">
        <w:rPr>
          <w:color w:val="auto"/>
        </w:rPr>
        <w:t>Key Responsibilities</w:t>
      </w:r>
    </w:p>
    <w:p w14:paraId="4702092E" w14:textId="77777777" w:rsidR="00005B48" w:rsidRPr="006F0024" w:rsidRDefault="00005B48" w:rsidP="00005B48"/>
    <w:p w14:paraId="44326803" w14:textId="51EDFC92" w:rsidR="00A845FF" w:rsidRPr="006F0024" w:rsidRDefault="32FFB66C" w:rsidP="32FFB66C">
      <w:pPr>
        <w:pStyle w:val="ListParagraph"/>
        <w:spacing w:line="360" w:lineRule="auto"/>
        <w:rPr>
          <w:lang w:val="en-US"/>
        </w:rPr>
      </w:pPr>
      <w:r>
        <w:t>To work with Programme Development Manager in the research, planning, development, management, delivery and evaluation of the Young Scot Strategic Partnership Attainment Project</w:t>
      </w:r>
    </w:p>
    <w:p w14:paraId="5CCD0425" w14:textId="3CA2980F" w:rsidR="003176C1" w:rsidRPr="006F0024" w:rsidRDefault="32FFB66C" w:rsidP="00967757">
      <w:pPr>
        <w:pStyle w:val="ListParagraph"/>
        <w:spacing w:line="360" w:lineRule="auto"/>
        <w:rPr>
          <w:lang w:val="en-US"/>
        </w:rPr>
      </w:pPr>
      <w:r>
        <w:t>To identify national and local needs, develop local strategies with Local Authority partners, identify smart tech solutions and carry these through to implementation</w:t>
      </w:r>
    </w:p>
    <w:p w14:paraId="0A0CEF27" w14:textId="68CEB2F4" w:rsidR="00005B48" w:rsidRPr="006F0024" w:rsidRDefault="32FFB66C" w:rsidP="006D0AB9">
      <w:pPr>
        <w:pStyle w:val="ListParagraph"/>
        <w:spacing w:line="360" w:lineRule="auto"/>
        <w:rPr>
          <w:lang w:val="en-US"/>
        </w:rPr>
      </w:pPr>
      <w:r>
        <w:t>To facilitate workshops with young people to gather ideas and seek their views on local digital information, discounts and Rewards</w:t>
      </w:r>
    </w:p>
    <w:p w14:paraId="4C92D1EB" w14:textId="7BA3BF20" w:rsidR="006F0024" w:rsidRPr="006F0024" w:rsidRDefault="00204089" w:rsidP="00005B48">
      <w:pPr>
        <w:pStyle w:val="ListParagraph"/>
        <w:spacing w:line="360" w:lineRule="auto"/>
        <w:rPr>
          <w:lang w:val="en-US"/>
        </w:rPr>
      </w:pPr>
      <w:r w:rsidRPr="006F0024">
        <w:lastRenderedPageBreak/>
        <w:t xml:space="preserve">To coordinate local activities and implement </w:t>
      </w:r>
      <w:r w:rsidR="00C85BFA">
        <w:t>demonstrator</w:t>
      </w:r>
      <w:r w:rsidRPr="006F0024">
        <w:t xml:space="preserve"> projects to provide access to additional entitlements through the Young Scot NEC </w:t>
      </w:r>
    </w:p>
    <w:p w14:paraId="4024DD1A" w14:textId="6C4F620F" w:rsidR="003176C1" w:rsidRPr="006F0024" w:rsidRDefault="32FFB66C" w:rsidP="32FFB66C">
      <w:pPr>
        <w:pStyle w:val="ListParagraph"/>
        <w:spacing w:line="360" w:lineRule="auto"/>
        <w:rPr>
          <w:lang w:val="en-US"/>
        </w:rPr>
      </w:pPr>
      <w:r>
        <w:t>To establish and nurture partnerships with Local Authorities and organisations in contributing towards addressing the inequalities and barriers faced by specific groups of young people</w:t>
      </w:r>
    </w:p>
    <w:p w14:paraId="63EC66D4" w14:textId="77777777" w:rsidR="003176C1" w:rsidRPr="006F0024" w:rsidRDefault="003176C1" w:rsidP="00005B48">
      <w:pPr>
        <w:pStyle w:val="ListParagraph"/>
        <w:spacing w:line="360" w:lineRule="auto"/>
        <w:rPr>
          <w:lang w:val="en-US"/>
        </w:rPr>
      </w:pPr>
      <w:r w:rsidRPr="006F0024">
        <w:t>To maintain excellent relationships with key stakeholders and strategic funders through effective relationship management and reporting.</w:t>
      </w:r>
    </w:p>
    <w:p w14:paraId="7F31B458" w14:textId="40B06941" w:rsidR="001B48B6" w:rsidRPr="006F0024" w:rsidRDefault="32FFB66C" w:rsidP="32FFB66C">
      <w:pPr>
        <w:pStyle w:val="ListParagraph"/>
        <w:spacing w:line="360" w:lineRule="auto"/>
        <w:rPr>
          <w:lang w:val="en-US"/>
        </w:rPr>
      </w:pPr>
      <w:r>
        <w:t>To support and act as secretariat for the project’s National Advisory Group</w:t>
      </w:r>
    </w:p>
    <w:p w14:paraId="30E0924D" w14:textId="77777777" w:rsidR="001B48B6" w:rsidRPr="006F0024" w:rsidRDefault="001B48B6" w:rsidP="32FFB66C">
      <w:pPr>
        <w:pStyle w:val="ListParagraph"/>
        <w:spacing w:line="360" w:lineRule="auto"/>
        <w:rPr>
          <w:lang w:val="en-US"/>
        </w:rPr>
      </w:pPr>
      <w:r w:rsidRPr="006F0024">
        <w:t xml:space="preserve">To support the Content and Rewards Assistant to </w:t>
      </w:r>
      <w:r w:rsidRPr="006F0024">
        <w:rPr>
          <w:rFonts w:cs="Arial Narrow"/>
          <w:spacing w:val="1"/>
        </w:rPr>
        <w:t xml:space="preserve">enhance </w:t>
      </w:r>
      <w:r w:rsidRPr="006F0024">
        <w:rPr>
          <w:rFonts w:cs="Arial Narrow"/>
        </w:rPr>
        <w:t>Young Scot’s digital information and social media services</w:t>
      </w:r>
      <w:r w:rsidRPr="006F0024">
        <w:t xml:space="preserve"> and co-ordinate the effective use of Rewards and Discounts to tackle inequalities, improve attainment and challenge rural poverty</w:t>
      </w:r>
    </w:p>
    <w:p w14:paraId="3259510A" w14:textId="0D2D3E4D" w:rsidR="003176C1" w:rsidRPr="006F0024" w:rsidRDefault="32FFB66C" w:rsidP="32FFB66C">
      <w:pPr>
        <w:pStyle w:val="ListParagraph"/>
        <w:spacing w:line="360" w:lineRule="auto"/>
        <w:rPr>
          <w:lang w:val="en-US"/>
        </w:rPr>
      </w:pPr>
      <w:r w:rsidRPr="32FFB66C">
        <w:rPr>
          <w:lang w:val="en-US"/>
        </w:rPr>
        <w:t>This post will line manage the Content and Rewards Assistant</w:t>
      </w:r>
    </w:p>
    <w:p w14:paraId="2786C7E6" w14:textId="77777777" w:rsidR="0075374D" w:rsidRPr="00005B48" w:rsidRDefault="0075374D" w:rsidP="00A83A46">
      <w:pPr>
        <w:rPr>
          <w:sz w:val="12"/>
          <w:szCs w:val="12"/>
          <w:lang w:val="en-US"/>
        </w:rPr>
      </w:pPr>
    </w:p>
    <w:p w14:paraId="78AF7F2B" w14:textId="5B5ED914" w:rsidR="00F857F2" w:rsidRDefault="00A83A46" w:rsidP="00A83A46">
      <w:pPr>
        <w:pStyle w:val="Heading2"/>
      </w:pPr>
      <w:r>
        <w:t>Person Specification</w:t>
      </w:r>
    </w:p>
    <w:p w14:paraId="60BAC69B" w14:textId="0284E23E" w:rsidR="00005B48" w:rsidRPr="00005B48" w:rsidRDefault="00005B48" w:rsidP="00005B48">
      <w:pPr>
        <w:rPr>
          <w:sz w:val="12"/>
          <w:szCs w:val="12"/>
        </w:rPr>
      </w:pPr>
    </w:p>
    <w:tbl>
      <w:tblPr>
        <w:tblStyle w:val="TableGrid"/>
        <w:tblW w:w="10768" w:type="dxa"/>
        <w:tblLook w:val="04A0" w:firstRow="1" w:lastRow="0" w:firstColumn="1" w:lastColumn="0" w:noHBand="0" w:noVBand="1"/>
      </w:tblPr>
      <w:tblGrid>
        <w:gridCol w:w="1733"/>
        <w:gridCol w:w="6200"/>
        <w:gridCol w:w="2835"/>
      </w:tblGrid>
      <w:tr w:rsidR="00005B48" w14:paraId="71FD11A0" w14:textId="77777777" w:rsidTr="00005B48">
        <w:tc>
          <w:tcPr>
            <w:tcW w:w="1733" w:type="dxa"/>
          </w:tcPr>
          <w:p w14:paraId="3FC29AEE" w14:textId="77777777" w:rsidR="00005B48" w:rsidRDefault="00005B48" w:rsidP="00005B48"/>
        </w:tc>
        <w:tc>
          <w:tcPr>
            <w:tcW w:w="6200" w:type="dxa"/>
          </w:tcPr>
          <w:p w14:paraId="27BE7986" w14:textId="721D79CE" w:rsidR="00005B48" w:rsidRDefault="00005B48" w:rsidP="00005B48">
            <w:pPr>
              <w:pStyle w:val="Heading2"/>
              <w:outlineLvl w:val="1"/>
            </w:pPr>
            <w:r w:rsidRPr="00017195">
              <w:t>QUALITY: ESSENTIAL (E); DESIRABLE (D)</w:t>
            </w:r>
          </w:p>
        </w:tc>
        <w:tc>
          <w:tcPr>
            <w:tcW w:w="2835" w:type="dxa"/>
          </w:tcPr>
          <w:p w14:paraId="5148D415" w14:textId="6FD6C9D8" w:rsidR="00005B48" w:rsidRDefault="00005B48" w:rsidP="00005B48">
            <w:pPr>
              <w:pStyle w:val="Heading2"/>
              <w:outlineLvl w:val="1"/>
            </w:pPr>
            <w:r w:rsidRPr="00DA75CA">
              <w:t>ASSESMENT METHOD</w:t>
            </w:r>
          </w:p>
        </w:tc>
      </w:tr>
      <w:tr w:rsidR="00005B48" w14:paraId="3A4ED673" w14:textId="77777777" w:rsidTr="00005B48">
        <w:tc>
          <w:tcPr>
            <w:tcW w:w="1733" w:type="dxa"/>
          </w:tcPr>
          <w:p w14:paraId="149A2BD3" w14:textId="1E0A66F8" w:rsidR="00005B48" w:rsidRDefault="00005B48" w:rsidP="00005B48">
            <w:r w:rsidRPr="00DA75CA">
              <w:t>QUALIFICATIONS</w:t>
            </w:r>
          </w:p>
        </w:tc>
        <w:tc>
          <w:tcPr>
            <w:tcW w:w="6200" w:type="dxa"/>
          </w:tcPr>
          <w:p w14:paraId="79900B80" w14:textId="101D098B" w:rsidR="00005B48" w:rsidRDefault="00005B48" w:rsidP="00005B48">
            <w:r w:rsidRPr="00797A66">
              <w:t>Educated to degree level</w:t>
            </w:r>
            <w:r>
              <w:t xml:space="preserve"> or equivalent work experience (E)</w:t>
            </w:r>
          </w:p>
        </w:tc>
        <w:tc>
          <w:tcPr>
            <w:tcW w:w="2835" w:type="dxa"/>
          </w:tcPr>
          <w:p w14:paraId="4503DDFB" w14:textId="77777777" w:rsidR="00005B48" w:rsidRPr="00347A51" w:rsidRDefault="00005B48" w:rsidP="00005B48">
            <w:pPr>
              <w:pStyle w:val="ListParagraph"/>
              <w:ind w:left="466"/>
            </w:pPr>
            <w:r w:rsidRPr="00347A51">
              <w:t>Application</w:t>
            </w:r>
          </w:p>
          <w:p w14:paraId="26162324" w14:textId="77777777" w:rsidR="00005B48" w:rsidRDefault="00005B48" w:rsidP="00005B48">
            <w:pPr>
              <w:ind w:left="466"/>
            </w:pPr>
          </w:p>
        </w:tc>
      </w:tr>
      <w:tr w:rsidR="00005B48" w14:paraId="5ABE2972" w14:textId="77777777" w:rsidTr="00005B48">
        <w:tc>
          <w:tcPr>
            <w:tcW w:w="1733" w:type="dxa"/>
          </w:tcPr>
          <w:p w14:paraId="7D85C05B" w14:textId="4067C0C6" w:rsidR="00005B48" w:rsidRDefault="00005B48" w:rsidP="00005B48">
            <w:r w:rsidRPr="00DA75CA">
              <w:t>EXPERIENCE</w:t>
            </w:r>
          </w:p>
        </w:tc>
        <w:tc>
          <w:tcPr>
            <w:tcW w:w="6200" w:type="dxa"/>
          </w:tcPr>
          <w:p w14:paraId="675B368E" w14:textId="77777777" w:rsidR="00005B48" w:rsidRPr="001C3B2D" w:rsidRDefault="00005B48" w:rsidP="00005B48">
            <w:pPr>
              <w:pStyle w:val="ListParagraph"/>
              <w:ind w:left="453"/>
            </w:pPr>
            <w:r w:rsidRPr="001C3B2D">
              <w:t>Experience of project development and management (E)</w:t>
            </w:r>
          </w:p>
          <w:p w14:paraId="3148E27E" w14:textId="77777777" w:rsidR="00005B48" w:rsidRPr="001C3B2D" w:rsidRDefault="00005B48" w:rsidP="00005B48">
            <w:pPr>
              <w:pStyle w:val="ListParagraph"/>
              <w:ind w:left="453"/>
            </w:pPr>
            <w:r w:rsidRPr="001C3B2D">
              <w:t>Experience of working with a range of partners across the private, public and voluntary sectors (E)</w:t>
            </w:r>
          </w:p>
          <w:p w14:paraId="5425CDBE" w14:textId="77777777" w:rsidR="00005B48" w:rsidRPr="001C3B2D" w:rsidRDefault="00005B48" w:rsidP="00005B48">
            <w:pPr>
              <w:pStyle w:val="ListParagraph"/>
              <w:ind w:left="453"/>
            </w:pPr>
            <w:r w:rsidRPr="001C3B2D">
              <w:t>Experience of creating written communications, e.g. reports, promotional materials, etc (E)</w:t>
            </w:r>
          </w:p>
          <w:p w14:paraId="4952E749" w14:textId="77777777" w:rsidR="00005B48" w:rsidRPr="001C3B2D" w:rsidRDefault="00005B48" w:rsidP="00005B48">
            <w:pPr>
              <w:pStyle w:val="ListParagraph"/>
              <w:ind w:left="453"/>
            </w:pPr>
            <w:r w:rsidRPr="001C3B2D">
              <w:t xml:space="preserve">Experience of working effectively in a team and leading on own initiative. (E) </w:t>
            </w:r>
          </w:p>
          <w:p w14:paraId="0C7FBFA1" w14:textId="77777777" w:rsidR="00005B48" w:rsidRPr="001C3B2D" w:rsidRDefault="00005B48" w:rsidP="00005B48">
            <w:pPr>
              <w:pStyle w:val="ListParagraph"/>
              <w:ind w:left="453"/>
            </w:pPr>
            <w:r w:rsidRPr="001C3B2D">
              <w:t>Understanding of public policy related to young people (</w:t>
            </w:r>
            <w:r>
              <w:t>D</w:t>
            </w:r>
            <w:r w:rsidRPr="001C3B2D">
              <w:t>)</w:t>
            </w:r>
          </w:p>
          <w:p w14:paraId="1BE72A61" w14:textId="77777777" w:rsidR="00005B48" w:rsidRPr="001C3B2D" w:rsidRDefault="00005B48" w:rsidP="00005B48">
            <w:pPr>
              <w:pStyle w:val="ListParagraph"/>
              <w:ind w:left="453"/>
            </w:pPr>
            <w:r w:rsidRPr="001C3B2D">
              <w:t>Experience of management of staff/support and supervision (D)</w:t>
            </w:r>
          </w:p>
          <w:p w14:paraId="0E518922" w14:textId="03C77253" w:rsidR="00005B48" w:rsidRDefault="00005B48" w:rsidP="00005B48">
            <w:pPr>
              <w:pStyle w:val="ListParagraph"/>
              <w:ind w:left="453"/>
            </w:pPr>
            <w:r w:rsidRPr="001C3B2D">
              <w:t>Experience of using data analysis tools/using data to inform change (D)</w:t>
            </w:r>
          </w:p>
          <w:p w14:paraId="0F31674F" w14:textId="1B30915E" w:rsidR="00005B48" w:rsidRDefault="00005B48" w:rsidP="00005B48">
            <w:pPr>
              <w:pStyle w:val="ListParagraph"/>
              <w:ind w:left="453"/>
            </w:pPr>
            <w:r w:rsidRPr="001C3B2D">
              <w:t>Understanding of and experience of working with young people (D)</w:t>
            </w:r>
          </w:p>
        </w:tc>
        <w:tc>
          <w:tcPr>
            <w:tcW w:w="2835" w:type="dxa"/>
          </w:tcPr>
          <w:p w14:paraId="3C22A45C" w14:textId="77777777" w:rsidR="00005B48" w:rsidRPr="00347A51" w:rsidRDefault="00005B48" w:rsidP="00005B48">
            <w:pPr>
              <w:pStyle w:val="ListParagraph"/>
              <w:ind w:left="466"/>
            </w:pPr>
            <w:r w:rsidRPr="00347A51">
              <w:t>Application</w:t>
            </w:r>
          </w:p>
          <w:p w14:paraId="1808395D" w14:textId="77777777" w:rsidR="00005B48" w:rsidRPr="00347A51" w:rsidRDefault="00005B48" w:rsidP="00005B48">
            <w:pPr>
              <w:pStyle w:val="ListParagraph"/>
              <w:ind w:left="466"/>
            </w:pPr>
            <w:r w:rsidRPr="00347A51">
              <w:t>Interview</w:t>
            </w:r>
          </w:p>
          <w:p w14:paraId="0E8D5365" w14:textId="77777777" w:rsidR="00005B48" w:rsidRPr="00347A51" w:rsidRDefault="00005B48" w:rsidP="00005B48">
            <w:pPr>
              <w:pStyle w:val="ListParagraph"/>
              <w:ind w:left="466"/>
            </w:pPr>
            <w:r w:rsidRPr="00347A51">
              <w:t>Task</w:t>
            </w:r>
          </w:p>
          <w:p w14:paraId="75550C1A" w14:textId="77777777" w:rsidR="00005B48" w:rsidRDefault="00005B48" w:rsidP="00005B48">
            <w:pPr>
              <w:ind w:left="466"/>
            </w:pPr>
          </w:p>
        </w:tc>
      </w:tr>
      <w:tr w:rsidR="00005B48" w14:paraId="7CE1F508" w14:textId="77777777" w:rsidTr="00005B48">
        <w:tc>
          <w:tcPr>
            <w:tcW w:w="1733" w:type="dxa"/>
          </w:tcPr>
          <w:p w14:paraId="4C48D8C0" w14:textId="5EC4FC6B" w:rsidR="00005B48" w:rsidRDefault="00005B48" w:rsidP="00005B48">
            <w:r w:rsidRPr="00DA75CA">
              <w:t>SKILLS</w:t>
            </w:r>
          </w:p>
        </w:tc>
        <w:tc>
          <w:tcPr>
            <w:tcW w:w="6200" w:type="dxa"/>
          </w:tcPr>
          <w:p w14:paraId="46146D96" w14:textId="77777777" w:rsidR="00005B48" w:rsidRPr="001C3B2D" w:rsidRDefault="00005B48" w:rsidP="00005B48">
            <w:pPr>
              <w:pStyle w:val="ListParagraph"/>
              <w:numPr>
                <w:ilvl w:val="0"/>
                <w:numId w:val="29"/>
              </w:numPr>
              <w:spacing w:after="0"/>
              <w:ind w:left="453"/>
              <w:rPr>
                <w:szCs w:val="24"/>
              </w:rPr>
            </w:pPr>
            <w:r w:rsidRPr="001C3B2D">
              <w:rPr>
                <w:szCs w:val="24"/>
              </w:rPr>
              <w:t>Exceptional communication skills: oral, written and social media (E)</w:t>
            </w:r>
          </w:p>
          <w:p w14:paraId="18BCEFBB" w14:textId="77777777" w:rsidR="00005B48" w:rsidRPr="001C3B2D" w:rsidRDefault="00005B48" w:rsidP="00005B48">
            <w:pPr>
              <w:pStyle w:val="ListParagraph"/>
              <w:numPr>
                <w:ilvl w:val="0"/>
                <w:numId w:val="29"/>
              </w:numPr>
              <w:spacing w:after="0"/>
              <w:ind w:left="453"/>
              <w:rPr>
                <w:szCs w:val="24"/>
              </w:rPr>
            </w:pPr>
            <w:r w:rsidRPr="001C3B2D">
              <w:rPr>
                <w:szCs w:val="24"/>
              </w:rPr>
              <w:t>Effective organisational and administrative skills (E)</w:t>
            </w:r>
          </w:p>
          <w:p w14:paraId="2345A36A" w14:textId="77777777" w:rsidR="00005B48" w:rsidRPr="001C3B2D" w:rsidRDefault="00005B48" w:rsidP="00005B48">
            <w:pPr>
              <w:numPr>
                <w:ilvl w:val="0"/>
                <w:numId w:val="29"/>
              </w:numPr>
              <w:ind w:left="453"/>
              <w:rPr>
                <w:rFonts w:cs="Calibri Light"/>
              </w:rPr>
            </w:pPr>
            <w:r w:rsidRPr="001C3B2D">
              <w:rPr>
                <w:rFonts w:cs="Calibri Light"/>
              </w:rPr>
              <w:t>Ability to think creatively and to communicate creative ideas to others. (E)</w:t>
            </w:r>
          </w:p>
          <w:p w14:paraId="419AE21D" w14:textId="77777777" w:rsidR="00005B48" w:rsidRPr="001C3B2D" w:rsidRDefault="00005B48" w:rsidP="00005B48">
            <w:pPr>
              <w:numPr>
                <w:ilvl w:val="0"/>
                <w:numId w:val="29"/>
              </w:numPr>
              <w:ind w:left="453"/>
              <w:rPr>
                <w:rFonts w:cs="Calibri Light"/>
              </w:rPr>
            </w:pPr>
            <w:r w:rsidRPr="001C3B2D">
              <w:rPr>
                <w:rFonts w:cs="Calibri Light"/>
              </w:rPr>
              <w:t xml:space="preserve">Ability to pick up new tools quickly and adapt to unforeseen circumstances. (E) </w:t>
            </w:r>
          </w:p>
          <w:p w14:paraId="6DE14CBF" w14:textId="77777777" w:rsidR="00005B48" w:rsidRPr="001C3B2D" w:rsidRDefault="00005B48" w:rsidP="00005B48">
            <w:pPr>
              <w:pStyle w:val="ListParagraph"/>
              <w:numPr>
                <w:ilvl w:val="0"/>
                <w:numId w:val="29"/>
              </w:numPr>
              <w:spacing w:after="0"/>
              <w:ind w:left="453"/>
              <w:rPr>
                <w:szCs w:val="24"/>
              </w:rPr>
            </w:pPr>
            <w:r w:rsidRPr="001C3B2D">
              <w:rPr>
                <w:szCs w:val="24"/>
              </w:rPr>
              <w:t>Real understanding of how young people and stakeholders wish to receive information (E)</w:t>
            </w:r>
          </w:p>
          <w:p w14:paraId="774A2FE6" w14:textId="77777777" w:rsidR="00005B48" w:rsidRPr="001C3B2D" w:rsidRDefault="00005B48" w:rsidP="00005B48">
            <w:pPr>
              <w:pStyle w:val="ListParagraph"/>
              <w:numPr>
                <w:ilvl w:val="0"/>
                <w:numId w:val="29"/>
              </w:numPr>
              <w:spacing w:after="0"/>
              <w:ind w:left="453"/>
              <w:rPr>
                <w:szCs w:val="24"/>
              </w:rPr>
            </w:pPr>
            <w:r w:rsidRPr="001C3B2D">
              <w:rPr>
                <w:szCs w:val="24"/>
              </w:rPr>
              <w:t>Excellent inter-personal and team working skills</w:t>
            </w:r>
            <w:r>
              <w:rPr>
                <w:szCs w:val="24"/>
              </w:rPr>
              <w:t xml:space="preserve"> </w:t>
            </w:r>
            <w:r w:rsidRPr="001C3B2D">
              <w:rPr>
                <w:szCs w:val="24"/>
              </w:rPr>
              <w:t xml:space="preserve">(E) </w:t>
            </w:r>
          </w:p>
          <w:p w14:paraId="741C75C6" w14:textId="77777777" w:rsidR="00005B48" w:rsidRPr="001C3B2D" w:rsidRDefault="00005B48" w:rsidP="00005B48">
            <w:pPr>
              <w:pStyle w:val="ListParagraph"/>
              <w:numPr>
                <w:ilvl w:val="0"/>
                <w:numId w:val="29"/>
              </w:numPr>
              <w:spacing w:after="0"/>
              <w:ind w:left="453"/>
              <w:rPr>
                <w:szCs w:val="24"/>
              </w:rPr>
            </w:pPr>
            <w:r w:rsidRPr="001C3B2D">
              <w:rPr>
                <w:szCs w:val="24"/>
              </w:rPr>
              <w:t>High level of information technology and digital skills (E)</w:t>
            </w:r>
          </w:p>
          <w:p w14:paraId="21B00B87" w14:textId="1612B757" w:rsidR="00005B48" w:rsidRDefault="00005B48" w:rsidP="00005B48">
            <w:pPr>
              <w:numPr>
                <w:ilvl w:val="0"/>
                <w:numId w:val="29"/>
              </w:numPr>
              <w:ind w:left="453"/>
            </w:pPr>
            <w:r w:rsidRPr="001C3B2D">
              <w:rPr>
                <w:rFonts w:cs="Calibri Light"/>
              </w:rPr>
              <w:t>Attention to detail and to seek the highest visual standard (E)</w:t>
            </w:r>
          </w:p>
        </w:tc>
        <w:tc>
          <w:tcPr>
            <w:tcW w:w="2835" w:type="dxa"/>
          </w:tcPr>
          <w:p w14:paraId="2A96C21B" w14:textId="77777777" w:rsidR="00005B48" w:rsidRPr="00347A51" w:rsidRDefault="00005B48" w:rsidP="00005B48">
            <w:pPr>
              <w:pStyle w:val="ListParagraph"/>
              <w:ind w:left="466"/>
            </w:pPr>
            <w:r w:rsidRPr="00347A51">
              <w:t>Application</w:t>
            </w:r>
          </w:p>
          <w:p w14:paraId="74A16005" w14:textId="77777777" w:rsidR="00005B48" w:rsidRPr="00347A51" w:rsidRDefault="00005B48" w:rsidP="00005B48">
            <w:pPr>
              <w:pStyle w:val="ListParagraph"/>
              <w:ind w:left="466"/>
            </w:pPr>
            <w:r w:rsidRPr="00347A51">
              <w:t>Interview</w:t>
            </w:r>
          </w:p>
          <w:p w14:paraId="6DED9454" w14:textId="77777777" w:rsidR="00005B48" w:rsidRPr="00347A51" w:rsidRDefault="00005B48" w:rsidP="00005B48">
            <w:pPr>
              <w:pStyle w:val="ListParagraph"/>
              <w:ind w:left="466"/>
            </w:pPr>
            <w:r w:rsidRPr="00347A51">
              <w:t>Task</w:t>
            </w:r>
          </w:p>
          <w:p w14:paraId="79B70258" w14:textId="2C4E2A23" w:rsidR="00005B48" w:rsidRDefault="00005B48" w:rsidP="00005B48"/>
        </w:tc>
      </w:tr>
    </w:tbl>
    <w:p w14:paraId="75D94797" w14:textId="77777777" w:rsidR="00F857F2" w:rsidRDefault="00F857F2" w:rsidP="00017195">
      <w:pPr>
        <w:pStyle w:val="Heading2"/>
      </w:pPr>
    </w:p>
    <w:p w14:paraId="298E7CEC" w14:textId="6EBCED04" w:rsidR="004F70CC" w:rsidRDefault="00017195" w:rsidP="006D0AB9">
      <w:pPr>
        <w:pStyle w:val="Heading2"/>
      </w:pPr>
      <w:r>
        <w:t>Competencies</w:t>
      </w:r>
    </w:p>
    <w:tbl>
      <w:tblPr>
        <w:tblW w:w="1042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32"/>
        <w:gridCol w:w="7796"/>
      </w:tblGrid>
      <w:tr w:rsidR="004558B0" w:rsidRPr="00D21DFE" w14:paraId="007564B5" w14:textId="77777777" w:rsidTr="00547DDC">
        <w:trPr>
          <w:trHeight w:val="227"/>
          <w:tblHeader/>
        </w:trPr>
        <w:tc>
          <w:tcPr>
            <w:tcW w:w="2632" w:type="dxa"/>
            <w:shd w:val="clear" w:color="auto" w:fill="auto"/>
          </w:tcPr>
          <w:p w14:paraId="5A5B2A9F" w14:textId="77777777" w:rsidR="004558B0" w:rsidRPr="00D21DFE" w:rsidRDefault="004558B0" w:rsidP="001F6ED9">
            <w:pPr>
              <w:pStyle w:val="Heading3"/>
            </w:pPr>
          </w:p>
        </w:tc>
        <w:tc>
          <w:tcPr>
            <w:tcW w:w="7796" w:type="dxa"/>
          </w:tcPr>
          <w:p w14:paraId="767EFB23" w14:textId="77777777" w:rsidR="004558B0" w:rsidRPr="00D21DFE" w:rsidRDefault="00F857F2" w:rsidP="001F6ED9">
            <w:pPr>
              <w:pStyle w:val="Heading3"/>
            </w:pPr>
            <w:r w:rsidRPr="001F6ED9">
              <w:t>COMPETENCY</w:t>
            </w:r>
          </w:p>
        </w:tc>
      </w:tr>
      <w:tr w:rsidR="001F6ED9" w:rsidRPr="00D21DFE" w14:paraId="3D9BBB4B" w14:textId="77777777" w:rsidTr="00547DDC">
        <w:trPr>
          <w:trHeight w:val="227"/>
        </w:trPr>
        <w:tc>
          <w:tcPr>
            <w:tcW w:w="2632" w:type="dxa"/>
            <w:shd w:val="clear" w:color="auto" w:fill="auto"/>
          </w:tcPr>
          <w:p w14:paraId="32A511F3" w14:textId="77777777" w:rsidR="001F6ED9" w:rsidRPr="00D21DFE" w:rsidRDefault="001F6ED9" w:rsidP="001F6ED9">
            <w:pPr>
              <w:pStyle w:val="Heading3"/>
            </w:pPr>
            <w:r w:rsidRPr="00D21DFE">
              <w:t>ESSENTIAL</w:t>
            </w:r>
          </w:p>
        </w:tc>
        <w:tc>
          <w:tcPr>
            <w:tcW w:w="7796" w:type="dxa"/>
          </w:tcPr>
          <w:p w14:paraId="01AE78D7" w14:textId="47DC5957" w:rsidR="001F6ED9" w:rsidRPr="00547DDC" w:rsidRDefault="001F6ED9" w:rsidP="00547DDC">
            <w:pPr>
              <w:ind w:left="136"/>
              <w:rPr>
                <w:rFonts w:cs="Calibri"/>
                <w:b/>
                <w:position w:val="1"/>
                <w:sz w:val="24"/>
                <w:szCs w:val="24"/>
              </w:rPr>
            </w:pPr>
            <w:r w:rsidRPr="00547DDC">
              <w:rPr>
                <w:rFonts w:cs="Calibri"/>
                <w:b/>
                <w:position w:val="1"/>
                <w:sz w:val="24"/>
                <w:szCs w:val="24"/>
              </w:rPr>
              <w:t>Achievi</w:t>
            </w:r>
            <w:r w:rsidRPr="00547DDC">
              <w:rPr>
                <w:rFonts w:cs="Calibri"/>
                <w:b/>
                <w:spacing w:val="1"/>
                <w:position w:val="1"/>
                <w:sz w:val="24"/>
                <w:szCs w:val="24"/>
              </w:rPr>
              <w:t>n</w:t>
            </w:r>
            <w:r w:rsidRPr="00547DDC">
              <w:rPr>
                <w:rFonts w:cs="Calibri"/>
                <w:b/>
                <w:position w:val="1"/>
                <w:sz w:val="24"/>
                <w:szCs w:val="24"/>
              </w:rPr>
              <w:t>g</w:t>
            </w:r>
            <w:r w:rsidRPr="00547DDC">
              <w:rPr>
                <w:rFonts w:cs="Calibri"/>
                <w:b/>
                <w:spacing w:val="-13"/>
                <w:position w:val="1"/>
                <w:sz w:val="24"/>
                <w:szCs w:val="24"/>
              </w:rPr>
              <w:t xml:space="preserve"> </w:t>
            </w:r>
            <w:r w:rsidRPr="00547DDC">
              <w:rPr>
                <w:rFonts w:cs="Calibri"/>
                <w:b/>
                <w:position w:val="1"/>
                <w:sz w:val="24"/>
                <w:szCs w:val="24"/>
              </w:rPr>
              <w:t>E</w:t>
            </w:r>
            <w:r w:rsidRPr="00547DDC">
              <w:rPr>
                <w:rFonts w:cs="Calibri"/>
                <w:b/>
                <w:spacing w:val="1"/>
                <w:position w:val="1"/>
                <w:sz w:val="24"/>
                <w:szCs w:val="24"/>
              </w:rPr>
              <w:t>x</w:t>
            </w:r>
            <w:r w:rsidRPr="00547DDC">
              <w:rPr>
                <w:rFonts w:cs="Calibri"/>
                <w:b/>
                <w:position w:val="1"/>
                <w:sz w:val="24"/>
                <w:szCs w:val="24"/>
              </w:rPr>
              <w:t>c</w:t>
            </w:r>
            <w:r w:rsidRPr="00547DDC">
              <w:rPr>
                <w:rFonts w:cs="Calibri"/>
                <w:b/>
                <w:spacing w:val="-1"/>
                <w:position w:val="1"/>
                <w:sz w:val="24"/>
                <w:szCs w:val="24"/>
              </w:rPr>
              <w:t>e</w:t>
            </w:r>
            <w:r w:rsidRPr="00547DDC">
              <w:rPr>
                <w:rFonts w:cs="Calibri"/>
                <w:b/>
                <w:spacing w:val="1"/>
                <w:position w:val="1"/>
                <w:sz w:val="24"/>
                <w:szCs w:val="24"/>
              </w:rPr>
              <w:t>ll</w:t>
            </w:r>
            <w:r w:rsidRPr="00547DDC">
              <w:rPr>
                <w:rFonts w:cs="Calibri"/>
                <w:b/>
                <w:position w:val="1"/>
                <w:sz w:val="24"/>
                <w:szCs w:val="24"/>
              </w:rPr>
              <w:t>e</w:t>
            </w:r>
            <w:r w:rsidRPr="00547DDC">
              <w:rPr>
                <w:rFonts w:cs="Calibri"/>
                <w:b/>
                <w:spacing w:val="2"/>
                <w:position w:val="1"/>
                <w:sz w:val="24"/>
                <w:szCs w:val="24"/>
              </w:rPr>
              <w:t>n</w:t>
            </w:r>
            <w:r w:rsidRPr="00547DDC">
              <w:rPr>
                <w:rFonts w:cs="Calibri"/>
                <w:b/>
                <w:position w:val="1"/>
                <w:sz w:val="24"/>
                <w:szCs w:val="24"/>
              </w:rPr>
              <w:t xml:space="preserve">ce – Level </w:t>
            </w:r>
            <w:r w:rsidR="001C3B2D" w:rsidRPr="00547DDC">
              <w:rPr>
                <w:rFonts w:cs="Calibri"/>
                <w:b/>
                <w:position w:val="1"/>
                <w:sz w:val="24"/>
                <w:szCs w:val="24"/>
              </w:rPr>
              <w:t>3</w:t>
            </w:r>
          </w:p>
          <w:p w14:paraId="6B5C3479" w14:textId="2E47FBCD" w:rsidR="00547DDC" w:rsidRPr="001C3B2D" w:rsidRDefault="00547DDC" w:rsidP="00547DDC">
            <w:pPr>
              <w:ind w:left="136"/>
              <w:rPr>
                <w:rFonts w:cs="Calibri"/>
                <w:position w:val="1"/>
                <w:szCs w:val="24"/>
              </w:rPr>
            </w:pPr>
            <w:r>
              <w:rPr>
                <w:rFonts w:cs="Calibri"/>
                <w:position w:val="1"/>
                <w:szCs w:val="24"/>
              </w:rPr>
              <w:t>Sets and meets challenging goals and seeks long term improvement</w:t>
            </w:r>
          </w:p>
          <w:p w14:paraId="1D5E7BC1" w14:textId="77777777" w:rsidR="00B31EC1" w:rsidRDefault="001C3B2D" w:rsidP="00547DDC">
            <w:pPr>
              <w:autoSpaceDE w:val="0"/>
              <w:autoSpaceDN w:val="0"/>
              <w:adjustRightInd w:val="0"/>
              <w:spacing w:after="0" w:line="240" w:lineRule="auto"/>
              <w:ind w:left="136"/>
              <w:rPr>
                <w:rFonts w:cs="Franklin Gothic Book"/>
                <w:szCs w:val="24"/>
              </w:rPr>
            </w:pPr>
            <w:r w:rsidRPr="001C3B2D">
              <w:rPr>
                <w:rFonts w:cs="Franklin Gothic Book"/>
                <w:szCs w:val="24"/>
              </w:rPr>
              <w:t>Achieves significant progress in the long term, wider performance of the organisation. Constantly reviews own objectives to ensure they support the or</w:t>
            </w:r>
            <w:r>
              <w:rPr>
                <w:rFonts w:cs="Franklin Gothic Book"/>
                <w:szCs w:val="24"/>
              </w:rPr>
              <w:t>ganisation’s long-term</w:t>
            </w:r>
            <w:r w:rsidRPr="001C3B2D">
              <w:rPr>
                <w:rFonts w:cs="Franklin Gothic Book"/>
                <w:szCs w:val="24"/>
              </w:rPr>
              <w:t xml:space="preserve"> strategic aims. Will go above and beyond when needed. Is prepared to stand by difficult or challenging decisions. Looks for and gets new responsibilities.</w:t>
            </w:r>
          </w:p>
          <w:p w14:paraId="4CBE5A51" w14:textId="77777777" w:rsidR="001C3B2D" w:rsidRPr="001C3B2D" w:rsidRDefault="001C3B2D" w:rsidP="001C3B2D">
            <w:pPr>
              <w:autoSpaceDE w:val="0"/>
              <w:autoSpaceDN w:val="0"/>
              <w:adjustRightInd w:val="0"/>
              <w:spacing w:after="0" w:line="240" w:lineRule="auto"/>
              <w:rPr>
                <w:rFonts w:cs="Franklin Gothic Book"/>
                <w:szCs w:val="24"/>
              </w:rPr>
            </w:pPr>
          </w:p>
        </w:tc>
      </w:tr>
      <w:tr w:rsidR="001F6ED9" w:rsidRPr="00D21DFE" w14:paraId="0037ADC3" w14:textId="77777777" w:rsidTr="00547DDC">
        <w:trPr>
          <w:trHeight w:val="227"/>
        </w:trPr>
        <w:tc>
          <w:tcPr>
            <w:tcW w:w="2632" w:type="dxa"/>
            <w:shd w:val="clear" w:color="auto" w:fill="auto"/>
          </w:tcPr>
          <w:p w14:paraId="1A6CF095" w14:textId="77777777" w:rsidR="001F6ED9" w:rsidRPr="00D21DFE" w:rsidRDefault="001F6ED9" w:rsidP="001F6ED9">
            <w:pPr>
              <w:pStyle w:val="Heading3"/>
            </w:pPr>
            <w:r w:rsidRPr="00D21DFE">
              <w:t>ESSENTIAL</w:t>
            </w:r>
          </w:p>
        </w:tc>
        <w:tc>
          <w:tcPr>
            <w:tcW w:w="7796" w:type="dxa"/>
          </w:tcPr>
          <w:p w14:paraId="605650C7" w14:textId="73C22A6B" w:rsidR="001F6ED9" w:rsidRDefault="001F6ED9" w:rsidP="00547DDC">
            <w:pPr>
              <w:ind w:left="136"/>
              <w:rPr>
                <w:rFonts w:cs="Calibri"/>
                <w:b/>
                <w:position w:val="1"/>
                <w:sz w:val="24"/>
                <w:szCs w:val="24"/>
              </w:rPr>
            </w:pPr>
            <w:r w:rsidRPr="00547DDC">
              <w:rPr>
                <w:rFonts w:cs="Calibri"/>
                <w:b/>
                <w:position w:val="1"/>
                <w:sz w:val="24"/>
                <w:szCs w:val="24"/>
              </w:rPr>
              <w:t>Und</w:t>
            </w:r>
            <w:r w:rsidRPr="00547DDC">
              <w:rPr>
                <w:rFonts w:cs="Calibri"/>
                <w:b/>
                <w:spacing w:val="1"/>
                <w:position w:val="1"/>
                <w:sz w:val="24"/>
                <w:szCs w:val="24"/>
              </w:rPr>
              <w:t>e</w:t>
            </w:r>
            <w:r w:rsidRPr="00547DDC">
              <w:rPr>
                <w:rFonts w:cs="Calibri"/>
                <w:b/>
                <w:spacing w:val="-1"/>
                <w:position w:val="1"/>
                <w:sz w:val="24"/>
                <w:szCs w:val="24"/>
              </w:rPr>
              <w:t>r</w:t>
            </w:r>
            <w:r w:rsidRPr="00547DDC">
              <w:rPr>
                <w:rFonts w:cs="Calibri"/>
                <w:b/>
                <w:position w:val="1"/>
                <w:sz w:val="24"/>
                <w:szCs w:val="24"/>
              </w:rPr>
              <w:t>s</w:t>
            </w:r>
            <w:r w:rsidRPr="00547DDC">
              <w:rPr>
                <w:rFonts w:cs="Calibri"/>
                <w:b/>
                <w:spacing w:val="1"/>
                <w:position w:val="1"/>
                <w:sz w:val="24"/>
                <w:szCs w:val="24"/>
              </w:rPr>
              <w:t>t</w:t>
            </w:r>
            <w:r w:rsidRPr="00547DDC">
              <w:rPr>
                <w:rFonts w:cs="Calibri"/>
                <w:b/>
                <w:position w:val="1"/>
                <w:sz w:val="24"/>
                <w:szCs w:val="24"/>
              </w:rPr>
              <w:t>a</w:t>
            </w:r>
            <w:r w:rsidRPr="00547DDC">
              <w:rPr>
                <w:rFonts w:cs="Calibri"/>
                <w:b/>
                <w:spacing w:val="1"/>
                <w:position w:val="1"/>
                <w:sz w:val="24"/>
                <w:szCs w:val="24"/>
              </w:rPr>
              <w:t>n</w:t>
            </w:r>
            <w:r w:rsidRPr="00547DDC">
              <w:rPr>
                <w:rFonts w:cs="Calibri"/>
                <w:b/>
                <w:position w:val="1"/>
                <w:sz w:val="24"/>
                <w:szCs w:val="24"/>
              </w:rPr>
              <w:t>d</w:t>
            </w:r>
            <w:r w:rsidRPr="00547DDC">
              <w:rPr>
                <w:rFonts w:cs="Calibri"/>
                <w:b/>
                <w:spacing w:val="1"/>
                <w:position w:val="1"/>
                <w:sz w:val="24"/>
                <w:szCs w:val="24"/>
              </w:rPr>
              <w:t>i</w:t>
            </w:r>
            <w:r w:rsidRPr="00547DDC">
              <w:rPr>
                <w:rFonts w:cs="Calibri"/>
                <w:b/>
                <w:position w:val="1"/>
                <w:sz w:val="24"/>
                <w:szCs w:val="24"/>
              </w:rPr>
              <w:t>ng</w:t>
            </w:r>
            <w:r w:rsidRPr="00547DDC">
              <w:rPr>
                <w:rFonts w:cs="Calibri"/>
                <w:b/>
                <w:spacing w:val="-18"/>
                <w:position w:val="1"/>
                <w:sz w:val="24"/>
                <w:szCs w:val="24"/>
              </w:rPr>
              <w:t xml:space="preserve"> </w:t>
            </w:r>
            <w:r w:rsidRPr="00547DDC">
              <w:rPr>
                <w:rFonts w:cs="Calibri"/>
                <w:b/>
                <w:spacing w:val="1"/>
                <w:position w:val="1"/>
                <w:sz w:val="24"/>
                <w:szCs w:val="24"/>
              </w:rPr>
              <w:t>I</w:t>
            </w:r>
            <w:r w:rsidRPr="00547DDC">
              <w:rPr>
                <w:rFonts w:cs="Calibri"/>
                <w:b/>
                <w:position w:val="1"/>
                <w:sz w:val="24"/>
                <w:szCs w:val="24"/>
              </w:rPr>
              <w:t>ssues</w:t>
            </w:r>
            <w:r w:rsidRPr="00547DDC">
              <w:rPr>
                <w:rFonts w:cs="Calibri"/>
                <w:b/>
                <w:spacing w:val="-5"/>
                <w:position w:val="1"/>
                <w:sz w:val="24"/>
                <w:szCs w:val="24"/>
              </w:rPr>
              <w:t xml:space="preserve"> </w:t>
            </w:r>
            <w:r w:rsidRPr="00547DDC">
              <w:rPr>
                <w:rFonts w:cs="Calibri"/>
                <w:b/>
                <w:position w:val="1"/>
                <w:sz w:val="24"/>
                <w:szCs w:val="24"/>
              </w:rPr>
              <w:t>&amp;</w:t>
            </w:r>
            <w:r w:rsidRPr="00547DDC">
              <w:rPr>
                <w:rFonts w:cs="Calibri"/>
                <w:b/>
                <w:spacing w:val="-2"/>
                <w:position w:val="1"/>
                <w:sz w:val="24"/>
                <w:szCs w:val="24"/>
              </w:rPr>
              <w:t xml:space="preserve"> </w:t>
            </w:r>
            <w:r w:rsidRPr="00547DDC">
              <w:rPr>
                <w:rFonts w:cs="Calibri"/>
                <w:b/>
                <w:position w:val="1"/>
                <w:sz w:val="24"/>
                <w:szCs w:val="24"/>
              </w:rPr>
              <w:t>Fi</w:t>
            </w:r>
            <w:r w:rsidRPr="00547DDC">
              <w:rPr>
                <w:rFonts w:cs="Calibri"/>
                <w:b/>
                <w:spacing w:val="1"/>
                <w:position w:val="1"/>
                <w:sz w:val="24"/>
                <w:szCs w:val="24"/>
              </w:rPr>
              <w:t>n</w:t>
            </w:r>
            <w:r w:rsidRPr="00547DDC">
              <w:rPr>
                <w:rFonts w:cs="Calibri"/>
                <w:b/>
                <w:position w:val="1"/>
                <w:sz w:val="24"/>
                <w:szCs w:val="24"/>
              </w:rPr>
              <w:t>d</w:t>
            </w:r>
            <w:r w:rsidRPr="00547DDC">
              <w:rPr>
                <w:rFonts w:cs="Calibri"/>
                <w:b/>
                <w:spacing w:val="1"/>
                <w:position w:val="1"/>
                <w:sz w:val="24"/>
                <w:szCs w:val="24"/>
              </w:rPr>
              <w:t>i</w:t>
            </w:r>
            <w:r w:rsidRPr="00547DDC">
              <w:rPr>
                <w:rFonts w:cs="Calibri"/>
                <w:b/>
                <w:position w:val="1"/>
                <w:sz w:val="24"/>
                <w:szCs w:val="24"/>
              </w:rPr>
              <w:t>ng</w:t>
            </w:r>
            <w:r w:rsidRPr="00547DDC">
              <w:rPr>
                <w:rFonts w:cs="Calibri"/>
                <w:b/>
                <w:spacing w:val="-8"/>
                <w:position w:val="1"/>
                <w:sz w:val="24"/>
                <w:szCs w:val="24"/>
              </w:rPr>
              <w:t xml:space="preserve"> </w:t>
            </w:r>
            <w:r w:rsidRPr="00547DDC">
              <w:rPr>
                <w:rFonts w:cs="Calibri"/>
                <w:b/>
                <w:position w:val="1"/>
                <w:sz w:val="24"/>
                <w:szCs w:val="24"/>
              </w:rPr>
              <w:t>Sol</w:t>
            </w:r>
            <w:r w:rsidRPr="00547DDC">
              <w:rPr>
                <w:rFonts w:cs="Calibri"/>
                <w:b/>
                <w:spacing w:val="3"/>
                <w:position w:val="1"/>
                <w:sz w:val="24"/>
                <w:szCs w:val="24"/>
              </w:rPr>
              <w:t>u</w:t>
            </w:r>
            <w:r w:rsidRPr="00547DDC">
              <w:rPr>
                <w:rFonts w:cs="Calibri"/>
                <w:b/>
                <w:spacing w:val="1"/>
                <w:position w:val="1"/>
                <w:sz w:val="24"/>
                <w:szCs w:val="24"/>
              </w:rPr>
              <w:t>ti</w:t>
            </w:r>
            <w:r w:rsidR="00F857F2" w:rsidRPr="00547DDC">
              <w:rPr>
                <w:rFonts w:cs="Calibri"/>
                <w:b/>
                <w:position w:val="1"/>
                <w:sz w:val="24"/>
                <w:szCs w:val="24"/>
              </w:rPr>
              <w:t xml:space="preserve">ons – Level </w:t>
            </w:r>
            <w:r w:rsidR="00165C48" w:rsidRPr="00547DDC">
              <w:rPr>
                <w:rFonts w:cs="Calibri"/>
                <w:b/>
                <w:position w:val="1"/>
                <w:sz w:val="24"/>
                <w:szCs w:val="24"/>
              </w:rPr>
              <w:t>2</w:t>
            </w:r>
          </w:p>
          <w:p w14:paraId="7AE251BD" w14:textId="65EA96AE" w:rsidR="00547DDC" w:rsidRPr="00547DDC" w:rsidRDefault="00547DDC" w:rsidP="00547DDC">
            <w:pPr>
              <w:ind w:left="136"/>
              <w:rPr>
                <w:rFonts w:cs="Calibri"/>
                <w:position w:val="1"/>
                <w:sz w:val="24"/>
                <w:szCs w:val="24"/>
              </w:rPr>
            </w:pPr>
            <w:r w:rsidRPr="00547DDC">
              <w:rPr>
                <w:rFonts w:cs="Calibri"/>
                <w:position w:val="1"/>
                <w:sz w:val="24"/>
                <w:szCs w:val="24"/>
              </w:rPr>
              <w:t>Adapts existing approach and looks ahead</w:t>
            </w:r>
          </w:p>
          <w:p w14:paraId="6A65DB86" w14:textId="77777777" w:rsidR="001F6ED9" w:rsidRPr="001C3B2D" w:rsidRDefault="00165C48" w:rsidP="00547DDC">
            <w:pPr>
              <w:autoSpaceDE w:val="0"/>
              <w:autoSpaceDN w:val="0"/>
              <w:adjustRightInd w:val="0"/>
              <w:spacing w:after="0" w:line="240" w:lineRule="auto"/>
              <w:ind w:left="136"/>
              <w:rPr>
                <w:rFonts w:cs="Franklin Gothic Book"/>
                <w:szCs w:val="24"/>
              </w:rPr>
            </w:pPr>
            <w:r w:rsidRPr="001C3B2D">
              <w:rPr>
                <w:rFonts w:cs="Franklin Gothic Book"/>
                <w:szCs w:val="24"/>
              </w:rPr>
              <w:t>Identifies and exploits opportunities in the short-term. Applies one’s own knowledge and expertise to developing new approaches to exploiting these. Looks at the opportunities and identifies key issues and uses this to prioritise and plan.</w:t>
            </w:r>
          </w:p>
          <w:p w14:paraId="60A39FD6" w14:textId="77777777" w:rsidR="001C3B2D" w:rsidRPr="001C3B2D" w:rsidRDefault="001C3B2D" w:rsidP="00165C48">
            <w:pPr>
              <w:autoSpaceDE w:val="0"/>
              <w:autoSpaceDN w:val="0"/>
              <w:adjustRightInd w:val="0"/>
              <w:spacing w:after="0" w:line="240" w:lineRule="auto"/>
              <w:rPr>
                <w:rFonts w:cs="Franklin Gothic Book"/>
                <w:szCs w:val="24"/>
              </w:rPr>
            </w:pPr>
          </w:p>
        </w:tc>
      </w:tr>
      <w:tr w:rsidR="001F6ED9" w:rsidRPr="00D21DFE" w14:paraId="0DDD0A08" w14:textId="77777777" w:rsidTr="00547DDC">
        <w:trPr>
          <w:trHeight w:val="227"/>
        </w:trPr>
        <w:tc>
          <w:tcPr>
            <w:tcW w:w="2632" w:type="dxa"/>
            <w:shd w:val="clear" w:color="auto" w:fill="auto"/>
          </w:tcPr>
          <w:p w14:paraId="7311BD38" w14:textId="77777777" w:rsidR="001F6ED9" w:rsidRPr="00D21DFE" w:rsidRDefault="001F6ED9" w:rsidP="001F6ED9">
            <w:pPr>
              <w:pStyle w:val="Heading3"/>
            </w:pPr>
            <w:r>
              <w:rPr>
                <w:rFonts w:eastAsiaTheme="minorHAnsi" w:cstheme="minorBidi"/>
                <w:color w:val="auto"/>
                <w:szCs w:val="22"/>
              </w:rPr>
              <w:br w:type="page"/>
            </w:r>
            <w:r w:rsidRPr="00D21DFE">
              <w:t>ESSENTIAL</w:t>
            </w:r>
          </w:p>
        </w:tc>
        <w:tc>
          <w:tcPr>
            <w:tcW w:w="7796" w:type="dxa"/>
          </w:tcPr>
          <w:p w14:paraId="0A951412" w14:textId="77777777" w:rsidR="001F6ED9" w:rsidRPr="00547DDC" w:rsidRDefault="001F6ED9" w:rsidP="00547DDC">
            <w:pPr>
              <w:pStyle w:val="Default"/>
              <w:ind w:left="136"/>
              <w:rPr>
                <w:rFonts w:asciiTheme="minorHAnsi" w:hAnsiTheme="minorHAnsi" w:cs="Calibri"/>
                <w:b/>
                <w:color w:val="auto"/>
                <w:position w:val="1"/>
              </w:rPr>
            </w:pPr>
            <w:r w:rsidRPr="00547DDC">
              <w:rPr>
                <w:rFonts w:asciiTheme="minorHAnsi" w:hAnsiTheme="minorHAnsi" w:cs="Calibri"/>
                <w:b/>
                <w:color w:val="auto"/>
                <w:position w:val="1"/>
              </w:rPr>
              <w:t>Co</w:t>
            </w:r>
            <w:r w:rsidRPr="00547DDC">
              <w:rPr>
                <w:rFonts w:asciiTheme="minorHAnsi" w:hAnsiTheme="minorHAnsi" w:cs="Calibri"/>
                <w:b/>
                <w:color w:val="auto"/>
                <w:spacing w:val="1"/>
                <w:position w:val="1"/>
              </w:rPr>
              <w:t>ll</w:t>
            </w:r>
            <w:r w:rsidRPr="00547DDC">
              <w:rPr>
                <w:rFonts w:asciiTheme="minorHAnsi" w:hAnsiTheme="minorHAnsi" w:cs="Calibri"/>
                <w:b/>
                <w:color w:val="auto"/>
                <w:position w:val="1"/>
              </w:rPr>
              <w:t>a</w:t>
            </w:r>
            <w:r w:rsidRPr="00547DDC">
              <w:rPr>
                <w:rFonts w:asciiTheme="minorHAnsi" w:hAnsiTheme="minorHAnsi" w:cs="Calibri"/>
                <w:b/>
                <w:color w:val="auto"/>
                <w:spacing w:val="1"/>
                <w:position w:val="1"/>
              </w:rPr>
              <w:t>b</w:t>
            </w:r>
            <w:r w:rsidRPr="00547DDC">
              <w:rPr>
                <w:rFonts w:asciiTheme="minorHAnsi" w:hAnsiTheme="minorHAnsi" w:cs="Calibri"/>
                <w:b/>
                <w:color w:val="auto"/>
                <w:position w:val="1"/>
              </w:rPr>
              <w:t>o</w:t>
            </w:r>
            <w:r w:rsidRPr="00547DDC">
              <w:rPr>
                <w:rFonts w:asciiTheme="minorHAnsi" w:hAnsiTheme="minorHAnsi" w:cs="Calibri"/>
                <w:b/>
                <w:color w:val="auto"/>
                <w:spacing w:val="-1"/>
                <w:position w:val="1"/>
              </w:rPr>
              <w:t>r</w:t>
            </w:r>
            <w:r w:rsidRPr="00547DDC">
              <w:rPr>
                <w:rFonts w:asciiTheme="minorHAnsi" w:hAnsiTheme="minorHAnsi" w:cs="Calibri"/>
                <w:b/>
                <w:color w:val="auto"/>
                <w:position w:val="1"/>
              </w:rPr>
              <w:t>a</w:t>
            </w:r>
            <w:r w:rsidRPr="00547DDC">
              <w:rPr>
                <w:rFonts w:asciiTheme="minorHAnsi" w:hAnsiTheme="minorHAnsi" w:cs="Calibri"/>
                <w:b/>
                <w:color w:val="auto"/>
                <w:spacing w:val="2"/>
                <w:position w:val="1"/>
              </w:rPr>
              <w:t>t</w:t>
            </w:r>
            <w:r w:rsidRPr="00547DDC">
              <w:rPr>
                <w:rFonts w:asciiTheme="minorHAnsi" w:hAnsiTheme="minorHAnsi" w:cs="Calibri"/>
                <w:b/>
                <w:color w:val="auto"/>
                <w:spacing w:val="1"/>
                <w:position w:val="1"/>
              </w:rPr>
              <w:t>i</w:t>
            </w:r>
            <w:r w:rsidRPr="00547DDC">
              <w:rPr>
                <w:rFonts w:asciiTheme="minorHAnsi" w:hAnsiTheme="minorHAnsi" w:cs="Calibri"/>
                <w:b/>
                <w:color w:val="auto"/>
                <w:position w:val="1"/>
              </w:rPr>
              <w:t>ng</w:t>
            </w:r>
            <w:r w:rsidRPr="00547DDC">
              <w:rPr>
                <w:rFonts w:asciiTheme="minorHAnsi" w:hAnsiTheme="minorHAnsi" w:cs="Calibri"/>
                <w:b/>
                <w:color w:val="auto"/>
                <w:spacing w:val="-16"/>
                <w:position w:val="1"/>
              </w:rPr>
              <w:t xml:space="preserve"> </w:t>
            </w:r>
            <w:r w:rsidRPr="00547DDC">
              <w:rPr>
                <w:rFonts w:asciiTheme="minorHAnsi" w:hAnsiTheme="minorHAnsi" w:cs="Calibri"/>
                <w:b/>
                <w:color w:val="auto"/>
                <w:position w:val="1"/>
              </w:rPr>
              <w:t>for</w:t>
            </w:r>
            <w:r w:rsidRPr="00547DDC">
              <w:rPr>
                <w:rFonts w:asciiTheme="minorHAnsi" w:hAnsiTheme="minorHAnsi" w:cs="Calibri"/>
                <w:b/>
                <w:color w:val="auto"/>
                <w:spacing w:val="-4"/>
                <w:position w:val="1"/>
              </w:rPr>
              <w:t xml:space="preserve"> </w:t>
            </w:r>
            <w:r w:rsidRPr="00547DDC">
              <w:rPr>
                <w:rFonts w:asciiTheme="minorHAnsi" w:hAnsiTheme="minorHAnsi" w:cs="Calibri"/>
                <w:b/>
                <w:color w:val="auto"/>
                <w:position w:val="1"/>
              </w:rPr>
              <w:t>Suc</w:t>
            </w:r>
            <w:r w:rsidRPr="00547DDC">
              <w:rPr>
                <w:rFonts w:asciiTheme="minorHAnsi" w:hAnsiTheme="minorHAnsi" w:cs="Calibri"/>
                <w:b/>
                <w:color w:val="auto"/>
                <w:spacing w:val="-1"/>
                <w:position w:val="1"/>
              </w:rPr>
              <w:t>c</w:t>
            </w:r>
            <w:r w:rsidR="00F857F2" w:rsidRPr="00547DDC">
              <w:rPr>
                <w:rFonts w:asciiTheme="minorHAnsi" w:hAnsiTheme="minorHAnsi" w:cs="Calibri"/>
                <w:b/>
                <w:color w:val="auto"/>
                <w:position w:val="1"/>
              </w:rPr>
              <w:t>ess – Level</w:t>
            </w:r>
            <w:r w:rsidR="00165C48" w:rsidRPr="00547DDC">
              <w:rPr>
                <w:rFonts w:asciiTheme="minorHAnsi" w:hAnsiTheme="minorHAnsi" w:cs="Calibri"/>
                <w:b/>
                <w:color w:val="auto"/>
                <w:position w:val="1"/>
              </w:rPr>
              <w:t xml:space="preserve"> 3</w:t>
            </w:r>
          </w:p>
          <w:p w14:paraId="142FA8AB" w14:textId="53A76F20" w:rsidR="00B31EC1" w:rsidRDefault="00B31EC1" w:rsidP="00547DDC">
            <w:pPr>
              <w:pStyle w:val="Default"/>
              <w:ind w:left="136"/>
              <w:rPr>
                <w:rFonts w:asciiTheme="minorHAnsi" w:hAnsiTheme="minorHAnsi" w:cs="Calibri"/>
                <w:color w:val="auto"/>
                <w:position w:val="1"/>
              </w:rPr>
            </w:pPr>
          </w:p>
          <w:p w14:paraId="595F0700" w14:textId="7EF6DF23" w:rsidR="00547DDC" w:rsidRDefault="00547DDC" w:rsidP="00547DDC">
            <w:pPr>
              <w:pStyle w:val="Default"/>
              <w:ind w:left="136"/>
              <w:rPr>
                <w:rFonts w:asciiTheme="minorHAnsi" w:hAnsiTheme="minorHAnsi" w:cs="Calibri"/>
                <w:color w:val="auto"/>
                <w:position w:val="1"/>
              </w:rPr>
            </w:pPr>
            <w:r>
              <w:rPr>
                <w:rFonts w:asciiTheme="minorHAnsi" w:hAnsiTheme="minorHAnsi" w:cs="Calibri"/>
                <w:color w:val="auto"/>
                <w:position w:val="1"/>
              </w:rPr>
              <w:t>Addresses underlying needs and plans impact</w:t>
            </w:r>
          </w:p>
          <w:p w14:paraId="5FDB4656" w14:textId="77777777" w:rsidR="00547DDC" w:rsidRPr="00B31EC1" w:rsidRDefault="00547DDC" w:rsidP="00547DDC">
            <w:pPr>
              <w:pStyle w:val="Default"/>
              <w:ind w:left="136"/>
              <w:rPr>
                <w:rFonts w:asciiTheme="minorHAnsi" w:hAnsiTheme="minorHAnsi" w:cs="Calibri"/>
                <w:color w:val="auto"/>
                <w:position w:val="1"/>
              </w:rPr>
            </w:pPr>
          </w:p>
          <w:p w14:paraId="03666F75" w14:textId="77777777" w:rsidR="001F6ED9" w:rsidRPr="00B31EC1" w:rsidRDefault="00165C48" w:rsidP="00547DDC">
            <w:pPr>
              <w:autoSpaceDE w:val="0"/>
              <w:autoSpaceDN w:val="0"/>
              <w:adjustRightInd w:val="0"/>
              <w:spacing w:after="0" w:line="240" w:lineRule="auto"/>
              <w:ind w:left="136"/>
              <w:rPr>
                <w:rFonts w:cs="Franklin Gothic Book"/>
                <w:szCs w:val="24"/>
              </w:rPr>
            </w:pPr>
            <w:r w:rsidRPr="00B31EC1">
              <w:rPr>
                <w:rFonts w:cs="Franklin Gothic Book"/>
                <w:szCs w:val="24"/>
              </w:rPr>
              <w:t>Takes time to question and understand the real needs of stakeholders establishes systems to collect stakeholder feedback. Takes the lead role in managing stakeholder relationships to deliver operational impact</w:t>
            </w:r>
          </w:p>
          <w:p w14:paraId="0BCE8BFC" w14:textId="77777777" w:rsidR="001F6ED9" w:rsidRPr="00B31EC1" w:rsidRDefault="001F6ED9" w:rsidP="001F6ED9">
            <w:pPr>
              <w:ind w:left="142"/>
              <w:rPr>
                <w:szCs w:val="24"/>
              </w:rPr>
            </w:pPr>
          </w:p>
        </w:tc>
      </w:tr>
      <w:tr w:rsidR="001F6ED9" w:rsidRPr="00D21DFE" w14:paraId="060E5813" w14:textId="77777777" w:rsidTr="00547DDC">
        <w:trPr>
          <w:trHeight w:val="227"/>
        </w:trPr>
        <w:tc>
          <w:tcPr>
            <w:tcW w:w="2632" w:type="dxa"/>
            <w:shd w:val="clear" w:color="auto" w:fill="auto"/>
          </w:tcPr>
          <w:p w14:paraId="73D69352" w14:textId="77777777" w:rsidR="001F6ED9" w:rsidRPr="00D21DFE" w:rsidRDefault="001F6ED9" w:rsidP="001F6ED9">
            <w:pPr>
              <w:pStyle w:val="Heading3"/>
            </w:pPr>
            <w:r w:rsidRPr="00D21DFE">
              <w:t>ESSENTIAL</w:t>
            </w:r>
          </w:p>
        </w:tc>
        <w:tc>
          <w:tcPr>
            <w:tcW w:w="7796" w:type="dxa"/>
          </w:tcPr>
          <w:p w14:paraId="09DE9665" w14:textId="313B830F" w:rsidR="001F6ED9" w:rsidRDefault="001F6ED9" w:rsidP="00547DDC">
            <w:pPr>
              <w:pStyle w:val="Default"/>
              <w:ind w:left="136"/>
              <w:rPr>
                <w:rFonts w:asciiTheme="minorHAnsi" w:hAnsiTheme="minorHAnsi" w:cs="Calibri"/>
                <w:b/>
                <w:color w:val="auto"/>
                <w:position w:val="1"/>
              </w:rPr>
            </w:pPr>
            <w:r w:rsidRPr="00547DDC">
              <w:rPr>
                <w:rFonts w:asciiTheme="minorHAnsi" w:hAnsiTheme="minorHAnsi" w:cs="Calibri"/>
                <w:b/>
                <w:color w:val="auto"/>
                <w:position w:val="1"/>
              </w:rPr>
              <w:t>W</w:t>
            </w:r>
            <w:r w:rsidRPr="00547DDC">
              <w:rPr>
                <w:rFonts w:asciiTheme="minorHAnsi" w:hAnsiTheme="minorHAnsi" w:cs="Calibri"/>
                <w:b/>
                <w:color w:val="auto"/>
                <w:spacing w:val="-1"/>
                <w:position w:val="1"/>
              </w:rPr>
              <w:t>o</w:t>
            </w:r>
            <w:r w:rsidRPr="00547DDC">
              <w:rPr>
                <w:rFonts w:asciiTheme="minorHAnsi" w:hAnsiTheme="minorHAnsi" w:cs="Calibri"/>
                <w:b/>
                <w:color w:val="auto"/>
                <w:spacing w:val="1"/>
                <w:position w:val="1"/>
              </w:rPr>
              <w:t>r</w:t>
            </w:r>
            <w:r w:rsidRPr="00547DDC">
              <w:rPr>
                <w:rFonts w:asciiTheme="minorHAnsi" w:hAnsiTheme="minorHAnsi" w:cs="Calibri"/>
                <w:b/>
                <w:color w:val="auto"/>
                <w:spacing w:val="-1"/>
                <w:position w:val="1"/>
              </w:rPr>
              <w:t>k</w:t>
            </w:r>
            <w:r w:rsidRPr="00547DDC">
              <w:rPr>
                <w:rFonts w:asciiTheme="minorHAnsi" w:hAnsiTheme="minorHAnsi" w:cs="Calibri"/>
                <w:b/>
                <w:color w:val="auto"/>
                <w:spacing w:val="1"/>
                <w:position w:val="1"/>
              </w:rPr>
              <w:t>i</w:t>
            </w:r>
            <w:r w:rsidRPr="00547DDC">
              <w:rPr>
                <w:rFonts w:asciiTheme="minorHAnsi" w:hAnsiTheme="minorHAnsi" w:cs="Calibri"/>
                <w:b/>
                <w:color w:val="auto"/>
                <w:position w:val="1"/>
              </w:rPr>
              <w:t>ng</w:t>
            </w:r>
            <w:r w:rsidRPr="00547DDC">
              <w:rPr>
                <w:rFonts w:asciiTheme="minorHAnsi" w:hAnsiTheme="minorHAnsi" w:cs="Calibri"/>
                <w:b/>
                <w:color w:val="auto"/>
                <w:spacing w:val="-10"/>
                <w:position w:val="1"/>
              </w:rPr>
              <w:t xml:space="preserve"> </w:t>
            </w:r>
            <w:r w:rsidRPr="00547DDC">
              <w:rPr>
                <w:rFonts w:asciiTheme="minorHAnsi" w:hAnsiTheme="minorHAnsi" w:cs="Calibri"/>
                <w:b/>
                <w:color w:val="auto"/>
                <w:position w:val="1"/>
              </w:rPr>
              <w:t>wi</w:t>
            </w:r>
            <w:r w:rsidRPr="00547DDC">
              <w:rPr>
                <w:rFonts w:asciiTheme="minorHAnsi" w:hAnsiTheme="minorHAnsi" w:cs="Calibri"/>
                <w:b/>
                <w:color w:val="auto"/>
                <w:spacing w:val="2"/>
                <w:position w:val="1"/>
              </w:rPr>
              <w:t>t</w:t>
            </w:r>
            <w:r w:rsidRPr="00547DDC">
              <w:rPr>
                <w:rFonts w:asciiTheme="minorHAnsi" w:hAnsiTheme="minorHAnsi" w:cs="Calibri"/>
                <w:b/>
                <w:color w:val="auto"/>
                <w:position w:val="1"/>
              </w:rPr>
              <w:t>h</w:t>
            </w:r>
            <w:r w:rsidRPr="00547DDC">
              <w:rPr>
                <w:rFonts w:asciiTheme="minorHAnsi" w:hAnsiTheme="minorHAnsi" w:cs="Calibri"/>
                <w:b/>
                <w:color w:val="auto"/>
                <w:spacing w:val="-6"/>
                <w:position w:val="1"/>
              </w:rPr>
              <w:t xml:space="preserve"> </w:t>
            </w:r>
            <w:r w:rsidRPr="00547DDC">
              <w:rPr>
                <w:rFonts w:asciiTheme="minorHAnsi" w:hAnsiTheme="minorHAnsi" w:cs="Calibri"/>
                <w:b/>
                <w:color w:val="auto"/>
                <w:position w:val="1"/>
              </w:rPr>
              <w:t>Pe</w:t>
            </w:r>
            <w:r w:rsidRPr="00547DDC">
              <w:rPr>
                <w:rFonts w:asciiTheme="minorHAnsi" w:hAnsiTheme="minorHAnsi" w:cs="Calibri"/>
                <w:b/>
                <w:color w:val="auto"/>
                <w:spacing w:val="2"/>
                <w:position w:val="1"/>
              </w:rPr>
              <w:t>o</w:t>
            </w:r>
            <w:r w:rsidRPr="00547DDC">
              <w:rPr>
                <w:rFonts w:asciiTheme="minorHAnsi" w:hAnsiTheme="minorHAnsi" w:cs="Calibri"/>
                <w:b/>
                <w:color w:val="auto"/>
                <w:position w:val="1"/>
              </w:rPr>
              <w:t>p</w:t>
            </w:r>
            <w:r w:rsidRPr="00547DDC">
              <w:rPr>
                <w:rFonts w:asciiTheme="minorHAnsi" w:hAnsiTheme="minorHAnsi" w:cs="Calibri"/>
                <w:b/>
                <w:color w:val="auto"/>
                <w:spacing w:val="1"/>
                <w:position w:val="1"/>
              </w:rPr>
              <w:t>l</w:t>
            </w:r>
            <w:r w:rsidR="00F857F2" w:rsidRPr="00547DDC">
              <w:rPr>
                <w:rFonts w:asciiTheme="minorHAnsi" w:hAnsiTheme="minorHAnsi" w:cs="Calibri"/>
                <w:b/>
                <w:color w:val="auto"/>
                <w:position w:val="1"/>
              </w:rPr>
              <w:t>e – Level</w:t>
            </w:r>
            <w:r w:rsidR="00165C48" w:rsidRPr="00547DDC">
              <w:rPr>
                <w:rFonts w:asciiTheme="minorHAnsi" w:hAnsiTheme="minorHAnsi" w:cs="Calibri"/>
                <w:b/>
                <w:color w:val="auto"/>
                <w:position w:val="1"/>
              </w:rPr>
              <w:t xml:space="preserve"> </w:t>
            </w:r>
            <w:r w:rsidR="00B31EC1" w:rsidRPr="00547DDC">
              <w:rPr>
                <w:rFonts w:asciiTheme="minorHAnsi" w:hAnsiTheme="minorHAnsi" w:cs="Calibri"/>
                <w:b/>
                <w:color w:val="auto"/>
                <w:position w:val="1"/>
              </w:rPr>
              <w:t>3</w:t>
            </w:r>
          </w:p>
          <w:p w14:paraId="531FA0ED" w14:textId="1426CE02" w:rsidR="00547DDC" w:rsidRDefault="00547DDC" w:rsidP="00547DDC">
            <w:pPr>
              <w:pStyle w:val="Default"/>
              <w:ind w:left="136"/>
              <w:rPr>
                <w:rFonts w:asciiTheme="minorHAnsi" w:hAnsiTheme="minorHAnsi" w:cs="Calibri"/>
                <w:b/>
                <w:color w:val="auto"/>
                <w:position w:val="1"/>
              </w:rPr>
            </w:pPr>
          </w:p>
          <w:p w14:paraId="2FB9EA82" w14:textId="5C23F8B2" w:rsidR="00547DDC" w:rsidRPr="00547DDC" w:rsidRDefault="00547DDC" w:rsidP="00547DDC">
            <w:pPr>
              <w:pStyle w:val="Default"/>
              <w:ind w:left="136"/>
              <w:rPr>
                <w:rFonts w:asciiTheme="minorHAnsi" w:hAnsiTheme="minorHAnsi" w:cs="Calibri"/>
                <w:color w:val="auto"/>
                <w:position w:val="1"/>
              </w:rPr>
            </w:pPr>
            <w:r w:rsidRPr="00547DDC">
              <w:rPr>
                <w:rFonts w:asciiTheme="minorHAnsi" w:hAnsiTheme="minorHAnsi" w:cs="Calibri"/>
                <w:color w:val="auto"/>
                <w:position w:val="1"/>
              </w:rPr>
              <w:t>Role model for effective leadership</w:t>
            </w:r>
          </w:p>
          <w:p w14:paraId="3B3C5FDB" w14:textId="77777777" w:rsidR="00B31EC1" w:rsidRPr="00B31EC1" w:rsidRDefault="00B31EC1" w:rsidP="00547DDC">
            <w:pPr>
              <w:pStyle w:val="Default"/>
              <w:ind w:left="136"/>
              <w:rPr>
                <w:rFonts w:asciiTheme="minorHAnsi" w:hAnsiTheme="minorHAnsi" w:cs="Calibri"/>
                <w:color w:val="auto"/>
                <w:position w:val="1"/>
              </w:rPr>
            </w:pPr>
          </w:p>
          <w:p w14:paraId="1636331F" w14:textId="77777777" w:rsidR="001F6ED9" w:rsidRDefault="00B31EC1" w:rsidP="00547DDC">
            <w:pPr>
              <w:autoSpaceDE w:val="0"/>
              <w:autoSpaceDN w:val="0"/>
              <w:adjustRightInd w:val="0"/>
              <w:spacing w:after="0" w:line="240" w:lineRule="auto"/>
              <w:ind w:left="136"/>
              <w:rPr>
                <w:rFonts w:cs="Franklin Gothic Book"/>
                <w:szCs w:val="24"/>
              </w:rPr>
            </w:pPr>
            <w:r w:rsidRPr="00B31EC1">
              <w:rPr>
                <w:rFonts w:cs="Franklin Gothic Book"/>
                <w:szCs w:val="24"/>
              </w:rPr>
              <w:t>Seeks high performance from others by setting example. Gives timely and specific feedback on what has been done well and where there is room for improvement. Helps individuals think through issues for themselves. Encourages and acts upon feedback to one’s self.</w:t>
            </w:r>
            <w:r w:rsidR="001B48B6">
              <w:rPr>
                <w:rFonts w:cs="Franklin Gothic Book"/>
                <w:szCs w:val="24"/>
              </w:rPr>
              <w:t xml:space="preserve"> </w:t>
            </w:r>
            <w:r w:rsidRPr="00B31EC1">
              <w:rPr>
                <w:rFonts w:cs="Franklin Gothic Book"/>
                <w:szCs w:val="24"/>
              </w:rPr>
              <w:t>Proactively shares information and learning with colleagues. Addresses conflicts or issues within the team in a positive and open manner. Uses understanding of different interests and agendas to achieve positive outcomes. Maintains a positive approach and stays calm in all situations.</w:t>
            </w:r>
          </w:p>
          <w:p w14:paraId="3853E894" w14:textId="77777777" w:rsidR="001C3B2D" w:rsidRPr="00B31EC1" w:rsidRDefault="001C3B2D" w:rsidP="00B31EC1">
            <w:pPr>
              <w:autoSpaceDE w:val="0"/>
              <w:autoSpaceDN w:val="0"/>
              <w:adjustRightInd w:val="0"/>
              <w:spacing w:after="0" w:line="240" w:lineRule="auto"/>
              <w:rPr>
                <w:rFonts w:cs="Franklin Gothic Book"/>
                <w:szCs w:val="24"/>
              </w:rPr>
            </w:pPr>
          </w:p>
        </w:tc>
      </w:tr>
      <w:tr w:rsidR="001F6ED9" w:rsidRPr="00D21DFE" w14:paraId="1E34EFFC" w14:textId="77777777" w:rsidTr="00547DDC">
        <w:trPr>
          <w:trHeight w:val="227"/>
        </w:trPr>
        <w:tc>
          <w:tcPr>
            <w:tcW w:w="2632" w:type="dxa"/>
            <w:shd w:val="clear" w:color="auto" w:fill="auto"/>
          </w:tcPr>
          <w:p w14:paraId="6F55905D" w14:textId="77777777" w:rsidR="001F6ED9" w:rsidRPr="00D21DFE" w:rsidRDefault="001F6ED9" w:rsidP="001F6ED9">
            <w:pPr>
              <w:pStyle w:val="Heading3"/>
            </w:pPr>
            <w:r w:rsidRPr="00D21DFE">
              <w:t>DESIRABLE</w:t>
            </w:r>
          </w:p>
        </w:tc>
        <w:tc>
          <w:tcPr>
            <w:tcW w:w="7796" w:type="dxa"/>
          </w:tcPr>
          <w:p w14:paraId="40903A38" w14:textId="3118A327" w:rsidR="001F6ED9" w:rsidRDefault="001F6ED9" w:rsidP="00547DDC">
            <w:pPr>
              <w:pStyle w:val="Default"/>
              <w:ind w:left="136" w:right="280"/>
              <w:rPr>
                <w:rFonts w:asciiTheme="minorHAnsi" w:hAnsiTheme="minorHAnsi" w:cs="Calibri"/>
                <w:b/>
                <w:color w:val="auto"/>
                <w:position w:val="1"/>
              </w:rPr>
            </w:pPr>
            <w:r w:rsidRPr="00547DDC">
              <w:rPr>
                <w:rFonts w:asciiTheme="minorHAnsi" w:hAnsiTheme="minorHAnsi" w:cs="Calibri"/>
                <w:b/>
                <w:color w:val="auto"/>
                <w:position w:val="1"/>
              </w:rPr>
              <w:t>Ab</w:t>
            </w:r>
            <w:r w:rsidRPr="00547DDC">
              <w:rPr>
                <w:rFonts w:asciiTheme="minorHAnsi" w:hAnsiTheme="minorHAnsi" w:cs="Calibri"/>
                <w:b/>
                <w:color w:val="auto"/>
                <w:spacing w:val="1"/>
                <w:position w:val="1"/>
              </w:rPr>
              <w:t>ilit</w:t>
            </w:r>
            <w:r w:rsidRPr="00547DDC">
              <w:rPr>
                <w:rFonts w:asciiTheme="minorHAnsi" w:hAnsiTheme="minorHAnsi" w:cs="Calibri"/>
                <w:b/>
                <w:color w:val="auto"/>
                <w:position w:val="1"/>
              </w:rPr>
              <w:t>y</w:t>
            </w:r>
            <w:r w:rsidRPr="00547DDC">
              <w:rPr>
                <w:rFonts w:asciiTheme="minorHAnsi" w:hAnsiTheme="minorHAnsi" w:cs="Calibri"/>
                <w:b/>
                <w:color w:val="auto"/>
                <w:spacing w:val="-7"/>
                <w:position w:val="1"/>
              </w:rPr>
              <w:t xml:space="preserve"> </w:t>
            </w:r>
            <w:r w:rsidRPr="00547DDC">
              <w:rPr>
                <w:rFonts w:asciiTheme="minorHAnsi" w:hAnsiTheme="minorHAnsi" w:cs="Calibri"/>
                <w:b/>
                <w:color w:val="auto"/>
                <w:position w:val="1"/>
              </w:rPr>
              <w:t>to</w:t>
            </w:r>
            <w:r w:rsidRPr="00547DDC">
              <w:rPr>
                <w:rFonts w:asciiTheme="minorHAnsi" w:hAnsiTheme="minorHAnsi" w:cs="Calibri"/>
                <w:b/>
                <w:color w:val="auto"/>
                <w:spacing w:val="-3"/>
                <w:position w:val="1"/>
              </w:rPr>
              <w:t xml:space="preserve"> </w:t>
            </w:r>
            <w:r w:rsidRPr="00547DDC">
              <w:rPr>
                <w:rFonts w:asciiTheme="minorHAnsi" w:hAnsiTheme="minorHAnsi" w:cs="Calibri"/>
                <w:b/>
                <w:color w:val="auto"/>
                <w:position w:val="1"/>
              </w:rPr>
              <w:t>Ad</w:t>
            </w:r>
            <w:r w:rsidRPr="00547DDC">
              <w:rPr>
                <w:rFonts w:asciiTheme="minorHAnsi" w:hAnsiTheme="minorHAnsi" w:cs="Calibri"/>
                <w:b/>
                <w:color w:val="auto"/>
                <w:spacing w:val="1"/>
                <w:position w:val="1"/>
              </w:rPr>
              <w:t>a</w:t>
            </w:r>
            <w:r w:rsidR="00F857F2" w:rsidRPr="00547DDC">
              <w:rPr>
                <w:rFonts w:asciiTheme="minorHAnsi" w:hAnsiTheme="minorHAnsi" w:cs="Calibri"/>
                <w:b/>
                <w:color w:val="auto"/>
                <w:position w:val="1"/>
              </w:rPr>
              <w:t>pt – Level</w:t>
            </w:r>
            <w:r w:rsidR="00165C48" w:rsidRPr="00547DDC">
              <w:rPr>
                <w:rFonts w:asciiTheme="minorHAnsi" w:hAnsiTheme="minorHAnsi" w:cs="Calibri"/>
                <w:b/>
                <w:color w:val="auto"/>
                <w:position w:val="1"/>
              </w:rPr>
              <w:t xml:space="preserve"> 2</w:t>
            </w:r>
          </w:p>
          <w:p w14:paraId="1937D9B9" w14:textId="6B9581FA" w:rsidR="00547DDC" w:rsidRDefault="00547DDC" w:rsidP="00547DDC">
            <w:pPr>
              <w:pStyle w:val="Default"/>
              <w:ind w:left="136" w:right="280"/>
              <w:rPr>
                <w:rFonts w:asciiTheme="minorHAnsi" w:hAnsiTheme="minorHAnsi" w:cs="Calibri"/>
                <w:b/>
                <w:color w:val="auto"/>
                <w:position w:val="1"/>
              </w:rPr>
            </w:pPr>
          </w:p>
          <w:p w14:paraId="61A84110" w14:textId="61A53A88" w:rsidR="00547DDC" w:rsidRPr="00547DDC" w:rsidRDefault="00547DDC" w:rsidP="00547DDC">
            <w:pPr>
              <w:pStyle w:val="Default"/>
              <w:ind w:left="136" w:right="280"/>
              <w:rPr>
                <w:rFonts w:asciiTheme="minorHAnsi" w:hAnsiTheme="minorHAnsi" w:cs="Calibri"/>
                <w:color w:val="auto"/>
                <w:position w:val="1"/>
              </w:rPr>
            </w:pPr>
            <w:r w:rsidRPr="00547DDC">
              <w:rPr>
                <w:rFonts w:asciiTheme="minorHAnsi" w:hAnsiTheme="minorHAnsi" w:cs="Calibri"/>
                <w:color w:val="auto"/>
                <w:position w:val="1"/>
              </w:rPr>
              <w:t>Applies procedures flexibly</w:t>
            </w:r>
          </w:p>
          <w:p w14:paraId="781648B0" w14:textId="77777777" w:rsidR="00165C48" w:rsidRPr="00B31EC1" w:rsidRDefault="00165C48" w:rsidP="00547DDC">
            <w:pPr>
              <w:autoSpaceDE w:val="0"/>
              <w:autoSpaceDN w:val="0"/>
              <w:adjustRightInd w:val="0"/>
              <w:spacing w:after="0" w:line="240" w:lineRule="auto"/>
              <w:ind w:left="136" w:right="280"/>
              <w:rPr>
                <w:rFonts w:cs="Franklin Gothic Book"/>
                <w:szCs w:val="24"/>
              </w:rPr>
            </w:pPr>
          </w:p>
          <w:p w14:paraId="09EF79AF" w14:textId="77777777" w:rsidR="001F6ED9" w:rsidRDefault="00165C48" w:rsidP="00547DDC">
            <w:pPr>
              <w:autoSpaceDE w:val="0"/>
              <w:autoSpaceDN w:val="0"/>
              <w:adjustRightInd w:val="0"/>
              <w:spacing w:after="0" w:line="240" w:lineRule="auto"/>
              <w:ind w:left="136" w:right="280"/>
              <w:rPr>
                <w:rFonts w:cs="Franklin Gothic Book"/>
                <w:szCs w:val="24"/>
              </w:rPr>
            </w:pPr>
            <w:r w:rsidRPr="00B31EC1">
              <w:rPr>
                <w:rFonts w:cs="Franklin Gothic Book"/>
                <w:szCs w:val="24"/>
              </w:rPr>
              <w:t>Applies rules or procedures flexibly, depending on the individual situation, to accomplish tasks or activities more effectively. Responds effectively to changing circumstances. Remains focused when faced with competing demands. Makes reasonable adjustments to ensure maximum effectiveness and motivation of self and others.</w:t>
            </w:r>
          </w:p>
          <w:p w14:paraId="431BD7DC" w14:textId="77777777" w:rsidR="001C3B2D" w:rsidRPr="001C3B2D" w:rsidRDefault="001C3B2D" w:rsidP="001C3B2D">
            <w:pPr>
              <w:autoSpaceDE w:val="0"/>
              <w:autoSpaceDN w:val="0"/>
              <w:adjustRightInd w:val="0"/>
              <w:spacing w:after="0" w:line="240" w:lineRule="auto"/>
              <w:rPr>
                <w:rFonts w:cs="Franklin Gothic Book"/>
                <w:szCs w:val="24"/>
              </w:rPr>
            </w:pPr>
          </w:p>
        </w:tc>
      </w:tr>
    </w:tbl>
    <w:p w14:paraId="1A7F3248" w14:textId="77777777" w:rsidR="00650DDF" w:rsidRPr="00176934" w:rsidRDefault="00650DDF" w:rsidP="00176934"/>
    <w:sectPr w:rsidR="00650DDF" w:rsidRPr="00176934" w:rsidSect="00E170DF">
      <w:footerReference w:type="default" r:id="rId12"/>
      <w:headerReference w:type="first" r:id="rId13"/>
      <w:footerReference w:type="first" r:id="rId14"/>
      <w:pgSz w:w="11906" w:h="16838"/>
      <w:pgMar w:top="720" w:right="720" w:bottom="720" w:left="720" w:header="708" w:footer="29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09002" w14:textId="77777777" w:rsidR="00465944" w:rsidRDefault="00465944" w:rsidP="002C4DDE">
      <w:pPr>
        <w:spacing w:after="0"/>
      </w:pPr>
      <w:r>
        <w:separator/>
      </w:r>
    </w:p>
  </w:endnote>
  <w:endnote w:type="continuationSeparator" w:id="0">
    <w:p w14:paraId="3A921337" w14:textId="77777777" w:rsidR="00465944" w:rsidRDefault="00465944" w:rsidP="002C4DDE">
      <w:pPr>
        <w:spacing w:after="0"/>
      </w:pPr>
      <w:r>
        <w:continuationSeparator/>
      </w:r>
    </w:p>
  </w:endnote>
  <w:endnote w:type="continuationNotice" w:id="1">
    <w:p w14:paraId="1495D45C" w14:textId="77777777" w:rsidR="00465944" w:rsidRDefault="004659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1" w:fontKey="{D8D3AB7B-E8B0-495E-A4F0-08247FD6BBFE}"/>
    <w:embedBold r:id="rId2" w:fontKey="{DD459740-A9E5-420B-9C5E-6937AF123DD5}"/>
    <w:embedItalic r:id="rId3" w:fontKey="{A85128AE-9DAC-4A59-879E-60DC44C1A58C}"/>
  </w:font>
  <w:font w:name="Calibri Light">
    <w:panose1 w:val="020F0302020204030204"/>
    <w:charset w:val="00"/>
    <w:family w:val="swiss"/>
    <w:pitch w:val="variable"/>
    <w:sig w:usb0="E0002AFF" w:usb1="C000247B" w:usb2="00000009" w:usb3="00000000" w:csb0="000001FF" w:csb1="00000000"/>
    <w:embedRegular r:id="rId4" w:fontKey="{3BC0593E-32DD-447A-B1AC-D4A0B0C572DE}"/>
    <w:embedItalic r:id="rId5" w:fontKey="{A1FA5540-AD7E-4B0E-AADF-874B751346A6}"/>
  </w:font>
  <w:font w:name="Debby">
    <w:altName w:val="Times New Roman"/>
    <w:panose1 w:val="00000000000000000000"/>
    <w:charset w:val="00"/>
    <w:family w:val="modern"/>
    <w:notTrueType/>
    <w:pitch w:val="variable"/>
    <w:sig w:usb0="00000027" w:usb1="00000002"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108095"/>
      <w:docPartObj>
        <w:docPartGallery w:val="Page Numbers (Bottom of Page)"/>
        <w:docPartUnique/>
      </w:docPartObj>
    </w:sdtPr>
    <w:sdtEndPr>
      <w:rPr>
        <w:noProof/>
      </w:rPr>
    </w:sdtEndPr>
    <w:sdtContent>
      <w:p w14:paraId="0FE46835" w14:textId="27D1F36F" w:rsidR="00BD3EBB" w:rsidRDefault="00BD3EBB">
        <w:pPr>
          <w:pStyle w:val="Footer"/>
          <w:jc w:val="right"/>
        </w:pPr>
        <w:r>
          <w:fldChar w:fldCharType="begin"/>
        </w:r>
        <w:r>
          <w:instrText xml:space="preserve"> PAGE   \* MERGEFORMAT </w:instrText>
        </w:r>
        <w:r>
          <w:fldChar w:fldCharType="separate"/>
        </w:r>
        <w:r w:rsidR="006D0AB9">
          <w:rPr>
            <w:noProof/>
          </w:rPr>
          <w:t>2</w:t>
        </w:r>
        <w:r>
          <w:rPr>
            <w:noProof/>
          </w:rPr>
          <w:fldChar w:fldCharType="end"/>
        </w:r>
      </w:p>
    </w:sdtContent>
  </w:sdt>
  <w:p w14:paraId="487E738C" w14:textId="77777777" w:rsidR="002C4DDE" w:rsidRDefault="009113FA">
    <w:pPr>
      <w:pStyle w:val="Footer"/>
    </w:pPr>
    <w:r>
      <w:rPr>
        <w:noProof/>
        <w:lang w:eastAsia="en-GB"/>
      </w:rPr>
      <mc:AlternateContent>
        <mc:Choice Requires="wps">
          <w:drawing>
            <wp:anchor distT="0" distB="0" distL="114300" distR="114300" simplePos="0" relativeHeight="251658240" behindDoc="0" locked="0" layoutInCell="1" allowOverlap="1" wp14:anchorId="44FC0818" wp14:editId="13CF6341">
              <wp:simplePos x="0" y="0"/>
              <wp:positionH relativeFrom="margin">
                <wp:align>right</wp:align>
              </wp:positionH>
              <wp:positionV relativeFrom="paragraph">
                <wp:posOffset>25075</wp:posOffset>
              </wp:positionV>
              <wp:extent cx="280281" cy="0"/>
              <wp:effectExtent l="0" t="0" r="24765" b="19050"/>
              <wp:wrapNone/>
              <wp:docPr id="4" name="Straight Connector 4"/>
              <wp:cNvGraphicFramePr/>
              <a:graphic xmlns:a="http://schemas.openxmlformats.org/drawingml/2006/main">
                <a:graphicData uri="http://schemas.microsoft.com/office/word/2010/wordprocessingShape">
                  <wps:wsp>
                    <wps:cNvCnPr/>
                    <wps:spPr>
                      <a:xfrm>
                        <a:off x="0" y="0"/>
                        <a:ext cx="280281" cy="0"/>
                      </a:xfrm>
                      <a:prstGeom prst="line">
                        <a:avLst/>
                      </a:prstGeom>
                      <a:ln w="25400">
                        <a:solidFill>
                          <a:srgbClr val="ECBA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4"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ecba01" strokeweight="2pt" from="-29.15pt,1.95pt" to="-7.1pt,1.95pt" w14:anchorId="1AC646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">
              <v:stroke joinstyle="miter"/>
              <w10:wrap anchorx="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783468"/>
      <w:docPartObj>
        <w:docPartGallery w:val="Page Numbers (Bottom of Page)"/>
        <w:docPartUnique/>
      </w:docPartObj>
    </w:sdtPr>
    <w:sdtEndPr>
      <w:rPr>
        <w:noProof/>
      </w:rPr>
    </w:sdtEndPr>
    <w:sdtContent>
      <w:p w14:paraId="70B3BA9C" w14:textId="306077CA" w:rsidR="00991367" w:rsidRDefault="00991367" w:rsidP="00991367">
        <w:pPr>
          <w:pStyle w:val="Footer"/>
          <w:jc w:val="right"/>
        </w:pPr>
        <w:r>
          <w:fldChar w:fldCharType="begin"/>
        </w:r>
        <w:r>
          <w:instrText xml:space="preserve"> PAGE   \* MERGEFORMAT </w:instrText>
        </w:r>
        <w:r>
          <w:fldChar w:fldCharType="separate"/>
        </w:r>
        <w:r w:rsidR="006D0AB9">
          <w:rPr>
            <w:noProof/>
          </w:rPr>
          <w:t>1</w:t>
        </w:r>
        <w:r>
          <w:rPr>
            <w:noProof/>
          </w:rPr>
          <w:fldChar w:fldCharType="end"/>
        </w:r>
      </w:p>
    </w:sdtContent>
  </w:sdt>
  <w:p w14:paraId="3A0AE490" w14:textId="77777777" w:rsidR="00991367" w:rsidRDefault="00991367" w:rsidP="00991367">
    <w:pPr>
      <w:pStyle w:val="Footer"/>
    </w:pPr>
    <w:r>
      <w:rPr>
        <w:noProof/>
        <w:lang w:eastAsia="en-GB"/>
      </w:rPr>
      <mc:AlternateContent>
        <mc:Choice Requires="wps">
          <w:drawing>
            <wp:anchor distT="0" distB="0" distL="114300" distR="114300" simplePos="0" relativeHeight="251658241" behindDoc="0" locked="0" layoutInCell="1" allowOverlap="1" wp14:anchorId="0E6B0FEB" wp14:editId="3C4E5D3F">
              <wp:simplePos x="0" y="0"/>
              <wp:positionH relativeFrom="margin">
                <wp:align>right</wp:align>
              </wp:positionH>
              <wp:positionV relativeFrom="paragraph">
                <wp:posOffset>25075</wp:posOffset>
              </wp:positionV>
              <wp:extent cx="280281" cy="0"/>
              <wp:effectExtent l="0" t="0" r="24765" b="19050"/>
              <wp:wrapNone/>
              <wp:docPr id="1" name="Straight Connector 1"/>
              <wp:cNvGraphicFramePr/>
              <a:graphic xmlns:a="http://schemas.openxmlformats.org/drawingml/2006/main">
                <a:graphicData uri="http://schemas.microsoft.com/office/word/2010/wordprocessingShape">
                  <wps:wsp>
                    <wps:cNvCnPr/>
                    <wps:spPr>
                      <a:xfrm>
                        <a:off x="0" y="0"/>
                        <a:ext cx="280281" cy="0"/>
                      </a:xfrm>
                      <a:prstGeom prst="line">
                        <a:avLst/>
                      </a:prstGeom>
                      <a:ln w="25400">
                        <a:solidFill>
                          <a:srgbClr val="ECBA0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ecba01" strokeweight="2pt" from="-29.15pt,1.95pt" to="-7.1pt,1.95pt" w14:anchorId="1D1988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">
              <v:stroke joinstyle="miter"/>
              <w10:wrap anchorx="margin"/>
            </v:line>
          </w:pict>
        </mc:Fallback>
      </mc:AlternateContent>
    </w:r>
  </w:p>
  <w:p w14:paraId="4EEF45BF" w14:textId="77777777" w:rsidR="00991367" w:rsidRDefault="00991367" w:rsidP="0099136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FC529" w14:textId="77777777" w:rsidR="00465944" w:rsidRDefault="00465944" w:rsidP="002C4DDE">
      <w:pPr>
        <w:spacing w:after="0"/>
      </w:pPr>
      <w:r>
        <w:separator/>
      </w:r>
    </w:p>
  </w:footnote>
  <w:footnote w:type="continuationSeparator" w:id="0">
    <w:p w14:paraId="3F1D25D9" w14:textId="77777777" w:rsidR="00465944" w:rsidRDefault="00465944" w:rsidP="002C4DDE">
      <w:pPr>
        <w:spacing w:after="0"/>
      </w:pPr>
      <w:r>
        <w:continuationSeparator/>
      </w:r>
    </w:p>
  </w:footnote>
  <w:footnote w:type="continuationNotice" w:id="1">
    <w:p w14:paraId="6258DBB5" w14:textId="77777777" w:rsidR="00465944" w:rsidRDefault="004659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A9EC0" w14:textId="77777777" w:rsidR="002C4DDE" w:rsidRDefault="002C4DDE" w:rsidP="002C4DDE">
    <w:pPr>
      <w:pStyle w:val="Header"/>
      <w:jc w:val="right"/>
    </w:pPr>
    <w:r w:rsidRPr="00AE1037">
      <w:rPr>
        <w:noProof/>
        <w:lang w:eastAsia="en-GB"/>
      </w:rPr>
      <w:drawing>
        <wp:inline distT="0" distB="0" distL="0" distR="0" wp14:anchorId="161F629F" wp14:editId="4D173578">
          <wp:extent cx="1367239" cy="854374"/>
          <wp:effectExtent l="25400" t="0" r="4361" b="0"/>
          <wp:docPr id="8" name="Picture 8" descr="::young-scot-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scot-logo.ai"/>
                  <pic:cNvPicPr>
                    <a:picLocks noChangeAspect="1" noChangeArrowheads="1"/>
                  </pic:cNvPicPr>
                </pic:nvPicPr>
                <pic:blipFill>
                  <a:blip r:embed="rId1"/>
                  <a:srcRect/>
                  <a:stretch>
                    <a:fillRect/>
                  </a:stretch>
                </pic:blipFill>
                <pic:spPr bwMode="auto">
                  <a:xfrm>
                    <a:off x="0" y="0"/>
                    <a:ext cx="1374917" cy="859172"/>
                  </a:xfrm>
                  <a:prstGeom prst="rect">
                    <a:avLst/>
                  </a:prstGeom>
                  <a:noFill/>
                  <a:ln w="9525">
                    <a:noFill/>
                    <a:miter lim="800000"/>
                    <a:headEnd/>
                    <a:tailEnd/>
                  </a:ln>
                </pic:spPr>
              </pic:pic>
            </a:graphicData>
          </a:graphic>
        </wp:inline>
      </w:drawing>
    </w:r>
  </w:p>
  <w:p w14:paraId="13D8F5B5" w14:textId="77777777" w:rsidR="002C4DDE" w:rsidRDefault="002C4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38.25pt" o:bullet="t">
        <v:imagedata r:id="rId1" o:title="Blue arrow"/>
      </v:shape>
    </w:pict>
  </w:numPicBullet>
  <w:abstractNum w:abstractNumId="0" w15:restartNumberingAfterBreak="0">
    <w:nsid w:val="00586564"/>
    <w:multiLevelType w:val="hybridMultilevel"/>
    <w:tmpl w:val="B5EEEF66"/>
    <w:lvl w:ilvl="0" w:tplc="F76A37F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82968"/>
    <w:multiLevelType w:val="hybridMultilevel"/>
    <w:tmpl w:val="5AD2AF8C"/>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1191B"/>
    <w:multiLevelType w:val="hybridMultilevel"/>
    <w:tmpl w:val="C76E3F84"/>
    <w:lvl w:ilvl="0" w:tplc="902215E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F1DE5"/>
    <w:multiLevelType w:val="hybridMultilevel"/>
    <w:tmpl w:val="1682F6F8"/>
    <w:lvl w:ilvl="0" w:tplc="08090001">
      <w:start w:val="1"/>
      <w:numFmt w:val="bullet"/>
      <w:lvlText w:val=""/>
      <w:lvlJc w:val="left"/>
      <w:pPr>
        <w:ind w:left="1122" w:hanging="360"/>
      </w:pPr>
      <w:rPr>
        <w:rFonts w:ascii="Symbol" w:hAnsi="Symbol" w:hint="default"/>
      </w:rPr>
    </w:lvl>
    <w:lvl w:ilvl="1" w:tplc="08090003" w:tentative="1">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4" w15:restartNumberingAfterBreak="0">
    <w:nsid w:val="12AF0474"/>
    <w:multiLevelType w:val="hybridMultilevel"/>
    <w:tmpl w:val="E5FA5F9E"/>
    <w:lvl w:ilvl="0" w:tplc="B39E2E04">
      <w:start w:val="1"/>
      <w:numFmt w:val="bullet"/>
      <w:pStyle w:val="ListParagraph"/>
      <w:lvlText w:val=""/>
      <w:lvlPicBulletId w:val="0"/>
      <w:lvlJc w:val="left"/>
      <w:pPr>
        <w:ind w:left="927"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A4C190C"/>
    <w:multiLevelType w:val="hybridMultilevel"/>
    <w:tmpl w:val="3C10C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24A7A"/>
    <w:multiLevelType w:val="hybridMultilevel"/>
    <w:tmpl w:val="FA66CC4A"/>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51986"/>
    <w:multiLevelType w:val="hybridMultilevel"/>
    <w:tmpl w:val="731A19F8"/>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D761E"/>
    <w:multiLevelType w:val="hybridMultilevel"/>
    <w:tmpl w:val="49768404"/>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D13A2F"/>
    <w:multiLevelType w:val="hybridMultilevel"/>
    <w:tmpl w:val="9D50B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637D0A"/>
    <w:multiLevelType w:val="hybridMultilevel"/>
    <w:tmpl w:val="8BFEEFD6"/>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913293"/>
    <w:multiLevelType w:val="hybridMultilevel"/>
    <w:tmpl w:val="DBF4BE92"/>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B5D43"/>
    <w:multiLevelType w:val="hybridMultilevel"/>
    <w:tmpl w:val="5F36F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884594"/>
    <w:multiLevelType w:val="hybridMultilevel"/>
    <w:tmpl w:val="1F2E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136DFC"/>
    <w:multiLevelType w:val="hybridMultilevel"/>
    <w:tmpl w:val="6A64FE46"/>
    <w:lvl w:ilvl="0" w:tplc="F76A37F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B09C4"/>
    <w:multiLevelType w:val="hybridMultilevel"/>
    <w:tmpl w:val="889C4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17472D"/>
    <w:multiLevelType w:val="hybridMultilevel"/>
    <w:tmpl w:val="C96CB6D6"/>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Tahom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33334B2"/>
    <w:multiLevelType w:val="hybridMultilevel"/>
    <w:tmpl w:val="2208EF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120FC8"/>
    <w:multiLevelType w:val="hybridMultilevel"/>
    <w:tmpl w:val="F6967A2E"/>
    <w:lvl w:ilvl="0" w:tplc="CFAEEEC4">
      <w:start w:val="1"/>
      <w:numFmt w:val="decimal"/>
      <w:pStyle w:val="NumberedList"/>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DA6821"/>
    <w:multiLevelType w:val="hybridMultilevel"/>
    <w:tmpl w:val="0F163D48"/>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674F94"/>
    <w:multiLevelType w:val="hybridMultilevel"/>
    <w:tmpl w:val="5E9CDE14"/>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B90338"/>
    <w:multiLevelType w:val="hybridMultilevel"/>
    <w:tmpl w:val="766E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7147B"/>
    <w:multiLevelType w:val="hybridMultilevel"/>
    <w:tmpl w:val="AE7AEBA2"/>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625E4F"/>
    <w:multiLevelType w:val="hybridMultilevel"/>
    <w:tmpl w:val="9EE2D61A"/>
    <w:lvl w:ilvl="0" w:tplc="902215E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D29F1"/>
    <w:multiLevelType w:val="hybridMultilevel"/>
    <w:tmpl w:val="59601BA6"/>
    <w:lvl w:ilvl="0" w:tplc="08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C7C2E7A"/>
    <w:multiLevelType w:val="hybridMultilevel"/>
    <w:tmpl w:val="8E724816"/>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D7984"/>
    <w:multiLevelType w:val="hybridMultilevel"/>
    <w:tmpl w:val="3B06A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761D56"/>
    <w:multiLevelType w:val="hybridMultilevel"/>
    <w:tmpl w:val="97F05A36"/>
    <w:lvl w:ilvl="0" w:tplc="F76A37F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E70756"/>
    <w:multiLevelType w:val="hybridMultilevel"/>
    <w:tmpl w:val="1B1667D8"/>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21"/>
  </w:num>
  <w:num w:numId="3">
    <w:abstractNumId w:val="4"/>
  </w:num>
  <w:num w:numId="4">
    <w:abstractNumId w:val="5"/>
  </w:num>
  <w:num w:numId="5">
    <w:abstractNumId w:val="26"/>
  </w:num>
  <w:num w:numId="6">
    <w:abstractNumId w:val="13"/>
  </w:num>
  <w:num w:numId="7">
    <w:abstractNumId w:val="15"/>
  </w:num>
  <w:num w:numId="8">
    <w:abstractNumId w:val="23"/>
  </w:num>
  <w:num w:numId="9">
    <w:abstractNumId w:val="12"/>
  </w:num>
  <w:num w:numId="10">
    <w:abstractNumId w:val="18"/>
  </w:num>
  <w:num w:numId="11">
    <w:abstractNumId w:val="17"/>
  </w:num>
  <w:num w:numId="12">
    <w:abstractNumId w:val="6"/>
  </w:num>
  <w:num w:numId="13">
    <w:abstractNumId w:val="25"/>
  </w:num>
  <w:num w:numId="14">
    <w:abstractNumId w:val="27"/>
  </w:num>
  <w:num w:numId="15">
    <w:abstractNumId w:val="22"/>
  </w:num>
  <w:num w:numId="16">
    <w:abstractNumId w:val="7"/>
  </w:num>
  <w:num w:numId="17">
    <w:abstractNumId w:val="19"/>
  </w:num>
  <w:num w:numId="18">
    <w:abstractNumId w:val="8"/>
  </w:num>
  <w:num w:numId="19">
    <w:abstractNumId w:val="10"/>
  </w:num>
  <w:num w:numId="20">
    <w:abstractNumId w:val="20"/>
  </w:num>
  <w:num w:numId="21">
    <w:abstractNumId w:val="1"/>
  </w:num>
  <w:num w:numId="22">
    <w:abstractNumId w:val="24"/>
  </w:num>
  <w:num w:numId="23">
    <w:abstractNumId w:val="3"/>
  </w:num>
  <w:num w:numId="24">
    <w:abstractNumId w:val="14"/>
  </w:num>
  <w:num w:numId="25">
    <w:abstractNumId w:val="28"/>
  </w:num>
  <w:num w:numId="26">
    <w:abstractNumId w:val="16"/>
  </w:num>
  <w:num w:numId="27">
    <w:abstractNumId w:val="16"/>
  </w:num>
  <w:num w:numId="28">
    <w:abstractNumId w:val="11"/>
  </w:num>
  <w:num w:numId="29">
    <w:abstractNumId w:val="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linkStyl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95"/>
    <w:rsid w:val="0000132C"/>
    <w:rsid w:val="00005B48"/>
    <w:rsid w:val="00017195"/>
    <w:rsid w:val="00021209"/>
    <w:rsid w:val="00075205"/>
    <w:rsid w:val="00092E0E"/>
    <w:rsid w:val="000A0E6A"/>
    <w:rsid w:val="000A2CB2"/>
    <w:rsid w:val="000B6D4E"/>
    <w:rsid w:val="000C12AF"/>
    <w:rsid w:val="000D3953"/>
    <w:rsid w:val="000F7C70"/>
    <w:rsid w:val="00112008"/>
    <w:rsid w:val="00117174"/>
    <w:rsid w:val="00117D42"/>
    <w:rsid w:val="0013093C"/>
    <w:rsid w:val="00140F5B"/>
    <w:rsid w:val="001459E0"/>
    <w:rsid w:val="00150CDF"/>
    <w:rsid w:val="00165C48"/>
    <w:rsid w:val="00171F31"/>
    <w:rsid w:val="00176934"/>
    <w:rsid w:val="0018459B"/>
    <w:rsid w:val="001B48B6"/>
    <w:rsid w:val="001C19A0"/>
    <w:rsid w:val="001C3B2D"/>
    <w:rsid w:val="001C741E"/>
    <w:rsid w:val="001D3FAA"/>
    <w:rsid w:val="001E5725"/>
    <w:rsid w:val="001F6ED9"/>
    <w:rsid w:val="00204089"/>
    <w:rsid w:val="00216CB9"/>
    <w:rsid w:val="002220F3"/>
    <w:rsid w:val="00254566"/>
    <w:rsid w:val="0025484C"/>
    <w:rsid w:val="002575FC"/>
    <w:rsid w:val="00266669"/>
    <w:rsid w:val="0028766D"/>
    <w:rsid w:val="00293CF9"/>
    <w:rsid w:val="002B254B"/>
    <w:rsid w:val="002C4DDE"/>
    <w:rsid w:val="002F5351"/>
    <w:rsid w:val="002F6927"/>
    <w:rsid w:val="003176C1"/>
    <w:rsid w:val="00325765"/>
    <w:rsid w:val="00331E85"/>
    <w:rsid w:val="0034228A"/>
    <w:rsid w:val="0034561B"/>
    <w:rsid w:val="003830FB"/>
    <w:rsid w:val="003A2584"/>
    <w:rsid w:val="003B5ED0"/>
    <w:rsid w:val="003B6E4D"/>
    <w:rsid w:val="003B752B"/>
    <w:rsid w:val="003C0CB1"/>
    <w:rsid w:val="003F064A"/>
    <w:rsid w:val="00401CF2"/>
    <w:rsid w:val="004020DD"/>
    <w:rsid w:val="00407E93"/>
    <w:rsid w:val="0045247E"/>
    <w:rsid w:val="004558B0"/>
    <w:rsid w:val="00455E29"/>
    <w:rsid w:val="004607FB"/>
    <w:rsid w:val="00465944"/>
    <w:rsid w:val="004911BF"/>
    <w:rsid w:val="004A1106"/>
    <w:rsid w:val="004A139F"/>
    <w:rsid w:val="004C0F51"/>
    <w:rsid w:val="004C5992"/>
    <w:rsid w:val="004F70CC"/>
    <w:rsid w:val="005154B5"/>
    <w:rsid w:val="00516768"/>
    <w:rsid w:val="00535FFC"/>
    <w:rsid w:val="00545AF1"/>
    <w:rsid w:val="00547DDC"/>
    <w:rsid w:val="00556AEA"/>
    <w:rsid w:val="005619A9"/>
    <w:rsid w:val="005B2DF6"/>
    <w:rsid w:val="005C5CEC"/>
    <w:rsid w:val="005C5D37"/>
    <w:rsid w:val="005F6334"/>
    <w:rsid w:val="00603EF1"/>
    <w:rsid w:val="00615FBB"/>
    <w:rsid w:val="00645BE2"/>
    <w:rsid w:val="00650DDF"/>
    <w:rsid w:val="0066024F"/>
    <w:rsid w:val="00661963"/>
    <w:rsid w:val="0066729A"/>
    <w:rsid w:val="00672A8B"/>
    <w:rsid w:val="00682526"/>
    <w:rsid w:val="0069315B"/>
    <w:rsid w:val="006D0AB9"/>
    <w:rsid w:val="006F0024"/>
    <w:rsid w:val="0070313C"/>
    <w:rsid w:val="0075374D"/>
    <w:rsid w:val="00770333"/>
    <w:rsid w:val="00797011"/>
    <w:rsid w:val="00801C8D"/>
    <w:rsid w:val="00827673"/>
    <w:rsid w:val="00835779"/>
    <w:rsid w:val="008428F1"/>
    <w:rsid w:val="008617EB"/>
    <w:rsid w:val="00865DF8"/>
    <w:rsid w:val="0087336F"/>
    <w:rsid w:val="008B7514"/>
    <w:rsid w:val="008B7797"/>
    <w:rsid w:val="008C6850"/>
    <w:rsid w:val="008D1242"/>
    <w:rsid w:val="008E1CF2"/>
    <w:rsid w:val="008E50FB"/>
    <w:rsid w:val="00900A14"/>
    <w:rsid w:val="009113FA"/>
    <w:rsid w:val="00912788"/>
    <w:rsid w:val="00916908"/>
    <w:rsid w:val="00924DD7"/>
    <w:rsid w:val="009522A4"/>
    <w:rsid w:val="00960025"/>
    <w:rsid w:val="00967757"/>
    <w:rsid w:val="00972421"/>
    <w:rsid w:val="009851A9"/>
    <w:rsid w:val="00991367"/>
    <w:rsid w:val="009B64CC"/>
    <w:rsid w:val="009D13BC"/>
    <w:rsid w:val="009F19EA"/>
    <w:rsid w:val="00A01268"/>
    <w:rsid w:val="00A12B10"/>
    <w:rsid w:val="00A14491"/>
    <w:rsid w:val="00A36848"/>
    <w:rsid w:val="00A45078"/>
    <w:rsid w:val="00A63607"/>
    <w:rsid w:val="00A6440D"/>
    <w:rsid w:val="00A81A39"/>
    <w:rsid w:val="00A83A46"/>
    <w:rsid w:val="00A845FF"/>
    <w:rsid w:val="00AB7C20"/>
    <w:rsid w:val="00AD236E"/>
    <w:rsid w:val="00AE5B1E"/>
    <w:rsid w:val="00AE796A"/>
    <w:rsid w:val="00AF1E9F"/>
    <w:rsid w:val="00AF1F86"/>
    <w:rsid w:val="00B152DF"/>
    <w:rsid w:val="00B17629"/>
    <w:rsid w:val="00B255DC"/>
    <w:rsid w:val="00B2641C"/>
    <w:rsid w:val="00B27660"/>
    <w:rsid w:val="00B31EC1"/>
    <w:rsid w:val="00B321D5"/>
    <w:rsid w:val="00B36E94"/>
    <w:rsid w:val="00B4407D"/>
    <w:rsid w:val="00B57EC4"/>
    <w:rsid w:val="00B62933"/>
    <w:rsid w:val="00B81DD2"/>
    <w:rsid w:val="00B86E6B"/>
    <w:rsid w:val="00B87C9E"/>
    <w:rsid w:val="00B90631"/>
    <w:rsid w:val="00BC59B5"/>
    <w:rsid w:val="00BD2EC0"/>
    <w:rsid w:val="00BD3702"/>
    <w:rsid w:val="00BD3EBB"/>
    <w:rsid w:val="00BE59D6"/>
    <w:rsid w:val="00BE7A3F"/>
    <w:rsid w:val="00C121C2"/>
    <w:rsid w:val="00C2102C"/>
    <w:rsid w:val="00C469EE"/>
    <w:rsid w:val="00C547E0"/>
    <w:rsid w:val="00C600D0"/>
    <w:rsid w:val="00C74365"/>
    <w:rsid w:val="00C85BFA"/>
    <w:rsid w:val="00C9571B"/>
    <w:rsid w:val="00CA274E"/>
    <w:rsid w:val="00CD169E"/>
    <w:rsid w:val="00CD3D17"/>
    <w:rsid w:val="00CE1636"/>
    <w:rsid w:val="00CE1D4D"/>
    <w:rsid w:val="00CF3E9E"/>
    <w:rsid w:val="00D21AC9"/>
    <w:rsid w:val="00D5748E"/>
    <w:rsid w:val="00D67789"/>
    <w:rsid w:val="00D7284A"/>
    <w:rsid w:val="00DA0A59"/>
    <w:rsid w:val="00DA3B11"/>
    <w:rsid w:val="00DA7A53"/>
    <w:rsid w:val="00DC5C61"/>
    <w:rsid w:val="00DD09E6"/>
    <w:rsid w:val="00DE0F70"/>
    <w:rsid w:val="00DF2780"/>
    <w:rsid w:val="00E14310"/>
    <w:rsid w:val="00E16DBB"/>
    <w:rsid w:val="00E170DF"/>
    <w:rsid w:val="00E409EA"/>
    <w:rsid w:val="00E86CC3"/>
    <w:rsid w:val="00E91364"/>
    <w:rsid w:val="00EA3248"/>
    <w:rsid w:val="00EB084B"/>
    <w:rsid w:val="00EB2F6F"/>
    <w:rsid w:val="00EC44F3"/>
    <w:rsid w:val="00EC567B"/>
    <w:rsid w:val="00EC7ACD"/>
    <w:rsid w:val="00F160EA"/>
    <w:rsid w:val="00F2294A"/>
    <w:rsid w:val="00F26F4C"/>
    <w:rsid w:val="00F324D9"/>
    <w:rsid w:val="00F857F2"/>
    <w:rsid w:val="00F87988"/>
    <w:rsid w:val="00F97F7A"/>
    <w:rsid w:val="00FA567D"/>
    <w:rsid w:val="00FB141A"/>
    <w:rsid w:val="00FB517B"/>
    <w:rsid w:val="00FB76A2"/>
    <w:rsid w:val="00FC4BB1"/>
    <w:rsid w:val="00FD3E7F"/>
    <w:rsid w:val="00FE749F"/>
    <w:rsid w:val="181685F9"/>
    <w:rsid w:val="1B7C57D0"/>
    <w:rsid w:val="1DA3213F"/>
    <w:rsid w:val="1DD8966D"/>
    <w:rsid w:val="1E53BEE2"/>
    <w:rsid w:val="2D7E829D"/>
    <w:rsid w:val="2E42F3BF"/>
    <w:rsid w:val="32FFB66C"/>
    <w:rsid w:val="38844CFA"/>
    <w:rsid w:val="39CBBC52"/>
    <w:rsid w:val="43E23896"/>
    <w:rsid w:val="4C88B9DF"/>
    <w:rsid w:val="4CDC0DF9"/>
    <w:rsid w:val="504B79B4"/>
    <w:rsid w:val="6104A3C6"/>
    <w:rsid w:val="667ED6C1"/>
    <w:rsid w:val="6A8710ED"/>
    <w:rsid w:val="7ADE1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01BA5"/>
  <w15:chartTrackingRefBased/>
  <w15:docId w15:val="{5194A45C-BB59-45AC-AB68-FE3BC44C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631"/>
  </w:style>
  <w:style w:type="paragraph" w:styleId="Heading1">
    <w:name w:val="heading 1"/>
    <w:aliases w:val="Section Heading"/>
    <w:basedOn w:val="Normal"/>
    <w:next w:val="Normal"/>
    <w:link w:val="Heading1Char"/>
    <w:autoRedefine/>
    <w:uiPriority w:val="9"/>
    <w:qFormat/>
    <w:rsid w:val="00FD3E7F"/>
    <w:pPr>
      <w:spacing w:before="120" w:after="120"/>
      <w:outlineLvl w:val="0"/>
    </w:pPr>
    <w:rPr>
      <w:rFonts w:eastAsiaTheme="majorEastAsia" w:cstheme="majorBidi"/>
      <w:b/>
      <w:color w:val="373387"/>
      <w:sz w:val="42"/>
      <w:szCs w:val="32"/>
    </w:rPr>
  </w:style>
  <w:style w:type="paragraph" w:styleId="Heading2">
    <w:name w:val="heading 2"/>
    <w:aliases w:val="Subsection heading"/>
    <w:basedOn w:val="Heading1"/>
    <w:next w:val="Normal"/>
    <w:link w:val="Heading2Char"/>
    <w:autoRedefine/>
    <w:uiPriority w:val="9"/>
    <w:unhideWhenUsed/>
    <w:qFormat/>
    <w:rsid w:val="00FD3E7F"/>
    <w:pPr>
      <w:keepNext/>
      <w:keepLines/>
      <w:outlineLvl w:val="1"/>
    </w:pPr>
    <w:rPr>
      <w:sz w:val="28"/>
      <w:szCs w:val="26"/>
    </w:rPr>
  </w:style>
  <w:style w:type="paragraph" w:styleId="Heading3">
    <w:name w:val="heading 3"/>
    <w:aliases w:val="Sub-sub section heading"/>
    <w:basedOn w:val="Subsection2"/>
    <w:next w:val="Normal"/>
    <w:link w:val="Heading3Char"/>
    <w:autoRedefine/>
    <w:uiPriority w:val="9"/>
    <w:unhideWhenUsed/>
    <w:qFormat/>
    <w:rsid w:val="00FD3E7F"/>
    <w:pPr>
      <w:spacing w:before="60" w:after="0"/>
      <w:outlineLvl w:val="2"/>
    </w:pPr>
    <w:rPr>
      <w:b w:val="0"/>
      <w:color w:val="373387"/>
      <w:sz w:val="24"/>
      <w:szCs w:val="24"/>
    </w:rPr>
  </w:style>
  <w:style w:type="paragraph" w:styleId="Heading4">
    <w:name w:val="heading 4"/>
    <w:basedOn w:val="Normal"/>
    <w:next w:val="Normal"/>
    <w:link w:val="Heading4Char"/>
    <w:uiPriority w:val="9"/>
    <w:unhideWhenUsed/>
    <w:rsid w:val="00FD3E7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rsid w:val="00B906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0631"/>
  </w:style>
  <w:style w:type="table" w:styleId="TableGrid">
    <w:name w:val="Table Grid"/>
    <w:basedOn w:val="TableNormal"/>
    <w:uiPriority w:val="39"/>
    <w:rsid w:val="00FD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s"/>
    <w:basedOn w:val="Normal"/>
    <w:link w:val="ListParagraphChar"/>
    <w:autoRedefine/>
    <w:uiPriority w:val="34"/>
    <w:qFormat/>
    <w:rsid w:val="00FD3E7F"/>
    <w:pPr>
      <w:widowControl w:val="0"/>
      <w:numPr>
        <w:numId w:val="3"/>
      </w:numPr>
      <w:spacing w:before="120" w:after="120"/>
      <w:ind w:left="924" w:hanging="357"/>
      <w:contextualSpacing/>
    </w:pPr>
  </w:style>
  <w:style w:type="paragraph" w:styleId="Title">
    <w:name w:val="Title"/>
    <w:basedOn w:val="Normal"/>
    <w:next w:val="Normal"/>
    <w:link w:val="TitleChar"/>
    <w:uiPriority w:val="10"/>
    <w:qFormat/>
    <w:rsid w:val="00FD3E7F"/>
    <w:pPr>
      <w:spacing w:after="0" w:line="240" w:lineRule="auto"/>
      <w:contextualSpacing/>
    </w:pPr>
    <w:rPr>
      <w:rFonts w:ascii="Debby" w:eastAsiaTheme="majorEastAsia" w:hAnsi="Debby" w:cstheme="majorBidi"/>
      <w:spacing w:val="-10"/>
      <w:kern w:val="28"/>
      <w:sz w:val="72"/>
      <w:szCs w:val="56"/>
    </w:rPr>
  </w:style>
  <w:style w:type="character" w:customStyle="1" w:styleId="TitleChar">
    <w:name w:val="Title Char"/>
    <w:basedOn w:val="DefaultParagraphFont"/>
    <w:link w:val="Title"/>
    <w:uiPriority w:val="10"/>
    <w:rsid w:val="00FD3E7F"/>
    <w:rPr>
      <w:rFonts w:ascii="Debby" w:eastAsiaTheme="majorEastAsia" w:hAnsi="Debby" w:cstheme="majorBidi"/>
      <w:spacing w:val="-10"/>
      <w:kern w:val="28"/>
      <w:sz w:val="72"/>
      <w:szCs w:val="56"/>
    </w:rPr>
  </w:style>
  <w:style w:type="character" w:customStyle="1" w:styleId="Heading1Char">
    <w:name w:val="Heading 1 Char"/>
    <w:aliases w:val="Section Heading Char"/>
    <w:basedOn w:val="DefaultParagraphFont"/>
    <w:link w:val="Heading1"/>
    <w:uiPriority w:val="9"/>
    <w:rsid w:val="00FD3E7F"/>
    <w:rPr>
      <w:rFonts w:ascii="Calibri" w:eastAsiaTheme="majorEastAsia" w:hAnsi="Calibri" w:cstheme="majorBidi"/>
      <w:b/>
      <w:color w:val="373387"/>
      <w:sz w:val="42"/>
      <w:szCs w:val="32"/>
    </w:rPr>
  </w:style>
  <w:style w:type="paragraph" w:styleId="Quote">
    <w:name w:val="Quote"/>
    <w:aliases w:val="Quote (boxed)"/>
    <w:basedOn w:val="Normal"/>
    <w:next w:val="Normal"/>
    <w:link w:val="QuoteChar"/>
    <w:autoRedefine/>
    <w:uiPriority w:val="29"/>
    <w:qFormat/>
    <w:rsid w:val="00FD3E7F"/>
    <w:pPr>
      <w:pBdr>
        <w:top w:val="single" w:sz="48" w:space="1" w:color="373387"/>
        <w:left w:val="single" w:sz="48" w:space="4" w:color="373387"/>
        <w:bottom w:val="single" w:sz="48" w:space="1" w:color="373387"/>
        <w:right w:val="single" w:sz="48" w:space="4" w:color="373387"/>
      </w:pBdr>
      <w:shd w:val="solid" w:color="373387" w:fill="0070C0"/>
      <w:spacing w:before="240" w:after="240"/>
      <w:ind w:left="862" w:right="862"/>
      <w:mirrorIndents/>
      <w:jc w:val="center"/>
    </w:pPr>
    <w:rPr>
      <w:i/>
      <w:iCs/>
      <w:color w:val="FFFFFF" w:themeColor="background1"/>
    </w:rPr>
  </w:style>
  <w:style w:type="character" w:customStyle="1" w:styleId="QuoteChar">
    <w:name w:val="Quote Char"/>
    <w:aliases w:val="Quote (boxed) Char"/>
    <w:basedOn w:val="DefaultParagraphFont"/>
    <w:link w:val="Quote"/>
    <w:uiPriority w:val="29"/>
    <w:rsid w:val="00FD3E7F"/>
    <w:rPr>
      <w:rFonts w:ascii="Calibri" w:hAnsi="Calibri"/>
      <w:i/>
      <w:iCs/>
      <w:color w:val="FFFFFF" w:themeColor="background1"/>
      <w:sz w:val="24"/>
      <w:shd w:val="solid" w:color="373387" w:fill="0070C0"/>
    </w:rPr>
  </w:style>
  <w:style w:type="paragraph" w:styleId="IntenseQuote">
    <w:name w:val="Intense Quote"/>
    <w:aliases w:val="Quote (Lined)"/>
    <w:basedOn w:val="Normal"/>
    <w:next w:val="Normal"/>
    <w:link w:val="IntenseQuoteChar"/>
    <w:autoRedefine/>
    <w:uiPriority w:val="30"/>
    <w:qFormat/>
    <w:rsid w:val="00FD3E7F"/>
    <w:pPr>
      <w:pBdr>
        <w:top w:val="single" w:sz="18" w:space="6" w:color="373387"/>
        <w:bottom w:val="single" w:sz="18" w:space="6" w:color="373387"/>
      </w:pBdr>
      <w:spacing w:before="360" w:after="360"/>
      <w:ind w:left="864" w:right="864"/>
      <w:jc w:val="center"/>
    </w:pPr>
    <w:rPr>
      <w:i/>
      <w:iCs/>
      <w:color w:val="373387"/>
    </w:rPr>
  </w:style>
  <w:style w:type="character" w:customStyle="1" w:styleId="IntenseQuoteChar">
    <w:name w:val="Intense Quote Char"/>
    <w:aliases w:val="Quote (Lined) Char"/>
    <w:basedOn w:val="DefaultParagraphFont"/>
    <w:link w:val="IntenseQuote"/>
    <w:uiPriority w:val="30"/>
    <w:rsid w:val="00FD3E7F"/>
    <w:rPr>
      <w:rFonts w:ascii="Calibri" w:hAnsi="Calibri"/>
      <w:i/>
      <w:iCs/>
      <w:color w:val="373387"/>
      <w:sz w:val="24"/>
    </w:rPr>
  </w:style>
  <w:style w:type="character" w:customStyle="1" w:styleId="Heading2Char">
    <w:name w:val="Heading 2 Char"/>
    <w:aliases w:val="Subsection heading Char"/>
    <w:basedOn w:val="DefaultParagraphFont"/>
    <w:link w:val="Heading2"/>
    <w:uiPriority w:val="9"/>
    <w:rsid w:val="00FD3E7F"/>
    <w:rPr>
      <w:rFonts w:ascii="Calibri" w:eastAsiaTheme="majorEastAsia" w:hAnsi="Calibri" w:cstheme="majorBidi"/>
      <w:b/>
      <w:color w:val="373387"/>
      <w:sz w:val="28"/>
      <w:szCs w:val="26"/>
    </w:rPr>
  </w:style>
  <w:style w:type="character" w:customStyle="1" w:styleId="Heading3Char">
    <w:name w:val="Heading 3 Char"/>
    <w:aliases w:val="Sub-sub section heading Char"/>
    <w:basedOn w:val="DefaultParagraphFont"/>
    <w:link w:val="Heading3"/>
    <w:uiPriority w:val="9"/>
    <w:rsid w:val="00FD3E7F"/>
    <w:rPr>
      <w:rFonts w:ascii="Calibri" w:eastAsiaTheme="majorEastAsia" w:hAnsi="Calibri" w:cstheme="majorBidi"/>
      <w:color w:val="373387"/>
      <w:sz w:val="24"/>
      <w:szCs w:val="24"/>
    </w:rPr>
  </w:style>
  <w:style w:type="character" w:customStyle="1" w:styleId="Heading4Char">
    <w:name w:val="Heading 4 Char"/>
    <w:basedOn w:val="DefaultParagraphFont"/>
    <w:link w:val="Heading4"/>
    <w:uiPriority w:val="9"/>
    <w:rsid w:val="00FD3E7F"/>
    <w:rPr>
      <w:rFonts w:asciiTheme="majorHAnsi" w:eastAsiaTheme="majorEastAsia" w:hAnsiTheme="majorHAnsi" w:cstheme="majorBidi"/>
      <w:i/>
      <w:iCs/>
      <w:color w:val="2E74B5" w:themeColor="accent1" w:themeShade="BF"/>
      <w:sz w:val="24"/>
    </w:rPr>
  </w:style>
  <w:style w:type="paragraph" w:styleId="Subtitle">
    <w:name w:val="Subtitle"/>
    <w:basedOn w:val="Normal"/>
    <w:next w:val="Normal"/>
    <w:link w:val="SubtitleChar"/>
    <w:uiPriority w:val="11"/>
    <w:rsid w:val="00FD3E7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D3E7F"/>
    <w:rPr>
      <w:rFonts w:eastAsiaTheme="minorEastAsia"/>
      <w:color w:val="5A5A5A" w:themeColor="text1" w:themeTint="A5"/>
      <w:spacing w:val="15"/>
    </w:rPr>
  </w:style>
  <w:style w:type="paragraph" w:customStyle="1" w:styleId="SectionHeader-Yellow">
    <w:name w:val="Section Header - Yellow"/>
    <w:basedOn w:val="Heading1"/>
    <w:next w:val="Normal"/>
    <w:link w:val="SectionHeader-YellowChar"/>
    <w:qFormat/>
    <w:rsid w:val="00FD3E7F"/>
    <w:rPr>
      <w:color w:val="ECBA01"/>
    </w:rPr>
  </w:style>
  <w:style w:type="paragraph" w:customStyle="1" w:styleId="Subsection2">
    <w:name w:val="Subsection 2"/>
    <w:basedOn w:val="Heading2"/>
    <w:link w:val="Subsection2Char"/>
    <w:qFormat/>
    <w:rsid w:val="00FD3E7F"/>
    <w:rPr>
      <w:color w:val="ECBA01"/>
    </w:rPr>
  </w:style>
  <w:style w:type="character" w:customStyle="1" w:styleId="SectionHeader-YellowChar">
    <w:name w:val="Section Header - Yellow Char"/>
    <w:basedOn w:val="Heading1Char"/>
    <w:link w:val="SectionHeader-Yellow"/>
    <w:rsid w:val="00FD3E7F"/>
    <w:rPr>
      <w:rFonts w:ascii="Calibri" w:eastAsiaTheme="majorEastAsia" w:hAnsi="Calibri" w:cstheme="majorBidi"/>
      <w:b/>
      <w:color w:val="ECBA01"/>
      <w:sz w:val="42"/>
      <w:szCs w:val="32"/>
    </w:rPr>
  </w:style>
  <w:style w:type="paragraph" w:customStyle="1" w:styleId="Sub-subsection-Yellow">
    <w:name w:val="Sub-subsection - Yellow"/>
    <w:basedOn w:val="Heading3"/>
    <w:link w:val="Sub-subsection-YellowChar"/>
    <w:qFormat/>
    <w:rsid w:val="00FD3E7F"/>
    <w:rPr>
      <w:color w:val="ECBA01"/>
    </w:rPr>
  </w:style>
  <w:style w:type="character" w:customStyle="1" w:styleId="Subsection2Char">
    <w:name w:val="Subsection 2 Char"/>
    <w:basedOn w:val="Heading2Char"/>
    <w:link w:val="Subsection2"/>
    <w:rsid w:val="00FD3E7F"/>
    <w:rPr>
      <w:rFonts w:ascii="Calibri" w:eastAsiaTheme="majorEastAsia" w:hAnsi="Calibri" w:cstheme="majorBidi"/>
      <w:b/>
      <w:color w:val="ECBA01"/>
      <w:sz w:val="28"/>
      <w:szCs w:val="26"/>
    </w:rPr>
  </w:style>
  <w:style w:type="paragraph" w:customStyle="1" w:styleId="SectionHeader-Green">
    <w:name w:val="Section Header - Green"/>
    <w:basedOn w:val="SectionHeader-Yellow"/>
    <w:next w:val="Normal"/>
    <w:link w:val="SectionHeader-GreenChar"/>
    <w:autoRedefine/>
    <w:qFormat/>
    <w:rsid w:val="00FD3E7F"/>
    <w:rPr>
      <w:color w:val="2DB39B"/>
    </w:rPr>
  </w:style>
  <w:style w:type="character" w:customStyle="1" w:styleId="Sub-subsection-YellowChar">
    <w:name w:val="Sub-subsection - Yellow Char"/>
    <w:basedOn w:val="Heading3Char"/>
    <w:link w:val="Sub-subsection-Yellow"/>
    <w:rsid w:val="00FD3E7F"/>
    <w:rPr>
      <w:rFonts w:ascii="Calibri" w:eastAsiaTheme="majorEastAsia" w:hAnsi="Calibri" w:cstheme="majorBidi"/>
      <w:color w:val="ECBA01"/>
      <w:sz w:val="24"/>
      <w:szCs w:val="24"/>
    </w:rPr>
  </w:style>
  <w:style w:type="paragraph" w:customStyle="1" w:styleId="Subsection-Green">
    <w:name w:val="Subsection - Green"/>
    <w:basedOn w:val="Heading2"/>
    <w:next w:val="Normal"/>
    <w:link w:val="Subsection-GreenChar"/>
    <w:autoRedefine/>
    <w:qFormat/>
    <w:rsid w:val="00FD3E7F"/>
    <w:rPr>
      <w:color w:val="2DB39B"/>
    </w:rPr>
  </w:style>
  <w:style w:type="character" w:customStyle="1" w:styleId="SectionHeader-GreenChar">
    <w:name w:val="Section Header - Green Char"/>
    <w:basedOn w:val="SectionHeader-YellowChar"/>
    <w:link w:val="SectionHeader-Green"/>
    <w:rsid w:val="00FD3E7F"/>
    <w:rPr>
      <w:rFonts w:ascii="Calibri" w:eastAsiaTheme="majorEastAsia" w:hAnsi="Calibri" w:cstheme="majorBidi"/>
      <w:b/>
      <w:color w:val="2DB39B"/>
      <w:sz w:val="42"/>
      <w:szCs w:val="32"/>
    </w:rPr>
  </w:style>
  <w:style w:type="paragraph" w:customStyle="1" w:styleId="Sub-subsection-Green">
    <w:name w:val="Sub-subsection - Green"/>
    <w:basedOn w:val="Heading3"/>
    <w:next w:val="Normal"/>
    <w:link w:val="Sub-subsection-GreenChar"/>
    <w:autoRedefine/>
    <w:qFormat/>
    <w:rsid w:val="00FD3E7F"/>
    <w:rPr>
      <w:color w:val="2DB39B"/>
    </w:rPr>
  </w:style>
  <w:style w:type="character" w:customStyle="1" w:styleId="Subsection-GreenChar">
    <w:name w:val="Subsection - Green Char"/>
    <w:basedOn w:val="Sub-subsection-YellowChar"/>
    <w:link w:val="Subsection-Green"/>
    <w:rsid w:val="00FD3E7F"/>
    <w:rPr>
      <w:rFonts w:ascii="Calibri" w:eastAsiaTheme="majorEastAsia" w:hAnsi="Calibri" w:cstheme="majorBidi"/>
      <w:b/>
      <w:color w:val="2DB39B"/>
      <w:sz w:val="28"/>
      <w:szCs w:val="26"/>
    </w:rPr>
  </w:style>
  <w:style w:type="paragraph" w:customStyle="1" w:styleId="SectionHeader-LightBlue">
    <w:name w:val="Section Header - Light Blue"/>
    <w:basedOn w:val="SectionHeader-Green"/>
    <w:link w:val="SectionHeader-LightBlueChar"/>
    <w:qFormat/>
    <w:rsid w:val="00FD3E7F"/>
    <w:rPr>
      <w:color w:val="44C3F2"/>
    </w:rPr>
  </w:style>
  <w:style w:type="character" w:customStyle="1" w:styleId="Sub-subsection-GreenChar">
    <w:name w:val="Sub-subsection - Green Char"/>
    <w:basedOn w:val="Sub-subsection-YellowChar"/>
    <w:link w:val="Sub-subsection-Green"/>
    <w:rsid w:val="00FD3E7F"/>
    <w:rPr>
      <w:rFonts w:ascii="Calibri" w:eastAsiaTheme="majorEastAsia" w:hAnsi="Calibri" w:cstheme="majorBidi"/>
      <w:color w:val="2DB39B"/>
      <w:sz w:val="24"/>
      <w:szCs w:val="24"/>
    </w:rPr>
  </w:style>
  <w:style w:type="paragraph" w:customStyle="1" w:styleId="Subsection-Blue">
    <w:name w:val="Subsection - Blue"/>
    <w:basedOn w:val="Heading2"/>
    <w:next w:val="Normal"/>
    <w:link w:val="Subsection-BlueChar"/>
    <w:autoRedefine/>
    <w:qFormat/>
    <w:rsid w:val="00FD3E7F"/>
    <w:rPr>
      <w:color w:val="44C3F2"/>
    </w:rPr>
  </w:style>
  <w:style w:type="character" w:customStyle="1" w:styleId="SectionHeader-LightBlueChar">
    <w:name w:val="Section Header - Light Blue Char"/>
    <w:basedOn w:val="SectionHeader-GreenChar"/>
    <w:link w:val="SectionHeader-LightBlue"/>
    <w:rsid w:val="00FD3E7F"/>
    <w:rPr>
      <w:rFonts w:ascii="Calibri" w:eastAsiaTheme="majorEastAsia" w:hAnsi="Calibri" w:cstheme="majorBidi"/>
      <w:b/>
      <w:color w:val="44C3F2"/>
      <w:sz w:val="42"/>
      <w:szCs w:val="32"/>
    </w:rPr>
  </w:style>
  <w:style w:type="paragraph" w:customStyle="1" w:styleId="Sub-subsection-Blue">
    <w:name w:val="Sub-subsection - Blue"/>
    <w:basedOn w:val="Heading3"/>
    <w:next w:val="Normal"/>
    <w:link w:val="Sub-subsection-BlueChar"/>
    <w:qFormat/>
    <w:rsid w:val="00FD3E7F"/>
    <w:rPr>
      <w:color w:val="44C3F2"/>
    </w:rPr>
  </w:style>
  <w:style w:type="character" w:customStyle="1" w:styleId="Subsection-BlueChar">
    <w:name w:val="Subsection - Blue Char"/>
    <w:basedOn w:val="Subsection-GreenChar"/>
    <w:link w:val="Subsection-Blue"/>
    <w:rsid w:val="00FD3E7F"/>
    <w:rPr>
      <w:rFonts w:ascii="Calibri" w:eastAsiaTheme="majorEastAsia" w:hAnsi="Calibri" w:cstheme="majorBidi"/>
      <w:b/>
      <w:color w:val="44C3F2"/>
      <w:sz w:val="28"/>
      <w:szCs w:val="26"/>
    </w:rPr>
  </w:style>
  <w:style w:type="paragraph" w:customStyle="1" w:styleId="QuoteBoxed-Yellow">
    <w:name w:val="Quote (Boxed) - Yellow"/>
    <w:basedOn w:val="Quote"/>
    <w:link w:val="QuoteBoxed-YellowChar"/>
    <w:autoRedefine/>
    <w:qFormat/>
    <w:rsid w:val="00FD3E7F"/>
    <w:pPr>
      <w:pBdr>
        <w:top w:val="single" w:sz="48" w:space="1" w:color="ECBA01"/>
        <w:left w:val="single" w:sz="48" w:space="4" w:color="ECBA01"/>
        <w:bottom w:val="single" w:sz="48" w:space="1" w:color="ECBA01"/>
        <w:right w:val="single" w:sz="48" w:space="4" w:color="ECBA01"/>
      </w:pBdr>
      <w:shd w:val="solid" w:color="ECBA01" w:fill="0070C0"/>
    </w:pPr>
  </w:style>
  <w:style w:type="character" w:customStyle="1" w:styleId="Sub-subsection-BlueChar">
    <w:name w:val="Sub-subsection - Blue Char"/>
    <w:basedOn w:val="Sub-subsection-GreenChar"/>
    <w:link w:val="Sub-subsection-Blue"/>
    <w:rsid w:val="00FD3E7F"/>
    <w:rPr>
      <w:rFonts w:ascii="Calibri" w:eastAsiaTheme="majorEastAsia" w:hAnsi="Calibri" w:cstheme="majorBidi"/>
      <w:color w:val="44C3F2"/>
      <w:sz w:val="24"/>
      <w:szCs w:val="24"/>
    </w:rPr>
  </w:style>
  <w:style w:type="paragraph" w:customStyle="1" w:styleId="QuoteLined-Yellow">
    <w:name w:val="Quote (Lined) - Yellow"/>
    <w:basedOn w:val="IntenseQuote"/>
    <w:link w:val="QuoteLined-YellowChar"/>
    <w:autoRedefine/>
    <w:qFormat/>
    <w:rsid w:val="00FD3E7F"/>
    <w:pPr>
      <w:pBdr>
        <w:top w:val="single" w:sz="18" w:space="6" w:color="FFC000"/>
        <w:bottom w:val="single" w:sz="18" w:space="6" w:color="FFC000"/>
      </w:pBdr>
    </w:pPr>
    <w:rPr>
      <w:color w:val="ECBA01"/>
    </w:rPr>
  </w:style>
  <w:style w:type="character" w:customStyle="1" w:styleId="QuoteBoxed-YellowChar">
    <w:name w:val="Quote (Boxed) - Yellow Char"/>
    <w:basedOn w:val="QuoteChar"/>
    <w:link w:val="QuoteBoxed-Yellow"/>
    <w:rsid w:val="00FD3E7F"/>
    <w:rPr>
      <w:rFonts w:ascii="Calibri" w:hAnsi="Calibri"/>
      <w:i/>
      <w:iCs/>
      <w:color w:val="FFFFFF" w:themeColor="background1"/>
      <w:sz w:val="24"/>
      <w:shd w:val="solid" w:color="ECBA01" w:fill="0070C0"/>
    </w:rPr>
  </w:style>
  <w:style w:type="paragraph" w:customStyle="1" w:styleId="QuoteBox-Green">
    <w:name w:val="Quote (Box) - Green"/>
    <w:basedOn w:val="QuoteBoxed-Yellow"/>
    <w:link w:val="QuoteBox-GreenChar"/>
    <w:autoRedefine/>
    <w:qFormat/>
    <w:rsid w:val="00FD3E7F"/>
    <w:pPr>
      <w:pBdr>
        <w:top w:val="single" w:sz="48" w:space="1" w:color="2DB39B"/>
        <w:left w:val="single" w:sz="48" w:space="4" w:color="2DB39B"/>
        <w:bottom w:val="single" w:sz="48" w:space="1" w:color="2DB39B"/>
        <w:right w:val="single" w:sz="48" w:space="4" w:color="2DB39B"/>
      </w:pBdr>
      <w:shd w:val="solid" w:color="2DB39B" w:fill="0070C0"/>
    </w:pPr>
  </w:style>
  <w:style w:type="character" w:customStyle="1" w:styleId="QuoteLined-YellowChar">
    <w:name w:val="Quote (Lined) - Yellow Char"/>
    <w:basedOn w:val="IntenseQuoteChar"/>
    <w:link w:val="QuoteLined-Yellow"/>
    <w:rsid w:val="00FD3E7F"/>
    <w:rPr>
      <w:rFonts w:ascii="Calibri" w:hAnsi="Calibri"/>
      <w:i/>
      <w:iCs/>
      <w:color w:val="ECBA01"/>
      <w:sz w:val="24"/>
    </w:rPr>
  </w:style>
  <w:style w:type="paragraph" w:customStyle="1" w:styleId="QuoteLined-Green">
    <w:name w:val="Quote (Lined) - Green"/>
    <w:basedOn w:val="QuoteLined-Yellow"/>
    <w:link w:val="QuoteLined-GreenChar"/>
    <w:qFormat/>
    <w:rsid w:val="00FD3E7F"/>
    <w:pPr>
      <w:pBdr>
        <w:top w:val="single" w:sz="18" w:space="6" w:color="2DB39B"/>
        <w:bottom w:val="single" w:sz="18" w:space="6" w:color="2DB39B"/>
      </w:pBdr>
    </w:pPr>
    <w:rPr>
      <w:color w:val="2DB39B"/>
    </w:rPr>
  </w:style>
  <w:style w:type="character" w:customStyle="1" w:styleId="QuoteBox-GreenChar">
    <w:name w:val="Quote (Box) - Green Char"/>
    <w:basedOn w:val="QuoteBoxed-YellowChar"/>
    <w:link w:val="QuoteBox-Green"/>
    <w:rsid w:val="00FD3E7F"/>
    <w:rPr>
      <w:rFonts w:ascii="Calibri" w:hAnsi="Calibri"/>
      <w:i/>
      <w:iCs/>
      <w:color w:val="FFFFFF" w:themeColor="background1"/>
      <w:sz w:val="24"/>
      <w:shd w:val="solid" w:color="2DB39B" w:fill="0070C0"/>
    </w:rPr>
  </w:style>
  <w:style w:type="paragraph" w:customStyle="1" w:styleId="QuoteBox-Blue">
    <w:name w:val="Quote (Box) - Blue"/>
    <w:basedOn w:val="QuoteBox-Green"/>
    <w:link w:val="QuoteBox-BlueChar"/>
    <w:autoRedefine/>
    <w:qFormat/>
    <w:rsid w:val="00FD3E7F"/>
    <w:pPr>
      <w:pBdr>
        <w:top w:val="single" w:sz="48" w:space="1" w:color="44C3F2"/>
        <w:left w:val="single" w:sz="48" w:space="4" w:color="44C3F2"/>
        <w:bottom w:val="single" w:sz="48" w:space="1" w:color="44C3F2"/>
        <w:right w:val="single" w:sz="48" w:space="4" w:color="44C3F2"/>
      </w:pBdr>
      <w:shd w:val="solid" w:color="44C3F2" w:fill="0070C0"/>
    </w:pPr>
  </w:style>
  <w:style w:type="character" w:customStyle="1" w:styleId="QuoteLined-GreenChar">
    <w:name w:val="Quote (Lined) - Green Char"/>
    <w:basedOn w:val="QuoteLined-YellowChar"/>
    <w:link w:val="QuoteLined-Green"/>
    <w:rsid w:val="00FD3E7F"/>
    <w:rPr>
      <w:rFonts w:ascii="Calibri" w:hAnsi="Calibri"/>
      <w:i/>
      <w:iCs/>
      <w:color w:val="2DB39B"/>
      <w:sz w:val="24"/>
    </w:rPr>
  </w:style>
  <w:style w:type="paragraph" w:customStyle="1" w:styleId="QuoteLined-Blue">
    <w:name w:val="Quote (Lined) - Blue"/>
    <w:basedOn w:val="QuoteLined-Green"/>
    <w:link w:val="QuoteLined-BlueChar"/>
    <w:autoRedefine/>
    <w:qFormat/>
    <w:rsid w:val="00FD3E7F"/>
    <w:pPr>
      <w:pBdr>
        <w:top w:val="single" w:sz="18" w:space="6" w:color="44C3F2"/>
        <w:bottom w:val="single" w:sz="18" w:space="6" w:color="44C3F2"/>
      </w:pBdr>
    </w:pPr>
    <w:rPr>
      <w:color w:val="44C3F2"/>
    </w:rPr>
  </w:style>
  <w:style w:type="character" w:customStyle="1" w:styleId="QuoteBox-BlueChar">
    <w:name w:val="Quote (Box) - Blue Char"/>
    <w:basedOn w:val="QuoteBox-GreenChar"/>
    <w:link w:val="QuoteBox-Blue"/>
    <w:rsid w:val="00FD3E7F"/>
    <w:rPr>
      <w:rFonts w:ascii="Calibri" w:hAnsi="Calibri"/>
      <w:i/>
      <w:iCs/>
      <w:color w:val="FFFFFF" w:themeColor="background1"/>
      <w:sz w:val="24"/>
      <w:shd w:val="solid" w:color="44C3F2" w:fill="0070C0"/>
    </w:rPr>
  </w:style>
  <w:style w:type="character" w:styleId="SubtleEmphasis">
    <w:name w:val="Subtle Emphasis"/>
    <w:basedOn w:val="DefaultParagraphFont"/>
    <w:uiPriority w:val="19"/>
    <w:rsid w:val="00FD3E7F"/>
    <w:rPr>
      <w:i/>
      <w:iCs/>
      <w:color w:val="404040" w:themeColor="text1" w:themeTint="BF"/>
    </w:rPr>
  </w:style>
  <w:style w:type="character" w:customStyle="1" w:styleId="QuoteLined-BlueChar">
    <w:name w:val="Quote (Lined) - Blue Char"/>
    <w:basedOn w:val="QuoteLined-GreenChar"/>
    <w:link w:val="QuoteLined-Blue"/>
    <w:rsid w:val="00FD3E7F"/>
    <w:rPr>
      <w:rFonts w:ascii="Calibri" w:hAnsi="Calibri"/>
      <w:i/>
      <w:iCs/>
      <w:color w:val="44C3F2"/>
      <w:sz w:val="24"/>
    </w:rPr>
  </w:style>
  <w:style w:type="character" w:styleId="Emphasis">
    <w:name w:val="Emphasis"/>
    <w:basedOn w:val="DefaultParagraphFont"/>
    <w:uiPriority w:val="20"/>
    <w:qFormat/>
    <w:rsid w:val="00FD3E7F"/>
    <w:rPr>
      <w:i/>
      <w:iCs/>
    </w:rPr>
  </w:style>
  <w:style w:type="character" w:styleId="BookTitle">
    <w:name w:val="Book Title"/>
    <w:basedOn w:val="DefaultParagraphFont"/>
    <w:uiPriority w:val="33"/>
    <w:rsid w:val="00FD3E7F"/>
    <w:rPr>
      <w:b/>
      <w:bCs/>
      <w:i/>
      <w:iCs/>
      <w:spacing w:val="5"/>
    </w:rPr>
  </w:style>
  <w:style w:type="character" w:styleId="SubtleReference">
    <w:name w:val="Subtle Reference"/>
    <w:basedOn w:val="DefaultParagraphFont"/>
    <w:uiPriority w:val="31"/>
    <w:rsid w:val="00FD3E7F"/>
    <w:rPr>
      <w:smallCaps/>
      <w:color w:val="5A5A5A" w:themeColor="text1" w:themeTint="A5"/>
    </w:rPr>
  </w:style>
  <w:style w:type="character" w:styleId="Strong">
    <w:name w:val="Strong"/>
    <w:basedOn w:val="DefaultParagraphFont"/>
    <w:uiPriority w:val="22"/>
    <w:rsid w:val="00FD3E7F"/>
    <w:rPr>
      <w:b/>
      <w:bCs/>
    </w:rPr>
  </w:style>
  <w:style w:type="paragraph" w:customStyle="1" w:styleId="JoeTest">
    <w:name w:val="Joe Test"/>
    <w:basedOn w:val="Normal"/>
    <w:link w:val="JoeTestChar"/>
    <w:rsid w:val="00FD3E7F"/>
  </w:style>
  <w:style w:type="paragraph" w:styleId="Header">
    <w:name w:val="header"/>
    <w:basedOn w:val="Normal"/>
    <w:link w:val="HeaderChar"/>
    <w:uiPriority w:val="99"/>
    <w:unhideWhenUsed/>
    <w:rsid w:val="00FD3E7F"/>
    <w:pPr>
      <w:tabs>
        <w:tab w:val="center" w:pos="4513"/>
        <w:tab w:val="right" w:pos="9026"/>
      </w:tabs>
      <w:spacing w:after="0" w:line="240" w:lineRule="auto"/>
    </w:pPr>
  </w:style>
  <w:style w:type="character" w:customStyle="1" w:styleId="JoeTestChar">
    <w:name w:val="Joe Test Char"/>
    <w:basedOn w:val="DefaultParagraphFont"/>
    <w:link w:val="JoeTest"/>
    <w:rsid w:val="00FD3E7F"/>
    <w:rPr>
      <w:rFonts w:ascii="Calibri" w:hAnsi="Calibri"/>
      <w:sz w:val="24"/>
    </w:rPr>
  </w:style>
  <w:style w:type="character" w:customStyle="1" w:styleId="HeaderChar">
    <w:name w:val="Header Char"/>
    <w:basedOn w:val="DefaultParagraphFont"/>
    <w:link w:val="Header"/>
    <w:uiPriority w:val="99"/>
    <w:rsid w:val="00FD3E7F"/>
    <w:rPr>
      <w:rFonts w:ascii="Calibri" w:hAnsi="Calibri"/>
      <w:sz w:val="24"/>
    </w:rPr>
  </w:style>
  <w:style w:type="paragraph" w:styleId="Footer">
    <w:name w:val="footer"/>
    <w:basedOn w:val="Normal"/>
    <w:link w:val="FooterChar"/>
    <w:uiPriority w:val="99"/>
    <w:unhideWhenUsed/>
    <w:rsid w:val="00FD3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E7F"/>
    <w:rPr>
      <w:rFonts w:ascii="Calibri" w:hAnsi="Calibri"/>
      <w:sz w:val="24"/>
    </w:rPr>
  </w:style>
  <w:style w:type="paragraph" w:customStyle="1" w:styleId="NumberedList">
    <w:name w:val="Numbered List"/>
    <w:basedOn w:val="ListParagraph"/>
    <w:link w:val="NumberedListChar"/>
    <w:autoRedefine/>
    <w:qFormat/>
    <w:rsid w:val="00FD3E7F"/>
    <w:pPr>
      <w:numPr>
        <w:numId w:val="10"/>
      </w:numPr>
    </w:pPr>
  </w:style>
  <w:style w:type="paragraph" w:styleId="TOCHeading">
    <w:name w:val="TOC Heading"/>
    <w:basedOn w:val="Heading1"/>
    <w:next w:val="Normal"/>
    <w:autoRedefine/>
    <w:uiPriority w:val="39"/>
    <w:unhideWhenUsed/>
    <w:qFormat/>
    <w:rsid w:val="00FD3E7F"/>
    <w:pPr>
      <w:spacing w:before="240" w:after="0"/>
      <w:outlineLvl w:val="9"/>
    </w:pPr>
    <w:rPr>
      <w:b w:val="0"/>
      <w:lang w:val="en-US"/>
    </w:rPr>
  </w:style>
  <w:style w:type="character" w:customStyle="1" w:styleId="ListParagraphChar">
    <w:name w:val="List Paragraph Char"/>
    <w:aliases w:val="Bullet Points Char"/>
    <w:basedOn w:val="DefaultParagraphFont"/>
    <w:link w:val="ListParagraph"/>
    <w:uiPriority w:val="34"/>
    <w:rsid w:val="00FD3E7F"/>
    <w:rPr>
      <w:rFonts w:ascii="Calibri" w:hAnsi="Calibri"/>
      <w:sz w:val="24"/>
    </w:rPr>
  </w:style>
  <w:style w:type="character" w:customStyle="1" w:styleId="NumberedListChar">
    <w:name w:val="Numbered List Char"/>
    <w:basedOn w:val="ListParagraphChar"/>
    <w:link w:val="NumberedList"/>
    <w:rsid w:val="00FD3E7F"/>
    <w:rPr>
      <w:rFonts w:ascii="Calibri" w:hAnsi="Calibri"/>
      <w:sz w:val="24"/>
    </w:rPr>
  </w:style>
  <w:style w:type="paragraph" w:styleId="TOC1">
    <w:name w:val="toc 1"/>
    <w:basedOn w:val="Normal"/>
    <w:next w:val="Normal"/>
    <w:autoRedefine/>
    <w:uiPriority w:val="39"/>
    <w:unhideWhenUsed/>
    <w:rsid w:val="00FD3E7F"/>
    <w:pPr>
      <w:spacing w:after="100"/>
    </w:pPr>
  </w:style>
  <w:style w:type="paragraph" w:styleId="TOC2">
    <w:name w:val="toc 2"/>
    <w:basedOn w:val="Normal"/>
    <w:next w:val="Normal"/>
    <w:autoRedefine/>
    <w:uiPriority w:val="39"/>
    <w:unhideWhenUsed/>
    <w:rsid w:val="00FD3E7F"/>
    <w:pPr>
      <w:spacing w:after="100"/>
      <w:ind w:left="240"/>
    </w:pPr>
  </w:style>
  <w:style w:type="paragraph" w:styleId="TOC3">
    <w:name w:val="toc 3"/>
    <w:basedOn w:val="Normal"/>
    <w:next w:val="Normal"/>
    <w:autoRedefine/>
    <w:uiPriority w:val="39"/>
    <w:unhideWhenUsed/>
    <w:rsid w:val="00FD3E7F"/>
    <w:pPr>
      <w:spacing w:after="100"/>
      <w:ind w:left="480"/>
    </w:pPr>
  </w:style>
  <w:style w:type="character" w:styleId="Hyperlink">
    <w:name w:val="Hyperlink"/>
    <w:basedOn w:val="DefaultParagraphFont"/>
    <w:uiPriority w:val="99"/>
    <w:unhideWhenUsed/>
    <w:rsid w:val="00FD3E7F"/>
    <w:rPr>
      <w:color w:val="0563C1" w:themeColor="hyperlink"/>
      <w:u w:val="single"/>
    </w:rPr>
  </w:style>
  <w:style w:type="paragraph" w:styleId="NoSpacing">
    <w:name w:val="No Spacing"/>
    <w:link w:val="NoSpacingChar"/>
    <w:uiPriority w:val="1"/>
    <w:qFormat/>
    <w:rsid w:val="00FD3E7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D3E7F"/>
    <w:rPr>
      <w:rFonts w:eastAsiaTheme="minorEastAsia"/>
      <w:lang w:val="en-US"/>
    </w:rPr>
  </w:style>
  <w:style w:type="character" w:styleId="PlaceholderText">
    <w:name w:val="Placeholder Text"/>
    <w:basedOn w:val="DefaultParagraphFont"/>
    <w:uiPriority w:val="99"/>
    <w:semiHidden/>
    <w:rsid w:val="00FD3E7F"/>
    <w:rPr>
      <w:color w:val="808080"/>
    </w:rPr>
  </w:style>
  <w:style w:type="paragraph" w:customStyle="1" w:styleId="SectionHeader">
    <w:name w:val="Section Header"/>
    <w:basedOn w:val="Heading1"/>
    <w:link w:val="SectionHeaderChar"/>
    <w:qFormat/>
    <w:rsid w:val="00FD3E7F"/>
    <w:rPr>
      <w:color w:val="DA1884"/>
    </w:rPr>
  </w:style>
  <w:style w:type="paragraph" w:customStyle="1" w:styleId="Subsection">
    <w:name w:val="Subsection"/>
    <w:basedOn w:val="Heading2"/>
    <w:link w:val="SubsectionChar"/>
    <w:qFormat/>
    <w:rsid w:val="00FD3E7F"/>
    <w:rPr>
      <w:color w:val="DA1884"/>
    </w:rPr>
  </w:style>
  <w:style w:type="character" w:customStyle="1" w:styleId="SectionHeaderChar">
    <w:name w:val="Section Header Char"/>
    <w:basedOn w:val="Heading1Char"/>
    <w:link w:val="SectionHeader"/>
    <w:rsid w:val="00FD3E7F"/>
    <w:rPr>
      <w:rFonts w:ascii="Calibri" w:eastAsiaTheme="majorEastAsia" w:hAnsi="Calibri" w:cstheme="majorBidi"/>
      <w:b/>
      <w:color w:val="DA1884"/>
      <w:sz w:val="42"/>
      <w:szCs w:val="32"/>
    </w:rPr>
  </w:style>
  <w:style w:type="paragraph" w:customStyle="1" w:styleId="Sub-subsection">
    <w:name w:val="Sub-subsection"/>
    <w:basedOn w:val="Heading3"/>
    <w:link w:val="Sub-subsectionChar"/>
    <w:qFormat/>
    <w:rsid w:val="00FD3E7F"/>
    <w:rPr>
      <w:color w:val="DA1884"/>
    </w:rPr>
  </w:style>
  <w:style w:type="character" w:customStyle="1" w:styleId="SubsectionChar">
    <w:name w:val="Subsection Char"/>
    <w:basedOn w:val="Heading2Char"/>
    <w:link w:val="Subsection"/>
    <w:rsid w:val="00FD3E7F"/>
    <w:rPr>
      <w:rFonts w:ascii="Calibri" w:eastAsiaTheme="majorEastAsia" w:hAnsi="Calibri" w:cstheme="majorBidi"/>
      <w:b/>
      <w:color w:val="DA1884"/>
      <w:sz w:val="28"/>
      <w:szCs w:val="26"/>
    </w:rPr>
  </w:style>
  <w:style w:type="paragraph" w:customStyle="1" w:styleId="Quotebox-Pink">
    <w:name w:val="Quote (box) - Pink"/>
    <w:basedOn w:val="Quote"/>
    <w:link w:val="Quotebox-PinkChar"/>
    <w:qFormat/>
    <w:rsid w:val="00FD3E7F"/>
    <w:pPr>
      <w:pBdr>
        <w:top w:val="single" w:sz="48" w:space="1" w:color="DA1884"/>
        <w:left w:val="single" w:sz="48" w:space="4" w:color="DA1884"/>
        <w:bottom w:val="single" w:sz="48" w:space="1" w:color="DA1884"/>
        <w:right w:val="single" w:sz="48" w:space="4" w:color="DA1884"/>
      </w:pBdr>
      <w:shd w:val="solid" w:color="DA1884" w:fill="DA1884"/>
    </w:pPr>
  </w:style>
  <w:style w:type="character" w:customStyle="1" w:styleId="Sub-subsectionChar">
    <w:name w:val="Sub-subsection Char"/>
    <w:basedOn w:val="Heading3Char"/>
    <w:link w:val="Sub-subsection"/>
    <w:rsid w:val="00FD3E7F"/>
    <w:rPr>
      <w:rFonts w:ascii="Calibri" w:eastAsiaTheme="majorEastAsia" w:hAnsi="Calibri" w:cstheme="majorBidi"/>
      <w:color w:val="DA1884"/>
      <w:sz w:val="24"/>
      <w:szCs w:val="24"/>
    </w:rPr>
  </w:style>
  <w:style w:type="paragraph" w:customStyle="1" w:styleId="QuoteLined-Pink">
    <w:name w:val="Quote (Lined) - Pink"/>
    <w:basedOn w:val="IntenseQuote"/>
    <w:link w:val="QuoteLined-PinkChar"/>
    <w:qFormat/>
    <w:rsid w:val="00FD3E7F"/>
    <w:pPr>
      <w:pBdr>
        <w:top w:val="single" w:sz="18" w:space="6" w:color="DA1884"/>
        <w:bottom w:val="single" w:sz="18" w:space="6" w:color="DA1884"/>
      </w:pBdr>
    </w:pPr>
    <w:rPr>
      <w:color w:val="DA1884"/>
    </w:rPr>
  </w:style>
  <w:style w:type="character" w:customStyle="1" w:styleId="Quotebox-PinkChar">
    <w:name w:val="Quote (box) - Pink Char"/>
    <w:basedOn w:val="QuoteChar"/>
    <w:link w:val="Quotebox-Pink"/>
    <w:rsid w:val="00FD3E7F"/>
    <w:rPr>
      <w:rFonts w:ascii="Calibri" w:hAnsi="Calibri"/>
      <w:i/>
      <w:iCs/>
      <w:color w:val="FFFFFF" w:themeColor="background1"/>
      <w:sz w:val="24"/>
      <w:shd w:val="solid" w:color="DA1884" w:fill="DA1884"/>
    </w:rPr>
  </w:style>
  <w:style w:type="paragraph" w:styleId="BalloonText">
    <w:name w:val="Balloon Text"/>
    <w:basedOn w:val="Normal"/>
    <w:link w:val="BalloonTextChar"/>
    <w:uiPriority w:val="99"/>
    <w:semiHidden/>
    <w:unhideWhenUsed/>
    <w:rsid w:val="00FD3E7F"/>
    <w:pPr>
      <w:spacing w:after="0" w:line="240" w:lineRule="auto"/>
    </w:pPr>
    <w:rPr>
      <w:rFonts w:ascii="Segoe UI" w:hAnsi="Segoe UI" w:cs="Segoe UI"/>
      <w:sz w:val="18"/>
      <w:szCs w:val="18"/>
    </w:rPr>
  </w:style>
  <w:style w:type="character" w:customStyle="1" w:styleId="QuoteLined-PinkChar">
    <w:name w:val="Quote (Lined) - Pink Char"/>
    <w:basedOn w:val="IntenseQuoteChar"/>
    <w:link w:val="QuoteLined-Pink"/>
    <w:rsid w:val="00FD3E7F"/>
    <w:rPr>
      <w:rFonts w:ascii="Calibri" w:hAnsi="Calibri"/>
      <w:i/>
      <w:iCs/>
      <w:color w:val="DA1884"/>
      <w:sz w:val="24"/>
    </w:rPr>
  </w:style>
  <w:style w:type="character" w:customStyle="1" w:styleId="BalloonTextChar">
    <w:name w:val="Balloon Text Char"/>
    <w:basedOn w:val="DefaultParagraphFont"/>
    <w:link w:val="BalloonText"/>
    <w:uiPriority w:val="99"/>
    <w:semiHidden/>
    <w:rsid w:val="00FD3E7F"/>
    <w:rPr>
      <w:rFonts w:ascii="Segoe UI" w:hAnsi="Segoe UI" w:cs="Segoe UI"/>
      <w:sz w:val="18"/>
      <w:szCs w:val="18"/>
    </w:rPr>
  </w:style>
  <w:style w:type="paragraph" w:customStyle="1" w:styleId="Default">
    <w:name w:val="Default"/>
    <w:rsid w:val="001F6ED9"/>
    <w:pPr>
      <w:widowControl w:val="0"/>
      <w:autoSpaceDE w:val="0"/>
      <w:autoSpaceDN w:val="0"/>
      <w:adjustRightInd w:val="0"/>
      <w:spacing w:after="0" w:line="240" w:lineRule="auto"/>
    </w:pPr>
    <w:rPr>
      <w:rFonts w:ascii="Arial Narrow" w:eastAsia="Calibri" w:hAnsi="Arial Narrow" w:cs="Arial Narrow"/>
      <w:color w:val="000000"/>
      <w:sz w:val="24"/>
      <w:szCs w:val="24"/>
      <w:lang w:val="en-US"/>
    </w:rPr>
  </w:style>
  <w:style w:type="paragraph" w:styleId="NormalWeb">
    <w:name w:val="Normal (Web)"/>
    <w:basedOn w:val="Normal"/>
    <w:uiPriority w:val="99"/>
    <w:semiHidden/>
    <w:unhideWhenUsed/>
    <w:rsid w:val="00603EF1"/>
    <w:pPr>
      <w:spacing w:before="100" w:beforeAutospacing="1" w:after="100" w:afterAutospacing="1" w:line="240" w:lineRule="auto"/>
    </w:pPr>
    <w:rPr>
      <w:rFonts w:ascii="Times New Roman" w:eastAsiaTheme="minorEastAsia" w:hAnsi="Times New Roman" w:cs="Times New Roman"/>
      <w:szCs w:val="24"/>
      <w:lang w:eastAsia="en-GB"/>
    </w:rPr>
  </w:style>
  <w:style w:type="character" w:customStyle="1" w:styleId="normaltextrun">
    <w:name w:val="normaltextrun"/>
    <w:basedOn w:val="DefaultParagraphFont"/>
    <w:rsid w:val="00535FFC"/>
  </w:style>
  <w:style w:type="paragraph" w:styleId="CommentText">
    <w:name w:val="annotation text"/>
    <w:basedOn w:val="Normal"/>
    <w:link w:val="CommentTextChar"/>
    <w:uiPriority w:val="99"/>
    <w:semiHidden/>
    <w:unhideWhenUsed/>
    <w:rsid w:val="00912788"/>
    <w:pPr>
      <w:spacing w:line="240" w:lineRule="auto"/>
    </w:pPr>
    <w:rPr>
      <w:sz w:val="20"/>
      <w:szCs w:val="20"/>
    </w:rPr>
  </w:style>
  <w:style w:type="character" w:customStyle="1" w:styleId="CommentTextChar">
    <w:name w:val="Comment Text Char"/>
    <w:basedOn w:val="DefaultParagraphFont"/>
    <w:link w:val="CommentText"/>
    <w:uiPriority w:val="99"/>
    <w:semiHidden/>
    <w:rsid w:val="00912788"/>
    <w:rPr>
      <w:sz w:val="20"/>
      <w:szCs w:val="20"/>
    </w:rPr>
  </w:style>
  <w:style w:type="character" w:styleId="CommentReference">
    <w:name w:val="annotation reference"/>
    <w:basedOn w:val="DefaultParagraphFont"/>
    <w:uiPriority w:val="99"/>
    <w:semiHidden/>
    <w:unhideWhenUsed/>
    <w:rsid w:val="0091278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14260">
      <w:bodyDiv w:val="1"/>
      <w:marLeft w:val="0"/>
      <w:marRight w:val="0"/>
      <w:marTop w:val="0"/>
      <w:marBottom w:val="0"/>
      <w:divBdr>
        <w:top w:val="none" w:sz="0" w:space="0" w:color="auto"/>
        <w:left w:val="none" w:sz="0" w:space="0" w:color="auto"/>
        <w:bottom w:val="none" w:sz="0" w:space="0" w:color="auto"/>
        <w:right w:val="none" w:sz="0" w:space="0" w:color="auto"/>
      </w:divBdr>
    </w:div>
    <w:div w:id="335495545">
      <w:bodyDiv w:val="1"/>
      <w:marLeft w:val="0"/>
      <w:marRight w:val="0"/>
      <w:marTop w:val="0"/>
      <w:marBottom w:val="0"/>
      <w:divBdr>
        <w:top w:val="none" w:sz="0" w:space="0" w:color="auto"/>
        <w:left w:val="none" w:sz="0" w:space="0" w:color="auto"/>
        <w:bottom w:val="none" w:sz="0" w:space="0" w:color="auto"/>
        <w:right w:val="none" w:sz="0" w:space="0" w:color="auto"/>
      </w:divBdr>
      <w:divsChild>
        <w:div w:id="1013848476">
          <w:marLeft w:val="0"/>
          <w:marRight w:val="0"/>
          <w:marTop w:val="0"/>
          <w:marBottom w:val="0"/>
          <w:divBdr>
            <w:top w:val="none" w:sz="0" w:space="0" w:color="auto"/>
            <w:left w:val="none" w:sz="0" w:space="0" w:color="auto"/>
            <w:bottom w:val="none" w:sz="0" w:space="0" w:color="auto"/>
            <w:right w:val="none" w:sz="0" w:space="0" w:color="auto"/>
          </w:divBdr>
        </w:div>
      </w:divsChild>
    </w:div>
    <w:div w:id="572743491">
      <w:bodyDiv w:val="1"/>
      <w:marLeft w:val="0"/>
      <w:marRight w:val="0"/>
      <w:marTop w:val="0"/>
      <w:marBottom w:val="0"/>
      <w:divBdr>
        <w:top w:val="none" w:sz="0" w:space="0" w:color="auto"/>
        <w:left w:val="none" w:sz="0" w:space="0" w:color="auto"/>
        <w:bottom w:val="none" w:sz="0" w:space="0" w:color="auto"/>
        <w:right w:val="none" w:sz="0" w:space="0" w:color="auto"/>
      </w:divBdr>
    </w:div>
    <w:div w:id="1651788239">
      <w:bodyDiv w:val="1"/>
      <w:marLeft w:val="0"/>
      <w:marRight w:val="0"/>
      <w:marTop w:val="0"/>
      <w:marBottom w:val="0"/>
      <w:divBdr>
        <w:top w:val="none" w:sz="0" w:space="0" w:color="auto"/>
        <w:left w:val="none" w:sz="0" w:space="0" w:color="auto"/>
        <w:bottom w:val="none" w:sz="0" w:space="0" w:color="auto"/>
        <w:right w:val="none" w:sz="0" w:space="0" w:color="auto"/>
      </w:divBdr>
    </w:div>
    <w:div w:id="17017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emeYoungSco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YoungScot" id="{98E72361-76A7-4B61-9463-EB27032910AE}" vid="{1BD2F486-CDCD-49EF-9593-5156BC50E4B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y_x0020_date xmlns="3b1d5371-e3bd-4c7d-8f1e-98edb9587400">2019-03-26T14:59:43+00:00</By_x0020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0410FAF167B14190DDB972C43CC5FD" ma:contentTypeVersion="11" ma:contentTypeDescription="Create a new document." ma:contentTypeScope="" ma:versionID="8163faaf4c9e6f45a8c58bd498579950">
  <xsd:schema xmlns:xsd="http://www.w3.org/2001/XMLSchema" xmlns:xs="http://www.w3.org/2001/XMLSchema" xmlns:p="http://schemas.microsoft.com/office/2006/metadata/properties" xmlns:ns2="3b1d5371-e3bd-4c7d-8f1e-98edb9587400" xmlns:ns3="73f2f993-d64e-4d48-bee9-934d7f86394a" targetNamespace="http://schemas.microsoft.com/office/2006/metadata/properties" ma:root="true" ma:fieldsID="41090d01196a7c96869623d6f377a88d" ns2:_="" ns3:_="">
    <xsd:import namespace="3b1d5371-e3bd-4c7d-8f1e-98edb9587400"/>
    <xsd:import namespace="73f2f993-d64e-4d48-bee9-934d7f8639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By_x0020_dat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d5371-e3bd-4c7d-8f1e-98edb958740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By_x0020_date" ma:index="16" nillable="true" ma:displayName="By date" ma:default="[today]" ma:format="DateOnly" ma:internalName="By_x0020_date">
      <xsd:simpleType>
        <xsd:restriction base="dms:DateTim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f2f993-d64e-4d48-bee9-934d7f86394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73117-FB28-4305-ADB5-853E1099A6CB}">
  <ds:schemaRefs>
    <ds:schemaRef ds:uri="http://schemas.microsoft.com/office/2006/metadata/properties"/>
    <ds:schemaRef ds:uri="http://schemas.microsoft.com/office/infopath/2007/PartnerControls"/>
    <ds:schemaRef ds:uri="3b1d5371-e3bd-4c7d-8f1e-98edb9587400"/>
  </ds:schemaRefs>
</ds:datastoreItem>
</file>

<file path=customXml/itemProps2.xml><?xml version="1.0" encoding="utf-8"?>
<ds:datastoreItem xmlns:ds="http://schemas.openxmlformats.org/officeDocument/2006/customXml" ds:itemID="{D02B934E-163F-4553-8A37-24AD761331FC}">
  <ds:schemaRefs>
    <ds:schemaRef ds:uri="http://schemas.microsoft.com/sharepoint/v3/contenttype/forms"/>
  </ds:schemaRefs>
</ds:datastoreItem>
</file>

<file path=customXml/itemProps3.xml><?xml version="1.0" encoding="utf-8"?>
<ds:datastoreItem xmlns:ds="http://schemas.openxmlformats.org/officeDocument/2006/customXml" ds:itemID="{AB026133-B2BE-4647-9323-AB617639C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d5371-e3bd-4c7d-8f1e-98edb9587400"/>
    <ds:schemaRef ds:uri="73f2f993-d64e-4d48-bee9-934d7f863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F99F2-37AE-4196-87B6-32D74CBC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CBB9589B</Template>
  <TotalTime>6</TotalTime>
  <Pages>3</Pages>
  <Words>879</Words>
  <Characters>5016</Characters>
  <Application>Microsoft Office Word</Application>
  <DocSecurity>0</DocSecurity>
  <Lines>41</Lines>
  <Paragraphs>11</Paragraphs>
  <ScaleCrop>false</ScaleCrop>
  <Company>Hewlett-Packard Company</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Joseph Walton</dc:creator>
  <cp:keywords/>
  <dc:description/>
  <cp:lastModifiedBy>reception</cp:lastModifiedBy>
  <cp:revision>38</cp:revision>
  <cp:lastPrinted>2019-03-21T17:15:00Z</cp:lastPrinted>
  <dcterms:created xsi:type="dcterms:W3CDTF">2019-03-21T17:33:00Z</dcterms:created>
  <dcterms:modified xsi:type="dcterms:W3CDTF">2019-03-27T10:18:00Z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0x010100650410FAF167B14190DDB972C43CC5FD</vt:lpwstr>
  </property>
  <property fmtid="{D5CDD505-2E9C-101B-9397-08002B2CF9AE}" pid="3" name="_dlc_DocIdItemGuid">
    <vt:lpwstr>4464bce1-119d-4df3-b252-1d3ae689dec4</vt:lpwstr>
  </property>
  <property fmtid="{D5CDD505-2E9C-101B-9397-08002B2CF9AE}" pid="4" name="Order">
    <vt:r8>258500</vt:r8>
  </property>
</Properties>
</file>