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7AF3" w:rsidRPr="0091440C" w:rsidRDefault="00880E3A" w:rsidP="0091440C">
      <w:pPr>
        <w:jc w:val="center"/>
        <w:rPr>
          <w:rFonts w:ascii="Arial Black" w:hAnsi="Arial Black"/>
          <w:b/>
          <w:sz w:val="64"/>
          <w:szCs w:val="64"/>
        </w:rPr>
      </w:pPr>
      <w:r w:rsidRPr="0091440C">
        <w:rPr>
          <w:rFonts w:ascii="Arial Black" w:hAnsi="Arial Black"/>
          <w:b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1257300</wp:posOffset>
                </wp:positionV>
                <wp:extent cx="6400800" cy="7658100"/>
                <wp:effectExtent l="7620" t="5715" r="1143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658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AF3" w:rsidRDefault="001E7AF3">
                            <w:pPr>
                              <w:ind w:left="1140"/>
                            </w:pPr>
                          </w:p>
                          <w:p w:rsidR="001E7AF3" w:rsidRDefault="001E7AF3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Aims</w:t>
                            </w:r>
                          </w:p>
                          <w:p w:rsidR="001E7AF3" w:rsidRDefault="001E7AF3"/>
                          <w:p w:rsidR="001E7AF3" w:rsidRDefault="001E7AF3">
                            <w:r>
                              <w:t xml:space="preserve">The </w:t>
                            </w:r>
                            <w:r w:rsidR="0001310D">
                              <w:t>Board of Directors</w:t>
                            </w:r>
                            <w:r>
                              <w:t xml:space="preserve"> will establish a Project dedicated to addressing issues of social inclusion including; information and support to the local community, recruitment and training of local volunteers and support to established and new community groups.  The Project’s strategic aims revolve around confidence building within a sustainable community managed Project.</w:t>
                            </w:r>
                          </w:p>
                          <w:p w:rsidR="001E7AF3" w:rsidRDefault="001E7AF3"/>
                          <w:p w:rsidR="001E7AF3" w:rsidRDefault="001E7AF3">
                            <w:pPr>
                              <w:pStyle w:val="Heading1"/>
                              <w:rPr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Objectives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initiate and develop a community managed and run sustainable project in the Stevenston area.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encourage a more empowered, informed and socially active community through community capacity building and active citizenship training and activities.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support and facilitate individual and group activity on issues relating to social inclusion.  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provide a local base for information, advice, assistance and resources on issues such as poverty, health, unemployment, money advice and local training opportunities in partnership with other voluntary and statutory organisations.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To recruit and train local volunteers in the above activities.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Establish an Annual Community Conference to identify social inclusion priorities in the area.  </w:t>
                            </w:r>
                          </w:p>
                          <w:p w:rsidR="001E7AF3" w:rsidRDefault="001E7AF3"/>
                          <w:p w:rsidR="001E7AF3" w:rsidRDefault="001E7AF3" w:rsidP="005C7700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research the need for the Project’s services in </w:t>
                            </w:r>
                            <w:r w:rsidR="0001310D">
                              <w:t>various</w:t>
                            </w:r>
                            <w:r>
                              <w:t xml:space="preserve"> areas of </w:t>
                            </w:r>
                            <w:r w:rsidR="0001310D">
                              <w:t>North Ayrshire</w:t>
                            </w:r>
                            <w:r>
                              <w:t xml:space="preserve"> and to act on the results of research findings.</w:t>
                            </w:r>
                          </w:p>
                          <w:p w:rsidR="001E7AF3" w:rsidRDefault="001E7AF3"/>
                          <w:p w:rsidR="001E7AF3" w:rsidRDefault="001E7AF3">
                            <w:pPr>
                              <w:ind w:left="360"/>
                            </w:pPr>
                          </w:p>
                          <w:p w:rsidR="001E7AF3" w:rsidRDefault="001E7AF3"/>
                          <w:p w:rsidR="001E7AF3" w:rsidRDefault="001E7AF3">
                            <w:pPr>
                              <w:ind w:left="780"/>
                            </w:pPr>
                          </w:p>
                          <w:p w:rsidR="001E7AF3" w:rsidRDefault="001E7AF3"/>
                          <w:p w:rsidR="001E7AF3" w:rsidRDefault="001E7A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99pt;width:7in;height:6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" filled="f" fillcolor="red">
                <v:textbox>
                  <w:txbxContent>
                    <w:p w:rsidR="001E7AF3" w:rsidRDefault="001E7AF3">
                      <w:pPr>
                        <w:ind w:left="1140"/>
                      </w:pPr>
                    </w:p>
                    <w:p w:rsidR="001E7AF3" w:rsidRDefault="001E7AF3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Aims</w:t>
                      </w:r>
                    </w:p>
                    <w:p w:rsidR="001E7AF3" w:rsidRDefault="001E7AF3"/>
                    <w:p w:rsidR="001E7AF3" w:rsidRDefault="001E7AF3">
                      <w:r>
                        <w:t xml:space="preserve">The </w:t>
                      </w:r>
                      <w:r w:rsidR="0001310D">
                        <w:t>Board of Directors</w:t>
                      </w:r>
                      <w:r>
                        <w:t xml:space="preserve"> will establish a Project dedicated to addressing issues of social inclusion including; information and support to the local community, recruitment and training of local volunteers and support to established and new community groups.  The Project’s strategic aims revolve around confidence building within a sustainable community managed Project.</w:t>
                      </w:r>
                    </w:p>
                    <w:p w:rsidR="001E7AF3" w:rsidRDefault="001E7AF3"/>
                    <w:p w:rsidR="001E7AF3" w:rsidRDefault="001E7AF3">
                      <w:pPr>
                        <w:pStyle w:val="Heading1"/>
                        <w:rPr>
                          <w:color w:val="000000"/>
                          <w:sz w:val="36"/>
                        </w:rPr>
                      </w:pPr>
                      <w:r>
                        <w:rPr>
                          <w:color w:val="000000"/>
                          <w:sz w:val="36"/>
                        </w:rPr>
                        <w:t>Objectives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 initiate and develop a community managed and run sustainable project in the Stevenston area.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 encourage a more empowered, informed and socially active community through community capacity building and active citizenship training and activities.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To support and facilitate individual and group activity on issues relating to social inclusion.  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 provide a local base for information, advice, assistance and resources on issues such as poverty, health, unemployment, money advice and local training opportunities in partnership with other voluntary and statutory organisations.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To recruit and train local volunteers in the above activities.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Establish an Annual Community Conference to identify social inclusion priorities in the area.  </w:t>
                      </w:r>
                    </w:p>
                    <w:p w:rsidR="001E7AF3" w:rsidRDefault="001E7AF3"/>
                    <w:p w:rsidR="001E7AF3" w:rsidRDefault="001E7AF3" w:rsidP="005C7700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To research the need for the Project’s services in </w:t>
                      </w:r>
                      <w:r w:rsidR="0001310D">
                        <w:t>various</w:t>
                      </w:r>
                      <w:r>
                        <w:t xml:space="preserve"> areas </w:t>
                      </w:r>
                      <w:proofErr w:type="gramStart"/>
                      <w:r>
                        <w:t xml:space="preserve">of </w:t>
                      </w:r>
                      <w:r w:rsidR="0001310D">
                        <w:t>North Ayrshire</w:t>
                      </w:r>
                      <w:r>
                        <w:t xml:space="preserve"> and to act on the results of</w:t>
                      </w:r>
                      <w:proofErr w:type="gramEnd"/>
                      <w:r>
                        <w:t xml:space="preserve"> research findings.</w:t>
                      </w:r>
                    </w:p>
                    <w:p w:rsidR="001E7AF3" w:rsidRDefault="001E7AF3"/>
                    <w:p w:rsidR="001E7AF3" w:rsidRDefault="001E7AF3">
                      <w:pPr>
                        <w:ind w:left="360"/>
                      </w:pPr>
                    </w:p>
                    <w:p w:rsidR="001E7AF3" w:rsidRDefault="001E7AF3"/>
                    <w:p w:rsidR="001E7AF3" w:rsidRDefault="001E7AF3">
                      <w:pPr>
                        <w:ind w:left="780"/>
                      </w:pPr>
                    </w:p>
                    <w:p w:rsidR="001E7AF3" w:rsidRDefault="001E7AF3"/>
                    <w:p w:rsidR="001E7AF3" w:rsidRDefault="001E7AF3"/>
                  </w:txbxContent>
                </v:textbox>
              </v:shape>
            </w:pict>
          </mc:Fallback>
        </mc:AlternateContent>
      </w:r>
      <w:r w:rsidR="0091440C" w:rsidRPr="0091440C">
        <w:rPr>
          <w:rFonts w:ascii="Arial Black" w:hAnsi="Arial Black"/>
          <w:b/>
          <w:sz w:val="64"/>
          <w:szCs w:val="64"/>
        </w:rPr>
        <w:t>Aims &amp; Objectives of</w:t>
      </w:r>
      <w:r w:rsidR="000252A6" w:rsidRPr="0091440C">
        <w:rPr>
          <w:rFonts w:ascii="Arial Black" w:hAnsi="Arial Black"/>
          <w:b/>
          <w:sz w:val="64"/>
          <w:szCs w:val="64"/>
        </w:rPr>
        <w:t xml:space="preserve"> </w:t>
      </w:r>
      <w:r w:rsidR="0091440C" w:rsidRPr="0091440C">
        <w:rPr>
          <w:rFonts w:ascii="Arial Black" w:hAnsi="Arial Black"/>
          <w:b/>
          <w:sz w:val="64"/>
          <w:szCs w:val="64"/>
        </w:rPr>
        <w:t>C</w:t>
      </w:r>
      <w:r w:rsidR="000252A6" w:rsidRPr="0091440C">
        <w:rPr>
          <w:rFonts w:ascii="Arial Black" w:hAnsi="Arial Black"/>
          <w:b/>
          <w:sz w:val="64"/>
          <w:szCs w:val="64"/>
        </w:rPr>
        <w:t>LASP</w:t>
      </w:r>
    </w:p>
    <w:sectPr w:rsidR="001E7AF3" w:rsidRPr="0091440C" w:rsidSect="0091440C">
      <w:pgSz w:w="11909" w:h="16834" w:code="9"/>
      <w:pgMar w:top="1134" w:right="567" w:bottom="669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529A4"/>
    <w:multiLevelType w:val="hybridMultilevel"/>
    <w:tmpl w:val="4B6258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E7AD3"/>
    <w:multiLevelType w:val="hybridMultilevel"/>
    <w:tmpl w:val="78D863A8"/>
    <w:lvl w:ilvl="0" w:tplc="040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0A41492"/>
    <w:multiLevelType w:val="hybridMultilevel"/>
    <w:tmpl w:val="ECBECFAE"/>
    <w:lvl w:ilvl="0" w:tplc="4CFA6E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F00E68"/>
    <w:multiLevelType w:val="hybridMultilevel"/>
    <w:tmpl w:val="ABBE4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8E"/>
    <w:rsid w:val="0001310D"/>
    <w:rsid w:val="000252A6"/>
    <w:rsid w:val="00062E8E"/>
    <w:rsid w:val="001E7AF3"/>
    <w:rsid w:val="005C7700"/>
    <w:rsid w:val="006969EC"/>
    <w:rsid w:val="00880E3A"/>
    <w:rsid w:val="0091440C"/>
    <w:rsid w:val="00C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5:chartTrackingRefBased/>
  <w15:docId w15:val="{B98A81F8-BE60-4A5E-B06A-B61FDB79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Aims &amp; Objectives of CLASP</vt:lpstr>
    </vt:vector>
  </TitlesOfParts>
  <Company>CLASPS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Aims &amp; Objectives of CLASP</dc:title>
  <dc:subject/>
  <dc:creator>John Clydesdale</dc:creator>
  <cp:keywords/>
  <dc:description/>
  <cp:lastModifiedBy>Rosemary</cp:lastModifiedBy>
  <cp:revision>2</cp:revision>
  <cp:lastPrinted>2004-10-05T09:32:00Z</cp:lastPrinted>
  <dcterms:created xsi:type="dcterms:W3CDTF">2019-03-12T15:13:00Z</dcterms:created>
  <dcterms:modified xsi:type="dcterms:W3CDTF">2019-03-12T15:13:00Z</dcterms:modified>
</cp:coreProperties>
</file>