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26" w:rsidRPr="00311810" w:rsidRDefault="00644D38" w:rsidP="00644D38">
      <w:pPr>
        <w:jc w:val="both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4BB45E" wp14:editId="7A53497F">
            <wp:simplePos x="0" y="0"/>
            <wp:positionH relativeFrom="margin">
              <wp:align>center</wp:align>
            </wp:positionH>
            <wp:positionV relativeFrom="paragraph">
              <wp:posOffset>-615315</wp:posOffset>
            </wp:positionV>
            <wp:extent cx="2324735" cy="8534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126" w:rsidRDefault="00E26126" w:rsidP="00644D38">
      <w:pPr>
        <w:jc w:val="both"/>
        <w:rPr>
          <w:rFonts w:ascii="Arial" w:hAnsi="Arial" w:cs="Arial"/>
        </w:rPr>
      </w:pPr>
    </w:p>
    <w:p w:rsidR="00644D38" w:rsidRDefault="00644D38" w:rsidP="00644D38">
      <w:pPr>
        <w:jc w:val="both"/>
        <w:rPr>
          <w:rFonts w:ascii="Arial" w:hAnsi="Arial" w:cs="Arial"/>
        </w:rPr>
      </w:pPr>
    </w:p>
    <w:p w:rsidR="00E26126" w:rsidRPr="00280D24" w:rsidRDefault="00280D24" w:rsidP="00280D2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80D24">
        <w:rPr>
          <w:rFonts w:asciiTheme="minorHAnsi" w:hAnsiTheme="minorHAnsi" w:cs="Arial"/>
          <w:b/>
          <w:bCs/>
          <w:sz w:val="32"/>
          <w:szCs w:val="32"/>
        </w:rPr>
        <w:t xml:space="preserve">Freelance </w:t>
      </w:r>
      <w:r w:rsidR="009E06F5">
        <w:rPr>
          <w:rFonts w:asciiTheme="minorHAnsi" w:hAnsiTheme="minorHAnsi" w:cs="Arial"/>
          <w:b/>
          <w:bCs/>
          <w:sz w:val="32"/>
          <w:szCs w:val="32"/>
        </w:rPr>
        <w:t>Children</w:t>
      </w:r>
      <w:r w:rsidR="00297859" w:rsidRPr="00280D24">
        <w:rPr>
          <w:rFonts w:asciiTheme="minorHAnsi" w:hAnsiTheme="minorHAnsi" w:cs="Arial"/>
          <w:b/>
          <w:bCs/>
          <w:sz w:val="32"/>
          <w:szCs w:val="32"/>
        </w:rPr>
        <w:t xml:space="preserve"> /</w:t>
      </w:r>
      <w:r w:rsidR="00D328D1" w:rsidRPr="00280D24">
        <w:rPr>
          <w:rFonts w:asciiTheme="minorHAnsi" w:hAnsiTheme="minorHAnsi" w:cs="Arial"/>
          <w:b/>
          <w:bCs/>
          <w:sz w:val="32"/>
          <w:szCs w:val="32"/>
        </w:rPr>
        <w:t>Youth Worker</w:t>
      </w:r>
    </w:p>
    <w:p w:rsidR="00280D24" w:rsidRDefault="00280D24" w:rsidP="00280D24">
      <w:pPr>
        <w:rPr>
          <w:rFonts w:asciiTheme="minorHAnsi" w:hAnsiTheme="minorHAnsi" w:cs="Arial"/>
          <w:b/>
          <w:bCs/>
        </w:rPr>
      </w:pPr>
    </w:p>
    <w:p w:rsidR="00280D24" w:rsidRDefault="00280D24" w:rsidP="00280D24">
      <w:pPr>
        <w:rPr>
          <w:rFonts w:asciiTheme="minorHAnsi" w:hAnsiTheme="minorHAnsi" w:cs="Arial"/>
          <w:b/>
          <w:bCs/>
        </w:rPr>
      </w:pPr>
    </w:p>
    <w:p w:rsidR="00280D24" w:rsidRPr="005F6503" w:rsidRDefault="00280D24" w:rsidP="00280D24">
      <w:pPr>
        <w:rPr>
          <w:rFonts w:asciiTheme="minorHAnsi" w:hAnsiTheme="minorHAnsi" w:cs="Arial"/>
          <w:bCs/>
        </w:rPr>
      </w:pPr>
      <w:r w:rsidRPr="005F6503">
        <w:rPr>
          <w:rFonts w:asciiTheme="minorHAnsi" w:hAnsiTheme="minorHAnsi" w:cs="Arial"/>
          <w:b/>
          <w:bCs/>
        </w:rPr>
        <w:t>Hourly rate</w:t>
      </w:r>
      <w:r w:rsidRPr="005F6503">
        <w:rPr>
          <w:rFonts w:asciiTheme="minorHAnsi" w:hAnsiTheme="minorHAnsi" w:cs="Arial"/>
          <w:b/>
          <w:bCs/>
        </w:rPr>
        <w:tab/>
      </w:r>
      <w:r w:rsidRPr="005F6503">
        <w:rPr>
          <w:rFonts w:asciiTheme="minorHAnsi" w:hAnsiTheme="minorHAnsi" w:cs="Arial"/>
          <w:b/>
          <w:bCs/>
        </w:rPr>
        <w:tab/>
      </w:r>
      <w:r w:rsidR="003C4789" w:rsidRPr="003C4789">
        <w:rPr>
          <w:rFonts w:asciiTheme="minorHAnsi" w:hAnsiTheme="minorHAnsi" w:cs="Arial"/>
          <w:bCs/>
        </w:rPr>
        <w:t>Up to</w:t>
      </w:r>
      <w:r w:rsidR="003C4789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Cs/>
        </w:rPr>
        <w:t>£13.50</w:t>
      </w:r>
      <w:r w:rsidRPr="005F6503">
        <w:rPr>
          <w:rFonts w:asciiTheme="minorHAnsi" w:hAnsiTheme="minorHAnsi" w:cs="Arial"/>
          <w:bCs/>
        </w:rPr>
        <w:t xml:space="preserve"> per hour </w:t>
      </w:r>
    </w:p>
    <w:p w:rsidR="00280D24" w:rsidRPr="005F6503" w:rsidRDefault="00280D24" w:rsidP="00280D24">
      <w:pPr>
        <w:ind w:left="2160" w:hanging="2160"/>
        <w:rPr>
          <w:rFonts w:asciiTheme="minorHAnsi" w:hAnsiTheme="minorHAnsi" w:cs="Arial"/>
          <w:bCs/>
        </w:rPr>
      </w:pPr>
      <w:r w:rsidRPr="005F6503">
        <w:rPr>
          <w:rFonts w:asciiTheme="minorHAnsi" w:hAnsiTheme="minorHAnsi" w:cs="Arial"/>
          <w:b/>
          <w:bCs/>
        </w:rPr>
        <w:t>Hours:</w:t>
      </w:r>
      <w:r>
        <w:rPr>
          <w:rFonts w:asciiTheme="minorHAnsi" w:hAnsiTheme="minorHAnsi" w:cs="Arial"/>
          <w:bCs/>
        </w:rPr>
        <w:tab/>
        <w:t>Tues &amp; Thurs 2.45pm-5.45</w:t>
      </w:r>
      <w:r w:rsidRPr="005F6503">
        <w:rPr>
          <w:rFonts w:asciiTheme="minorHAnsi" w:hAnsiTheme="minorHAnsi" w:cs="Arial"/>
          <w:bCs/>
        </w:rPr>
        <w:t>pm</w:t>
      </w:r>
      <w:r>
        <w:rPr>
          <w:rFonts w:asciiTheme="minorHAnsi" w:hAnsiTheme="minorHAnsi" w:cs="Arial"/>
          <w:bCs/>
        </w:rPr>
        <w:t xml:space="preserve"> (after-school club)</w:t>
      </w:r>
      <w:r w:rsidRPr="005F6503">
        <w:rPr>
          <w:rFonts w:asciiTheme="minorHAnsi" w:hAnsiTheme="minorHAnsi" w:cs="Arial"/>
          <w:bCs/>
        </w:rPr>
        <w:t xml:space="preserve"> </w:t>
      </w:r>
    </w:p>
    <w:p w:rsidR="00280D24" w:rsidRPr="00280D24" w:rsidRDefault="002F2A00" w:rsidP="00280D24">
      <w:pPr>
        <w:ind w:left="216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Tues, Wed &amp; Thurs: 1.00 – 4</w:t>
      </w:r>
      <w:r w:rsidR="00280D24" w:rsidRPr="00280D24">
        <w:rPr>
          <w:rFonts w:ascii="Calibri" w:hAnsi="Calibri" w:cs="Arial"/>
          <w:bCs/>
        </w:rPr>
        <w:t>pm (holiday club)</w:t>
      </w:r>
    </w:p>
    <w:p w:rsidR="00280D24" w:rsidRPr="005F6503" w:rsidRDefault="00280D24" w:rsidP="00280D24">
      <w:pPr>
        <w:rPr>
          <w:rFonts w:asciiTheme="minorHAnsi" w:hAnsiTheme="minorHAnsi" w:cs="Arial"/>
        </w:rPr>
      </w:pPr>
      <w:r w:rsidRPr="005F6503">
        <w:rPr>
          <w:rFonts w:asciiTheme="minorHAnsi" w:hAnsiTheme="minorHAnsi" w:cs="Arial"/>
          <w:b/>
          <w:bCs/>
        </w:rPr>
        <w:t>Location:</w:t>
      </w:r>
      <w:r w:rsidRPr="005F6503">
        <w:rPr>
          <w:rFonts w:asciiTheme="minorHAnsi" w:hAnsiTheme="minorHAnsi" w:cs="Arial"/>
          <w:b/>
          <w:bCs/>
        </w:rPr>
        <w:tab/>
      </w:r>
      <w:r w:rsidRPr="005F6503">
        <w:rPr>
          <w:rFonts w:asciiTheme="minorHAnsi" w:hAnsiTheme="minorHAnsi" w:cs="Arial"/>
          <w:b/>
          <w:bCs/>
        </w:rPr>
        <w:tab/>
      </w:r>
      <w:r w:rsidRPr="005F6503">
        <w:rPr>
          <w:rFonts w:asciiTheme="minorHAnsi" w:hAnsiTheme="minorHAnsi" w:cs="Arial"/>
        </w:rPr>
        <w:t>Shettleston/Tollcross area of Glasgow</w:t>
      </w:r>
    </w:p>
    <w:p w:rsidR="00D328D1" w:rsidRPr="00E26126" w:rsidRDefault="00D328D1" w:rsidP="00644D38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DA448B" w:rsidRPr="00644D38" w:rsidRDefault="00DA448B" w:rsidP="00644D38">
      <w:pPr>
        <w:jc w:val="both"/>
        <w:rPr>
          <w:rFonts w:ascii="Arial" w:hAnsi="Arial" w:cs="Arial"/>
          <w:sz w:val="18"/>
          <w:szCs w:val="22"/>
        </w:rPr>
      </w:pPr>
    </w:p>
    <w:p w:rsidR="00DA448B" w:rsidRPr="00DB05D4" w:rsidRDefault="00DA448B" w:rsidP="00644D38">
      <w:pPr>
        <w:pStyle w:val="Heading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DA448B" w:rsidRPr="00280D24" w:rsidRDefault="00DA448B" w:rsidP="00280D24">
      <w:pPr>
        <w:pStyle w:val="Heading1"/>
        <w:numPr>
          <w:ilvl w:val="0"/>
          <w:numId w:val="0"/>
        </w:numPr>
        <w:jc w:val="both"/>
        <w:rPr>
          <w:rFonts w:asciiTheme="minorHAnsi" w:hAnsiTheme="minorHAnsi" w:cs="Arial"/>
        </w:rPr>
      </w:pPr>
      <w:r w:rsidRPr="00280D24">
        <w:rPr>
          <w:rFonts w:asciiTheme="minorHAnsi" w:hAnsiTheme="minorHAnsi" w:cs="Arial"/>
        </w:rPr>
        <w:t>General Description</w:t>
      </w:r>
    </w:p>
    <w:p w:rsidR="00DF3B85" w:rsidRPr="00280D24" w:rsidRDefault="00DA448B" w:rsidP="00DF3B85">
      <w:pPr>
        <w:jc w:val="both"/>
        <w:rPr>
          <w:rFonts w:asciiTheme="minorHAnsi" w:hAnsiTheme="minorHAnsi" w:cs="Arial"/>
        </w:rPr>
      </w:pPr>
      <w:r w:rsidRPr="00280D24">
        <w:rPr>
          <w:rFonts w:asciiTheme="minorHAnsi" w:hAnsiTheme="minorHAnsi" w:cs="Arial"/>
        </w:rPr>
        <w:t>Shettleston Community Growing Project is a</w:t>
      </w:r>
      <w:r w:rsidR="00280D24">
        <w:rPr>
          <w:rFonts w:asciiTheme="minorHAnsi" w:hAnsiTheme="minorHAnsi" w:cs="Arial"/>
        </w:rPr>
        <w:t xml:space="preserve"> community-led organisation which </w:t>
      </w:r>
      <w:r w:rsidRPr="00280D24">
        <w:rPr>
          <w:rFonts w:asciiTheme="minorHAnsi" w:hAnsiTheme="minorHAnsi" w:cs="Arial"/>
        </w:rPr>
        <w:t xml:space="preserve">manages a community garden and allotment </w:t>
      </w:r>
      <w:r w:rsidR="00D328D1" w:rsidRPr="00280D24">
        <w:rPr>
          <w:rFonts w:asciiTheme="minorHAnsi" w:hAnsiTheme="minorHAnsi" w:cs="Arial"/>
        </w:rPr>
        <w:t>site in the East End of Glasgow</w:t>
      </w:r>
      <w:r w:rsidR="00DF3B85" w:rsidRPr="00280D24">
        <w:rPr>
          <w:rFonts w:asciiTheme="minorHAnsi" w:hAnsiTheme="minorHAnsi" w:cs="Arial"/>
        </w:rPr>
        <w:t>.  The project runs a children’s club (Smelly Welly Club) whose</w:t>
      </w:r>
      <w:r w:rsidR="00DF3B85" w:rsidRPr="00280D24">
        <w:rPr>
          <w:rFonts w:asciiTheme="minorHAnsi" w:eastAsia="Calibri" w:hAnsiTheme="minorHAnsi" w:cs="Arial"/>
          <w:lang w:val="en-US" w:eastAsia="en-GB"/>
        </w:rPr>
        <w:t xml:space="preserve"> members get involved in growing food, healthy eating and caring for their environment through activities like practical gardening, cook</w:t>
      </w:r>
      <w:r w:rsidR="006F4CC7" w:rsidRPr="00280D24">
        <w:rPr>
          <w:rFonts w:asciiTheme="minorHAnsi" w:eastAsia="Calibri" w:hAnsiTheme="minorHAnsi" w:cs="Arial"/>
          <w:lang w:val="en-US" w:eastAsia="en-GB"/>
        </w:rPr>
        <w:t>ing, recycling, arts and crafts and games</w:t>
      </w:r>
      <w:r w:rsidR="00DF3B85" w:rsidRPr="00280D24">
        <w:rPr>
          <w:rFonts w:asciiTheme="minorHAnsi" w:eastAsia="Calibri" w:hAnsiTheme="minorHAnsi" w:cs="Arial"/>
          <w:lang w:val="en-US" w:eastAsia="en-GB"/>
        </w:rPr>
        <w:t>.</w:t>
      </w:r>
      <w:r w:rsidR="00280D24">
        <w:rPr>
          <w:rFonts w:asciiTheme="minorHAnsi" w:eastAsia="Calibri" w:hAnsiTheme="minorHAnsi" w:cs="Arial"/>
          <w:lang w:val="en-US" w:eastAsia="en-GB"/>
        </w:rPr>
        <w:t xml:space="preserve">  </w:t>
      </w:r>
      <w:r w:rsidR="003424B5" w:rsidRPr="00280D24">
        <w:rPr>
          <w:rFonts w:asciiTheme="minorHAnsi" w:eastAsia="Calibri" w:hAnsiTheme="minorHAnsi" w:cs="Arial"/>
          <w:lang w:val="en-US" w:eastAsia="en-GB"/>
        </w:rPr>
        <w:t>Children are provided with healthy snacks at after-school sessions and</w:t>
      </w:r>
      <w:r w:rsidR="00280D24">
        <w:rPr>
          <w:rFonts w:asciiTheme="minorHAnsi" w:eastAsia="Calibri" w:hAnsiTheme="minorHAnsi" w:cs="Arial"/>
          <w:lang w:val="en-US" w:eastAsia="en-GB"/>
        </w:rPr>
        <w:t>,</w:t>
      </w:r>
      <w:r w:rsidR="003424B5" w:rsidRPr="00280D24">
        <w:rPr>
          <w:rFonts w:asciiTheme="minorHAnsi" w:eastAsia="Calibri" w:hAnsiTheme="minorHAnsi" w:cs="Arial"/>
          <w:lang w:val="en-US" w:eastAsia="en-GB"/>
        </w:rPr>
        <w:t xml:space="preserve"> during the holiday club</w:t>
      </w:r>
      <w:r w:rsidR="00280D24">
        <w:rPr>
          <w:rFonts w:asciiTheme="minorHAnsi" w:eastAsia="Calibri" w:hAnsiTheme="minorHAnsi" w:cs="Arial"/>
          <w:lang w:val="en-US" w:eastAsia="en-GB"/>
        </w:rPr>
        <w:t>,</w:t>
      </w:r>
      <w:r w:rsidR="003424B5" w:rsidRPr="00280D24">
        <w:rPr>
          <w:rFonts w:asciiTheme="minorHAnsi" w:eastAsia="Calibri" w:hAnsiTheme="minorHAnsi" w:cs="Arial"/>
          <w:lang w:val="en-US" w:eastAsia="en-GB"/>
        </w:rPr>
        <w:t xml:space="preserve"> </w:t>
      </w:r>
      <w:r w:rsidR="00280D24">
        <w:rPr>
          <w:rFonts w:asciiTheme="minorHAnsi" w:eastAsia="Calibri" w:hAnsiTheme="minorHAnsi" w:cs="Arial"/>
          <w:lang w:val="en-US" w:eastAsia="en-GB"/>
        </w:rPr>
        <w:t xml:space="preserve">with </w:t>
      </w:r>
      <w:r w:rsidR="003424B5" w:rsidRPr="00280D24">
        <w:rPr>
          <w:rFonts w:asciiTheme="minorHAnsi" w:eastAsia="Calibri" w:hAnsiTheme="minorHAnsi" w:cs="Arial"/>
          <w:lang w:val="en-US" w:eastAsia="en-GB"/>
        </w:rPr>
        <w:t>more substantial meals as part of the Glasgow holiday food programme.</w:t>
      </w:r>
    </w:p>
    <w:p w:rsidR="00DA448B" w:rsidRPr="00280D24" w:rsidRDefault="00DA448B" w:rsidP="00644D38">
      <w:pPr>
        <w:suppressAutoHyphens w:val="0"/>
        <w:jc w:val="both"/>
        <w:rPr>
          <w:rFonts w:asciiTheme="minorHAnsi" w:hAnsiTheme="minorHAnsi" w:cs="Arial"/>
        </w:rPr>
      </w:pPr>
    </w:p>
    <w:p w:rsidR="00DA448B" w:rsidRPr="00280D24" w:rsidRDefault="00DA448B" w:rsidP="00644D38">
      <w:pPr>
        <w:jc w:val="both"/>
        <w:rPr>
          <w:rFonts w:asciiTheme="minorHAnsi" w:hAnsiTheme="minorHAnsi" w:cs="Arial"/>
        </w:rPr>
      </w:pPr>
      <w:r w:rsidRPr="00280D24">
        <w:rPr>
          <w:rFonts w:asciiTheme="minorHAnsi" w:hAnsiTheme="minorHAnsi" w:cs="Arial"/>
        </w:rPr>
        <w:t>The S</w:t>
      </w:r>
      <w:r w:rsidR="00D328D1" w:rsidRPr="00280D24">
        <w:rPr>
          <w:rFonts w:asciiTheme="minorHAnsi" w:hAnsiTheme="minorHAnsi" w:cs="Arial"/>
        </w:rPr>
        <w:t xml:space="preserve">CGP wishes to recruit </w:t>
      </w:r>
      <w:r w:rsidR="006F4CC7" w:rsidRPr="00280D24">
        <w:rPr>
          <w:rFonts w:asciiTheme="minorHAnsi" w:hAnsiTheme="minorHAnsi" w:cs="Arial"/>
        </w:rPr>
        <w:t xml:space="preserve">a </w:t>
      </w:r>
      <w:r w:rsidR="00280D24">
        <w:rPr>
          <w:rFonts w:asciiTheme="minorHAnsi" w:hAnsiTheme="minorHAnsi" w:cs="Arial"/>
        </w:rPr>
        <w:t>freelance children/</w:t>
      </w:r>
      <w:r w:rsidR="006F4CC7" w:rsidRPr="00280D24">
        <w:rPr>
          <w:rFonts w:asciiTheme="minorHAnsi" w:hAnsiTheme="minorHAnsi" w:cs="Arial"/>
        </w:rPr>
        <w:t>youth worker</w:t>
      </w:r>
      <w:r w:rsidRPr="00280D24">
        <w:rPr>
          <w:rFonts w:asciiTheme="minorHAnsi" w:hAnsiTheme="minorHAnsi" w:cs="Arial"/>
        </w:rPr>
        <w:t xml:space="preserve"> to assist in the delivery of the Smelly Welly club activities. </w:t>
      </w:r>
      <w:r w:rsidR="00280D24">
        <w:rPr>
          <w:rFonts w:asciiTheme="minorHAnsi" w:hAnsiTheme="minorHAnsi" w:cs="Arial"/>
          <w:b/>
        </w:rPr>
        <w:t>Please note: the children/youth worker</w:t>
      </w:r>
      <w:r w:rsidRPr="00280D24">
        <w:rPr>
          <w:rFonts w:asciiTheme="minorHAnsi" w:hAnsiTheme="minorHAnsi" w:cs="Arial"/>
          <w:b/>
        </w:rPr>
        <w:t xml:space="preserve"> </w:t>
      </w:r>
      <w:r w:rsidR="00D328D1" w:rsidRPr="00280D24">
        <w:rPr>
          <w:rFonts w:asciiTheme="minorHAnsi" w:hAnsiTheme="minorHAnsi" w:cs="Arial"/>
          <w:b/>
        </w:rPr>
        <w:t>will not be employed by the Shettleston Community Growing Project</w:t>
      </w:r>
      <w:r w:rsidRPr="00280D24">
        <w:rPr>
          <w:rFonts w:asciiTheme="minorHAnsi" w:hAnsiTheme="minorHAnsi" w:cs="Arial"/>
          <w:b/>
        </w:rPr>
        <w:t xml:space="preserve"> but will be </w:t>
      </w:r>
      <w:r w:rsidR="00280D24">
        <w:rPr>
          <w:rFonts w:asciiTheme="minorHAnsi" w:hAnsiTheme="minorHAnsi" w:cs="Arial"/>
          <w:b/>
        </w:rPr>
        <w:t>contracted on a freelance basis</w:t>
      </w:r>
      <w:r w:rsidRPr="00280D24">
        <w:rPr>
          <w:rFonts w:asciiTheme="minorHAnsi" w:hAnsiTheme="minorHAnsi" w:cs="Arial"/>
          <w:b/>
        </w:rPr>
        <w:t xml:space="preserve"> to carry out specific services for agreed hours.</w:t>
      </w:r>
    </w:p>
    <w:p w:rsidR="00DA448B" w:rsidRPr="00280D24" w:rsidRDefault="00DA448B" w:rsidP="00644D38">
      <w:pPr>
        <w:jc w:val="both"/>
        <w:rPr>
          <w:rFonts w:asciiTheme="minorHAnsi" w:hAnsiTheme="minorHAnsi" w:cs="Arial"/>
          <w:b/>
        </w:rPr>
      </w:pPr>
    </w:p>
    <w:p w:rsidR="00D328D1" w:rsidRPr="00280D24" w:rsidRDefault="00D328D1" w:rsidP="00644D38">
      <w:pPr>
        <w:jc w:val="both"/>
        <w:rPr>
          <w:rFonts w:asciiTheme="minorHAnsi" w:hAnsiTheme="minorHAnsi" w:cs="Arial"/>
          <w:b/>
        </w:rPr>
      </w:pPr>
    </w:p>
    <w:p w:rsidR="00DA448B" w:rsidRPr="00280D24" w:rsidRDefault="00280D24" w:rsidP="00644D38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Children/youth worker profile</w:t>
      </w:r>
    </w:p>
    <w:p w:rsidR="00DA448B" w:rsidRPr="002F2A00" w:rsidRDefault="00D328D1" w:rsidP="00644D38">
      <w:pPr>
        <w:jc w:val="both"/>
        <w:rPr>
          <w:rFonts w:asciiTheme="minorHAnsi" w:hAnsiTheme="minorHAnsi" w:cs="Arial"/>
          <w:b/>
          <w:i/>
        </w:rPr>
      </w:pPr>
      <w:r w:rsidRPr="00280D24">
        <w:rPr>
          <w:rFonts w:asciiTheme="minorHAnsi" w:hAnsiTheme="minorHAnsi" w:cs="Arial"/>
        </w:rPr>
        <w:t>We are looking for</w:t>
      </w:r>
      <w:r w:rsidR="00DA448B" w:rsidRPr="00280D24">
        <w:rPr>
          <w:rFonts w:asciiTheme="minorHAnsi" w:hAnsiTheme="minorHAnsi" w:cs="Arial"/>
        </w:rPr>
        <w:t xml:space="preserve"> </w:t>
      </w:r>
      <w:r w:rsidR="00295B43">
        <w:rPr>
          <w:rFonts w:asciiTheme="minorHAnsi" w:hAnsiTheme="minorHAnsi" w:cs="Arial"/>
        </w:rPr>
        <w:t xml:space="preserve">competent and </w:t>
      </w:r>
      <w:r w:rsidR="00DA448B" w:rsidRPr="00280D24">
        <w:rPr>
          <w:rFonts w:asciiTheme="minorHAnsi" w:hAnsiTheme="minorHAnsi" w:cs="Arial"/>
        </w:rPr>
        <w:t>experienced youth worker</w:t>
      </w:r>
      <w:r w:rsidRPr="00280D24">
        <w:rPr>
          <w:rFonts w:asciiTheme="minorHAnsi" w:hAnsiTheme="minorHAnsi" w:cs="Arial"/>
        </w:rPr>
        <w:t>s who also have</w:t>
      </w:r>
      <w:r w:rsidR="00DA448B" w:rsidRPr="00280D24">
        <w:rPr>
          <w:rFonts w:asciiTheme="minorHAnsi" w:hAnsiTheme="minorHAnsi" w:cs="Arial"/>
        </w:rPr>
        <w:t xml:space="preserve"> experience of gardening and food growing.  A basic food hygiene qualification would be an advantage. </w:t>
      </w:r>
      <w:r w:rsidR="00DA448B" w:rsidRPr="002F2A00">
        <w:rPr>
          <w:rFonts w:asciiTheme="minorHAnsi" w:hAnsiTheme="minorHAnsi" w:cs="Arial"/>
          <w:b/>
          <w:i/>
        </w:rPr>
        <w:t xml:space="preserve">The work is regulated work as defined by legislation and post holders will be required to be </w:t>
      </w:r>
      <w:r w:rsidRPr="002F2A00">
        <w:rPr>
          <w:rFonts w:asciiTheme="minorHAnsi" w:hAnsiTheme="minorHAnsi" w:cs="Arial"/>
          <w:b/>
          <w:i/>
        </w:rPr>
        <w:t xml:space="preserve">members of </w:t>
      </w:r>
      <w:r w:rsidR="00DA448B" w:rsidRPr="002F2A00">
        <w:rPr>
          <w:rFonts w:asciiTheme="minorHAnsi" w:hAnsiTheme="minorHAnsi" w:cs="Arial"/>
          <w:b/>
          <w:i/>
        </w:rPr>
        <w:t>the PVG scheme.</w:t>
      </w:r>
    </w:p>
    <w:p w:rsidR="00DA448B" w:rsidRPr="00280D24" w:rsidRDefault="00DA448B" w:rsidP="00644D38">
      <w:pPr>
        <w:pStyle w:val="Heading1"/>
        <w:numPr>
          <w:ilvl w:val="0"/>
          <w:numId w:val="0"/>
        </w:numPr>
        <w:jc w:val="both"/>
        <w:rPr>
          <w:rFonts w:asciiTheme="minorHAnsi" w:hAnsiTheme="minorHAnsi" w:cs="Arial"/>
        </w:rPr>
      </w:pPr>
    </w:p>
    <w:p w:rsidR="00DA448B" w:rsidRPr="00280D24" w:rsidRDefault="00295B43" w:rsidP="00644D38">
      <w:pPr>
        <w:pStyle w:val="Heading1"/>
        <w:numPr>
          <w:ilvl w:val="0"/>
          <w:numId w:val="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Main activities</w:t>
      </w:r>
      <w:r w:rsidR="00DA448B" w:rsidRPr="00280D24">
        <w:rPr>
          <w:rFonts w:asciiTheme="minorHAnsi" w:hAnsiTheme="minorHAnsi" w:cs="Arial"/>
        </w:rPr>
        <w:t>:</w:t>
      </w:r>
    </w:p>
    <w:p w:rsidR="00DA448B" w:rsidRPr="00280D24" w:rsidRDefault="00DA448B" w:rsidP="00644D38">
      <w:pPr>
        <w:jc w:val="both"/>
        <w:rPr>
          <w:rFonts w:asciiTheme="minorHAnsi" w:hAnsiTheme="minorHAnsi" w:cs="Arial"/>
        </w:rPr>
      </w:pPr>
    </w:p>
    <w:p w:rsidR="00295B43" w:rsidRPr="005F6503" w:rsidRDefault="00295B43" w:rsidP="00295B4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5F6503">
        <w:rPr>
          <w:rFonts w:asciiTheme="minorHAnsi" w:hAnsiTheme="minorHAnsi" w:cs="Arial"/>
        </w:rPr>
        <w:t xml:space="preserve">To plan, organise and deliver gardening and environmental education themed activities for children.  </w:t>
      </w:r>
    </w:p>
    <w:p w:rsidR="00295B43" w:rsidRPr="005F6503" w:rsidRDefault="00295B43" w:rsidP="00295B4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5F6503">
        <w:rPr>
          <w:rFonts w:asciiTheme="minorHAnsi" w:hAnsiTheme="minorHAnsi" w:cs="Arial"/>
        </w:rPr>
        <w:t>To be involved in the provision of healthy food for Smelly Welly Club participants at each club session.</w:t>
      </w:r>
    </w:p>
    <w:p w:rsidR="00295B43" w:rsidRDefault="00295B43" w:rsidP="00295B4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5F6503">
        <w:rPr>
          <w:rFonts w:asciiTheme="minorHAnsi" w:hAnsiTheme="minorHAnsi" w:cs="Arial"/>
        </w:rPr>
        <w:t>To work</w:t>
      </w:r>
      <w:r>
        <w:rPr>
          <w:rFonts w:asciiTheme="minorHAnsi" w:hAnsiTheme="minorHAnsi" w:cs="Arial"/>
        </w:rPr>
        <w:t xml:space="preserve"> alongside </w:t>
      </w:r>
      <w:r w:rsidRPr="005F6503">
        <w:rPr>
          <w:rFonts w:asciiTheme="minorHAnsi" w:hAnsiTheme="minorHAnsi" w:cs="Arial"/>
        </w:rPr>
        <w:t xml:space="preserve">other freelance workers in the delivery of Smelly Welly Club activities. </w:t>
      </w:r>
    </w:p>
    <w:p w:rsidR="00295B43" w:rsidRPr="005F6503" w:rsidRDefault="00295B43" w:rsidP="00295B4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5F6503">
        <w:rPr>
          <w:rFonts w:asciiTheme="minorHAnsi" w:hAnsiTheme="minorHAnsi" w:cs="Arial"/>
        </w:rPr>
        <w:t>To be involved in the organisation and delivery of Smelly Welly Club events.</w:t>
      </w:r>
    </w:p>
    <w:p w:rsidR="00295B43" w:rsidRPr="005F6503" w:rsidRDefault="00295B43" w:rsidP="00295B43">
      <w:pPr>
        <w:ind w:left="567" w:hanging="567"/>
        <w:jc w:val="both"/>
        <w:rPr>
          <w:rFonts w:asciiTheme="minorHAnsi" w:hAnsiTheme="minorHAnsi" w:cs="Arial"/>
        </w:rPr>
      </w:pPr>
    </w:p>
    <w:p w:rsidR="00295B43" w:rsidRDefault="00295B43" w:rsidP="002B3925">
      <w:pPr>
        <w:rPr>
          <w:rFonts w:ascii="Arial" w:hAnsi="Arial" w:cs="Arial"/>
          <w:b/>
          <w:bCs/>
          <w:sz w:val="32"/>
          <w:szCs w:val="32"/>
        </w:rPr>
      </w:pPr>
    </w:p>
    <w:p w:rsidR="00295B43" w:rsidRDefault="00295B43" w:rsidP="002B3925">
      <w:pPr>
        <w:rPr>
          <w:rFonts w:ascii="Arial" w:hAnsi="Arial" w:cs="Arial"/>
          <w:b/>
          <w:bCs/>
          <w:sz w:val="32"/>
          <w:szCs w:val="32"/>
        </w:rPr>
      </w:pPr>
    </w:p>
    <w:p w:rsidR="00295B43" w:rsidRDefault="00295B43" w:rsidP="002B3925">
      <w:pPr>
        <w:rPr>
          <w:rFonts w:ascii="Arial" w:hAnsi="Arial" w:cs="Arial"/>
          <w:b/>
          <w:bCs/>
          <w:sz w:val="32"/>
          <w:szCs w:val="32"/>
        </w:rPr>
      </w:pPr>
    </w:p>
    <w:p w:rsidR="002B3925" w:rsidRPr="00496233" w:rsidRDefault="002B3925" w:rsidP="002B3925">
      <w:pPr>
        <w:rPr>
          <w:rFonts w:ascii="Arial" w:hAnsi="Arial" w:cs="Arial"/>
          <w:b/>
          <w:bCs/>
          <w:sz w:val="32"/>
          <w:szCs w:val="32"/>
        </w:rPr>
      </w:pPr>
      <w:r w:rsidRPr="00496233">
        <w:rPr>
          <w:rFonts w:ascii="Arial" w:hAnsi="Arial" w:cs="Arial"/>
          <w:b/>
          <w:bCs/>
          <w:sz w:val="32"/>
          <w:szCs w:val="32"/>
        </w:rPr>
        <w:lastRenderedPageBreak/>
        <w:t>Sessional C</w:t>
      </w:r>
      <w:r w:rsidR="00295B43">
        <w:rPr>
          <w:rFonts w:ascii="Arial" w:hAnsi="Arial" w:cs="Arial"/>
          <w:b/>
          <w:bCs/>
          <w:sz w:val="32"/>
          <w:szCs w:val="32"/>
        </w:rPr>
        <w:t>hildren</w:t>
      </w:r>
      <w:r w:rsidR="003424B5">
        <w:rPr>
          <w:rFonts w:ascii="Arial" w:hAnsi="Arial" w:cs="Arial"/>
          <w:b/>
          <w:bCs/>
          <w:sz w:val="32"/>
          <w:szCs w:val="32"/>
        </w:rPr>
        <w:t xml:space="preserve"> / Youth Worker</w:t>
      </w:r>
    </w:p>
    <w:p w:rsidR="002B3925" w:rsidRDefault="002B3925" w:rsidP="002B3925">
      <w:pPr>
        <w:rPr>
          <w:rFonts w:ascii="Arial" w:hAnsi="Arial" w:cs="Arial"/>
          <w:b/>
          <w:sz w:val="22"/>
          <w:szCs w:val="22"/>
        </w:rPr>
      </w:pPr>
    </w:p>
    <w:p w:rsidR="002B3925" w:rsidRDefault="002B3925" w:rsidP="002B3925">
      <w:pPr>
        <w:rPr>
          <w:rFonts w:ascii="Arial" w:hAnsi="Arial" w:cs="Arial"/>
          <w:b/>
          <w:sz w:val="32"/>
          <w:szCs w:val="32"/>
        </w:rPr>
      </w:pPr>
      <w:r w:rsidRPr="00496233">
        <w:rPr>
          <w:rFonts w:ascii="Arial" w:hAnsi="Arial" w:cs="Arial"/>
          <w:b/>
          <w:sz w:val="32"/>
          <w:szCs w:val="32"/>
        </w:rPr>
        <w:t>Person Specification</w:t>
      </w:r>
    </w:p>
    <w:p w:rsidR="002B3925" w:rsidRDefault="002B3925" w:rsidP="002B3925">
      <w:pPr>
        <w:rPr>
          <w:rFonts w:ascii="Arial" w:hAnsi="Arial" w:cs="Arial"/>
          <w:sz w:val="22"/>
          <w:szCs w:val="22"/>
        </w:rPr>
      </w:pPr>
    </w:p>
    <w:p w:rsidR="002B3925" w:rsidRPr="00262B0F" w:rsidRDefault="002B3925" w:rsidP="002B39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808"/>
        <w:gridCol w:w="3012"/>
      </w:tblGrid>
      <w:tr w:rsidR="002B3925" w:rsidRPr="00262B0F" w:rsidTr="007C009F">
        <w:tc>
          <w:tcPr>
            <w:tcW w:w="2235" w:type="dxa"/>
            <w:shd w:val="clear" w:color="auto" w:fill="auto"/>
          </w:tcPr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105" w:type="dxa"/>
            <w:shd w:val="clear" w:color="auto" w:fill="auto"/>
          </w:tcPr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B3925" w:rsidRPr="00262B0F" w:rsidTr="007C009F">
        <w:tc>
          <w:tcPr>
            <w:tcW w:w="223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No formal qualifications required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Recognised qualification in youth work/community work or equivalent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Food hygiene qualification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First Aid certificate</w:t>
            </w:r>
          </w:p>
        </w:tc>
      </w:tr>
      <w:tr w:rsidR="002B3925" w:rsidRPr="00262B0F" w:rsidTr="007C009F">
        <w:tc>
          <w:tcPr>
            <w:tcW w:w="223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At least 2 years paid employment in a youth work or equivalent role, or substantial exp</w:t>
            </w:r>
            <w:r w:rsidR="003424B5">
              <w:rPr>
                <w:rFonts w:ascii="Arial" w:hAnsi="Arial" w:cs="Arial"/>
                <w:sz w:val="22"/>
                <w:szCs w:val="22"/>
              </w:rPr>
              <w:t>erience of voluntary youth work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Experience of devising, planning and delivering outdoor activities</w:t>
            </w:r>
          </w:p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Experience of gardening and food growing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Experience of devising, planning and delivering arts and crafts activities</w:t>
            </w:r>
          </w:p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Experience of environmental education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Experience of working with children with additional needs</w:t>
            </w:r>
          </w:p>
        </w:tc>
      </w:tr>
      <w:tr w:rsidR="002B3925" w:rsidRPr="00262B0F" w:rsidTr="007C009F">
        <w:tc>
          <w:tcPr>
            <w:tcW w:w="223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An understanding of the issues facing children in disadvantaged areas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0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 xml:space="preserve">Knowledge of gardening and  food growing 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D328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925" w:rsidRPr="00262B0F" w:rsidTr="007C009F">
        <w:tc>
          <w:tcPr>
            <w:tcW w:w="223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B0F">
              <w:rPr>
                <w:rFonts w:ascii="Arial" w:hAnsi="Arial" w:cs="Arial"/>
                <w:sz w:val="22"/>
                <w:szCs w:val="22"/>
                <w:lang w:eastAsia="en-US"/>
              </w:rPr>
              <w:t>Able to inspire and motivate children and young  people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Excellent organisational skills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</w:rPr>
              <w:t>Able to work on own initiative with minimal direction</w:t>
            </w:r>
          </w:p>
        </w:tc>
        <w:tc>
          <w:tcPr>
            <w:tcW w:w="3105" w:type="dxa"/>
            <w:shd w:val="clear" w:color="auto" w:fill="auto"/>
          </w:tcPr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925" w:rsidRPr="00262B0F" w:rsidTr="007C009F">
        <w:tc>
          <w:tcPr>
            <w:tcW w:w="2235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B0F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2B3925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  <w:r w:rsidRPr="00262B0F">
              <w:rPr>
                <w:rFonts w:ascii="Arial" w:hAnsi="Arial" w:cs="Arial"/>
                <w:sz w:val="22"/>
                <w:szCs w:val="22"/>
                <w:lang w:eastAsia="en-US"/>
              </w:rPr>
              <w:t>Self-motivated, enthusiastic and energetic</w:t>
            </w: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2B0F">
              <w:rPr>
                <w:rFonts w:ascii="Arial" w:hAnsi="Arial" w:cs="Arial"/>
                <w:sz w:val="22"/>
                <w:szCs w:val="22"/>
                <w:lang w:eastAsia="en-US"/>
              </w:rPr>
              <w:t>Trustworthy, reliable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flexible</w:t>
            </w:r>
          </w:p>
        </w:tc>
        <w:tc>
          <w:tcPr>
            <w:tcW w:w="3105" w:type="dxa"/>
            <w:shd w:val="clear" w:color="auto" w:fill="auto"/>
          </w:tcPr>
          <w:p w:rsidR="002B3925" w:rsidRPr="00262B0F" w:rsidRDefault="002B3925" w:rsidP="007C0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3925" w:rsidRPr="00496233" w:rsidRDefault="002B3925" w:rsidP="002B3925">
      <w:pPr>
        <w:rPr>
          <w:rFonts w:ascii="Arial" w:hAnsi="Arial" w:cs="Arial"/>
          <w:sz w:val="16"/>
          <w:szCs w:val="16"/>
        </w:rPr>
      </w:pPr>
    </w:p>
    <w:p w:rsidR="00DA448B" w:rsidRPr="00644D38" w:rsidRDefault="00DA448B" w:rsidP="002B3925">
      <w:pPr>
        <w:ind w:left="567"/>
        <w:jc w:val="both"/>
        <w:rPr>
          <w:rFonts w:ascii="Arial" w:hAnsi="Arial" w:cs="Arial"/>
          <w:sz w:val="22"/>
          <w:szCs w:val="22"/>
        </w:rPr>
      </w:pPr>
    </w:p>
    <w:sectPr w:rsidR="00DA448B" w:rsidRPr="00644D38" w:rsidSect="003D41B6">
      <w:footerReference w:type="default" r:id="rId8"/>
      <w:pgSz w:w="11905" w:h="16837" w:code="9"/>
      <w:pgMar w:top="1440" w:right="1440" w:bottom="1077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B7" w:rsidRDefault="000C5DB7" w:rsidP="00E26126">
      <w:r>
        <w:separator/>
      </w:r>
    </w:p>
  </w:endnote>
  <w:endnote w:type="continuationSeparator" w:id="0">
    <w:p w:rsidR="000C5DB7" w:rsidRDefault="000C5DB7" w:rsidP="00E2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26" w:rsidRPr="00E26126" w:rsidRDefault="00E26126" w:rsidP="00E26126">
    <w:pPr>
      <w:pStyle w:val="Footer"/>
      <w:pBdr>
        <w:top w:val="single" w:sz="4" w:space="1" w:color="D9D9D9"/>
      </w:pBdr>
      <w:rPr>
        <w:rFonts w:ascii="Arial" w:hAnsi="Arial" w:cs="Arial"/>
        <w:b/>
        <w:bCs/>
        <w:sz w:val="20"/>
        <w:szCs w:val="20"/>
      </w:rPr>
    </w:pPr>
    <w:r w:rsidRPr="00E26126">
      <w:rPr>
        <w:rFonts w:ascii="Arial" w:hAnsi="Arial" w:cs="Arial"/>
        <w:sz w:val="20"/>
        <w:szCs w:val="20"/>
      </w:rPr>
      <w:fldChar w:fldCharType="begin"/>
    </w:r>
    <w:r w:rsidRPr="00E26126">
      <w:rPr>
        <w:rFonts w:ascii="Arial" w:hAnsi="Arial" w:cs="Arial"/>
        <w:sz w:val="20"/>
        <w:szCs w:val="20"/>
      </w:rPr>
      <w:instrText xml:space="preserve"> PAGE   \* MERGEFORMAT </w:instrText>
    </w:r>
    <w:r w:rsidRPr="00E26126">
      <w:rPr>
        <w:rFonts w:ascii="Arial" w:hAnsi="Arial" w:cs="Arial"/>
        <w:sz w:val="20"/>
        <w:szCs w:val="20"/>
      </w:rPr>
      <w:fldChar w:fldCharType="separate"/>
    </w:r>
    <w:r w:rsidR="003C4789" w:rsidRPr="003C4789">
      <w:rPr>
        <w:rFonts w:ascii="Arial" w:hAnsi="Arial" w:cs="Arial"/>
        <w:b/>
        <w:bCs/>
        <w:noProof/>
        <w:sz w:val="20"/>
        <w:szCs w:val="20"/>
      </w:rPr>
      <w:t>2</w:t>
    </w:r>
    <w:r w:rsidRPr="00E26126">
      <w:rPr>
        <w:rFonts w:ascii="Arial" w:hAnsi="Arial" w:cs="Arial"/>
        <w:b/>
        <w:bCs/>
        <w:noProof/>
        <w:sz w:val="20"/>
        <w:szCs w:val="20"/>
      </w:rPr>
      <w:fldChar w:fldCharType="end"/>
    </w:r>
    <w:r w:rsidRPr="00E26126">
      <w:rPr>
        <w:rFonts w:ascii="Arial" w:hAnsi="Arial" w:cs="Arial"/>
        <w:b/>
        <w:bCs/>
        <w:sz w:val="20"/>
        <w:szCs w:val="20"/>
      </w:rPr>
      <w:t xml:space="preserve"> | </w:t>
    </w:r>
    <w:r w:rsidRPr="00E26126">
      <w:rPr>
        <w:rFonts w:ascii="Arial" w:hAnsi="Arial" w:cs="Arial"/>
        <w:color w:val="808080"/>
        <w:spacing w:val="60"/>
        <w:sz w:val="20"/>
        <w:szCs w:val="20"/>
      </w:rPr>
      <w:t>Page</w:t>
    </w:r>
  </w:p>
  <w:p w:rsidR="00E26126" w:rsidRPr="00E26126" w:rsidRDefault="00E26126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B7" w:rsidRDefault="000C5DB7" w:rsidP="00E26126">
      <w:r>
        <w:separator/>
      </w:r>
    </w:p>
  </w:footnote>
  <w:footnote w:type="continuationSeparator" w:id="0">
    <w:p w:rsidR="000C5DB7" w:rsidRDefault="000C5DB7" w:rsidP="00E2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740627C"/>
    <w:multiLevelType w:val="hybridMultilevel"/>
    <w:tmpl w:val="FC50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813"/>
    <w:multiLevelType w:val="hybridMultilevel"/>
    <w:tmpl w:val="D660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D2A"/>
    <w:multiLevelType w:val="hybridMultilevel"/>
    <w:tmpl w:val="F5788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68"/>
    <w:rsid w:val="000C5DB7"/>
    <w:rsid w:val="00280D24"/>
    <w:rsid w:val="002823F5"/>
    <w:rsid w:val="00295B43"/>
    <w:rsid w:val="00297859"/>
    <w:rsid w:val="002B3925"/>
    <w:rsid w:val="002F2A00"/>
    <w:rsid w:val="003424B5"/>
    <w:rsid w:val="003C4789"/>
    <w:rsid w:val="003D41B6"/>
    <w:rsid w:val="004D5093"/>
    <w:rsid w:val="0055728E"/>
    <w:rsid w:val="005E61C4"/>
    <w:rsid w:val="00644D38"/>
    <w:rsid w:val="006B074A"/>
    <w:rsid w:val="006B70CC"/>
    <w:rsid w:val="006F4CC7"/>
    <w:rsid w:val="00726C41"/>
    <w:rsid w:val="008645C0"/>
    <w:rsid w:val="009A5032"/>
    <w:rsid w:val="009E06F5"/>
    <w:rsid w:val="00A20190"/>
    <w:rsid w:val="00A92346"/>
    <w:rsid w:val="00AB0AD6"/>
    <w:rsid w:val="00AC23D7"/>
    <w:rsid w:val="00BD3517"/>
    <w:rsid w:val="00D328D1"/>
    <w:rsid w:val="00DA448B"/>
    <w:rsid w:val="00DF3B85"/>
    <w:rsid w:val="00E26126"/>
    <w:rsid w:val="00EA40D2"/>
    <w:rsid w:val="00EF7C0A"/>
    <w:rsid w:val="00F02C61"/>
    <w:rsid w:val="00F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C085D4-8359-426A-B86F-E5DA83B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1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612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261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126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DA448B"/>
    <w:rPr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Maintenance Assistant/Worker</vt:lpstr>
    </vt:vector>
  </TitlesOfParts>
  <Company>Microsoft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Maintenance Assistant/Worker</dc:title>
  <dc:creator>Authorised User</dc:creator>
  <cp:lastModifiedBy>Jane McBride</cp:lastModifiedBy>
  <cp:revision>6</cp:revision>
  <cp:lastPrinted>2017-02-09T13:10:00Z</cp:lastPrinted>
  <dcterms:created xsi:type="dcterms:W3CDTF">2019-04-24T10:27:00Z</dcterms:created>
  <dcterms:modified xsi:type="dcterms:W3CDTF">2019-05-14T11:54:00Z</dcterms:modified>
</cp:coreProperties>
</file>