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654" w:rsidRDefault="00542654" w:rsidP="00EF15CF">
      <w:pPr>
        <w:spacing w:after="0"/>
        <w:rPr>
          <w:rFonts w:ascii="Arial" w:hAnsi="Arial" w:cs="Arial"/>
          <w:b/>
          <w:sz w:val="24"/>
          <w:szCs w:val="24"/>
          <w:lang w:eastAsia="en-GB"/>
        </w:rPr>
      </w:pPr>
      <w:bookmarkStart w:id="0" w:name="_GoBack"/>
      <w:bookmarkEnd w:id="0"/>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Default="00542654" w:rsidP="00EF15CF">
      <w:pPr>
        <w:spacing w:after="0"/>
        <w:rPr>
          <w:rFonts w:ascii="Arial" w:hAnsi="Arial" w:cs="Arial"/>
          <w:b/>
          <w:sz w:val="24"/>
          <w:szCs w:val="24"/>
          <w:lang w:eastAsia="en-GB"/>
        </w:rPr>
      </w:pPr>
    </w:p>
    <w:p w:rsidR="00542654" w:rsidRPr="00542654" w:rsidRDefault="00542654" w:rsidP="00EF15CF">
      <w:pPr>
        <w:spacing w:after="0"/>
        <w:rPr>
          <w:rFonts w:ascii="Arial" w:hAnsi="Arial" w:cs="Arial"/>
          <w:sz w:val="24"/>
          <w:szCs w:val="24"/>
          <w:lang w:eastAsia="en-GB"/>
        </w:rPr>
      </w:pPr>
      <w:r w:rsidRPr="00542654">
        <w:rPr>
          <w:rFonts w:ascii="Arial" w:hAnsi="Arial" w:cs="Arial"/>
          <w:sz w:val="24"/>
          <w:szCs w:val="24"/>
          <w:lang w:eastAsia="en-GB"/>
        </w:rPr>
        <w:t>Acknowledgements: Proposal development by Maddy Halliday, CEO and Jacqui Melville, Manager, Community Capacity and Carer Support Programme, VANL in liaison with</w:t>
      </w:r>
      <w:r w:rsidR="002C7263">
        <w:rPr>
          <w:rFonts w:ascii="Arial" w:hAnsi="Arial" w:cs="Arial"/>
          <w:sz w:val="24"/>
          <w:szCs w:val="24"/>
          <w:lang w:eastAsia="en-GB"/>
        </w:rPr>
        <w:t xml:space="preserve"> </w:t>
      </w:r>
      <w:r w:rsidRPr="00542654">
        <w:rPr>
          <w:rFonts w:ascii="Arial" w:hAnsi="Arial" w:cs="Arial"/>
          <w:sz w:val="24"/>
          <w:szCs w:val="24"/>
          <w:lang w:eastAsia="en-GB"/>
        </w:rPr>
        <w:t>Improvement NHS Lanarkshire</w:t>
      </w:r>
    </w:p>
    <w:p w:rsidR="001330AA" w:rsidRDefault="001330AA" w:rsidP="00EF15CF">
      <w:pPr>
        <w:spacing w:after="0"/>
        <w:rPr>
          <w:rFonts w:ascii="Arial" w:hAnsi="Arial" w:cs="Arial"/>
          <w:b/>
          <w:sz w:val="24"/>
          <w:szCs w:val="24"/>
          <w:lang w:eastAsia="en-GB"/>
        </w:rPr>
      </w:pPr>
    </w:p>
    <w:p w:rsidR="00D92DF4" w:rsidRPr="00EF15CF" w:rsidRDefault="001330AA" w:rsidP="00D462C2">
      <w:pPr>
        <w:spacing w:after="0"/>
        <w:rPr>
          <w:rFonts w:ascii="Arial" w:hAnsi="Arial" w:cs="Arial"/>
          <w:sz w:val="24"/>
          <w:szCs w:val="24"/>
          <w:lang w:eastAsia="en-GB"/>
        </w:rPr>
      </w:pPr>
      <w:r>
        <w:rPr>
          <w:rFonts w:ascii="Arial" w:hAnsi="Arial" w:cs="Arial"/>
          <w:b/>
          <w:sz w:val="24"/>
          <w:szCs w:val="24"/>
          <w:lang w:eastAsia="en-GB"/>
        </w:rPr>
        <w:br w:type="page"/>
      </w:r>
      <w:r w:rsidR="002616B6" w:rsidRPr="00EF15CF">
        <w:rPr>
          <w:rFonts w:ascii="Arial" w:hAnsi="Arial" w:cs="Arial"/>
          <w:b/>
          <w:sz w:val="24"/>
          <w:szCs w:val="24"/>
          <w:lang w:eastAsia="en-GB"/>
        </w:rPr>
        <w:lastRenderedPageBreak/>
        <w:t>Introductio</w:t>
      </w:r>
      <w:r w:rsidR="00EF15CF" w:rsidRPr="00EF15CF">
        <w:rPr>
          <w:rFonts w:ascii="Arial" w:hAnsi="Arial" w:cs="Arial"/>
          <w:b/>
          <w:sz w:val="24"/>
          <w:szCs w:val="24"/>
          <w:lang w:eastAsia="en-GB"/>
        </w:rPr>
        <w:t xml:space="preserve">n and Rationale </w:t>
      </w:r>
    </w:p>
    <w:p w:rsidR="000B3E60" w:rsidRDefault="00F07538" w:rsidP="008A0AAE">
      <w:pPr>
        <w:numPr>
          <w:ilvl w:val="1"/>
          <w:numId w:val="14"/>
        </w:numPr>
        <w:spacing w:after="0"/>
        <w:rPr>
          <w:rFonts w:ascii="Arial" w:hAnsi="Arial" w:cs="Arial"/>
          <w:sz w:val="24"/>
          <w:szCs w:val="24"/>
          <w:lang w:eastAsia="en-GB"/>
        </w:rPr>
      </w:pPr>
      <w:r>
        <w:rPr>
          <w:rFonts w:ascii="Arial" w:hAnsi="Arial" w:cs="Arial"/>
          <w:sz w:val="24"/>
          <w:szCs w:val="24"/>
          <w:lang w:eastAsia="en-GB"/>
        </w:rPr>
        <w:t>P</w:t>
      </w:r>
      <w:r w:rsidRPr="00EF15CF">
        <w:rPr>
          <w:rFonts w:ascii="Arial" w:hAnsi="Arial" w:cs="Arial"/>
          <w:sz w:val="24"/>
          <w:szCs w:val="24"/>
          <w:lang w:eastAsia="en-GB"/>
        </w:rPr>
        <w:t>overty</w:t>
      </w:r>
      <w:r w:rsidR="001330AA">
        <w:rPr>
          <w:rFonts w:ascii="Arial" w:hAnsi="Arial" w:cs="Arial"/>
          <w:sz w:val="24"/>
          <w:szCs w:val="24"/>
          <w:lang w:eastAsia="en-GB"/>
        </w:rPr>
        <w:t xml:space="preserve"> </w:t>
      </w:r>
      <w:r w:rsidR="004B2FBF">
        <w:rPr>
          <w:rFonts w:ascii="Arial" w:hAnsi="Arial" w:cs="Arial"/>
          <w:sz w:val="24"/>
          <w:szCs w:val="24"/>
          <w:lang w:eastAsia="en-GB"/>
        </w:rPr>
        <w:t>and a</w:t>
      </w:r>
      <w:r w:rsidRPr="00EF15CF">
        <w:rPr>
          <w:rFonts w:ascii="Arial" w:hAnsi="Arial" w:cs="Arial"/>
          <w:sz w:val="24"/>
          <w:szCs w:val="24"/>
          <w:lang w:eastAsia="en-GB"/>
        </w:rPr>
        <w:t xml:space="preserve">ssociated poor health </w:t>
      </w:r>
      <w:r w:rsidR="001330AA">
        <w:rPr>
          <w:rFonts w:ascii="Arial" w:hAnsi="Arial" w:cs="Arial"/>
          <w:sz w:val="24"/>
          <w:szCs w:val="24"/>
          <w:lang w:eastAsia="en-GB"/>
        </w:rPr>
        <w:t xml:space="preserve">behaviours </w:t>
      </w:r>
      <w:r w:rsidR="001330AA" w:rsidRPr="00EF15CF">
        <w:rPr>
          <w:rFonts w:ascii="Arial" w:hAnsi="Arial" w:cs="Arial"/>
          <w:sz w:val="24"/>
          <w:szCs w:val="24"/>
          <w:lang w:eastAsia="en-GB"/>
        </w:rPr>
        <w:t>reduc</w:t>
      </w:r>
      <w:r w:rsidR="001330AA">
        <w:rPr>
          <w:rFonts w:ascii="Arial" w:hAnsi="Arial" w:cs="Arial"/>
          <w:sz w:val="24"/>
          <w:szCs w:val="24"/>
          <w:lang w:eastAsia="en-GB"/>
        </w:rPr>
        <w:t xml:space="preserve">es peoples’ mental and physical wellbeing; </w:t>
      </w:r>
      <w:r w:rsidR="001330AA" w:rsidRPr="00EF15CF">
        <w:rPr>
          <w:rFonts w:ascii="Arial" w:hAnsi="Arial" w:cs="Arial"/>
          <w:sz w:val="24"/>
          <w:szCs w:val="24"/>
          <w:lang w:eastAsia="en-GB"/>
        </w:rPr>
        <w:t>increas</w:t>
      </w:r>
      <w:r w:rsidR="001330AA">
        <w:rPr>
          <w:rFonts w:ascii="Arial" w:hAnsi="Arial" w:cs="Arial"/>
          <w:sz w:val="24"/>
          <w:szCs w:val="24"/>
          <w:lang w:eastAsia="en-GB"/>
        </w:rPr>
        <w:t xml:space="preserve">es their </w:t>
      </w:r>
      <w:r w:rsidR="001330AA" w:rsidRPr="00EF15CF">
        <w:rPr>
          <w:rFonts w:ascii="Arial" w:hAnsi="Arial" w:cs="Arial"/>
          <w:sz w:val="24"/>
          <w:szCs w:val="24"/>
          <w:lang w:eastAsia="en-GB"/>
        </w:rPr>
        <w:t>risk of ill health and disability</w:t>
      </w:r>
      <w:r w:rsidR="001330AA">
        <w:rPr>
          <w:rFonts w:ascii="Arial" w:hAnsi="Arial" w:cs="Arial"/>
          <w:sz w:val="24"/>
          <w:szCs w:val="24"/>
          <w:lang w:eastAsia="en-GB"/>
        </w:rPr>
        <w:t xml:space="preserve"> and contributes significantly to </w:t>
      </w:r>
      <w:r w:rsidR="004B2FBF">
        <w:rPr>
          <w:rFonts w:ascii="Arial" w:hAnsi="Arial" w:cs="Arial"/>
          <w:sz w:val="24"/>
          <w:szCs w:val="24"/>
          <w:lang w:eastAsia="en-GB"/>
        </w:rPr>
        <w:t xml:space="preserve">health inequalities </w:t>
      </w:r>
      <w:r w:rsidR="001330AA">
        <w:rPr>
          <w:rFonts w:ascii="Arial" w:hAnsi="Arial" w:cs="Arial"/>
          <w:sz w:val="24"/>
          <w:szCs w:val="24"/>
          <w:lang w:eastAsia="en-GB"/>
        </w:rPr>
        <w:t xml:space="preserve">- </w:t>
      </w:r>
      <w:r w:rsidR="004B2FBF">
        <w:rPr>
          <w:rFonts w:ascii="Arial" w:hAnsi="Arial" w:cs="Arial"/>
          <w:sz w:val="24"/>
          <w:szCs w:val="24"/>
          <w:lang w:eastAsia="en-GB"/>
        </w:rPr>
        <w:t xml:space="preserve">all of which </w:t>
      </w:r>
      <w:r w:rsidRPr="00EF15CF">
        <w:rPr>
          <w:rFonts w:ascii="Arial" w:hAnsi="Arial" w:cs="Arial"/>
          <w:sz w:val="24"/>
          <w:szCs w:val="24"/>
          <w:lang w:eastAsia="en-GB"/>
        </w:rPr>
        <w:t>increas</w:t>
      </w:r>
      <w:r w:rsidR="004B2FBF">
        <w:rPr>
          <w:rFonts w:ascii="Arial" w:hAnsi="Arial" w:cs="Arial"/>
          <w:sz w:val="24"/>
          <w:szCs w:val="24"/>
          <w:lang w:eastAsia="en-GB"/>
        </w:rPr>
        <w:t>e</w:t>
      </w:r>
      <w:r w:rsidRPr="00EF15CF">
        <w:rPr>
          <w:rFonts w:ascii="Arial" w:hAnsi="Arial" w:cs="Arial"/>
          <w:sz w:val="24"/>
          <w:szCs w:val="24"/>
          <w:lang w:eastAsia="en-GB"/>
        </w:rPr>
        <w:t xml:space="preserve"> demand for </w:t>
      </w:r>
      <w:r w:rsidR="001330AA">
        <w:rPr>
          <w:rFonts w:ascii="Arial" w:hAnsi="Arial" w:cs="Arial"/>
          <w:sz w:val="24"/>
          <w:szCs w:val="24"/>
          <w:lang w:eastAsia="en-GB"/>
        </w:rPr>
        <w:t xml:space="preserve">costly </w:t>
      </w:r>
      <w:r w:rsidR="004B2FBF">
        <w:rPr>
          <w:rFonts w:ascii="Arial" w:hAnsi="Arial" w:cs="Arial"/>
          <w:sz w:val="24"/>
          <w:szCs w:val="24"/>
          <w:lang w:eastAsia="en-GB"/>
        </w:rPr>
        <w:t>health and social care</w:t>
      </w:r>
      <w:r w:rsidRPr="00EF15CF">
        <w:rPr>
          <w:rFonts w:ascii="Arial" w:hAnsi="Arial" w:cs="Arial"/>
          <w:sz w:val="24"/>
          <w:szCs w:val="24"/>
          <w:lang w:eastAsia="en-GB"/>
        </w:rPr>
        <w:t xml:space="preserve">. </w:t>
      </w:r>
    </w:p>
    <w:p w:rsidR="000B3E60" w:rsidRDefault="000B3E60" w:rsidP="000B3E60">
      <w:pPr>
        <w:spacing w:after="0"/>
        <w:ind w:left="405"/>
        <w:rPr>
          <w:rFonts w:ascii="Arial" w:hAnsi="Arial" w:cs="Arial"/>
          <w:sz w:val="24"/>
          <w:szCs w:val="24"/>
          <w:lang w:eastAsia="en-GB"/>
        </w:rPr>
      </w:pPr>
    </w:p>
    <w:p w:rsidR="000B3E60" w:rsidRDefault="000B3E60" w:rsidP="005C074C">
      <w:pPr>
        <w:numPr>
          <w:ilvl w:val="1"/>
          <w:numId w:val="14"/>
        </w:numPr>
        <w:spacing w:after="0"/>
        <w:rPr>
          <w:rFonts w:ascii="Arial" w:hAnsi="Arial" w:cs="Arial"/>
          <w:sz w:val="24"/>
          <w:szCs w:val="24"/>
          <w:lang w:eastAsia="en-GB"/>
        </w:rPr>
      </w:pPr>
      <w:r w:rsidRPr="004809C8">
        <w:rPr>
          <w:rFonts w:ascii="Arial" w:hAnsi="Arial" w:cs="Arial"/>
          <w:sz w:val="24"/>
          <w:szCs w:val="24"/>
          <w:lang w:eastAsia="en-GB"/>
        </w:rPr>
        <w:t xml:space="preserve">North Lanarkshire (NL) is the fourth largest local authority area in Scotland with very high levels of poverty and health inequalities </w:t>
      </w:r>
    </w:p>
    <w:p w:rsidR="004809C8" w:rsidRDefault="004809C8" w:rsidP="004809C8">
      <w:pPr>
        <w:pStyle w:val="ListParagraph"/>
        <w:rPr>
          <w:rFonts w:ascii="Arial" w:hAnsi="Arial" w:cs="Arial"/>
          <w:sz w:val="24"/>
          <w:szCs w:val="24"/>
          <w:lang w:eastAsia="en-GB"/>
        </w:rPr>
      </w:pPr>
    </w:p>
    <w:p w:rsidR="004809C8" w:rsidRPr="004809C8" w:rsidRDefault="004809C8" w:rsidP="004809C8">
      <w:pPr>
        <w:spacing w:after="0"/>
        <w:ind w:left="405"/>
        <w:rPr>
          <w:rFonts w:ascii="Arial" w:hAnsi="Arial" w:cs="Arial"/>
          <w:sz w:val="24"/>
          <w:szCs w:val="24"/>
          <w:lang w:eastAsia="en-GB"/>
        </w:rPr>
      </w:pPr>
    </w:p>
    <w:p w:rsidR="000B3E60" w:rsidRDefault="000B3E60" w:rsidP="008A0AAE">
      <w:pPr>
        <w:numPr>
          <w:ilvl w:val="1"/>
          <w:numId w:val="14"/>
        </w:numPr>
        <w:spacing w:after="0"/>
        <w:rPr>
          <w:rFonts w:ascii="Arial" w:hAnsi="Arial" w:cs="Arial"/>
          <w:sz w:val="24"/>
          <w:szCs w:val="24"/>
          <w:lang w:eastAsia="en-GB"/>
        </w:rPr>
      </w:pPr>
      <w:r>
        <w:rPr>
          <w:rFonts w:ascii="Arial" w:hAnsi="Arial" w:cs="Arial"/>
          <w:sz w:val="24"/>
          <w:szCs w:val="24"/>
          <w:lang w:eastAsia="en-GB"/>
        </w:rPr>
        <w:t xml:space="preserve">NL Community Planning and Health and Social Care partners – which includes North Lanarkshire Council, NHS Lanarkshire and Voluntary Action North Lanarkshire -   are committed to tackling poverty and reducing health inequalities through inclusive economic growth and effective social support. </w:t>
      </w:r>
    </w:p>
    <w:p w:rsidR="000B3E60" w:rsidRDefault="000B3E60" w:rsidP="000B3E60">
      <w:pPr>
        <w:pStyle w:val="ListParagraph"/>
        <w:rPr>
          <w:rFonts w:ascii="Arial" w:hAnsi="Arial" w:cs="Arial"/>
          <w:sz w:val="24"/>
          <w:szCs w:val="24"/>
          <w:lang w:eastAsia="en-GB"/>
        </w:rPr>
      </w:pPr>
    </w:p>
    <w:p w:rsidR="00F07538" w:rsidRDefault="00F07538" w:rsidP="008A0AAE">
      <w:pPr>
        <w:numPr>
          <w:ilvl w:val="1"/>
          <w:numId w:val="14"/>
        </w:numPr>
        <w:spacing w:after="0"/>
        <w:rPr>
          <w:rFonts w:ascii="Arial" w:hAnsi="Arial" w:cs="Arial"/>
          <w:sz w:val="24"/>
          <w:szCs w:val="24"/>
          <w:lang w:eastAsia="en-GB"/>
        </w:rPr>
      </w:pPr>
      <w:r>
        <w:rPr>
          <w:rFonts w:ascii="Arial" w:hAnsi="Arial" w:cs="Arial"/>
          <w:sz w:val="24"/>
          <w:szCs w:val="24"/>
          <w:lang w:eastAsia="en-GB"/>
        </w:rPr>
        <w:t>It is increasingly recognised that social prescribing</w:t>
      </w:r>
      <w:r w:rsidR="004B2FBF">
        <w:rPr>
          <w:rFonts w:ascii="Arial" w:hAnsi="Arial" w:cs="Arial"/>
          <w:sz w:val="24"/>
          <w:szCs w:val="24"/>
          <w:lang w:eastAsia="en-GB"/>
        </w:rPr>
        <w:t xml:space="preserve"> (SP)</w:t>
      </w:r>
      <w:r>
        <w:rPr>
          <w:rFonts w:ascii="Arial" w:hAnsi="Arial" w:cs="Arial"/>
          <w:sz w:val="24"/>
          <w:szCs w:val="24"/>
          <w:lang w:eastAsia="en-GB"/>
        </w:rPr>
        <w:t xml:space="preserve"> has </w:t>
      </w:r>
      <w:r w:rsidR="004B2FBF">
        <w:rPr>
          <w:rFonts w:ascii="Arial" w:hAnsi="Arial" w:cs="Arial"/>
          <w:sz w:val="24"/>
          <w:szCs w:val="24"/>
          <w:lang w:eastAsia="en-GB"/>
        </w:rPr>
        <w:t xml:space="preserve">the </w:t>
      </w:r>
      <w:r>
        <w:rPr>
          <w:rFonts w:ascii="Arial" w:hAnsi="Arial" w:cs="Arial"/>
          <w:sz w:val="24"/>
          <w:szCs w:val="24"/>
          <w:lang w:eastAsia="en-GB"/>
        </w:rPr>
        <w:t xml:space="preserve">potential to support people </w:t>
      </w:r>
      <w:r w:rsidR="004B2FBF">
        <w:rPr>
          <w:rFonts w:ascii="Arial" w:hAnsi="Arial" w:cs="Arial"/>
          <w:sz w:val="24"/>
          <w:szCs w:val="24"/>
          <w:lang w:eastAsia="en-GB"/>
        </w:rPr>
        <w:t xml:space="preserve">to improve their health and well-being </w:t>
      </w:r>
      <w:r w:rsidR="00BC64E5">
        <w:rPr>
          <w:rFonts w:ascii="Arial" w:hAnsi="Arial" w:cs="Arial"/>
          <w:sz w:val="24"/>
          <w:szCs w:val="24"/>
          <w:lang w:eastAsia="en-GB"/>
        </w:rPr>
        <w:t xml:space="preserve">and </w:t>
      </w:r>
      <w:r w:rsidR="004B2FBF">
        <w:rPr>
          <w:rFonts w:ascii="Arial" w:hAnsi="Arial" w:cs="Arial"/>
          <w:sz w:val="24"/>
          <w:szCs w:val="24"/>
          <w:lang w:eastAsia="en-GB"/>
        </w:rPr>
        <w:t>reduce their need for health and social care</w:t>
      </w:r>
      <w:r w:rsidR="001330AA">
        <w:rPr>
          <w:rFonts w:ascii="Arial" w:hAnsi="Arial" w:cs="Arial"/>
          <w:sz w:val="24"/>
          <w:szCs w:val="24"/>
          <w:lang w:eastAsia="en-GB"/>
        </w:rPr>
        <w:t xml:space="preserve"> – even in the context of poverty and other social and economic challenges. SP also has the potential to help people of working age and their families move out of poverty through improving their ability to participate in the workforce.</w:t>
      </w:r>
    </w:p>
    <w:p w:rsidR="00F07538" w:rsidRDefault="00F07538" w:rsidP="004B2FBF">
      <w:pPr>
        <w:spacing w:after="0"/>
        <w:rPr>
          <w:rFonts w:ascii="Arial" w:hAnsi="Arial" w:cs="Arial"/>
          <w:sz w:val="24"/>
          <w:szCs w:val="24"/>
          <w:lang w:eastAsia="en-GB"/>
        </w:rPr>
      </w:pPr>
    </w:p>
    <w:p w:rsidR="00582D2D" w:rsidRDefault="00F07538" w:rsidP="008A0AAE">
      <w:pPr>
        <w:numPr>
          <w:ilvl w:val="1"/>
          <w:numId w:val="3"/>
        </w:numPr>
        <w:spacing w:after="0"/>
        <w:rPr>
          <w:rFonts w:ascii="Arial" w:hAnsi="Arial" w:cs="Arial"/>
          <w:sz w:val="24"/>
          <w:szCs w:val="24"/>
        </w:rPr>
      </w:pPr>
      <w:r>
        <w:rPr>
          <w:rFonts w:ascii="Arial" w:hAnsi="Arial" w:cs="Arial"/>
          <w:sz w:val="24"/>
          <w:szCs w:val="24"/>
        </w:rPr>
        <w:t>SP</w:t>
      </w:r>
      <w:r w:rsidR="004B2FBF">
        <w:rPr>
          <w:rFonts w:ascii="Arial" w:hAnsi="Arial" w:cs="Arial"/>
          <w:sz w:val="24"/>
          <w:szCs w:val="24"/>
        </w:rPr>
        <w:t xml:space="preserve"> </w:t>
      </w:r>
      <w:r w:rsidR="00B52CA8" w:rsidRPr="00EF15CF">
        <w:rPr>
          <w:rFonts w:ascii="Arial" w:hAnsi="Arial" w:cs="Arial"/>
          <w:sz w:val="24"/>
          <w:szCs w:val="24"/>
        </w:rPr>
        <w:t>link</w:t>
      </w:r>
      <w:r w:rsidR="004B2FBF">
        <w:rPr>
          <w:rFonts w:ascii="Arial" w:hAnsi="Arial" w:cs="Arial"/>
          <w:sz w:val="24"/>
          <w:szCs w:val="24"/>
        </w:rPr>
        <w:t xml:space="preserve">s </w:t>
      </w:r>
      <w:r w:rsidR="00B52CA8">
        <w:rPr>
          <w:rFonts w:ascii="Arial" w:hAnsi="Arial" w:cs="Arial"/>
          <w:sz w:val="24"/>
          <w:szCs w:val="24"/>
        </w:rPr>
        <w:t>clinical</w:t>
      </w:r>
      <w:r w:rsidR="00B52CA8" w:rsidRPr="00EF15CF">
        <w:rPr>
          <w:rFonts w:ascii="Arial" w:hAnsi="Arial" w:cs="Arial"/>
          <w:sz w:val="24"/>
          <w:szCs w:val="24"/>
        </w:rPr>
        <w:t xml:space="preserve"> care to locally delivered</w:t>
      </w:r>
      <w:r w:rsidR="000B3E60">
        <w:rPr>
          <w:rFonts w:ascii="Arial" w:hAnsi="Arial" w:cs="Arial"/>
          <w:sz w:val="24"/>
          <w:szCs w:val="24"/>
        </w:rPr>
        <w:t xml:space="preserve"> social and other non-clinical </w:t>
      </w:r>
      <w:proofErr w:type="gramStart"/>
      <w:r w:rsidR="00B52CA8" w:rsidRPr="00EF15CF">
        <w:rPr>
          <w:rFonts w:ascii="Arial" w:hAnsi="Arial" w:cs="Arial"/>
          <w:sz w:val="24"/>
          <w:szCs w:val="24"/>
        </w:rPr>
        <w:t>support</w:t>
      </w:r>
      <w:r w:rsidR="009744DE">
        <w:rPr>
          <w:rFonts w:ascii="Arial" w:hAnsi="Arial" w:cs="Arial"/>
          <w:sz w:val="24"/>
          <w:szCs w:val="24"/>
        </w:rPr>
        <w:t xml:space="preserve">, </w:t>
      </w:r>
      <w:r w:rsidR="00B52CA8" w:rsidRPr="00EF15CF">
        <w:rPr>
          <w:rFonts w:ascii="Arial" w:hAnsi="Arial" w:cs="Arial"/>
          <w:sz w:val="24"/>
          <w:szCs w:val="24"/>
        </w:rPr>
        <w:t xml:space="preserve"> enabl</w:t>
      </w:r>
      <w:r w:rsidR="009744DE">
        <w:rPr>
          <w:rFonts w:ascii="Arial" w:hAnsi="Arial" w:cs="Arial"/>
          <w:sz w:val="24"/>
          <w:szCs w:val="24"/>
        </w:rPr>
        <w:t>ing</w:t>
      </w:r>
      <w:proofErr w:type="gramEnd"/>
      <w:r w:rsidR="00B52CA8" w:rsidRPr="00EF15CF">
        <w:rPr>
          <w:rFonts w:ascii="Arial" w:hAnsi="Arial" w:cs="Arial"/>
          <w:sz w:val="24"/>
          <w:szCs w:val="24"/>
        </w:rPr>
        <w:t xml:space="preserve"> </w:t>
      </w:r>
      <w:r w:rsidR="00B52CA8">
        <w:rPr>
          <w:rFonts w:ascii="Arial" w:hAnsi="Arial" w:cs="Arial"/>
          <w:sz w:val="24"/>
          <w:szCs w:val="24"/>
        </w:rPr>
        <w:t>clinicians</w:t>
      </w:r>
      <w:r w:rsidR="00B52CA8" w:rsidRPr="00EF15CF">
        <w:rPr>
          <w:rFonts w:ascii="Arial" w:hAnsi="Arial" w:cs="Arial"/>
          <w:sz w:val="24"/>
          <w:szCs w:val="24"/>
        </w:rPr>
        <w:t xml:space="preserve"> to refer </w:t>
      </w:r>
      <w:r w:rsidR="000B3E60">
        <w:rPr>
          <w:rFonts w:ascii="Arial" w:hAnsi="Arial" w:cs="Arial"/>
          <w:sz w:val="24"/>
          <w:szCs w:val="24"/>
        </w:rPr>
        <w:t xml:space="preserve">their </w:t>
      </w:r>
      <w:r w:rsidR="00B52CA8" w:rsidRPr="00EF15CF">
        <w:rPr>
          <w:rFonts w:ascii="Arial" w:hAnsi="Arial" w:cs="Arial"/>
          <w:sz w:val="24"/>
          <w:szCs w:val="24"/>
        </w:rPr>
        <w:t>patients to a range of activities and services</w:t>
      </w:r>
      <w:r w:rsidR="004B2FBF">
        <w:rPr>
          <w:rFonts w:ascii="Arial" w:hAnsi="Arial" w:cs="Arial"/>
          <w:sz w:val="24"/>
          <w:szCs w:val="24"/>
        </w:rPr>
        <w:t xml:space="preserve">. SP </w:t>
      </w:r>
      <w:r w:rsidR="009744DE">
        <w:rPr>
          <w:rFonts w:ascii="Arial" w:hAnsi="Arial" w:cs="Arial"/>
          <w:sz w:val="24"/>
          <w:szCs w:val="24"/>
        </w:rPr>
        <w:t xml:space="preserve">is underpinned by </w:t>
      </w:r>
      <w:r>
        <w:rPr>
          <w:rFonts w:ascii="Arial" w:hAnsi="Arial" w:cs="Arial"/>
          <w:sz w:val="24"/>
          <w:szCs w:val="24"/>
        </w:rPr>
        <w:t xml:space="preserve">a </w:t>
      </w:r>
      <w:r w:rsidR="00B52CA8" w:rsidRPr="00EF15CF">
        <w:rPr>
          <w:rFonts w:ascii="Arial" w:hAnsi="Arial" w:cs="Arial"/>
          <w:sz w:val="24"/>
          <w:szCs w:val="24"/>
        </w:rPr>
        <w:t>social model of health</w:t>
      </w:r>
      <w:r w:rsidR="004B2FBF">
        <w:rPr>
          <w:rFonts w:ascii="Arial" w:hAnsi="Arial" w:cs="Arial"/>
          <w:sz w:val="24"/>
          <w:szCs w:val="24"/>
        </w:rPr>
        <w:t>,</w:t>
      </w:r>
      <w:r w:rsidR="00B52CA8" w:rsidRPr="00EF15CF">
        <w:rPr>
          <w:rFonts w:ascii="Arial" w:hAnsi="Arial" w:cs="Arial"/>
          <w:sz w:val="24"/>
          <w:szCs w:val="24"/>
        </w:rPr>
        <w:t xml:space="preserve"> which </w:t>
      </w:r>
      <w:r>
        <w:rPr>
          <w:rFonts w:ascii="Arial" w:hAnsi="Arial" w:cs="Arial"/>
          <w:sz w:val="24"/>
          <w:szCs w:val="24"/>
        </w:rPr>
        <w:t xml:space="preserve">recognises that physical and mental </w:t>
      </w:r>
      <w:r w:rsidR="00B52CA8" w:rsidRPr="00EF15CF">
        <w:rPr>
          <w:rFonts w:ascii="Arial" w:hAnsi="Arial" w:cs="Arial"/>
          <w:sz w:val="24"/>
          <w:szCs w:val="24"/>
        </w:rPr>
        <w:t>wellbeing is</w:t>
      </w:r>
      <w:r w:rsidR="00582D2D">
        <w:rPr>
          <w:rFonts w:ascii="Arial" w:hAnsi="Arial" w:cs="Arial"/>
          <w:sz w:val="24"/>
          <w:szCs w:val="24"/>
        </w:rPr>
        <w:t xml:space="preserve"> determined</w:t>
      </w:r>
      <w:r w:rsidR="00B52CA8" w:rsidRPr="00EF15CF">
        <w:rPr>
          <w:rFonts w:ascii="Arial" w:hAnsi="Arial" w:cs="Arial"/>
          <w:sz w:val="24"/>
          <w:szCs w:val="24"/>
        </w:rPr>
        <w:t xml:space="preserve"> by a variety of </w:t>
      </w:r>
      <w:r w:rsidR="001330AA">
        <w:rPr>
          <w:rFonts w:ascii="Arial" w:hAnsi="Arial" w:cs="Arial"/>
          <w:sz w:val="24"/>
          <w:szCs w:val="24"/>
        </w:rPr>
        <w:t xml:space="preserve">linked and mutually </w:t>
      </w:r>
    </w:p>
    <w:p w:rsidR="00582D2D" w:rsidRDefault="001330AA" w:rsidP="00582D2D">
      <w:pPr>
        <w:spacing w:after="0"/>
        <w:ind w:left="360"/>
        <w:rPr>
          <w:rFonts w:ascii="Arial" w:hAnsi="Arial" w:cs="Arial"/>
          <w:sz w:val="24"/>
          <w:szCs w:val="24"/>
        </w:rPr>
      </w:pPr>
      <w:r>
        <w:rPr>
          <w:rFonts w:ascii="Arial" w:hAnsi="Arial" w:cs="Arial"/>
          <w:sz w:val="24"/>
          <w:szCs w:val="24"/>
        </w:rPr>
        <w:t>reinforcing social, economic and environmental factors</w:t>
      </w:r>
      <w:r w:rsidR="00582D2D">
        <w:rPr>
          <w:rFonts w:ascii="Arial" w:hAnsi="Arial" w:cs="Arial"/>
          <w:sz w:val="24"/>
          <w:szCs w:val="24"/>
        </w:rPr>
        <w:t>, along with biological and health care factors.</w:t>
      </w:r>
    </w:p>
    <w:p w:rsidR="00582D2D" w:rsidRDefault="00582D2D" w:rsidP="00582D2D">
      <w:pPr>
        <w:spacing w:after="0"/>
        <w:ind w:left="360"/>
        <w:rPr>
          <w:rFonts w:ascii="Arial" w:hAnsi="Arial" w:cs="Arial"/>
          <w:sz w:val="24"/>
          <w:szCs w:val="24"/>
        </w:rPr>
      </w:pPr>
    </w:p>
    <w:p w:rsidR="00F07538" w:rsidRDefault="00F07538" w:rsidP="008A0AAE">
      <w:pPr>
        <w:numPr>
          <w:ilvl w:val="1"/>
          <w:numId w:val="3"/>
        </w:numPr>
        <w:spacing w:after="0"/>
        <w:rPr>
          <w:rFonts w:ascii="Arial" w:hAnsi="Arial" w:cs="Arial"/>
          <w:sz w:val="24"/>
          <w:szCs w:val="24"/>
        </w:rPr>
      </w:pPr>
      <w:r>
        <w:rPr>
          <w:rFonts w:ascii="Arial" w:hAnsi="Arial" w:cs="Arial"/>
          <w:sz w:val="24"/>
          <w:szCs w:val="24"/>
        </w:rPr>
        <w:t xml:space="preserve">Evidence to date, indicates that </w:t>
      </w:r>
      <w:r w:rsidR="002C7263">
        <w:rPr>
          <w:rFonts w:ascii="Arial" w:hAnsi="Arial" w:cs="Arial"/>
          <w:sz w:val="24"/>
          <w:szCs w:val="24"/>
        </w:rPr>
        <w:t>social prescribing</w:t>
      </w:r>
      <w:r>
        <w:rPr>
          <w:rFonts w:ascii="Arial" w:hAnsi="Arial" w:cs="Arial"/>
          <w:sz w:val="24"/>
          <w:szCs w:val="24"/>
        </w:rPr>
        <w:t>:</w:t>
      </w:r>
    </w:p>
    <w:p w:rsidR="00582D2D" w:rsidRDefault="00582D2D" w:rsidP="008A0AAE">
      <w:pPr>
        <w:numPr>
          <w:ilvl w:val="0"/>
          <w:numId w:val="11"/>
        </w:numPr>
        <w:spacing w:after="0"/>
        <w:rPr>
          <w:rFonts w:ascii="Arial" w:hAnsi="Arial" w:cs="Arial"/>
          <w:sz w:val="24"/>
          <w:szCs w:val="24"/>
        </w:rPr>
      </w:pPr>
      <w:r>
        <w:rPr>
          <w:rFonts w:ascii="Arial" w:hAnsi="Arial" w:cs="Arial"/>
          <w:sz w:val="24"/>
          <w:szCs w:val="24"/>
        </w:rPr>
        <w:t>improves peoples’ health and well-being</w:t>
      </w:r>
    </w:p>
    <w:p w:rsidR="00582D2D" w:rsidRDefault="00B52CA8" w:rsidP="008A0AAE">
      <w:pPr>
        <w:numPr>
          <w:ilvl w:val="0"/>
          <w:numId w:val="11"/>
        </w:numPr>
        <w:spacing w:after="0"/>
        <w:rPr>
          <w:rFonts w:ascii="Arial" w:hAnsi="Arial" w:cs="Arial"/>
          <w:sz w:val="24"/>
          <w:szCs w:val="24"/>
        </w:rPr>
      </w:pPr>
      <w:r w:rsidRPr="00EF15CF">
        <w:rPr>
          <w:rFonts w:ascii="Arial" w:hAnsi="Arial" w:cs="Arial"/>
          <w:sz w:val="24"/>
          <w:szCs w:val="24"/>
        </w:rPr>
        <w:t xml:space="preserve">empowers </w:t>
      </w:r>
      <w:r w:rsidR="00582D2D">
        <w:rPr>
          <w:rFonts w:ascii="Arial" w:hAnsi="Arial" w:cs="Arial"/>
          <w:sz w:val="24"/>
          <w:szCs w:val="24"/>
        </w:rPr>
        <w:t>people and</w:t>
      </w:r>
      <w:r w:rsidRPr="00EF15CF">
        <w:rPr>
          <w:rFonts w:ascii="Arial" w:hAnsi="Arial" w:cs="Arial"/>
          <w:sz w:val="24"/>
          <w:szCs w:val="24"/>
        </w:rPr>
        <w:t xml:space="preserve"> </w:t>
      </w:r>
      <w:r w:rsidR="00582D2D" w:rsidRPr="00EF15CF">
        <w:rPr>
          <w:rFonts w:ascii="Arial" w:hAnsi="Arial" w:cs="Arial"/>
          <w:sz w:val="24"/>
          <w:szCs w:val="24"/>
        </w:rPr>
        <w:t>supports greater independence</w:t>
      </w:r>
    </w:p>
    <w:p w:rsidR="00F07538" w:rsidRDefault="00582D2D" w:rsidP="008A0AAE">
      <w:pPr>
        <w:numPr>
          <w:ilvl w:val="0"/>
          <w:numId w:val="11"/>
        </w:numPr>
        <w:spacing w:after="0"/>
        <w:rPr>
          <w:rFonts w:ascii="Arial" w:hAnsi="Arial" w:cs="Arial"/>
          <w:sz w:val="24"/>
          <w:szCs w:val="24"/>
        </w:rPr>
      </w:pPr>
      <w:r>
        <w:rPr>
          <w:rFonts w:ascii="Arial" w:hAnsi="Arial" w:cs="Arial"/>
          <w:sz w:val="24"/>
          <w:szCs w:val="24"/>
        </w:rPr>
        <w:t xml:space="preserve">builds community capacity and engagement </w:t>
      </w:r>
    </w:p>
    <w:p w:rsidR="00F07538" w:rsidRDefault="00B52CA8" w:rsidP="008A0AAE">
      <w:pPr>
        <w:numPr>
          <w:ilvl w:val="0"/>
          <w:numId w:val="11"/>
        </w:numPr>
        <w:spacing w:after="0"/>
        <w:rPr>
          <w:rFonts w:ascii="Arial" w:hAnsi="Arial" w:cs="Arial"/>
          <w:sz w:val="24"/>
          <w:szCs w:val="24"/>
        </w:rPr>
      </w:pPr>
      <w:r w:rsidRPr="00EF15CF">
        <w:rPr>
          <w:rFonts w:ascii="Arial" w:hAnsi="Arial" w:cs="Arial"/>
          <w:sz w:val="24"/>
          <w:szCs w:val="24"/>
        </w:rPr>
        <w:t xml:space="preserve">reduces reliance on </w:t>
      </w:r>
      <w:r w:rsidR="00582D2D">
        <w:rPr>
          <w:rFonts w:ascii="Arial" w:hAnsi="Arial" w:cs="Arial"/>
          <w:sz w:val="24"/>
          <w:szCs w:val="24"/>
        </w:rPr>
        <w:t>formal h</w:t>
      </w:r>
      <w:r w:rsidRPr="00EF15CF">
        <w:rPr>
          <w:rFonts w:ascii="Arial" w:hAnsi="Arial" w:cs="Arial"/>
          <w:sz w:val="24"/>
          <w:szCs w:val="24"/>
        </w:rPr>
        <w:t>ealth</w:t>
      </w:r>
      <w:r w:rsidR="00582D2D">
        <w:rPr>
          <w:rFonts w:ascii="Arial" w:hAnsi="Arial" w:cs="Arial"/>
          <w:sz w:val="24"/>
          <w:szCs w:val="24"/>
        </w:rPr>
        <w:t xml:space="preserve"> and social care</w:t>
      </w:r>
    </w:p>
    <w:p w:rsidR="00B52CA8" w:rsidRPr="00EF15CF" w:rsidRDefault="00F07538" w:rsidP="008A0AAE">
      <w:pPr>
        <w:numPr>
          <w:ilvl w:val="0"/>
          <w:numId w:val="11"/>
        </w:numPr>
        <w:spacing w:after="0"/>
        <w:rPr>
          <w:rFonts w:ascii="Arial" w:hAnsi="Arial" w:cs="Arial"/>
          <w:sz w:val="24"/>
          <w:szCs w:val="24"/>
        </w:rPr>
      </w:pPr>
      <w:r>
        <w:rPr>
          <w:rFonts w:ascii="Arial" w:hAnsi="Arial" w:cs="Arial"/>
          <w:sz w:val="24"/>
          <w:szCs w:val="24"/>
        </w:rPr>
        <w:t xml:space="preserve">helps to </w:t>
      </w:r>
      <w:r w:rsidR="00B52CA8" w:rsidRPr="00EF15CF">
        <w:rPr>
          <w:rFonts w:ascii="Arial" w:hAnsi="Arial" w:cs="Arial"/>
          <w:sz w:val="24"/>
          <w:szCs w:val="24"/>
        </w:rPr>
        <w:t xml:space="preserve">deliver better </w:t>
      </w:r>
      <w:r w:rsidR="00582D2D">
        <w:rPr>
          <w:rFonts w:ascii="Arial" w:hAnsi="Arial" w:cs="Arial"/>
          <w:sz w:val="24"/>
          <w:szCs w:val="24"/>
        </w:rPr>
        <w:t xml:space="preserve">social and economic </w:t>
      </w:r>
      <w:r w:rsidR="00B52CA8" w:rsidRPr="00EF15CF">
        <w:rPr>
          <w:rFonts w:ascii="Arial" w:hAnsi="Arial" w:cs="Arial"/>
          <w:sz w:val="24"/>
          <w:szCs w:val="24"/>
        </w:rPr>
        <w:t>outcomes for people and society.</w:t>
      </w:r>
    </w:p>
    <w:p w:rsidR="00582D2D" w:rsidRDefault="00582D2D" w:rsidP="00F07538">
      <w:pPr>
        <w:spacing w:after="0"/>
        <w:rPr>
          <w:rFonts w:ascii="Arial" w:hAnsi="Arial" w:cs="Arial"/>
          <w:sz w:val="24"/>
          <w:szCs w:val="24"/>
          <w:lang w:eastAsia="en-GB"/>
        </w:rPr>
      </w:pPr>
    </w:p>
    <w:p w:rsidR="00F07538" w:rsidRDefault="00582D2D" w:rsidP="00F07538">
      <w:pPr>
        <w:spacing w:after="0"/>
        <w:rPr>
          <w:rFonts w:ascii="Arial" w:hAnsi="Arial" w:cs="Arial"/>
          <w:sz w:val="24"/>
          <w:szCs w:val="24"/>
          <w:lang w:eastAsia="en-GB"/>
        </w:rPr>
      </w:pPr>
      <w:r>
        <w:rPr>
          <w:rFonts w:ascii="Arial" w:hAnsi="Arial" w:cs="Arial"/>
          <w:sz w:val="24"/>
          <w:szCs w:val="24"/>
          <w:lang w:eastAsia="en-GB"/>
        </w:rPr>
        <w:t xml:space="preserve">1.5 </w:t>
      </w:r>
      <w:r w:rsidR="00F07538">
        <w:rPr>
          <w:rFonts w:ascii="Arial" w:hAnsi="Arial" w:cs="Arial"/>
          <w:sz w:val="24"/>
          <w:szCs w:val="24"/>
          <w:lang w:eastAsia="en-GB"/>
        </w:rPr>
        <w:t>SP is already being developed and delivered in NL</w:t>
      </w:r>
      <w:r w:rsidR="001330AA">
        <w:rPr>
          <w:rFonts w:ascii="Arial" w:hAnsi="Arial" w:cs="Arial"/>
          <w:sz w:val="24"/>
          <w:szCs w:val="24"/>
          <w:lang w:eastAsia="en-GB"/>
        </w:rPr>
        <w:t xml:space="preserve"> to </w:t>
      </w:r>
      <w:r>
        <w:rPr>
          <w:rFonts w:ascii="Arial" w:hAnsi="Arial" w:cs="Arial"/>
          <w:sz w:val="24"/>
          <w:szCs w:val="24"/>
          <w:lang w:eastAsia="en-GB"/>
        </w:rPr>
        <w:t xml:space="preserve">a limited </w:t>
      </w:r>
      <w:r w:rsidR="001330AA">
        <w:rPr>
          <w:rFonts w:ascii="Arial" w:hAnsi="Arial" w:cs="Arial"/>
          <w:sz w:val="24"/>
          <w:szCs w:val="24"/>
          <w:lang w:eastAsia="en-GB"/>
        </w:rPr>
        <w:t>extent</w:t>
      </w:r>
      <w:r w:rsidR="00F07538">
        <w:rPr>
          <w:rFonts w:ascii="Arial" w:hAnsi="Arial" w:cs="Arial"/>
          <w:sz w:val="24"/>
          <w:szCs w:val="24"/>
          <w:lang w:eastAsia="en-GB"/>
        </w:rPr>
        <w:t>. For example, the</w:t>
      </w:r>
      <w:r w:rsidR="00A43048">
        <w:rPr>
          <w:rFonts w:ascii="Arial" w:hAnsi="Arial" w:cs="Arial"/>
          <w:sz w:val="24"/>
          <w:szCs w:val="24"/>
          <w:lang w:eastAsia="en-GB"/>
        </w:rPr>
        <w:t xml:space="preserve"> NL</w:t>
      </w:r>
      <w:r w:rsidR="00F07538">
        <w:rPr>
          <w:rFonts w:ascii="Arial" w:hAnsi="Arial" w:cs="Arial"/>
          <w:sz w:val="24"/>
          <w:szCs w:val="24"/>
          <w:lang w:eastAsia="en-GB"/>
        </w:rPr>
        <w:t xml:space="preserve"> Getting Better Together (GBT) healthy living initiative, which is based in </w:t>
      </w:r>
      <w:r>
        <w:rPr>
          <w:rFonts w:ascii="Arial" w:hAnsi="Arial" w:cs="Arial"/>
          <w:sz w:val="24"/>
          <w:szCs w:val="24"/>
          <w:lang w:eastAsia="en-GB"/>
        </w:rPr>
        <w:t xml:space="preserve">the town of </w:t>
      </w:r>
      <w:proofErr w:type="spellStart"/>
      <w:r w:rsidR="00F07538">
        <w:rPr>
          <w:rFonts w:ascii="Arial" w:hAnsi="Arial" w:cs="Arial"/>
          <w:sz w:val="24"/>
          <w:szCs w:val="24"/>
          <w:lang w:eastAsia="en-GB"/>
        </w:rPr>
        <w:t>Shotts</w:t>
      </w:r>
      <w:proofErr w:type="spellEnd"/>
      <w:r w:rsidR="00F07538">
        <w:rPr>
          <w:rFonts w:ascii="Arial" w:hAnsi="Arial" w:cs="Arial"/>
          <w:sz w:val="24"/>
          <w:szCs w:val="24"/>
          <w:lang w:eastAsia="en-GB"/>
        </w:rPr>
        <w:t xml:space="preserve">, is part of a Scottish and Northern Ireland initiative providing SP.  GBT is </w:t>
      </w:r>
      <w:r w:rsidR="00F07538" w:rsidRPr="00EF15CF">
        <w:rPr>
          <w:rFonts w:ascii="Arial" w:hAnsi="Arial" w:cs="Arial"/>
          <w:sz w:val="24"/>
          <w:szCs w:val="24"/>
          <w:lang w:eastAsia="en-GB"/>
        </w:rPr>
        <w:t xml:space="preserve">one of ten organisations funded in Scotland (through Big Lottery UK) to work in partnership with the Healthy Living Alliance in Northern Ireland to </w:t>
      </w:r>
      <w:r w:rsidR="00F07538">
        <w:rPr>
          <w:rFonts w:ascii="Arial" w:hAnsi="Arial" w:cs="Arial"/>
          <w:sz w:val="24"/>
          <w:szCs w:val="24"/>
          <w:lang w:eastAsia="en-GB"/>
        </w:rPr>
        <w:t xml:space="preserve">deliver and evaluate SP. </w:t>
      </w:r>
    </w:p>
    <w:p w:rsidR="00F07538" w:rsidRDefault="00F07538" w:rsidP="00F07538">
      <w:pPr>
        <w:spacing w:after="0"/>
        <w:rPr>
          <w:rFonts w:ascii="Arial" w:hAnsi="Arial" w:cs="Arial"/>
          <w:sz w:val="24"/>
          <w:szCs w:val="24"/>
          <w:lang w:eastAsia="en-GB"/>
        </w:rPr>
      </w:pPr>
    </w:p>
    <w:p w:rsidR="001330AA" w:rsidRDefault="00F63D23" w:rsidP="005C4DCB">
      <w:pPr>
        <w:spacing w:after="0"/>
        <w:rPr>
          <w:rFonts w:ascii="Arial" w:hAnsi="Arial" w:cs="Arial"/>
          <w:sz w:val="24"/>
          <w:szCs w:val="24"/>
          <w:lang w:eastAsia="en-GB"/>
        </w:rPr>
      </w:pPr>
      <w:r>
        <w:rPr>
          <w:rFonts w:ascii="Arial" w:hAnsi="Arial" w:cs="Arial"/>
          <w:sz w:val="24"/>
          <w:szCs w:val="24"/>
          <w:lang w:eastAsia="en-GB"/>
        </w:rPr>
        <w:t>1.6 This project will facilitate d</w:t>
      </w:r>
      <w:r w:rsidR="001330AA">
        <w:rPr>
          <w:rFonts w:ascii="Arial" w:hAnsi="Arial" w:cs="Arial"/>
          <w:sz w:val="24"/>
          <w:szCs w:val="24"/>
          <w:lang w:eastAsia="en-GB"/>
        </w:rPr>
        <w:t>evelop</w:t>
      </w:r>
      <w:r>
        <w:rPr>
          <w:rFonts w:ascii="Arial" w:hAnsi="Arial" w:cs="Arial"/>
          <w:sz w:val="24"/>
          <w:szCs w:val="24"/>
          <w:lang w:eastAsia="en-GB"/>
        </w:rPr>
        <w:t>ment of</w:t>
      </w:r>
      <w:r w:rsidR="001330AA">
        <w:rPr>
          <w:rFonts w:ascii="Arial" w:hAnsi="Arial" w:cs="Arial"/>
          <w:sz w:val="24"/>
          <w:szCs w:val="24"/>
          <w:lang w:eastAsia="en-GB"/>
        </w:rPr>
        <w:t xml:space="preserve"> effective SP across</w:t>
      </w:r>
      <w:r w:rsidR="00582D2D">
        <w:rPr>
          <w:rFonts w:ascii="Arial" w:hAnsi="Arial" w:cs="Arial"/>
          <w:sz w:val="24"/>
          <w:szCs w:val="24"/>
          <w:lang w:eastAsia="en-GB"/>
        </w:rPr>
        <w:t xml:space="preserve"> the whole of</w:t>
      </w:r>
      <w:r w:rsidR="001330AA">
        <w:rPr>
          <w:rFonts w:ascii="Arial" w:hAnsi="Arial" w:cs="Arial"/>
          <w:sz w:val="24"/>
          <w:szCs w:val="24"/>
          <w:lang w:eastAsia="en-GB"/>
        </w:rPr>
        <w:t xml:space="preserve"> NL, helping to transform the lives of people living in poverty and with associated health, social and economic challenges. </w:t>
      </w:r>
    </w:p>
    <w:p w:rsidR="004B2FBF" w:rsidRDefault="004B2FBF" w:rsidP="005C4DCB">
      <w:pPr>
        <w:spacing w:after="0"/>
        <w:rPr>
          <w:rFonts w:ascii="Arial" w:hAnsi="Arial" w:cs="Arial"/>
          <w:sz w:val="24"/>
          <w:szCs w:val="24"/>
          <w:lang w:eastAsia="en-GB"/>
        </w:rPr>
      </w:pPr>
    </w:p>
    <w:p w:rsidR="004B2FBF" w:rsidRDefault="004B2FBF" w:rsidP="005C4DCB">
      <w:pPr>
        <w:spacing w:after="0"/>
        <w:rPr>
          <w:rFonts w:ascii="Arial" w:hAnsi="Arial" w:cs="Arial"/>
          <w:sz w:val="24"/>
          <w:szCs w:val="24"/>
          <w:lang w:eastAsia="en-GB"/>
        </w:rPr>
      </w:pPr>
    </w:p>
    <w:p w:rsidR="001641C4" w:rsidRPr="001641C4" w:rsidRDefault="00A43048" w:rsidP="008A0AAE">
      <w:pPr>
        <w:numPr>
          <w:ilvl w:val="0"/>
          <w:numId w:val="3"/>
        </w:numPr>
        <w:spacing w:after="0"/>
        <w:rPr>
          <w:rFonts w:ascii="Arial" w:hAnsi="Arial" w:cs="Arial"/>
          <w:b/>
          <w:sz w:val="24"/>
          <w:szCs w:val="24"/>
          <w:lang w:eastAsia="en-GB"/>
        </w:rPr>
      </w:pPr>
      <w:r>
        <w:rPr>
          <w:rFonts w:ascii="Arial" w:hAnsi="Arial" w:cs="Arial"/>
          <w:b/>
          <w:sz w:val="24"/>
          <w:szCs w:val="24"/>
          <w:lang w:eastAsia="en-GB"/>
        </w:rPr>
        <w:t xml:space="preserve">Aim, Objective and </w:t>
      </w:r>
      <w:r w:rsidR="00531E2A">
        <w:rPr>
          <w:rFonts w:ascii="Arial" w:hAnsi="Arial" w:cs="Arial"/>
          <w:b/>
          <w:sz w:val="24"/>
          <w:szCs w:val="24"/>
          <w:lang w:eastAsia="en-GB"/>
        </w:rPr>
        <w:t xml:space="preserve">Outcomes </w:t>
      </w:r>
    </w:p>
    <w:p w:rsidR="00A43048" w:rsidRDefault="00A43048" w:rsidP="005C4DCB">
      <w:pPr>
        <w:spacing w:after="0"/>
        <w:rPr>
          <w:rFonts w:ascii="Arial" w:hAnsi="Arial" w:cs="Arial"/>
          <w:sz w:val="24"/>
          <w:szCs w:val="24"/>
          <w:lang w:eastAsia="en-GB"/>
        </w:rPr>
      </w:pPr>
    </w:p>
    <w:p w:rsidR="00A43048" w:rsidRDefault="00A43048" w:rsidP="005C4DCB">
      <w:pPr>
        <w:spacing w:after="0"/>
        <w:rPr>
          <w:rFonts w:ascii="Arial" w:hAnsi="Arial" w:cs="Arial"/>
          <w:sz w:val="24"/>
          <w:szCs w:val="24"/>
          <w:lang w:eastAsia="en-GB"/>
        </w:rPr>
      </w:pPr>
      <w:r>
        <w:rPr>
          <w:rFonts w:ascii="Arial" w:hAnsi="Arial" w:cs="Arial"/>
          <w:sz w:val="24"/>
          <w:szCs w:val="24"/>
          <w:lang w:eastAsia="en-GB"/>
        </w:rPr>
        <w:t xml:space="preserve">2.1 The </w:t>
      </w:r>
      <w:r w:rsidRPr="00A43048">
        <w:rPr>
          <w:rFonts w:ascii="Arial" w:hAnsi="Arial" w:cs="Arial"/>
          <w:b/>
          <w:sz w:val="24"/>
          <w:szCs w:val="24"/>
          <w:lang w:eastAsia="en-GB"/>
        </w:rPr>
        <w:t>aim</w:t>
      </w:r>
      <w:r>
        <w:rPr>
          <w:rFonts w:ascii="Arial" w:hAnsi="Arial" w:cs="Arial"/>
          <w:sz w:val="24"/>
          <w:szCs w:val="24"/>
          <w:lang w:eastAsia="en-GB"/>
        </w:rPr>
        <w:t xml:space="preserve"> of this project is to facilitate development of effective SP across the whole of NL, helping to </w:t>
      </w:r>
      <w:r w:rsidR="00DE6191">
        <w:rPr>
          <w:rFonts w:ascii="Arial" w:hAnsi="Arial" w:cs="Arial"/>
          <w:sz w:val="24"/>
          <w:szCs w:val="24"/>
          <w:lang w:eastAsia="en-GB"/>
        </w:rPr>
        <w:t>improve</w:t>
      </w:r>
      <w:r>
        <w:rPr>
          <w:rFonts w:ascii="Arial" w:hAnsi="Arial" w:cs="Arial"/>
          <w:sz w:val="24"/>
          <w:szCs w:val="24"/>
          <w:lang w:eastAsia="en-GB"/>
        </w:rPr>
        <w:t xml:space="preserve"> the lives of people living in poverty and with associated health</w:t>
      </w:r>
      <w:r w:rsidR="00DE6191">
        <w:rPr>
          <w:rFonts w:ascii="Arial" w:hAnsi="Arial" w:cs="Arial"/>
          <w:sz w:val="24"/>
          <w:szCs w:val="24"/>
          <w:lang w:eastAsia="en-GB"/>
        </w:rPr>
        <w:t xml:space="preserve"> and social </w:t>
      </w:r>
      <w:r>
        <w:rPr>
          <w:rFonts w:ascii="Arial" w:hAnsi="Arial" w:cs="Arial"/>
          <w:sz w:val="24"/>
          <w:szCs w:val="24"/>
          <w:lang w:eastAsia="en-GB"/>
        </w:rPr>
        <w:t>challenges</w:t>
      </w:r>
      <w:r w:rsidR="00170A30">
        <w:rPr>
          <w:rFonts w:ascii="Arial" w:hAnsi="Arial" w:cs="Arial"/>
          <w:sz w:val="24"/>
          <w:szCs w:val="24"/>
          <w:lang w:eastAsia="en-GB"/>
        </w:rPr>
        <w:t xml:space="preserve"> and to reduce health, social and economic inequalities.</w:t>
      </w:r>
    </w:p>
    <w:p w:rsidR="00A43048" w:rsidRDefault="00A43048" w:rsidP="005C4DCB">
      <w:pPr>
        <w:spacing w:after="0"/>
        <w:rPr>
          <w:rFonts w:ascii="Arial" w:hAnsi="Arial" w:cs="Arial"/>
          <w:sz w:val="24"/>
          <w:szCs w:val="24"/>
          <w:lang w:eastAsia="en-GB"/>
        </w:rPr>
      </w:pPr>
    </w:p>
    <w:p w:rsidR="006A534C" w:rsidRDefault="00A43048" w:rsidP="005C4DCB">
      <w:pPr>
        <w:spacing w:after="0"/>
        <w:rPr>
          <w:rFonts w:ascii="Arial" w:hAnsi="Arial" w:cs="Arial"/>
          <w:sz w:val="24"/>
          <w:szCs w:val="24"/>
        </w:rPr>
      </w:pPr>
      <w:r>
        <w:rPr>
          <w:rFonts w:ascii="Arial" w:hAnsi="Arial" w:cs="Arial"/>
          <w:sz w:val="24"/>
          <w:szCs w:val="24"/>
          <w:lang w:eastAsia="en-GB"/>
        </w:rPr>
        <w:t xml:space="preserve">2.2 </w:t>
      </w:r>
      <w:r w:rsidR="003E250D">
        <w:rPr>
          <w:rFonts w:ascii="Arial" w:hAnsi="Arial" w:cs="Arial"/>
          <w:sz w:val="24"/>
          <w:szCs w:val="24"/>
          <w:lang w:eastAsia="en-GB"/>
        </w:rPr>
        <w:t>Th</w:t>
      </w:r>
      <w:r w:rsidR="00F10F9B">
        <w:rPr>
          <w:rFonts w:ascii="Arial" w:hAnsi="Arial" w:cs="Arial"/>
          <w:sz w:val="24"/>
          <w:szCs w:val="24"/>
          <w:lang w:eastAsia="en-GB"/>
        </w:rPr>
        <w:t>e</w:t>
      </w:r>
      <w:r w:rsidR="001641C4">
        <w:rPr>
          <w:rFonts w:ascii="Arial" w:hAnsi="Arial" w:cs="Arial"/>
          <w:sz w:val="24"/>
          <w:szCs w:val="24"/>
          <w:lang w:eastAsia="en-GB"/>
        </w:rPr>
        <w:t xml:space="preserve"> </w:t>
      </w:r>
      <w:r>
        <w:rPr>
          <w:rFonts w:ascii="Arial" w:hAnsi="Arial" w:cs="Arial"/>
          <w:b/>
          <w:sz w:val="24"/>
          <w:szCs w:val="24"/>
          <w:lang w:eastAsia="en-GB"/>
        </w:rPr>
        <w:t xml:space="preserve">objective </w:t>
      </w:r>
      <w:r w:rsidR="00F10F9B">
        <w:rPr>
          <w:rFonts w:ascii="Arial" w:hAnsi="Arial" w:cs="Arial"/>
          <w:sz w:val="24"/>
          <w:szCs w:val="24"/>
          <w:lang w:eastAsia="en-GB"/>
        </w:rPr>
        <w:t>of this</w:t>
      </w:r>
      <w:r w:rsidR="004B2FBF">
        <w:rPr>
          <w:rFonts w:ascii="Arial" w:hAnsi="Arial" w:cs="Arial"/>
          <w:sz w:val="24"/>
          <w:szCs w:val="24"/>
          <w:lang w:eastAsia="en-GB"/>
        </w:rPr>
        <w:t xml:space="preserve"> project</w:t>
      </w:r>
      <w:r w:rsidR="003E250D">
        <w:rPr>
          <w:rFonts w:ascii="Arial" w:hAnsi="Arial" w:cs="Arial"/>
          <w:sz w:val="24"/>
          <w:szCs w:val="24"/>
          <w:lang w:eastAsia="en-GB"/>
        </w:rPr>
        <w:t xml:space="preserve"> </w:t>
      </w:r>
      <w:r w:rsidR="006A534C">
        <w:rPr>
          <w:rFonts w:ascii="Arial" w:hAnsi="Arial" w:cs="Arial"/>
          <w:sz w:val="24"/>
          <w:szCs w:val="24"/>
          <w:lang w:eastAsia="en-GB"/>
        </w:rPr>
        <w:t xml:space="preserve">is </w:t>
      </w:r>
      <w:r w:rsidR="00531E2A" w:rsidRPr="00531E2A">
        <w:rPr>
          <w:rFonts w:ascii="Arial" w:hAnsi="Arial" w:cs="Arial"/>
          <w:sz w:val="24"/>
          <w:szCs w:val="24"/>
        </w:rPr>
        <w:t xml:space="preserve">support identification, development, implementation and evaluation of an evidence-informed model of </w:t>
      </w:r>
      <w:r w:rsidR="00531E2A">
        <w:rPr>
          <w:rFonts w:ascii="Arial" w:hAnsi="Arial" w:cs="Arial"/>
          <w:sz w:val="24"/>
          <w:szCs w:val="24"/>
        </w:rPr>
        <w:t>SP to</w:t>
      </w:r>
      <w:r w:rsidR="00531E2A" w:rsidRPr="00531E2A">
        <w:rPr>
          <w:rFonts w:ascii="Arial" w:hAnsi="Arial" w:cs="Arial"/>
          <w:sz w:val="24"/>
          <w:szCs w:val="24"/>
        </w:rPr>
        <w:t xml:space="preserve"> be </w:t>
      </w:r>
      <w:r w:rsidR="00531E2A">
        <w:rPr>
          <w:rFonts w:ascii="Arial" w:hAnsi="Arial" w:cs="Arial"/>
          <w:sz w:val="24"/>
          <w:szCs w:val="24"/>
        </w:rPr>
        <w:t xml:space="preserve">delivered </w:t>
      </w:r>
      <w:r w:rsidR="00531E2A" w:rsidRPr="00531E2A">
        <w:rPr>
          <w:rFonts w:ascii="Arial" w:hAnsi="Arial" w:cs="Arial"/>
          <w:sz w:val="24"/>
          <w:szCs w:val="24"/>
        </w:rPr>
        <w:t>across North Lanarkshire</w:t>
      </w:r>
      <w:r w:rsidR="009D7330">
        <w:rPr>
          <w:rFonts w:ascii="Arial" w:hAnsi="Arial" w:cs="Arial"/>
          <w:sz w:val="24"/>
          <w:szCs w:val="24"/>
        </w:rPr>
        <w:t xml:space="preserve">. </w:t>
      </w:r>
    </w:p>
    <w:p w:rsidR="009D7330" w:rsidRDefault="009D7330" w:rsidP="005C4DCB">
      <w:pPr>
        <w:spacing w:after="0"/>
        <w:rPr>
          <w:rFonts w:ascii="Arial" w:hAnsi="Arial" w:cs="Arial"/>
          <w:sz w:val="24"/>
          <w:szCs w:val="24"/>
          <w:lang w:eastAsia="en-GB"/>
        </w:rPr>
      </w:pPr>
    </w:p>
    <w:p w:rsidR="006A534C" w:rsidRDefault="00531E2A" w:rsidP="005C4DCB">
      <w:pPr>
        <w:spacing w:after="0"/>
        <w:rPr>
          <w:rFonts w:ascii="Arial" w:hAnsi="Arial" w:cs="Arial"/>
          <w:sz w:val="24"/>
          <w:szCs w:val="24"/>
          <w:lang w:eastAsia="en-GB"/>
        </w:rPr>
      </w:pPr>
      <w:r>
        <w:rPr>
          <w:rFonts w:ascii="Arial" w:hAnsi="Arial" w:cs="Arial"/>
          <w:sz w:val="24"/>
          <w:szCs w:val="24"/>
          <w:lang w:eastAsia="en-GB"/>
        </w:rPr>
        <w:t xml:space="preserve">2.2 </w:t>
      </w:r>
      <w:r w:rsidR="00A43048">
        <w:rPr>
          <w:rFonts w:ascii="Arial" w:hAnsi="Arial" w:cs="Arial"/>
          <w:sz w:val="24"/>
          <w:szCs w:val="24"/>
          <w:lang w:eastAsia="en-GB"/>
        </w:rPr>
        <w:t xml:space="preserve">The project will support achievement of the above aim and objective by delivering the </w:t>
      </w:r>
      <w:r w:rsidR="006A534C">
        <w:rPr>
          <w:rFonts w:ascii="Arial" w:hAnsi="Arial" w:cs="Arial"/>
          <w:sz w:val="24"/>
          <w:szCs w:val="24"/>
          <w:lang w:eastAsia="en-GB"/>
        </w:rPr>
        <w:t xml:space="preserve">following </w:t>
      </w:r>
      <w:r w:rsidR="006A534C" w:rsidRPr="00531E2A">
        <w:rPr>
          <w:rFonts w:ascii="Arial" w:hAnsi="Arial" w:cs="Arial"/>
          <w:b/>
          <w:sz w:val="24"/>
          <w:szCs w:val="24"/>
          <w:lang w:eastAsia="en-GB"/>
        </w:rPr>
        <w:t>o</w:t>
      </w:r>
      <w:r w:rsidR="009D7330">
        <w:rPr>
          <w:rFonts w:ascii="Arial" w:hAnsi="Arial" w:cs="Arial"/>
          <w:b/>
          <w:sz w:val="24"/>
          <w:szCs w:val="24"/>
          <w:lang w:eastAsia="en-GB"/>
        </w:rPr>
        <w:t>utcomes</w:t>
      </w:r>
      <w:r w:rsidR="006A534C">
        <w:rPr>
          <w:rFonts w:ascii="Arial" w:hAnsi="Arial" w:cs="Arial"/>
          <w:sz w:val="24"/>
          <w:szCs w:val="24"/>
          <w:lang w:eastAsia="en-GB"/>
        </w:rPr>
        <w:t>.</w:t>
      </w:r>
    </w:p>
    <w:p w:rsidR="006A534C" w:rsidRDefault="00A43048" w:rsidP="008A0AAE">
      <w:pPr>
        <w:numPr>
          <w:ilvl w:val="0"/>
          <w:numId w:val="4"/>
        </w:numPr>
        <w:spacing w:after="0"/>
        <w:rPr>
          <w:rFonts w:ascii="Arial" w:hAnsi="Arial" w:cs="Arial"/>
          <w:sz w:val="24"/>
          <w:szCs w:val="24"/>
          <w:lang w:eastAsia="en-GB"/>
        </w:rPr>
      </w:pPr>
      <w:r>
        <w:rPr>
          <w:rFonts w:ascii="Arial" w:hAnsi="Arial" w:cs="Arial"/>
          <w:sz w:val="24"/>
          <w:szCs w:val="24"/>
          <w:lang w:eastAsia="en-GB"/>
        </w:rPr>
        <w:t xml:space="preserve">Improved understanding by NL key stakeholders (see below) of current evidence regarding </w:t>
      </w:r>
      <w:r w:rsidR="006A534C">
        <w:rPr>
          <w:rFonts w:ascii="Arial" w:hAnsi="Arial" w:cs="Arial"/>
          <w:sz w:val="24"/>
          <w:szCs w:val="24"/>
          <w:lang w:eastAsia="en-GB"/>
        </w:rPr>
        <w:t xml:space="preserve">effective </w:t>
      </w:r>
      <w:r>
        <w:rPr>
          <w:rFonts w:ascii="Arial" w:hAnsi="Arial" w:cs="Arial"/>
          <w:sz w:val="24"/>
          <w:szCs w:val="24"/>
          <w:lang w:eastAsia="en-GB"/>
        </w:rPr>
        <w:t xml:space="preserve">SP </w:t>
      </w:r>
      <w:r w:rsidR="006A534C">
        <w:rPr>
          <w:rFonts w:ascii="Arial" w:hAnsi="Arial" w:cs="Arial"/>
          <w:sz w:val="24"/>
          <w:szCs w:val="24"/>
          <w:lang w:eastAsia="en-GB"/>
        </w:rPr>
        <w:t>practice</w:t>
      </w:r>
      <w:r w:rsidR="00FE529F">
        <w:rPr>
          <w:rFonts w:ascii="Arial" w:hAnsi="Arial" w:cs="Arial"/>
          <w:sz w:val="24"/>
          <w:szCs w:val="24"/>
          <w:lang w:eastAsia="en-GB"/>
        </w:rPr>
        <w:t>;</w:t>
      </w:r>
      <w:r w:rsidR="006A534C">
        <w:rPr>
          <w:rFonts w:ascii="Arial" w:hAnsi="Arial" w:cs="Arial"/>
          <w:sz w:val="24"/>
          <w:szCs w:val="24"/>
          <w:lang w:eastAsia="en-GB"/>
        </w:rPr>
        <w:t xml:space="preserve"> likely benefits on participants quality of life and well</w:t>
      </w:r>
      <w:r w:rsidR="00427073">
        <w:rPr>
          <w:rFonts w:ascii="Arial" w:hAnsi="Arial" w:cs="Arial"/>
          <w:sz w:val="24"/>
          <w:szCs w:val="24"/>
          <w:lang w:eastAsia="en-GB"/>
        </w:rPr>
        <w:t>-</w:t>
      </w:r>
      <w:r w:rsidR="006A534C">
        <w:rPr>
          <w:rFonts w:ascii="Arial" w:hAnsi="Arial" w:cs="Arial"/>
          <w:sz w:val="24"/>
          <w:szCs w:val="24"/>
          <w:lang w:eastAsia="en-GB"/>
        </w:rPr>
        <w:t>being</w:t>
      </w:r>
      <w:r w:rsidR="00FE529F">
        <w:rPr>
          <w:rFonts w:ascii="Arial" w:hAnsi="Arial" w:cs="Arial"/>
          <w:sz w:val="24"/>
          <w:szCs w:val="24"/>
          <w:lang w:eastAsia="en-GB"/>
        </w:rPr>
        <w:t xml:space="preserve">; </w:t>
      </w:r>
      <w:r w:rsidR="00427073">
        <w:rPr>
          <w:rFonts w:ascii="Arial" w:hAnsi="Arial" w:cs="Arial"/>
          <w:sz w:val="24"/>
          <w:szCs w:val="24"/>
          <w:lang w:eastAsia="en-GB"/>
        </w:rPr>
        <w:t xml:space="preserve">and on demand for </w:t>
      </w:r>
      <w:r w:rsidR="006A534C">
        <w:rPr>
          <w:rFonts w:ascii="Arial" w:hAnsi="Arial" w:cs="Arial"/>
          <w:sz w:val="24"/>
          <w:szCs w:val="24"/>
          <w:lang w:eastAsia="en-GB"/>
        </w:rPr>
        <w:t xml:space="preserve">public sector </w:t>
      </w:r>
      <w:r w:rsidR="00427073">
        <w:rPr>
          <w:rFonts w:ascii="Arial" w:hAnsi="Arial" w:cs="Arial"/>
          <w:sz w:val="24"/>
          <w:szCs w:val="24"/>
          <w:lang w:eastAsia="en-GB"/>
        </w:rPr>
        <w:t xml:space="preserve">services and implications for </w:t>
      </w:r>
      <w:r w:rsidR="006A534C">
        <w:rPr>
          <w:rFonts w:ascii="Arial" w:hAnsi="Arial" w:cs="Arial"/>
          <w:sz w:val="24"/>
          <w:szCs w:val="24"/>
          <w:lang w:eastAsia="en-GB"/>
        </w:rPr>
        <w:t>expenditure.</w:t>
      </w:r>
    </w:p>
    <w:p w:rsidR="001641C4" w:rsidRDefault="001641C4" w:rsidP="001641C4">
      <w:pPr>
        <w:spacing w:after="0"/>
        <w:ind w:left="360"/>
        <w:rPr>
          <w:rFonts w:ascii="Arial" w:hAnsi="Arial" w:cs="Arial"/>
          <w:sz w:val="24"/>
          <w:szCs w:val="24"/>
          <w:lang w:eastAsia="en-GB"/>
        </w:rPr>
      </w:pPr>
    </w:p>
    <w:p w:rsidR="00F10F9B" w:rsidRDefault="00A43048" w:rsidP="008A0AAE">
      <w:pPr>
        <w:numPr>
          <w:ilvl w:val="0"/>
          <w:numId w:val="4"/>
        </w:numPr>
        <w:spacing w:after="0"/>
        <w:rPr>
          <w:rFonts w:ascii="Arial" w:hAnsi="Arial" w:cs="Arial"/>
          <w:sz w:val="24"/>
          <w:szCs w:val="24"/>
          <w:lang w:eastAsia="en-GB"/>
        </w:rPr>
      </w:pPr>
      <w:r>
        <w:rPr>
          <w:rFonts w:ascii="Arial" w:hAnsi="Arial" w:cs="Arial"/>
          <w:sz w:val="24"/>
          <w:szCs w:val="24"/>
          <w:lang w:eastAsia="en-GB"/>
        </w:rPr>
        <w:t xml:space="preserve">Mobilisation and increased capacity within NL’s </w:t>
      </w:r>
      <w:r w:rsidR="003E250D">
        <w:rPr>
          <w:rFonts w:ascii="Arial" w:hAnsi="Arial" w:cs="Arial"/>
          <w:sz w:val="24"/>
          <w:szCs w:val="24"/>
          <w:lang w:eastAsia="en-GB"/>
        </w:rPr>
        <w:t xml:space="preserve">community and voluntary sector </w:t>
      </w:r>
      <w:r w:rsidR="00F10F9B">
        <w:rPr>
          <w:rFonts w:ascii="Arial" w:hAnsi="Arial" w:cs="Arial"/>
          <w:sz w:val="24"/>
          <w:szCs w:val="24"/>
          <w:lang w:eastAsia="en-GB"/>
        </w:rPr>
        <w:t xml:space="preserve">to deliver </w:t>
      </w:r>
      <w:r w:rsidR="00FE529F">
        <w:rPr>
          <w:rFonts w:ascii="Arial" w:hAnsi="Arial" w:cs="Arial"/>
          <w:sz w:val="24"/>
          <w:szCs w:val="24"/>
          <w:lang w:eastAsia="en-GB"/>
        </w:rPr>
        <w:t xml:space="preserve">SP </w:t>
      </w:r>
      <w:r w:rsidR="00F10F9B">
        <w:rPr>
          <w:rFonts w:ascii="Arial" w:hAnsi="Arial" w:cs="Arial"/>
          <w:sz w:val="24"/>
          <w:szCs w:val="24"/>
          <w:lang w:eastAsia="en-GB"/>
        </w:rPr>
        <w:t>effectively</w:t>
      </w:r>
      <w:r w:rsidR="00531E2A">
        <w:rPr>
          <w:rFonts w:ascii="Arial" w:hAnsi="Arial" w:cs="Arial"/>
          <w:sz w:val="24"/>
          <w:szCs w:val="24"/>
          <w:lang w:eastAsia="en-GB"/>
        </w:rPr>
        <w:t>.</w:t>
      </w:r>
      <w:r w:rsidR="00F10F9B">
        <w:rPr>
          <w:rFonts w:ascii="Arial" w:hAnsi="Arial" w:cs="Arial"/>
          <w:sz w:val="24"/>
          <w:szCs w:val="24"/>
          <w:lang w:eastAsia="en-GB"/>
        </w:rPr>
        <w:t xml:space="preserve"> </w:t>
      </w:r>
    </w:p>
    <w:p w:rsidR="00427073" w:rsidRDefault="00427073" w:rsidP="00427073">
      <w:pPr>
        <w:spacing w:after="0"/>
        <w:ind w:left="360"/>
        <w:rPr>
          <w:rFonts w:ascii="Arial" w:hAnsi="Arial" w:cs="Arial"/>
          <w:sz w:val="24"/>
          <w:szCs w:val="24"/>
          <w:lang w:eastAsia="en-GB"/>
        </w:rPr>
      </w:pPr>
    </w:p>
    <w:p w:rsidR="00A43048" w:rsidRDefault="00A43048" w:rsidP="008A0AAE">
      <w:pPr>
        <w:numPr>
          <w:ilvl w:val="0"/>
          <w:numId w:val="4"/>
        </w:numPr>
        <w:spacing w:after="0"/>
        <w:rPr>
          <w:rFonts w:ascii="Arial" w:hAnsi="Arial" w:cs="Arial"/>
          <w:sz w:val="24"/>
          <w:szCs w:val="24"/>
          <w:lang w:eastAsia="en-GB"/>
        </w:rPr>
      </w:pPr>
      <w:r>
        <w:rPr>
          <w:rFonts w:ascii="Arial" w:hAnsi="Arial" w:cs="Arial"/>
          <w:sz w:val="24"/>
          <w:szCs w:val="24"/>
          <w:lang w:eastAsia="en-GB"/>
        </w:rPr>
        <w:t xml:space="preserve">Improved </w:t>
      </w:r>
      <w:r w:rsidR="00FE529F">
        <w:rPr>
          <w:rFonts w:ascii="Arial" w:hAnsi="Arial" w:cs="Arial"/>
          <w:sz w:val="24"/>
          <w:szCs w:val="24"/>
          <w:lang w:eastAsia="en-GB"/>
        </w:rPr>
        <w:t>clinical</w:t>
      </w:r>
      <w:r>
        <w:rPr>
          <w:rFonts w:ascii="Arial" w:hAnsi="Arial" w:cs="Arial"/>
          <w:sz w:val="24"/>
          <w:szCs w:val="24"/>
          <w:lang w:eastAsia="en-GB"/>
        </w:rPr>
        <w:t xml:space="preserve"> support and engagement in SP in NL.</w:t>
      </w:r>
      <w:r w:rsidR="00531E2A">
        <w:rPr>
          <w:rFonts w:ascii="Arial" w:hAnsi="Arial" w:cs="Arial"/>
          <w:sz w:val="24"/>
          <w:szCs w:val="24"/>
          <w:lang w:eastAsia="en-GB"/>
        </w:rPr>
        <w:t xml:space="preserve"> </w:t>
      </w:r>
    </w:p>
    <w:p w:rsidR="00A43048" w:rsidRDefault="00A43048" w:rsidP="00A43048">
      <w:pPr>
        <w:pStyle w:val="ListParagraph"/>
        <w:rPr>
          <w:rFonts w:ascii="Arial" w:hAnsi="Arial" w:cs="Arial"/>
          <w:sz w:val="24"/>
          <w:szCs w:val="24"/>
          <w:lang w:eastAsia="en-GB"/>
        </w:rPr>
      </w:pPr>
    </w:p>
    <w:p w:rsidR="00A43048" w:rsidRPr="00A43048" w:rsidRDefault="00A43048" w:rsidP="008A0AAE">
      <w:pPr>
        <w:numPr>
          <w:ilvl w:val="0"/>
          <w:numId w:val="4"/>
        </w:numPr>
        <w:spacing w:after="0"/>
        <w:rPr>
          <w:rFonts w:ascii="Arial" w:hAnsi="Arial" w:cs="Arial"/>
          <w:sz w:val="24"/>
          <w:szCs w:val="24"/>
          <w:lang w:eastAsia="en-GB"/>
        </w:rPr>
      </w:pPr>
      <w:r>
        <w:rPr>
          <w:rFonts w:ascii="Arial" w:hAnsi="Arial" w:cs="Arial"/>
          <w:sz w:val="24"/>
          <w:szCs w:val="24"/>
          <w:lang w:eastAsia="en-GB"/>
        </w:rPr>
        <w:t xml:space="preserve">Greater public awareness of SP in NL and its potential benefits. </w:t>
      </w:r>
    </w:p>
    <w:p w:rsidR="001641C4" w:rsidRDefault="001641C4" w:rsidP="001641C4">
      <w:pPr>
        <w:spacing w:after="0"/>
        <w:ind w:left="360"/>
        <w:rPr>
          <w:rFonts w:ascii="Arial" w:hAnsi="Arial" w:cs="Arial"/>
          <w:sz w:val="24"/>
          <w:szCs w:val="24"/>
          <w:lang w:eastAsia="en-GB"/>
        </w:rPr>
      </w:pPr>
    </w:p>
    <w:p w:rsidR="00531E2A" w:rsidRDefault="00A43048" w:rsidP="008A0AAE">
      <w:pPr>
        <w:numPr>
          <w:ilvl w:val="0"/>
          <w:numId w:val="4"/>
        </w:numPr>
        <w:spacing w:after="0"/>
        <w:rPr>
          <w:rFonts w:ascii="Arial" w:hAnsi="Arial" w:cs="Arial"/>
          <w:sz w:val="24"/>
          <w:szCs w:val="24"/>
          <w:lang w:eastAsia="en-GB"/>
        </w:rPr>
      </w:pPr>
      <w:r>
        <w:rPr>
          <w:rFonts w:ascii="Arial" w:hAnsi="Arial" w:cs="Arial"/>
          <w:sz w:val="24"/>
          <w:szCs w:val="24"/>
          <w:lang w:eastAsia="en-GB"/>
        </w:rPr>
        <w:t>A</w:t>
      </w:r>
      <w:r w:rsidR="009D7330">
        <w:rPr>
          <w:rFonts w:ascii="Arial" w:hAnsi="Arial" w:cs="Arial"/>
          <w:sz w:val="24"/>
          <w:szCs w:val="24"/>
          <w:lang w:eastAsia="en-GB"/>
        </w:rPr>
        <w:t>greement by key stakeholders of a SP Framework</w:t>
      </w:r>
      <w:r>
        <w:rPr>
          <w:rFonts w:ascii="Arial" w:hAnsi="Arial" w:cs="Arial"/>
          <w:sz w:val="24"/>
          <w:szCs w:val="24"/>
          <w:lang w:eastAsia="en-GB"/>
        </w:rPr>
        <w:t xml:space="preserve"> (including evaluation) and </w:t>
      </w:r>
      <w:r w:rsidR="009D7330">
        <w:rPr>
          <w:rFonts w:ascii="Arial" w:hAnsi="Arial" w:cs="Arial"/>
          <w:sz w:val="24"/>
          <w:szCs w:val="24"/>
          <w:lang w:eastAsia="en-GB"/>
        </w:rPr>
        <w:t>costed delivery plan</w:t>
      </w:r>
      <w:r w:rsidR="00A75CCC">
        <w:rPr>
          <w:rFonts w:ascii="Arial" w:hAnsi="Arial" w:cs="Arial"/>
          <w:sz w:val="24"/>
          <w:szCs w:val="24"/>
          <w:lang w:eastAsia="en-GB"/>
        </w:rPr>
        <w:t xml:space="preserve"> and commitment to collaborative leadership and delivery.</w:t>
      </w:r>
    </w:p>
    <w:p w:rsidR="00A0755C" w:rsidRDefault="00A0755C" w:rsidP="005C4DCB">
      <w:pPr>
        <w:spacing w:after="0"/>
        <w:rPr>
          <w:rFonts w:ascii="Arial" w:hAnsi="Arial" w:cs="Arial"/>
          <w:sz w:val="24"/>
          <w:szCs w:val="24"/>
          <w:lang w:eastAsia="en-GB"/>
        </w:rPr>
      </w:pPr>
    </w:p>
    <w:p w:rsidR="00531E2A" w:rsidRDefault="00531E2A" w:rsidP="008A0AAE">
      <w:pPr>
        <w:pStyle w:val="ListParagraph"/>
        <w:numPr>
          <w:ilvl w:val="1"/>
          <w:numId w:val="3"/>
        </w:numPr>
        <w:spacing w:after="0"/>
        <w:rPr>
          <w:rFonts w:ascii="Arial" w:hAnsi="Arial" w:cs="Arial"/>
          <w:sz w:val="24"/>
          <w:szCs w:val="24"/>
        </w:rPr>
      </w:pPr>
      <w:r>
        <w:rPr>
          <w:rFonts w:ascii="Arial" w:hAnsi="Arial" w:cs="Arial"/>
          <w:sz w:val="24"/>
          <w:szCs w:val="24"/>
        </w:rPr>
        <w:t xml:space="preserve">The </w:t>
      </w:r>
      <w:r w:rsidR="00A75CCC">
        <w:rPr>
          <w:rFonts w:ascii="Arial" w:hAnsi="Arial" w:cs="Arial"/>
          <w:sz w:val="24"/>
          <w:szCs w:val="24"/>
        </w:rPr>
        <w:t>project</w:t>
      </w:r>
      <w:r w:rsidR="00A43048">
        <w:rPr>
          <w:rFonts w:ascii="Arial" w:hAnsi="Arial" w:cs="Arial"/>
          <w:sz w:val="24"/>
          <w:szCs w:val="24"/>
        </w:rPr>
        <w:t xml:space="preserve"> will align with and support delivery of</w:t>
      </w:r>
      <w:r w:rsidR="00A75CCC">
        <w:rPr>
          <w:rFonts w:ascii="Arial" w:hAnsi="Arial" w:cs="Arial"/>
          <w:sz w:val="24"/>
          <w:szCs w:val="24"/>
        </w:rPr>
        <w:t xml:space="preserve"> a range of wider NL strategies including:</w:t>
      </w:r>
    </w:p>
    <w:p w:rsidR="00A75CCC" w:rsidRDefault="00A75CCC" w:rsidP="008A0AAE">
      <w:pPr>
        <w:pStyle w:val="ListParagraph"/>
        <w:numPr>
          <w:ilvl w:val="0"/>
          <w:numId w:val="15"/>
        </w:numPr>
        <w:spacing w:after="0"/>
        <w:rPr>
          <w:rFonts w:ascii="Arial" w:hAnsi="Arial" w:cs="Arial"/>
          <w:sz w:val="24"/>
          <w:szCs w:val="24"/>
        </w:rPr>
      </w:pPr>
      <w:r>
        <w:rPr>
          <w:rFonts w:ascii="Arial" w:hAnsi="Arial" w:cs="Arial"/>
          <w:sz w:val="24"/>
          <w:szCs w:val="24"/>
        </w:rPr>
        <w:t>NL’s new community plan – Plan for North Lanarkshire, which focusses on inclusive growth and linked strategies including Economic Development and Tackling Poverty</w:t>
      </w:r>
    </w:p>
    <w:p w:rsidR="00A75CCC" w:rsidRDefault="00A75CCC" w:rsidP="008A0AAE">
      <w:pPr>
        <w:pStyle w:val="ListParagraph"/>
        <w:numPr>
          <w:ilvl w:val="0"/>
          <w:numId w:val="15"/>
        </w:numPr>
        <w:spacing w:after="0"/>
        <w:rPr>
          <w:rFonts w:ascii="Arial" w:hAnsi="Arial" w:cs="Arial"/>
          <w:sz w:val="24"/>
          <w:szCs w:val="24"/>
        </w:rPr>
      </w:pPr>
      <w:r>
        <w:rPr>
          <w:rFonts w:ascii="Arial" w:hAnsi="Arial" w:cs="Arial"/>
          <w:sz w:val="24"/>
          <w:szCs w:val="24"/>
        </w:rPr>
        <w:t>HSC NL’s Commissioning Strategy and linked Community Capacity Building and Carer Support Programme</w:t>
      </w:r>
    </w:p>
    <w:p w:rsidR="00A75CCC" w:rsidRDefault="00A75CCC" w:rsidP="005C4DCB">
      <w:pPr>
        <w:spacing w:after="0"/>
        <w:rPr>
          <w:rFonts w:ascii="Arial" w:hAnsi="Arial" w:cs="Arial"/>
          <w:sz w:val="24"/>
          <w:szCs w:val="24"/>
          <w:lang w:eastAsia="en-GB"/>
        </w:rPr>
      </w:pPr>
    </w:p>
    <w:p w:rsidR="00A75CCC" w:rsidRDefault="00A75CCC" w:rsidP="005C4DCB">
      <w:pPr>
        <w:spacing w:after="0"/>
        <w:rPr>
          <w:rFonts w:ascii="Arial" w:hAnsi="Arial" w:cs="Arial"/>
          <w:sz w:val="24"/>
          <w:szCs w:val="24"/>
          <w:lang w:eastAsia="en-GB"/>
        </w:rPr>
      </w:pPr>
    </w:p>
    <w:p w:rsidR="000E0040" w:rsidRPr="00EF15CF" w:rsidRDefault="00764996" w:rsidP="008A0AAE">
      <w:pPr>
        <w:numPr>
          <w:ilvl w:val="0"/>
          <w:numId w:val="3"/>
        </w:numPr>
        <w:spacing w:after="0"/>
        <w:rPr>
          <w:rFonts w:ascii="Arial" w:hAnsi="Arial" w:cs="Arial"/>
          <w:b/>
          <w:sz w:val="24"/>
          <w:szCs w:val="24"/>
          <w:lang w:eastAsia="en-GB"/>
        </w:rPr>
      </w:pPr>
      <w:r>
        <w:rPr>
          <w:rFonts w:ascii="Arial" w:hAnsi="Arial" w:cs="Arial"/>
          <w:b/>
          <w:sz w:val="24"/>
          <w:szCs w:val="24"/>
          <w:lang w:eastAsia="en-GB"/>
        </w:rPr>
        <w:t>Perspective</w:t>
      </w:r>
    </w:p>
    <w:p w:rsidR="0022640B" w:rsidRDefault="00764996" w:rsidP="0022640B">
      <w:pPr>
        <w:rPr>
          <w:rFonts w:ascii="Arial" w:hAnsi="Arial" w:cs="Arial"/>
          <w:sz w:val="24"/>
          <w:szCs w:val="24"/>
        </w:rPr>
      </w:pPr>
      <w:r>
        <w:rPr>
          <w:rFonts w:ascii="Arial" w:hAnsi="Arial" w:cs="Arial"/>
          <w:sz w:val="24"/>
          <w:szCs w:val="24"/>
        </w:rPr>
        <w:t xml:space="preserve">3.1 </w:t>
      </w:r>
      <w:r w:rsidR="00D037FF">
        <w:rPr>
          <w:rFonts w:ascii="Arial" w:hAnsi="Arial" w:cs="Arial"/>
          <w:sz w:val="24"/>
          <w:szCs w:val="24"/>
        </w:rPr>
        <w:t xml:space="preserve">The </w:t>
      </w:r>
      <w:r w:rsidR="00FE529F">
        <w:rPr>
          <w:rFonts w:ascii="Arial" w:hAnsi="Arial" w:cs="Arial"/>
          <w:sz w:val="24"/>
          <w:szCs w:val="24"/>
        </w:rPr>
        <w:t xml:space="preserve">project </w:t>
      </w:r>
      <w:r w:rsidR="00D037FF">
        <w:rPr>
          <w:rFonts w:ascii="Arial" w:hAnsi="Arial" w:cs="Arial"/>
          <w:sz w:val="24"/>
          <w:szCs w:val="24"/>
        </w:rPr>
        <w:t>will identify and develop plans for a</w:t>
      </w:r>
      <w:r w:rsidR="00BD03D3" w:rsidRPr="00EF15CF">
        <w:rPr>
          <w:rFonts w:ascii="Arial" w:hAnsi="Arial" w:cs="Arial"/>
          <w:sz w:val="24"/>
          <w:szCs w:val="24"/>
        </w:rPr>
        <w:t xml:space="preserve"> collaborative</w:t>
      </w:r>
      <w:r w:rsidR="00BD03D3">
        <w:rPr>
          <w:rFonts w:ascii="Arial" w:hAnsi="Arial" w:cs="Arial"/>
          <w:sz w:val="24"/>
          <w:szCs w:val="24"/>
        </w:rPr>
        <w:t>, asse</w:t>
      </w:r>
      <w:r w:rsidR="00D037FF">
        <w:rPr>
          <w:rFonts w:ascii="Arial" w:hAnsi="Arial" w:cs="Arial"/>
          <w:sz w:val="24"/>
          <w:szCs w:val="24"/>
        </w:rPr>
        <w:t xml:space="preserve">t and </w:t>
      </w:r>
      <w:r w:rsidR="00BD03D3">
        <w:rPr>
          <w:rFonts w:ascii="Arial" w:hAnsi="Arial" w:cs="Arial"/>
          <w:sz w:val="24"/>
          <w:szCs w:val="24"/>
        </w:rPr>
        <w:t xml:space="preserve">locality-based </w:t>
      </w:r>
      <w:r w:rsidR="00FE529F">
        <w:rPr>
          <w:rFonts w:ascii="Arial" w:hAnsi="Arial" w:cs="Arial"/>
          <w:sz w:val="24"/>
          <w:szCs w:val="24"/>
        </w:rPr>
        <w:t>SP</w:t>
      </w:r>
      <w:r w:rsidR="00BD03D3">
        <w:rPr>
          <w:rFonts w:ascii="Arial" w:hAnsi="Arial" w:cs="Arial"/>
          <w:sz w:val="24"/>
          <w:szCs w:val="24"/>
        </w:rPr>
        <w:t xml:space="preserve"> that diverts people </w:t>
      </w:r>
      <w:r w:rsidR="00D037FF">
        <w:rPr>
          <w:rFonts w:ascii="Arial" w:hAnsi="Arial" w:cs="Arial"/>
          <w:sz w:val="24"/>
          <w:szCs w:val="24"/>
        </w:rPr>
        <w:t xml:space="preserve">from </w:t>
      </w:r>
      <w:r w:rsidR="00170A30">
        <w:rPr>
          <w:rFonts w:ascii="Arial" w:hAnsi="Arial" w:cs="Arial"/>
          <w:sz w:val="24"/>
          <w:szCs w:val="24"/>
        </w:rPr>
        <w:t xml:space="preserve">formal </w:t>
      </w:r>
      <w:r w:rsidR="00D037FF">
        <w:rPr>
          <w:rFonts w:ascii="Arial" w:hAnsi="Arial" w:cs="Arial"/>
          <w:sz w:val="24"/>
          <w:szCs w:val="24"/>
        </w:rPr>
        <w:t xml:space="preserve">health and social care to </w:t>
      </w:r>
      <w:r w:rsidR="00BD03D3">
        <w:rPr>
          <w:rFonts w:ascii="Arial" w:hAnsi="Arial" w:cs="Arial"/>
          <w:sz w:val="24"/>
          <w:szCs w:val="24"/>
        </w:rPr>
        <w:t>community supports that</w:t>
      </w:r>
      <w:r>
        <w:rPr>
          <w:rFonts w:ascii="Arial" w:hAnsi="Arial" w:cs="Arial"/>
          <w:sz w:val="24"/>
          <w:szCs w:val="24"/>
        </w:rPr>
        <w:t>:</w:t>
      </w:r>
    </w:p>
    <w:p w:rsidR="00170A30" w:rsidRDefault="00DE6191" w:rsidP="008A0AAE">
      <w:pPr>
        <w:numPr>
          <w:ilvl w:val="0"/>
          <w:numId w:val="5"/>
        </w:numPr>
        <w:rPr>
          <w:rFonts w:ascii="Arial" w:hAnsi="Arial" w:cs="Arial"/>
          <w:sz w:val="24"/>
          <w:szCs w:val="24"/>
        </w:rPr>
      </w:pPr>
      <w:r w:rsidRPr="00170A30">
        <w:rPr>
          <w:rFonts w:ascii="Arial" w:hAnsi="Arial" w:cs="Arial"/>
          <w:sz w:val="24"/>
          <w:szCs w:val="24"/>
        </w:rPr>
        <w:t>e</w:t>
      </w:r>
      <w:r w:rsidR="00764996" w:rsidRPr="00170A30">
        <w:rPr>
          <w:rFonts w:ascii="Arial" w:hAnsi="Arial" w:cs="Arial"/>
          <w:sz w:val="24"/>
          <w:szCs w:val="24"/>
        </w:rPr>
        <w:t>nable</w:t>
      </w:r>
      <w:r w:rsidRPr="00170A30">
        <w:rPr>
          <w:rFonts w:ascii="Arial" w:hAnsi="Arial" w:cs="Arial"/>
          <w:sz w:val="24"/>
          <w:szCs w:val="24"/>
        </w:rPr>
        <w:t xml:space="preserve"> </w:t>
      </w:r>
      <w:r w:rsidR="00571C81" w:rsidRPr="00170A30">
        <w:rPr>
          <w:rFonts w:ascii="Arial" w:hAnsi="Arial" w:cs="Arial"/>
          <w:sz w:val="24"/>
          <w:szCs w:val="24"/>
        </w:rPr>
        <w:t xml:space="preserve">people </w:t>
      </w:r>
      <w:r w:rsidR="00764996" w:rsidRPr="00170A30">
        <w:rPr>
          <w:rFonts w:ascii="Arial" w:hAnsi="Arial" w:cs="Arial"/>
          <w:sz w:val="24"/>
          <w:szCs w:val="24"/>
        </w:rPr>
        <w:t xml:space="preserve">to </w:t>
      </w:r>
      <w:r w:rsidR="00571C81" w:rsidRPr="00170A30">
        <w:rPr>
          <w:rFonts w:ascii="Arial" w:hAnsi="Arial" w:cs="Arial"/>
          <w:sz w:val="24"/>
          <w:szCs w:val="24"/>
        </w:rPr>
        <w:t>live healthier lives</w:t>
      </w:r>
    </w:p>
    <w:p w:rsidR="00DE6191" w:rsidRPr="00170A30" w:rsidRDefault="00170A30" w:rsidP="008A0AAE">
      <w:pPr>
        <w:numPr>
          <w:ilvl w:val="0"/>
          <w:numId w:val="5"/>
        </w:numPr>
        <w:rPr>
          <w:rFonts w:ascii="Arial" w:hAnsi="Arial" w:cs="Arial"/>
          <w:sz w:val="24"/>
          <w:szCs w:val="24"/>
        </w:rPr>
      </w:pPr>
      <w:r>
        <w:rPr>
          <w:rFonts w:ascii="Arial" w:hAnsi="Arial" w:cs="Arial"/>
          <w:sz w:val="24"/>
          <w:szCs w:val="24"/>
        </w:rPr>
        <w:t xml:space="preserve">promote </w:t>
      </w:r>
      <w:r w:rsidR="00DE6191" w:rsidRPr="00170A30">
        <w:rPr>
          <w:rFonts w:ascii="Arial" w:hAnsi="Arial" w:cs="Arial"/>
          <w:sz w:val="24"/>
          <w:szCs w:val="24"/>
        </w:rPr>
        <w:t>social</w:t>
      </w:r>
      <w:r>
        <w:rPr>
          <w:rFonts w:ascii="Arial" w:hAnsi="Arial" w:cs="Arial"/>
          <w:sz w:val="24"/>
          <w:szCs w:val="24"/>
        </w:rPr>
        <w:t xml:space="preserve"> and</w:t>
      </w:r>
      <w:r w:rsidR="00DE6191" w:rsidRPr="00170A30">
        <w:rPr>
          <w:rFonts w:ascii="Arial" w:hAnsi="Arial" w:cs="Arial"/>
          <w:sz w:val="24"/>
          <w:szCs w:val="24"/>
        </w:rPr>
        <w:t xml:space="preserve"> economic</w:t>
      </w:r>
      <w:r>
        <w:rPr>
          <w:rFonts w:ascii="Arial" w:hAnsi="Arial" w:cs="Arial"/>
          <w:sz w:val="24"/>
          <w:szCs w:val="24"/>
        </w:rPr>
        <w:t xml:space="preserve"> inclusion</w:t>
      </w:r>
    </w:p>
    <w:p w:rsidR="00764996" w:rsidRPr="00DE6191" w:rsidRDefault="0015014A" w:rsidP="008A0AAE">
      <w:pPr>
        <w:numPr>
          <w:ilvl w:val="0"/>
          <w:numId w:val="5"/>
        </w:numPr>
        <w:rPr>
          <w:rFonts w:ascii="Arial" w:hAnsi="Arial" w:cs="Arial"/>
          <w:sz w:val="24"/>
          <w:szCs w:val="24"/>
        </w:rPr>
      </w:pPr>
      <w:r w:rsidRPr="00DE6191">
        <w:rPr>
          <w:rFonts w:ascii="Arial" w:hAnsi="Arial" w:cs="Arial"/>
          <w:sz w:val="24"/>
          <w:szCs w:val="24"/>
        </w:rPr>
        <w:t xml:space="preserve">reduce the pressure on </w:t>
      </w:r>
      <w:r w:rsidR="00426CDD" w:rsidRPr="00DE6191">
        <w:rPr>
          <w:rFonts w:ascii="Arial" w:hAnsi="Arial" w:cs="Arial"/>
          <w:sz w:val="24"/>
          <w:szCs w:val="24"/>
        </w:rPr>
        <w:t>GPs</w:t>
      </w:r>
      <w:r w:rsidR="00764996" w:rsidRPr="00DE6191">
        <w:rPr>
          <w:rFonts w:ascii="Arial" w:hAnsi="Arial" w:cs="Arial"/>
          <w:sz w:val="24"/>
          <w:szCs w:val="24"/>
        </w:rPr>
        <w:t xml:space="preserve"> and </w:t>
      </w:r>
      <w:r w:rsidRPr="00DE6191">
        <w:rPr>
          <w:rFonts w:ascii="Arial" w:hAnsi="Arial" w:cs="Arial"/>
          <w:sz w:val="24"/>
          <w:szCs w:val="24"/>
        </w:rPr>
        <w:t>primary healthcare</w:t>
      </w:r>
      <w:r w:rsidR="00764996" w:rsidRPr="00DE6191">
        <w:rPr>
          <w:rFonts w:ascii="Arial" w:hAnsi="Arial" w:cs="Arial"/>
          <w:sz w:val="24"/>
          <w:szCs w:val="24"/>
        </w:rPr>
        <w:t xml:space="preserve"> generally; formal social care support </w:t>
      </w:r>
      <w:proofErr w:type="gramStart"/>
      <w:r w:rsidR="00764996" w:rsidRPr="00DE6191">
        <w:rPr>
          <w:rFonts w:ascii="Arial" w:hAnsi="Arial" w:cs="Arial"/>
          <w:sz w:val="24"/>
          <w:szCs w:val="24"/>
        </w:rPr>
        <w:t xml:space="preserve">services;  </w:t>
      </w:r>
      <w:r w:rsidRPr="00DE6191">
        <w:rPr>
          <w:rFonts w:ascii="Arial" w:hAnsi="Arial" w:cs="Arial"/>
          <w:sz w:val="24"/>
          <w:szCs w:val="24"/>
        </w:rPr>
        <w:t>and</w:t>
      </w:r>
      <w:proofErr w:type="gramEnd"/>
      <w:r w:rsidR="00764996" w:rsidRPr="00DE6191">
        <w:rPr>
          <w:rFonts w:ascii="Arial" w:hAnsi="Arial" w:cs="Arial"/>
          <w:sz w:val="24"/>
          <w:szCs w:val="24"/>
        </w:rPr>
        <w:t xml:space="preserve">, where appropriate, </w:t>
      </w:r>
      <w:r w:rsidRPr="00DE6191">
        <w:rPr>
          <w:rFonts w:ascii="Arial" w:hAnsi="Arial" w:cs="Arial"/>
          <w:sz w:val="24"/>
          <w:szCs w:val="24"/>
        </w:rPr>
        <w:t xml:space="preserve">secondary </w:t>
      </w:r>
      <w:r w:rsidR="00764996" w:rsidRPr="00DE6191">
        <w:rPr>
          <w:rFonts w:ascii="Arial" w:hAnsi="Arial" w:cs="Arial"/>
          <w:sz w:val="24"/>
          <w:szCs w:val="24"/>
        </w:rPr>
        <w:t>healthcare services.</w:t>
      </w:r>
    </w:p>
    <w:p w:rsidR="00764996" w:rsidRDefault="00764996" w:rsidP="00764996">
      <w:pPr>
        <w:spacing w:after="0"/>
        <w:rPr>
          <w:rFonts w:ascii="Arial" w:hAnsi="Arial" w:cs="Arial"/>
          <w:sz w:val="24"/>
          <w:szCs w:val="24"/>
        </w:rPr>
      </w:pPr>
    </w:p>
    <w:p w:rsidR="0078738F" w:rsidRDefault="0078738F" w:rsidP="00764996">
      <w:pPr>
        <w:spacing w:after="0"/>
        <w:rPr>
          <w:rFonts w:ascii="Arial" w:hAnsi="Arial" w:cs="Arial"/>
          <w:sz w:val="24"/>
          <w:szCs w:val="24"/>
        </w:rPr>
      </w:pPr>
    </w:p>
    <w:p w:rsidR="00764996" w:rsidRPr="00764996" w:rsidRDefault="00764996" w:rsidP="008A0AAE">
      <w:pPr>
        <w:numPr>
          <w:ilvl w:val="0"/>
          <w:numId w:val="3"/>
        </w:numPr>
        <w:spacing w:after="0"/>
        <w:rPr>
          <w:rFonts w:ascii="Arial" w:hAnsi="Arial" w:cs="Arial"/>
          <w:b/>
          <w:sz w:val="24"/>
          <w:szCs w:val="24"/>
        </w:rPr>
      </w:pPr>
      <w:r>
        <w:rPr>
          <w:rFonts w:ascii="Arial" w:hAnsi="Arial" w:cs="Arial"/>
          <w:b/>
          <w:sz w:val="24"/>
          <w:szCs w:val="24"/>
        </w:rPr>
        <w:t>Priority Groups</w:t>
      </w:r>
    </w:p>
    <w:p w:rsidR="005F265F" w:rsidRPr="00764996" w:rsidRDefault="00764996" w:rsidP="00764996">
      <w:pPr>
        <w:spacing w:after="0"/>
        <w:rPr>
          <w:rFonts w:ascii="Arial" w:hAnsi="Arial" w:cs="Arial"/>
          <w:sz w:val="24"/>
          <w:szCs w:val="24"/>
        </w:rPr>
      </w:pPr>
      <w:r>
        <w:rPr>
          <w:rFonts w:ascii="Arial" w:hAnsi="Arial" w:cs="Arial"/>
          <w:sz w:val="24"/>
          <w:szCs w:val="24"/>
        </w:rPr>
        <w:t xml:space="preserve">4.1 </w:t>
      </w:r>
      <w:r w:rsidR="005F265F" w:rsidRPr="00764996">
        <w:rPr>
          <w:rFonts w:ascii="Arial" w:hAnsi="Arial" w:cs="Arial"/>
          <w:sz w:val="24"/>
          <w:szCs w:val="24"/>
        </w:rPr>
        <w:t xml:space="preserve">The </w:t>
      </w:r>
      <w:r w:rsidRPr="00764996">
        <w:rPr>
          <w:rFonts w:ascii="Arial" w:hAnsi="Arial" w:cs="Arial"/>
          <w:sz w:val="24"/>
          <w:szCs w:val="24"/>
        </w:rPr>
        <w:t xml:space="preserve">project will focus on SP approaches </w:t>
      </w:r>
      <w:r w:rsidR="005F265F" w:rsidRPr="00764996">
        <w:rPr>
          <w:rFonts w:ascii="Arial" w:hAnsi="Arial" w:cs="Arial"/>
          <w:sz w:val="24"/>
          <w:szCs w:val="24"/>
        </w:rPr>
        <w:t xml:space="preserve">that </w:t>
      </w:r>
      <w:r w:rsidRPr="00764996">
        <w:rPr>
          <w:rFonts w:ascii="Arial" w:hAnsi="Arial" w:cs="Arial"/>
          <w:sz w:val="24"/>
          <w:szCs w:val="24"/>
        </w:rPr>
        <w:t>are</w:t>
      </w:r>
      <w:r w:rsidR="005F265F" w:rsidRPr="00764996">
        <w:rPr>
          <w:rFonts w:ascii="Arial" w:hAnsi="Arial" w:cs="Arial"/>
          <w:sz w:val="24"/>
          <w:szCs w:val="24"/>
        </w:rPr>
        <w:t xml:space="preserve"> most likely to assist people </w:t>
      </w:r>
      <w:r w:rsidR="00F7020D">
        <w:rPr>
          <w:rFonts w:ascii="Arial" w:hAnsi="Arial" w:cs="Arial"/>
          <w:sz w:val="24"/>
          <w:szCs w:val="24"/>
        </w:rPr>
        <w:t xml:space="preserve">who are living in poverty and </w:t>
      </w:r>
      <w:r w:rsidR="005F265F" w:rsidRPr="00764996">
        <w:rPr>
          <w:rFonts w:ascii="Arial" w:hAnsi="Arial" w:cs="Arial"/>
          <w:sz w:val="24"/>
          <w:szCs w:val="24"/>
        </w:rPr>
        <w:t>accessing primary health care for a range of psycho-social reasons including people:</w:t>
      </w:r>
    </w:p>
    <w:p w:rsidR="005F265F" w:rsidRDefault="005F265F" w:rsidP="008A0AAE">
      <w:pPr>
        <w:numPr>
          <w:ilvl w:val="0"/>
          <w:numId w:val="6"/>
        </w:numPr>
        <w:ind w:left="360"/>
        <w:rPr>
          <w:rFonts w:ascii="Arial" w:hAnsi="Arial" w:cs="Arial"/>
          <w:sz w:val="24"/>
          <w:szCs w:val="24"/>
        </w:rPr>
      </w:pPr>
      <w:r>
        <w:rPr>
          <w:rFonts w:ascii="Arial" w:hAnsi="Arial" w:cs="Arial"/>
          <w:sz w:val="24"/>
          <w:szCs w:val="24"/>
        </w:rPr>
        <w:t xml:space="preserve">who are </w:t>
      </w:r>
      <w:r w:rsidRPr="00EF15CF">
        <w:rPr>
          <w:rFonts w:ascii="Arial" w:hAnsi="Arial" w:cs="Arial"/>
          <w:sz w:val="24"/>
          <w:szCs w:val="24"/>
        </w:rPr>
        <w:t xml:space="preserve">experiencing isolation and </w:t>
      </w:r>
      <w:proofErr w:type="gramStart"/>
      <w:r w:rsidRPr="00EF15CF">
        <w:rPr>
          <w:rFonts w:ascii="Arial" w:hAnsi="Arial" w:cs="Arial"/>
          <w:sz w:val="24"/>
          <w:szCs w:val="24"/>
        </w:rPr>
        <w:t>loneliness</w:t>
      </w:r>
      <w:proofErr w:type="gramEnd"/>
    </w:p>
    <w:p w:rsidR="005F265F" w:rsidRDefault="005F265F" w:rsidP="008A0AAE">
      <w:pPr>
        <w:pStyle w:val="ListParagraph"/>
        <w:numPr>
          <w:ilvl w:val="0"/>
          <w:numId w:val="6"/>
        </w:numPr>
        <w:spacing w:after="0" w:line="240" w:lineRule="auto"/>
        <w:ind w:left="360"/>
        <w:rPr>
          <w:rFonts w:ascii="Arial" w:hAnsi="Arial" w:cs="Arial"/>
          <w:sz w:val="24"/>
          <w:szCs w:val="24"/>
        </w:rPr>
      </w:pPr>
      <w:r>
        <w:rPr>
          <w:rFonts w:ascii="Arial" w:hAnsi="Arial" w:cs="Arial"/>
          <w:sz w:val="24"/>
          <w:szCs w:val="24"/>
        </w:rPr>
        <w:t xml:space="preserve">who have </w:t>
      </w:r>
      <w:r w:rsidRPr="00EF15CF">
        <w:rPr>
          <w:rFonts w:ascii="Arial" w:hAnsi="Arial" w:cs="Arial"/>
          <w:sz w:val="24"/>
          <w:szCs w:val="24"/>
        </w:rPr>
        <w:t xml:space="preserve">long term conditions </w:t>
      </w:r>
      <w:r>
        <w:rPr>
          <w:rFonts w:ascii="Arial" w:hAnsi="Arial" w:cs="Arial"/>
          <w:sz w:val="24"/>
          <w:szCs w:val="24"/>
        </w:rPr>
        <w:t xml:space="preserve">where </w:t>
      </w:r>
      <w:r w:rsidRPr="00EF15CF">
        <w:rPr>
          <w:rFonts w:ascii="Arial" w:hAnsi="Arial" w:cs="Arial"/>
          <w:sz w:val="24"/>
          <w:szCs w:val="24"/>
        </w:rPr>
        <w:t xml:space="preserve">their medical support becomes a proxy for social </w:t>
      </w:r>
      <w:proofErr w:type="gramStart"/>
      <w:r w:rsidRPr="00EF15CF">
        <w:rPr>
          <w:rFonts w:ascii="Arial" w:hAnsi="Arial" w:cs="Arial"/>
          <w:sz w:val="24"/>
          <w:szCs w:val="24"/>
        </w:rPr>
        <w:t>contact</w:t>
      </w:r>
      <w:proofErr w:type="gramEnd"/>
    </w:p>
    <w:p w:rsidR="00764996" w:rsidRDefault="00764996" w:rsidP="00764996">
      <w:pPr>
        <w:spacing w:line="240" w:lineRule="auto"/>
        <w:ind w:left="360"/>
        <w:rPr>
          <w:rFonts w:ascii="Arial" w:hAnsi="Arial" w:cs="Arial"/>
          <w:sz w:val="24"/>
          <w:szCs w:val="24"/>
        </w:rPr>
      </w:pPr>
    </w:p>
    <w:p w:rsidR="005F265F" w:rsidRPr="006B0651" w:rsidRDefault="005F265F" w:rsidP="008A0AAE">
      <w:pPr>
        <w:numPr>
          <w:ilvl w:val="0"/>
          <w:numId w:val="6"/>
        </w:numPr>
        <w:spacing w:line="240" w:lineRule="auto"/>
        <w:ind w:left="360"/>
        <w:rPr>
          <w:rFonts w:ascii="Arial" w:hAnsi="Arial" w:cs="Arial"/>
          <w:sz w:val="24"/>
          <w:szCs w:val="24"/>
        </w:rPr>
      </w:pPr>
      <w:r w:rsidRPr="006B0651">
        <w:rPr>
          <w:rFonts w:ascii="Arial" w:hAnsi="Arial" w:cs="Arial"/>
          <w:sz w:val="24"/>
          <w:szCs w:val="24"/>
        </w:rPr>
        <w:t>whose health and care issues are related to poverty</w:t>
      </w:r>
    </w:p>
    <w:p w:rsidR="005F265F" w:rsidRPr="00EF15CF" w:rsidRDefault="005F265F" w:rsidP="008A0AAE">
      <w:pPr>
        <w:pStyle w:val="ListParagraph"/>
        <w:numPr>
          <w:ilvl w:val="0"/>
          <w:numId w:val="1"/>
        </w:numPr>
        <w:spacing w:after="0"/>
        <w:ind w:left="405"/>
        <w:rPr>
          <w:rFonts w:ascii="Arial" w:hAnsi="Arial" w:cs="Arial"/>
          <w:sz w:val="24"/>
          <w:szCs w:val="24"/>
        </w:rPr>
      </w:pPr>
      <w:r>
        <w:rPr>
          <w:rFonts w:ascii="Arial" w:hAnsi="Arial" w:cs="Arial"/>
          <w:sz w:val="24"/>
          <w:szCs w:val="24"/>
        </w:rPr>
        <w:t xml:space="preserve">who are </w:t>
      </w:r>
      <w:r w:rsidRPr="00EF15CF">
        <w:rPr>
          <w:rFonts w:ascii="Arial" w:hAnsi="Arial" w:cs="Arial"/>
          <w:sz w:val="24"/>
          <w:szCs w:val="24"/>
        </w:rPr>
        <w:t xml:space="preserve">experiencing mild </w:t>
      </w:r>
      <w:r w:rsidR="00170A30">
        <w:rPr>
          <w:rFonts w:ascii="Arial" w:hAnsi="Arial" w:cs="Arial"/>
          <w:sz w:val="24"/>
          <w:szCs w:val="24"/>
        </w:rPr>
        <w:t xml:space="preserve">to moderate </w:t>
      </w:r>
      <w:r w:rsidRPr="00EF15CF">
        <w:rPr>
          <w:rFonts w:ascii="Arial" w:hAnsi="Arial" w:cs="Arial"/>
          <w:sz w:val="24"/>
          <w:szCs w:val="24"/>
        </w:rPr>
        <w:t xml:space="preserve">mental health </w:t>
      </w:r>
      <w:proofErr w:type="gramStart"/>
      <w:r w:rsidRPr="00EF15CF">
        <w:rPr>
          <w:rFonts w:ascii="Arial" w:hAnsi="Arial" w:cs="Arial"/>
          <w:sz w:val="24"/>
          <w:szCs w:val="24"/>
        </w:rPr>
        <w:t>issues</w:t>
      </w:r>
      <w:proofErr w:type="gramEnd"/>
    </w:p>
    <w:p w:rsidR="005F265F" w:rsidRDefault="005F265F" w:rsidP="005F265F">
      <w:pPr>
        <w:pStyle w:val="ListParagraph"/>
        <w:spacing w:after="0"/>
        <w:ind w:left="405"/>
        <w:rPr>
          <w:rFonts w:ascii="Arial" w:hAnsi="Arial" w:cs="Arial"/>
          <w:sz w:val="24"/>
          <w:szCs w:val="24"/>
        </w:rPr>
      </w:pPr>
    </w:p>
    <w:p w:rsidR="005F265F" w:rsidRPr="00EF15CF" w:rsidRDefault="005F265F" w:rsidP="008A0AAE">
      <w:pPr>
        <w:pStyle w:val="ListParagraph"/>
        <w:numPr>
          <w:ilvl w:val="0"/>
          <w:numId w:val="1"/>
        </w:numPr>
        <w:spacing w:after="0"/>
        <w:ind w:left="405"/>
        <w:rPr>
          <w:rFonts w:ascii="Arial" w:hAnsi="Arial" w:cs="Arial"/>
          <w:sz w:val="24"/>
          <w:szCs w:val="24"/>
        </w:rPr>
      </w:pPr>
      <w:r>
        <w:rPr>
          <w:rFonts w:ascii="Arial" w:hAnsi="Arial" w:cs="Arial"/>
          <w:sz w:val="24"/>
          <w:szCs w:val="24"/>
        </w:rPr>
        <w:t>who are</w:t>
      </w:r>
      <w:r w:rsidRPr="00EF15CF">
        <w:rPr>
          <w:rFonts w:ascii="Arial" w:hAnsi="Arial" w:cs="Arial"/>
          <w:sz w:val="24"/>
          <w:szCs w:val="24"/>
        </w:rPr>
        <w:t xml:space="preserve"> experiencing issues due to family circumstances e.g. </w:t>
      </w:r>
      <w:proofErr w:type="gramStart"/>
      <w:r w:rsidRPr="00EF15CF">
        <w:rPr>
          <w:rFonts w:ascii="Arial" w:hAnsi="Arial" w:cs="Arial"/>
          <w:sz w:val="24"/>
          <w:szCs w:val="24"/>
        </w:rPr>
        <w:t>carers</w:t>
      </w:r>
      <w:proofErr w:type="gramEnd"/>
    </w:p>
    <w:p w:rsidR="005F265F" w:rsidRDefault="005F265F" w:rsidP="005F265F">
      <w:pPr>
        <w:pStyle w:val="ListParagraph"/>
        <w:spacing w:after="0"/>
        <w:ind w:left="405"/>
        <w:rPr>
          <w:rFonts w:ascii="Arial" w:hAnsi="Arial" w:cs="Arial"/>
          <w:sz w:val="24"/>
          <w:szCs w:val="24"/>
        </w:rPr>
      </w:pPr>
    </w:p>
    <w:p w:rsidR="005F265F" w:rsidRDefault="005F265F" w:rsidP="008A0AAE">
      <w:pPr>
        <w:pStyle w:val="ListParagraph"/>
        <w:numPr>
          <w:ilvl w:val="0"/>
          <w:numId w:val="1"/>
        </w:numPr>
        <w:spacing w:after="0"/>
        <w:ind w:left="405"/>
        <w:rPr>
          <w:rFonts w:ascii="Arial" w:hAnsi="Arial" w:cs="Arial"/>
          <w:sz w:val="24"/>
          <w:szCs w:val="24"/>
        </w:rPr>
      </w:pPr>
      <w:r w:rsidRPr="00EF15CF">
        <w:rPr>
          <w:rFonts w:ascii="Arial" w:hAnsi="Arial" w:cs="Arial"/>
          <w:sz w:val="24"/>
          <w:szCs w:val="24"/>
        </w:rPr>
        <w:t xml:space="preserve">who have </w:t>
      </w:r>
      <w:r>
        <w:rPr>
          <w:rFonts w:ascii="Arial" w:hAnsi="Arial" w:cs="Arial"/>
          <w:sz w:val="24"/>
          <w:szCs w:val="24"/>
        </w:rPr>
        <w:t xml:space="preserve">health </w:t>
      </w:r>
      <w:r w:rsidRPr="00EF15CF">
        <w:rPr>
          <w:rFonts w:ascii="Arial" w:hAnsi="Arial" w:cs="Arial"/>
          <w:sz w:val="24"/>
          <w:szCs w:val="24"/>
        </w:rPr>
        <w:t xml:space="preserve">issues related to </w:t>
      </w:r>
      <w:r>
        <w:rPr>
          <w:rFonts w:ascii="Arial" w:hAnsi="Arial" w:cs="Arial"/>
          <w:sz w:val="24"/>
          <w:szCs w:val="24"/>
        </w:rPr>
        <w:t xml:space="preserve">physical </w:t>
      </w:r>
      <w:r w:rsidRPr="00EF15CF">
        <w:rPr>
          <w:rFonts w:ascii="Arial" w:hAnsi="Arial" w:cs="Arial"/>
          <w:sz w:val="24"/>
          <w:szCs w:val="24"/>
        </w:rPr>
        <w:t>inactivity and</w:t>
      </w:r>
      <w:r>
        <w:rPr>
          <w:rFonts w:ascii="Arial" w:hAnsi="Arial" w:cs="Arial"/>
          <w:sz w:val="24"/>
          <w:szCs w:val="24"/>
        </w:rPr>
        <w:t>/or other</w:t>
      </w:r>
      <w:r w:rsidRPr="00EF15CF">
        <w:rPr>
          <w:rFonts w:ascii="Arial" w:hAnsi="Arial" w:cs="Arial"/>
          <w:sz w:val="24"/>
          <w:szCs w:val="24"/>
        </w:rPr>
        <w:t xml:space="preserve"> unhealthy </w:t>
      </w:r>
      <w:proofErr w:type="gramStart"/>
      <w:r>
        <w:rPr>
          <w:rFonts w:ascii="Arial" w:hAnsi="Arial" w:cs="Arial"/>
          <w:sz w:val="24"/>
          <w:szCs w:val="24"/>
        </w:rPr>
        <w:t>behaviours</w:t>
      </w:r>
      <w:proofErr w:type="gramEnd"/>
    </w:p>
    <w:p w:rsidR="00764996" w:rsidRDefault="00764996" w:rsidP="005F265F">
      <w:pPr>
        <w:pStyle w:val="ListParagraph"/>
        <w:spacing w:after="0"/>
        <w:ind w:left="0"/>
        <w:rPr>
          <w:rFonts w:ascii="Arial" w:hAnsi="Arial" w:cs="Arial"/>
          <w:sz w:val="24"/>
          <w:szCs w:val="24"/>
        </w:rPr>
      </w:pPr>
    </w:p>
    <w:p w:rsidR="005F265F" w:rsidRPr="00EF15CF" w:rsidRDefault="00764996" w:rsidP="005F265F">
      <w:pPr>
        <w:pStyle w:val="ListParagraph"/>
        <w:spacing w:after="0"/>
        <w:ind w:left="0"/>
        <w:rPr>
          <w:rFonts w:ascii="Arial" w:hAnsi="Arial" w:cs="Arial"/>
          <w:sz w:val="24"/>
          <w:szCs w:val="24"/>
        </w:rPr>
      </w:pPr>
      <w:r>
        <w:rPr>
          <w:rFonts w:ascii="Arial" w:hAnsi="Arial" w:cs="Arial"/>
          <w:sz w:val="24"/>
          <w:szCs w:val="24"/>
        </w:rPr>
        <w:t xml:space="preserve">4.2 </w:t>
      </w:r>
      <w:r w:rsidR="00170A30">
        <w:rPr>
          <w:rFonts w:ascii="Arial" w:hAnsi="Arial" w:cs="Arial"/>
          <w:sz w:val="24"/>
          <w:szCs w:val="24"/>
        </w:rPr>
        <w:t>Delivery and e</w:t>
      </w:r>
      <w:r w:rsidR="005F265F">
        <w:rPr>
          <w:rFonts w:ascii="Arial" w:hAnsi="Arial" w:cs="Arial"/>
          <w:sz w:val="24"/>
          <w:szCs w:val="24"/>
        </w:rPr>
        <w:t>valuation methods will be</w:t>
      </w:r>
      <w:r w:rsidR="00170A30">
        <w:rPr>
          <w:rFonts w:ascii="Arial" w:hAnsi="Arial" w:cs="Arial"/>
          <w:sz w:val="24"/>
          <w:szCs w:val="24"/>
        </w:rPr>
        <w:t xml:space="preserve"> developed</w:t>
      </w:r>
      <w:r w:rsidR="005F265F">
        <w:rPr>
          <w:rFonts w:ascii="Arial" w:hAnsi="Arial" w:cs="Arial"/>
          <w:sz w:val="24"/>
          <w:szCs w:val="24"/>
        </w:rPr>
        <w:t xml:space="preserve"> that will ensure effective targeting and engagement of these priority groups and impact on inequality can be assessed. </w:t>
      </w:r>
    </w:p>
    <w:p w:rsidR="005F265F" w:rsidRDefault="005F265F" w:rsidP="00106A4D">
      <w:pPr>
        <w:rPr>
          <w:rFonts w:ascii="Arial" w:hAnsi="Arial" w:cs="Arial"/>
          <w:b/>
          <w:sz w:val="24"/>
          <w:szCs w:val="24"/>
        </w:rPr>
      </w:pPr>
    </w:p>
    <w:p w:rsidR="00106A4D" w:rsidRDefault="00A75CCC" w:rsidP="008A0AAE">
      <w:pPr>
        <w:numPr>
          <w:ilvl w:val="0"/>
          <w:numId w:val="3"/>
        </w:numPr>
        <w:rPr>
          <w:rFonts w:ascii="Arial" w:hAnsi="Arial" w:cs="Arial"/>
          <w:b/>
          <w:sz w:val="24"/>
          <w:szCs w:val="24"/>
        </w:rPr>
      </w:pPr>
      <w:r>
        <w:rPr>
          <w:rFonts w:ascii="Arial" w:hAnsi="Arial" w:cs="Arial"/>
          <w:b/>
          <w:sz w:val="24"/>
          <w:szCs w:val="24"/>
        </w:rPr>
        <w:br w:type="page"/>
      </w:r>
      <w:r w:rsidR="00D037FF" w:rsidRPr="00D037FF">
        <w:rPr>
          <w:rFonts w:ascii="Arial" w:hAnsi="Arial" w:cs="Arial"/>
          <w:b/>
          <w:sz w:val="24"/>
          <w:szCs w:val="24"/>
        </w:rPr>
        <w:lastRenderedPageBreak/>
        <w:t>S</w:t>
      </w:r>
      <w:r w:rsidR="00106A4D" w:rsidRPr="00D037FF">
        <w:rPr>
          <w:rFonts w:ascii="Arial" w:hAnsi="Arial" w:cs="Arial"/>
          <w:b/>
          <w:sz w:val="24"/>
          <w:szCs w:val="24"/>
        </w:rPr>
        <w:t>trategic and operational issue</w:t>
      </w:r>
      <w:r w:rsidR="000F1D27" w:rsidRPr="00D037FF">
        <w:rPr>
          <w:rFonts w:ascii="Arial" w:hAnsi="Arial" w:cs="Arial"/>
          <w:b/>
          <w:sz w:val="24"/>
          <w:szCs w:val="24"/>
        </w:rPr>
        <w:t>s</w:t>
      </w:r>
    </w:p>
    <w:p w:rsidR="00764996" w:rsidRDefault="00D037FF" w:rsidP="00764996">
      <w:pPr>
        <w:rPr>
          <w:rFonts w:ascii="Arial" w:hAnsi="Arial" w:cs="Arial"/>
          <w:sz w:val="24"/>
          <w:szCs w:val="24"/>
        </w:rPr>
      </w:pPr>
      <w:r>
        <w:rPr>
          <w:rFonts w:ascii="Arial" w:hAnsi="Arial" w:cs="Arial"/>
          <w:sz w:val="24"/>
          <w:szCs w:val="24"/>
        </w:rPr>
        <w:t xml:space="preserve">The </w:t>
      </w:r>
      <w:r w:rsidR="00764996">
        <w:rPr>
          <w:rFonts w:ascii="Arial" w:hAnsi="Arial" w:cs="Arial"/>
          <w:sz w:val="24"/>
          <w:szCs w:val="24"/>
        </w:rPr>
        <w:t xml:space="preserve">project </w:t>
      </w:r>
      <w:r>
        <w:rPr>
          <w:rFonts w:ascii="Arial" w:hAnsi="Arial" w:cs="Arial"/>
          <w:sz w:val="24"/>
          <w:szCs w:val="24"/>
        </w:rPr>
        <w:t xml:space="preserve">will </w:t>
      </w:r>
      <w:r w:rsidR="00764996">
        <w:rPr>
          <w:rFonts w:ascii="Arial" w:hAnsi="Arial" w:cs="Arial"/>
          <w:sz w:val="24"/>
          <w:szCs w:val="24"/>
        </w:rPr>
        <w:t>investigate and develop agreement on</w:t>
      </w:r>
      <w:r>
        <w:rPr>
          <w:rFonts w:ascii="Arial" w:hAnsi="Arial" w:cs="Arial"/>
          <w:sz w:val="24"/>
          <w:szCs w:val="24"/>
        </w:rPr>
        <w:t xml:space="preserve"> the following strategic and operational</w:t>
      </w:r>
      <w:r w:rsidR="00764996">
        <w:rPr>
          <w:rFonts w:ascii="Arial" w:hAnsi="Arial" w:cs="Arial"/>
          <w:sz w:val="24"/>
          <w:szCs w:val="24"/>
        </w:rPr>
        <w:t xml:space="preserve"> issues.</w:t>
      </w:r>
    </w:p>
    <w:p w:rsidR="00131E6F" w:rsidRPr="00170A30" w:rsidRDefault="000F1D27" w:rsidP="008A0AAE">
      <w:pPr>
        <w:numPr>
          <w:ilvl w:val="1"/>
          <w:numId w:val="12"/>
        </w:numPr>
        <w:rPr>
          <w:rFonts w:ascii="Arial" w:hAnsi="Arial" w:cs="Arial"/>
          <w:sz w:val="24"/>
          <w:szCs w:val="24"/>
        </w:rPr>
      </w:pPr>
      <w:r w:rsidRPr="00170A30">
        <w:rPr>
          <w:rFonts w:ascii="Arial" w:hAnsi="Arial" w:cs="Arial"/>
          <w:sz w:val="24"/>
          <w:szCs w:val="24"/>
        </w:rPr>
        <w:t>A shared language</w:t>
      </w:r>
      <w:r w:rsidR="00170A30" w:rsidRPr="00170A30">
        <w:rPr>
          <w:rFonts w:ascii="Arial" w:hAnsi="Arial" w:cs="Arial"/>
          <w:sz w:val="24"/>
          <w:szCs w:val="24"/>
        </w:rPr>
        <w:t xml:space="preserve"> and </w:t>
      </w:r>
      <w:r w:rsidR="00170A30">
        <w:rPr>
          <w:rFonts w:ascii="Arial" w:hAnsi="Arial" w:cs="Arial"/>
          <w:sz w:val="24"/>
          <w:szCs w:val="24"/>
        </w:rPr>
        <w:t>c</w:t>
      </w:r>
      <w:r w:rsidR="00106A4D" w:rsidRPr="00170A30">
        <w:rPr>
          <w:rFonts w:ascii="Arial" w:hAnsi="Arial" w:cs="Arial"/>
          <w:sz w:val="24"/>
          <w:szCs w:val="24"/>
        </w:rPr>
        <w:t xml:space="preserve">onsistent and agreed operational definitions for varying levels of support and different levels of social prescribing, including </w:t>
      </w:r>
      <w:r w:rsidR="00170A30">
        <w:rPr>
          <w:rFonts w:ascii="Arial" w:hAnsi="Arial" w:cs="Arial"/>
          <w:sz w:val="24"/>
          <w:szCs w:val="24"/>
        </w:rPr>
        <w:t xml:space="preserve">referrals </w:t>
      </w:r>
      <w:r w:rsidR="00106A4D" w:rsidRPr="00170A30">
        <w:rPr>
          <w:rFonts w:ascii="Arial" w:hAnsi="Arial" w:cs="Arial"/>
          <w:sz w:val="24"/>
          <w:szCs w:val="24"/>
        </w:rPr>
        <w:t>and signposting.</w:t>
      </w:r>
    </w:p>
    <w:p w:rsidR="00131E6F" w:rsidRDefault="000F1D27" w:rsidP="008A0AAE">
      <w:pPr>
        <w:numPr>
          <w:ilvl w:val="1"/>
          <w:numId w:val="12"/>
        </w:numPr>
        <w:rPr>
          <w:rFonts w:ascii="Arial" w:hAnsi="Arial" w:cs="Arial"/>
          <w:sz w:val="24"/>
          <w:szCs w:val="24"/>
        </w:rPr>
      </w:pPr>
      <w:r w:rsidRPr="00131E6F">
        <w:rPr>
          <w:rFonts w:ascii="Arial" w:hAnsi="Arial" w:cs="Arial"/>
          <w:sz w:val="24"/>
          <w:szCs w:val="24"/>
        </w:rPr>
        <w:t xml:space="preserve">Effective approaches to </w:t>
      </w:r>
      <w:r w:rsidR="00765F20" w:rsidRPr="00131E6F">
        <w:rPr>
          <w:rFonts w:ascii="Arial" w:hAnsi="Arial" w:cs="Arial"/>
          <w:sz w:val="24"/>
          <w:szCs w:val="24"/>
        </w:rPr>
        <w:t xml:space="preserve">local </w:t>
      </w:r>
      <w:r w:rsidRPr="00131E6F">
        <w:rPr>
          <w:rFonts w:ascii="Arial" w:hAnsi="Arial" w:cs="Arial"/>
          <w:sz w:val="24"/>
          <w:szCs w:val="24"/>
        </w:rPr>
        <w:t>community and voluntary sector engagement, capacity building and participation</w:t>
      </w:r>
      <w:r w:rsidR="004A6AA1" w:rsidRPr="00131E6F">
        <w:rPr>
          <w:rFonts w:ascii="Arial" w:hAnsi="Arial" w:cs="Arial"/>
          <w:sz w:val="24"/>
          <w:szCs w:val="24"/>
        </w:rPr>
        <w:t xml:space="preserve"> </w:t>
      </w:r>
      <w:r w:rsidR="005F265F" w:rsidRPr="00131E6F">
        <w:rPr>
          <w:rFonts w:ascii="Arial" w:hAnsi="Arial" w:cs="Arial"/>
          <w:sz w:val="24"/>
          <w:szCs w:val="24"/>
        </w:rPr>
        <w:t>(see below).</w:t>
      </w:r>
    </w:p>
    <w:p w:rsidR="00131E6F" w:rsidRDefault="000F1D27" w:rsidP="008A0AAE">
      <w:pPr>
        <w:numPr>
          <w:ilvl w:val="1"/>
          <w:numId w:val="12"/>
        </w:numPr>
        <w:rPr>
          <w:rFonts w:ascii="Arial" w:hAnsi="Arial" w:cs="Arial"/>
          <w:sz w:val="24"/>
          <w:szCs w:val="24"/>
        </w:rPr>
      </w:pPr>
      <w:r w:rsidRPr="00131E6F">
        <w:rPr>
          <w:rFonts w:ascii="Arial" w:hAnsi="Arial" w:cs="Arial"/>
          <w:sz w:val="24"/>
          <w:szCs w:val="24"/>
        </w:rPr>
        <w:t>Workforce and volunteer development, including key qualities and shared training.</w:t>
      </w:r>
    </w:p>
    <w:p w:rsidR="00106A4D" w:rsidRPr="00131E6F" w:rsidRDefault="000F1D27" w:rsidP="008A0AAE">
      <w:pPr>
        <w:numPr>
          <w:ilvl w:val="1"/>
          <w:numId w:val="12"/>
        </w:numPr>
        <w:rPr>
          <w:rFonts w:ascii="Arial" w:hAnsi="Arial" w:cs="Arial"/>
          <w:sz w:val="24"/>
          <w:szCs w:val="24"/>
        </w:rPr>
      </w:pPr>
      <w:r w:rsidRPr="00131E6F">
        <w:rPr>
          <w:rFonts w:ascii="Arial" w:hAnsi="Arial" w:cs="Arial"/>
          <w:sz w:val="24"/>
          <w:szCs w:val="24"/>
        </w:rPr>
        <w:t>Development of a menu of</w:t>
      </w:r>
      <w:r w:rsidR="00106A4D" w:rsidRPr="00131E6F">
        <w:rPr>
          <w:rFonts w:ascii="Arial" w:hAnsi="Arial" w:cs="Arial"/>
          <w:sz w:val="24"/>
          <w:szCs w:val="24"/>
        </w:rPr>
        <w:t xml:space="preserve"> ‘prescriptions’ </w:t>
      </w:r>
      <w:r w:rsidRPr="00131E6F">
        <w:rPr>
          <w:rFonts w:ascii="Arial" w:hAnsi="Arial" w:cs="Arial"/>
          <w:sz w:val="24"/>
          <w:szCs w:val="24"/>
        </w:rPr>
        <w:t>for</w:t>
      </w:r>
      <w:r w:rsidR="00106A4D" w:rsidRPr="00131E6F">
        <w:rPr>
          <w:rFonts w:ascii="Arial" w:hAnsi="Arial" w:cs="Arial"/>
          <w:sz w:val="24"/>
          <w:szCs w:val="24"/>
        </w:rPr>
        <w:t xml:space="preserve"> the ‘prescribers’/’connectors’</w:t>
      </w:r>
      <w:r w:rsidRPr="00131E6F">
        <w:rPr>
          <w:rFonts w:ascii="Arial" w:hAnsi="Arial" w:cs="Arial"/>
          <w:sz w:val="24"/>
          <w:szCs w:val="24"/>
        </w:rPr>
        <w:t>,</w:t>
      </w:r>
      <w:r w:rsidR="00106A4D" w:rsidRPr="00131E6F">
        <w:rPr>
          <w:rFonts w:ascii="Arial" w:hAnsi="Arial" w:cs="Arial"/>
          <w:sz w:val="24"/>
          <w:szCs w:val="24"/>
        </w:rPr>
        <w:t xml:space="preserve"> for example:</w:t>
      </w:r>
    </w:p>
    <w:p w:rsidR="00106A4D" w:rsidRPr="00EF15CF" w:rsidRDefault="000F1D27" w:rsidP="008A0AAE">
      <w:pPr>
        <w:pStyle w:val="ListParagraph"/>
        <w:numPr>
          <w:ilvl w:val="0"/>
          <w:numId w:val="2"/>
        </w:numPr>
        <w:spacing w:after="0"/>
        <w:rPr>
          <w:rFonts w:ascii="Arial" w:hAnsi="Arial" w:cs="Arial"/>
          <w:sz w:val="24"/>
          <w:szCs w:val="24"/>
        </w:rPr>
      </w:pPr>
      <w:r>
        <w:rPr>
          <w:rFonts w:ascii="Arial" w:hAnsi="Arial" w:cs="Arial"/>
          <w:sz w:val="24"/>
          <w:szCs w:val="24"/>
        </w:rPr>
        <w:t>i</w:t>
      </w:r>
      <w:r w:rsidR="00106A4D" w:rsidRPr="00EF15CF">
        <w:rPr>
          <w:rFonts w:ascii="Arial" w:hAnsi="Arial" w:cs="Arial"/>
          <w:sz w:val="24"/>
          <w:szCs w:val="24"/>
        </w:rPr>
        <w:t>nformation, advice and guidance</w:t>
      </w:r>
    </w:p>
    <w:p w:rsidR="00106A4D" w:rsidRPr="00EF15CF" w:rsidRDefault="000F1D27" w:rsidP="008A0AAE">
      <w:pPr>
        <w:pStyle w:val="ListParagraph"/>
        <w:numPr>
          <w:ilvl w:val="0"/>
          <w:numId w:val="2"/>
        </w:numPr>
        <w:spacing w:after="0"/>
        <w:rPr>
          <w:rFonts w:ascii="Arial" w:hAnsi="Arial" w:cs="Arial"/>
          <w:sz w:val="24"/>
          <w:szCs w:val="24"/>
        </w:rPr>
      </w:pPr>
      <w:r>
        <w:rPr>
          <w:rFonts w:ascii="Arial" w:hAnsi="Arial" w:cs="Arial"/>
          <w:sz w:val="24"/>
          <w:szCs w:val="24"/>
        </w:rPr>
        <w:t>b</w:t>
      </w:r>
      <w:r w:rsidR="00106A4D" w:rsidRPr="00EF15CF">
        <w:rPr>
          <w:rFonts w:ascii="Arial" w:hAnsi="Arial" w:cs="Arial"/>
          <w:sz w:val="24"/>
          <w:szCs w:val="24"/>
        </w:rPr>
        <w:t>efriending and buddying</w:t>
      </w:r>
    </w:p>
    <w:p w:rsidR="00106A4D" w:rsidRPr="00EF15CF" w:rsidRDefault="000F1D27" w:rsidP="008A0AAE">
      <w:pPr>
        <w:pStyle w:val="ListParagraph"/>
        <w:numPr>
          <w:ilvl w:val="0"/>
          <w:numId w:val="2"/>
        </w:numPr>
        <w:spacing w:after="0"/>
        <w:rPr>
          <w:rFonts w:ascii="Arial" w:hAnsi="Arial" w:cs="Arial"/>
          <w:sz w:val="24"/>
          <w:szCs w:val="24"/>
        </w:rPr>
      </w:pPr>
      <w:r>
        <w:rPr>
          <w:rFonts w:ascii="Arial" w:hAnsi="Arial" w:cs="Arial"/>
          <w:sz w:val="24"/>
          <w:szCs w:val="24"/>
        </w:rPr>
        <w:t>g</w:t>
      </w:r>
      <w:r w:rsidR="00106A4D" w:rsidRPr="00EF15CF">
        <w:rPr>
          <w:rFonts w:ascii="Arial" w:hAnsi="Arial" w:cs="Arial"/>
          <w:sz w:val="24"/>
          <w:szCs w:val="24"/>
        </w:rPr>
        <w:t>roupwork and social activities</w:t>
      </w:r>
    </w:p>
    <w:p w:rsidR="00106A4D" w:rsidRPr="00EF15CF" w:rsidRDefault="000F1D27" w:rsidP="008A0AAE">
      <w:pPr>
        <w:pStyle w:val="ListParagraph"/>
        <w:numPr>
          <w:ilvl w:val="0"/>
          <w:numId w:val="2"/>
        </w:numPr>
        <w:spacing w:after="0"/>
        <w:rPr>
          <w:rFonts w:ascii="Arial" w:hAnsi="Arial" w:cs="Arial"/>
          <w:sz w:val="24"/>
          <w:szCs w:val="24"/>
        </w:rPr>
      </w:pPr>
      <w:r>
        <w:rPr>
          <w:rFonts w:ascii="Arial" w:hAnsi="Arial" w:cs="Arial"/>
          <w:sz w:val="24"/>
          <w:szCs w:val="24"/>
        </w:rPr>
        <w:t>p</w:t>
      </w:r>
      <w:r w:rsidR="00106A4D" w:rsidRPr="00EF15CF">
        <w:rPr>
          <w:rFonts w:ascii="Arial" w:hAnsi="Arial" w:cs="Arial"/>
          <w:sz w:val="24"/>
          <w:szCs w:val="24"/>
        </w:rPr>
        <w:t>hysical activity and leisure</w:t>
      </w:r>
    </w:p>
    <w:p w:rsidR="00106A4D" w:rsidRPr="00EF15CF" w:rsidRDefault="000F1D27" w:rsidP="008A0AAE">
      <w:pPr>
        <w:pStyle w:val="ListParagraph"/>
        <w:numPr>
          <w:ilvl w:val="0"/>
          <w:numId w:val="2"/>
        </w:numPr>
        <w:spacing w:after="0"/>
        <w:rPr>
          <w:rFonts w:ascii="Arial" w:hAnsi="Arial" w:cs="Arial"/>
          <w:sz w:val="24"/>
          <w:szCs w:val="24"/>
        </w:rPr>
      </w:pPr>
      <w:r>
        <w:rPr>
          <w:rFonts w:ascii="Arial" w:hAnsi="Arial" w:cs="Arial"/>
          <w:sz w:val="24"/>
          <w:szCs w:val="24"/>
        </w:rPr>
        <w:t>m</w:t>
      </w:r>
      <w:r w:rsidR="00106A4D" w:rsidRPr="00EF15CF">
        <w:rPr>
          <w:rFonts w:ascii="Arial" w:hAnsi="Arial" w:cs="Arial"/>
          <w:sz w:val="24"/>
          <w:szCs w:val="24"/>
        </w:rPr>
        <w:t>eaningful activity, learning and social enterprise</w:t>
      </w:r>
    </w:p>
    <w:p w:rsidR="00106A4D" w:rsidRPr="00EF15CF" w:rsidRDefault="000F1D27" w:rsidP="008A0AAE">
      <w:pPr>
        <w:pStyle w:val="ListParagraph"/>
        <w:numPr>
          <w:ilvl w:val="0"/>
          <w:numId w:val="2"/>
        </w:numPr>
        <w:spacing w:after="0"/>
        <w:rPr>
          <w:rFonts w:ascii="Arial" w:hAnsi="Arial" w:cs="Arial"/>
          <w:sz w:val="24"/>
          <w:szCs w:val="24"/>
        </w:rPr>
      </w:pPr>
      <w:r>
        <w:rPr>
          <w:rFonts w:ascii="Arial" w:hAnsi="Arial" w:cs="Arial"/>
          <w:sz w:val="24"/>
          <w:szCs w:val="24"/>
        </w:rPr>
        <w:t>v</w:t>
      </w:r>
      <w:r w:rsidR="00106A4D" w:rsidRPr="00EF15CF">
        <w:rPr>
          <w:rFonts w:ascii="Arial" w:hAnsi="Arial" w:cs="Arial"/>
          <w:sz w:val="24"/>
          <w:szCs w:val="24"/>
        </w:rPr>
        <w:t>olunteering etc.</w:t>
      </w:r>
    </w:p>
    <w:p w:rsidR="000F1D27" w:rsidRDefault="000F1D27" w:rsidP="000F1D27">
      <w:pPr>
        <w:pStyle w:val="ListParagraph"/>
        <w:spacing w:after="0"/>
        <w:ind w:left="360"/>
        <w:rPr>
          <w:rFonts w:ascii="Arial" w:hAnsi="Arial" w:cs="Arial"/>
          <w:sz w:val="24"/>
          <w:szCs w:val="24"/>
        </w:rPr>
      </w:pPr>
    </w:p>
    <w:p w:rsidR="00131E6F" w:rsidRDefault="000F1D27" w:rsidP="008A0AAE">
      <w:pPr>
        <w:pStyle w:val="ListParagraph"/>
        <w:numPr>
          <w:ilvl w:val="1"/>
          <w:numId w:val="12"/>
        </w:numPr>
        <w:spacing w:after="0"/>
        <w:rPr>
          <w:rFonts w:ascii="Arial" w:hAnsi="Arial" w:cs="Arial"/>
          <w:sz w:val="24"/>
          <w:szCs w:val="24"/>
        </w:rPr>
      </w:pPr>
      <w:r w:rsidRPr="00EF15CF">
        <w:rPr>
          <w:rFonts w:ascii="Arial" w:hAnsi="Arial" w:cs="Arial"/>
          <w:sz w:val="24"/>
          <w:szCs w:val="24"/>
        </w:rPr>
        <w:t>Minimum quality standards for all ‘prescribers’ and ‘</w:t>
      </w:r>
      <w:proofErr w:type="gramStart"/>
      <w:r w:rsidRPr="00EF15CF">
        <w:rPr>
          <w:rFonts w:ascii="Arial" w:hAnsi="Arial" w:cs="Arial"/>
          <w:sz w:val="24"/>
          <w:szCs w:val="24"/>
        </w:rPr>
        <w:t>prescriptions’</w:t>
      </w:r>
      <w:proofErr w:type="gramEnd"/>
      <w:r>
        <w:rPr>
          <w:rFonts w:ascii="Arial" w:hAnsi="Arial" w:cs="Arial"/>
          <w:sz w:val="24"/>
          <w:szCs w:val="24"/>
        </w:rPr>
        <w:t>.</w:t>
      </w:r>
    </w:p>
    <w:p w:rsidR="00131E6F" w:rsidRDefault="00131E6F" w:rsidP="00131E6F">
      <w:pPr>
        <w:pStyle w:val="ListParagraph"/>
        <w:spacing w:after="0"/>
        <w:ind w:left="360"/>
        <w:rPr>
          <w:rFonts w:ascii="Arial" w:hAnsi="Arial" w:cs="Arial"/>
          <w:sz w:val="24"/>
          <w:szCs w:val="24"/>
        </w:rPr>
      </w:pPr>
    </w:p>
    <w:p w:rsidR="00131E6F" w:rsidRDefault="00170A30" w:rsidP="008A0AAE">
      <w:pPr>
        <w:pStyle w:val="ListParagraph"/>
        <w:numPr>
          <w:ilvl w:val="1"/>
          <w:numId w:val="12"/>
        </w:numPr>
        <w:spacing w:after="0"/>
        <w:rPr>
          <w:rFonts w:ascii="Arial" w:hAnsi="Arial" w:cs="Arial"/>
          <w:sz w:val="24"/>
          <w:szCs w:val="24"/>
        </w:rPr>
      </w:pPr>
      <w:r>
        <w:rPr>
          <w:rFonts w:ascii="Arial" w:hAnsi="Arial" w:cs="Arial"/>
          <w:sz w:val="24"/>
          <w:szCs w:val="24"/>
        </w:rPr>
        <w:t xml:space="preserve">Effective patient and community communications and engagement methods. </w:t>
      </w:r>
    </w:p>
    <w:p w:rsidR="00170A30" w:rsidRDefault="00170A30" w:rsidP="00170A30">
      <w:pPr>
        <w:pStyle w:val="ListParagraph"/>
        <w:rPr>
          <w:rFonts w:ascii="Arial" w:hAnsi="Arial" w:cs="Arial"/>
          <w:sz w:val="24"/>
          <w:szCs w:val="24"/>
        </w:rPr>
      </w:pPr>
    </w:p>
    <w:p w:rsidR="00170A30" w:rsidRDefault="00170A30" w:rsidP="008A0AAE">
      <w:pPr>
        <w:pStyle w:val="ListParagraph"/>
        <w:numPr>
          <w:ilvl w:val="1"/>
          <w:numId w:val="12"/>
        </w:numPr>
        <w:spacing w:after="0"/>
        <w:rPr>
          <w:rFonts w:ascii="Arial" w:hAnsi="Arial" w:cs="Arial"/>
          <w:sz w:val="24"/>
          <w:szCs w:val="24"/>
        </w:rPr>
      </w:pPr>
      <w:r w:rsidRPr="00131E6F">
        <w:rPr>
          <w:rFonts w:ascii="Arial" w:hAnsi="Arial" w:cs="Arial"/>
          <w:sz w:val="24"/>
          <w:szCs w:val="24"/>
        </w:rPr>
        <w:t xml:space="preserve">Valid, reliable and proportionate methods for monitoring outputs; evaluating individual outcomes and wider impact, including increased community capacity and assets and reduced demand for health and social care and savings. </w:t>
      </w:r>
    </w:p>
    <w:p w:rsidR="00170A30" w:rsidRDefault="00170A30" w:rsidP="00170A30">
      <w:pPr>
        <w:pStyle w:val="ListParagraph"/>
        <w:spacing w:after="0"/>
        <w:ind w:left="360"/>
        <w:rPr>
          <w:rFonts w:ascii="Arial" w:hAnsi="Arial" w:cs="Arial"/>
          <w:sz w:val="24"/>
          <w:szCs w:val="24"/>
        </w:rPr>
      </w:pPr>
    </w:p>
    <w:p w:rsidR="00170A30" w:rsidRPr="00170A30" w:rsidRDefault="00170A30" w:rsidP="00170A30">
      <w:pPr>
        <w:pStyle w:val="ListParagraph"/>
        <w:spacing w:after="0"/>
        <w:ind w:left="360"/>
        <w:rPr>
          <w:rFonts w:ascii="Arial" w:hAnsi="Arial" w:cs="Arial"/>
          <w:sz w:val="24"/>
          <w:szCs w:val="24"/>
        </w:rPr>
      </w:pPr>
    </w:p>
    <w:p w:rsidR="00F11CB0" w:rsidRPr="00F11CB0" w:rsidRDefault="00D037FF" w:rsidP="008A0AAE">
      <w:pPr>
        <w:numPr>
          <w:ilvl w:val="0"/>
          <w:numId w:val="3"/>
        </w:numPr>
        <w:rPr>
          <w:rFonts w:ascii="Arial" w:hAnsi="Arial" w:cs="Arial"/>
          <w:sz w:val="24"/>
          <w:szCs w:val="24"/>
        </w:rPr>
      </w:pPr>
      <w:r>
        <w:rPr>
          <w:rFonts w:ascii="Arial" w:hAnsi="Arial" w:cs="Arial"/>
          <w:b/>
          <w:sz w:val="24"/>
          <w:szCs w:val="24"/>
        </w:rPr>
        <w:t>B</w:t>
      </w:r>
      <w:r w:rsidR="00F11CB0">
        <w:rPr>
          <w:rFonts w:ascii="Arial" w:hAnsi="Arial" w:cs="Arial"/>
          <w:b/>
          <w:sz w:val="24"/>
          <w:szCs w:val="24"/>
        </w:rPr>
        <w:t>uilding Community and Voluntary Sector Capacity</w:t>
      </w:r>
    </w:p>
    <w:p w:rsidR="00643297" w:rsidRPr="00EF15CF" w:rsidRDefault="00F7020D" w:rsidP="00643297">
      <w:pPr>
        <w:pStyle w:val="ListParagraph"/>
        <w:spacing w:after="0"/>
        <w:ind w:left="0"/>
        <w:rPr>
          <w:rFonts w:ascii="Arial" w:hAnsi="Arial" w:cs="Arial"/>
          <w:sz w:val="24"/>
          <w:szCs w:val="24"/>
        </w:rPr>
      </w:pPr>
      <w:r>
        <w:rPr>
          <w:rFonts w:ascii="Arial" w:hAnsi="Arial" w:cs="Arial"/>
          <w:sz w:val="24"/>
          <w:szCs w:val="24"/>
        </w:rPr>
        <w:t xml:space="preserve">6.1 </w:t>
      </w:r>
      <w:r w:rsidR="00F11CB0">
        <w:rPr>
          <w:rFonts w:ascii="Arial" w:hAnsi="Arial" w:cs="Arial"/>
          <w:sz w:val="24"/>
          <w:szCs w:val="24"/>
        </w:rPr>
        <w:t>The</w:t>
      </w:r>
      <w:r w:rsidR="00131E6F">
        <w:rPr>
          <w:rFonts w:ascii="Arial" w:hAnsi="Arial" w:cs="Arial"/>
          <w:sz w:val="24"/>
          <w:szCs w:val="24"/>
        </w:rPr>
        <w:t xml:space="preserve"> project </w:t>
      </w:r>
      <w:r w:rsidR="005C4DCB" w:rsidRPr="00EF15CF">
        <w:rPr>
          <w:rFonts w:ascii="Arial" w:hAnsi="Arial" w:cs="Arial"/>
          <w:sz w:val="24"/>
          <w:szCs w:val="24"/>
        </w:rPr>
        <w:t xml:space="preserve">will </w:t>
      </w:r>
      <w:r w:rsidR="00BD03D3">
        <w:rPr>
          <w:rFonts w:ascii="Arial" w:hAnsi="Arial" w:cs="Arial"/>
          <w:sz w:val="24"/>
          <w:szCs w:val="24"/>
        </w:rPr>
        <w:t>identif</w:t>
      </w:r>
      <w:r w:rsidR="00F11CB0">
        <w:rPr>
          <w:rFonts w:ascii="Arial" w:hAnsi="Arial" w:cs="Arial"/>
          <w:sz w:val="24"/>
          <w:szCs w:val="24"/>
        </w:rPr>
        <w:t>y</w:t>
      </w:r>
      <w:r w:rsidR="00BD03D3">
        <w:rPr>
          <w:rFonts w:ascii="Arial" w:hAnsi="Arial" w:cs="Arial"/>
          <w:sz w:val="24"/>
          <w:szCs w:val="24"/>
        </w:rPr>
        <w:t xml:space="preserve"> </w:t>
      </w:r>
      <w:r w:rsidR="005C4DCB" w:rsidRPr="00EF15CF">
        <w:rPr>
          <w:rFonts w:ascii="Arial" w:hAnsi="Arial" w:cs="Arial"/>
          <w:sz w:val="24"/>
          <w:szCs w:val="24"/>
        </w:rPr>
        <w:t>and develop</w:t>
      </w:r>
      <w:r w:rsidR="00F11CB0">
        <w:rPr>
          <w:rFonts w:ascii="Arial" w:hAnsi="Arial" w:cs="Arial"/>
          <w:sz w:val="24"/>
          <w:szCs w:val="24"/>
        </w:rPr>
        <w:t xml:space="preserve"> capacity-building approaches for </w:t>
      </w:r>
      <w:r w:rsidR="00131E6F">
        <w:rPr>
          <w:rFonts w:ascii="Arial" w:hAnsi="Arial" w:cs="Arial"/>
          <w:sz w:val="24"/>
          <w:szCs w:val="24"/>
        </w:rPr>
        <w:t xml:space="preserve">NL’s </w:t>
      </w:r>
      <w:r w:rsidR="00F11CB0">
        <w:rPr>
          <w:rFonts w:ascii="Arial" w:hAnsi="Arial" w:cs="Arial"/>
          <w:sz w:val="24"/>
          <w:szCs w:val="24"/>
        </w:rPr>
        <w:t>community and voluntary organisations which will enable them to</w:t>
      </w:r>
      <w:r w:rsidR="00643297">
        <w:rPr>
          <w:rFonts w:ascii="Arial" w:hAnsi="Arial" w:cs="Arial"/>
          <w:sz w:val="24"/>
          <w:szCs w:val="24"/>
        </w:rPr>
        <w:t xml:space="preserve"> p</w:t>
      </w:r>
      <w:r w:rsidR="00643297" w:rsidRPr="00EF15CF">
        <w:rPr>
          <w:rFonts w:ascii="Arial" w:hAnsi="Arial" w:cs="Arial"/>
          <w:sz w:val="24"/>
          <w:szCs w:val="24"/>
        </w:rPr>
        <w:t>romote and support</w:t>
      </w:r>
      <w:r w:rsidR="00643297">
        <w:rPr>
          <w:rFonts w:ascii="Arial" w:hAnsi="Arial" w:cs="Arial"/>
          <w:sz w:val="24"/>
          <w:szCs w:val="24"/>
        </w:rPr>
        <w:t xml:space="preserve"> community-based</w:t>
      </w:r>
      <w:r w:rsidR="00643297" w:rsidRPr="00EF15CF">
        <w:rPr>
          <w:rFonts w:ascii="Arial" w:hAnsi="Arial" w:cs="Arial"/>
          <w:sz w:val="24"/>
          <w:szCs w:val="24"/>
        </w:rPr>
        <w:t xml:space="preserve"> preventative and early intervention initiatives</w:t>
      </w:r>
      <w:r w:rsidR="00643297">
        <w:rPr>
          <w:rFonts w:ascii="Arial" w:hAnsi="Arial" w:cs="Arial"/>
          <w:sz w:val="24"/>
          <w:szCs w:val="24"/>
        </w:rPr>
        <w:t xml:space="preserve"> which</w:t>
      </w:r>
      <w:r w:rsidR="00EB2BE0">
        <w:rPr>
          <w:rFonts w:ascii="Arial" w:hAnsi="Arial" w:cs="Arial"/>
          <w:sz w:val="24"/>
          <w:szCs w:val="24"/>
        </w:rPr>
        <w:t xml:space="preserve"> aim to achieve the following.</w:t>
      </w:r>
    </w:p>
    <w:p w:rsidR="00F7020D" w:rsidRDefault="00F7020D" w:rsidP="00F7020D">
      <w:pPr>
        <w:pStyle w:val="ListParagraph"/>
        <w:spacing w:after="0"/>
        <w:ind w:left="0"/>
        <w:rPr>
          <w:rFonts w:ascii="Arial" w:hAnsi="Arial" w:cs="Arial"/>
          <w:sz w:val="24"/>
          <w:szCs w:val="24"/>
        </w:rPr>
      </w:pPr>
    </w:p>
    <w:p w:rsidR="00643297" w:rsidRPr="00EF15CF" w:rsidRDefault="00EB2BE0" w:rsidP="008A0AAE">
      <w:pPr>
        <w:pStyle w:val="ListParagraph"/>
        <w:numPr>
          <w:ilvl w:val="2"/>
          <w:numId w:val="13"/>
        </w:numPr>
        <w:spacing w:after="0"/>
        <w:rPr>
          <w:rFonts w:ascii="Arial" w:hAnsi="Arial" w:cs="Arial"/>
          <w:sz w:val="24"/>
          <w:szCs w:val="24"/>
        </w:rPr>
      </w:pPr>
      <w:r>
        <w:rPr>
          <w:rFonts w:ascii="Arial" w:hAnsi="Arial" w:cs="Arial"/>
          <w:sz w:val="24"/>
          <w:szCs w:val="24"/>
        </w:rPr>
        <w:t>Pro</w:t>
      </w:r>
      <w:r w:rsidR="00643297">
        <w:rPr>
          <w:rFonts w:ascii="Arial" w:hAnsi="Arial" w:cs="Arial"/>
          <w:sz w:val="24"/>
          <w:szCs w:val="24"/>
        </w:rPr>
        <w:t xml:space="preserve">vide early support for </w:t>
      </w:r>
      <w:r w:rsidR="00F7020D">
        <w:rPr>
          <w:rFonts w:ascii="Arial" w:hAnsi="Arial" w:cs="Arial"/>
          <w:sz w:val="24"/>
          <w:szCs w:val="24"/>
        </w:rPr>
        <w:t xml:space="preserve">priority groups </w:t>
      </w:r>
      <w:r w:rsidR="00643297" w:rsidRPr="00EF15CF">
        <w:rPr>
          <w:rFonts w:ascii="Arial" w:hAnsi="Arial" w:cs="Arial"/>
          <w:sz w:val="24"/>
          <w:szCs w:val="24"/>
        </w:rPr>
        <w:t>who access primary care for issues that could be more effectively addressed within a community context</w:t>
      </w:r>
      <w:r>
        <w:rPr>
          <w:rFonts w:ascii="Arial" w:hAnsi="Arial" w:cs="Arial"/>
          <w:sz w:val="24"/>
          <w:szCs w:val="24"/>
        </w:rPr>
        <w:t>.</w:t>
      </w:r>
    </w:p>
    <w:p w:rsidR="00643297" w:rsidRDefault="00643297" w:rsidP="00643297">
      <w:pPr>
        <w:pStyle w:val="ListParagraph"/>
        <w:spacing w:after="0"/>
        <w:ind w:left="360"/>
        <w:rPr>
          <w:rFonts w:ascii="Arial" w:hAnsi="Arial" w:cs="Arial"/>
          <w:sz w:val="24"/>
          <w:szCs w:val="24"/>
        </w:rPr>
      </w:pPr>
    </w:p>
    <w:p w:rsidR="00F7020D" w:rsidRDefault="00EB2BE0" w:rsidP="008A0AAE">
      <w:pPr>
        <w:pStyle w:val="ListParagraph"/>
        <w:numPr>
          <w:ilvl w:val="2"/>
          <w:numId w:val="13"/>
        </w:numPr>
        <w:spacing w:after="0"/>
        <w:rPr>
          <w:rFonts w:ascii="Arial" w:hAnsi="Arial" w:cs="Arial"/>
          <w:sz w:val="24"/>
          <w:szCs w:val="24"/>
        </w:rPr>
      </w:pPr>
      <w:r>
        <w:rPr>
          <w:rFonts w:ascii="Arial" w:hAnsi="Arial" w:cs="Arial"/>
          <w:sz w:val="24"/>
          <w:szCs w:val="24"/>
        </w:rPr>
        <w:t>P</w:t>
      </w:r>
      <w:r w:rsidR="00F11CB0" w:rsidRPr="00EF15CF">
        <w:rPr>
          <w:rFonts w:ascii="Arial" w:hAnsi="Arial" w:cs="Arial"/>
          <w:sz w:val="24"/>
          <w:szCs w:val="24"/>
        </w:rPr>
        <w:t xml:space="preserve">rovide </w:t>
      </w:r>
      <w:r w:rsidR="00F7020D">
        <w:rPr>
          <w:rFonts w:ascii="Arial" w:hAnsi="Arial" w:cs="Arial"/>
          <w:sz w:val="24"/>
          <w:szCs w:val="24"/>
        </w:rPr>
        <w:t xml:space="preserve">priority groups </w:t>
      </w:r>
      <w:r w:rsidR="00F11CB0">
        <w:rPr>
          <w:rFonts w:ascii="Arial" w:hAnsi="Arial" w:cs="Arial"/>
          <w:sz w:val="24"/>
          <w:szCs w:val="24"/>
        </w:rPr>
        <w:t>w</w:t>
      </w:r>
      <w:r w:rsidR="00F11CB0" w:rsidRPr="00EF15CF">
        <w:rPr>
          <w:rFonts w:ascii="Arial" w:hAnsi="Arial" w:cs="Arial"/>
          <w:sz w:val="24"/>
          <w:szCs w:val="24"/>
        </w:rPr>
        <w:t>ith sustainable supports embedded in communities</w:t>
      </w:r>
      <w:r>
        <w:rPr>
          <w:rFonts w:ascii="Arial" w:hAnsi="Arial" w:cs="Arial"/>
          <w:sz w:val="24"/>
          <w:szCs w:val="24"/>
        </w:rPr>
        <w:t>.</w:t>
      </w:r>
    </w:p>
    <w:p w:rsidR="00F7020D" w:rsidRDefault="00F7020D" w:rsidP="00F7020D">
      <w:pPr>
        <w:pStyle w:val="ListParagraph"/>
        <w:rPr>
          <w:rFonts w:ascii="Arial" w:hAnsi="Arial" w:cs="Arial"/>
          <w:sz w:val="24"/>
          <w:szCs w:val="24"/>
        </w:rPr>
      </w:pPr>
    </w:p>
    <w:p w:rsidR="00F7020D" w:rsidRDefault="00EB2BE0" w:rsidP="008A0AAE">
      <w:pPr>
        <w:pStyle w:val="ListParagraph"/>
        <w:numPr>
          <w:ilvl w:val="2"/>
          <w:numId w:val="13"/>
        </w:numPr>
        <w:spacing w:after="0"/>
        <w:rPr>
          <w:rFonts w:ascii="Arial" w:hAnsi="Arial" w:cs="Arial"/>
          <w:sz w:val="24"/>
          <w:szCs w:val="24"/>
        </w:rPr>
      </w:pPr>
      <w:r w:rsidRPr="00F7020D">
        <w:rPr>
          <w:rFonts w:ascii="Arial" w:hAnsi="Arial" w:cs="Arial"/>
          <w:sz w:val="24"/>
          <w:szCs w:val="24"/>
        </w:rPr>
        <w:lastRenderedPageBreak/>
        <w:t>P</w:t>
      </w:r>
      <w:r w:rsidR="00643297" w:rsidRPr="00F7020D">
        <w:rPr>
          <w:rFonts w:ascii="Arial" w:hAnsi="Arial" w:cs="Arial"/>
          <w:sz w:val="24"/>
          <w:szCs w:val="24"/>
        </w:rPr>
        <w:t xml:space="preserve">revent the above target groups from </w:t>
      </w:r>
      <w:r w:rsidR="00F11CB0" w:rsidRPr="00F7020D">
        <w:rPr>
          <w:rFonts w:ascii="Arial" w:hAnsi="Arial" w:cs="Arial"/>
          <w:sz w:val="24"/>
          <w:szCs w:val="24"/>
        </w:rPr>
        <w:t xml:space="preserve">becoming increasingly dependent </w:t>
      </w:r>
      <w:r w:rsidR="00643297" w:rsidRPr="00F7020D">
        <w:rPr>
          <w:rFonts w:ascii="Arial" w:hAnsi="Arial" w:cs="Arial"/>
          <w:sz w:val="24"/>
          <w:szCs w:val="24"/>
        </w:rPr>
        <w:t>on health and social care services</w:t>
      </w:r>
      <w:r w:rsidR="00F11CB0" w:rsidRPr="00F7020D">
        <w:rPr>
          <w:rFonts w:ascii="Arial" w:hAnsi="Arial" w:cs="Arial"/>
          <w:sz w:val="24"/>
          <w:szCs w:val="24"/>
        </w:rPr>
        <w:t xml:space="preserve"> </w:t>
      </w:r>
      <w:r w:rsidR="00643297" w:rsidRPr="00F7020D">
        <w:rPr>
          <w:rFonts w:ascii="Arial" w:hAnsi="Arial" w:cs="Arial"/>
          <w:sz w:val="24"/>
          <w:szCs w:val="24"/>
        </w:rPr>
        <w:t>or reduce their use of such services</w:t>
      </w:r>
      <w:r w:rsidRPr="00F7020D">
        <w:rPr>
          <w:rFonts w:ascii="Arial" w:hAnsi="Arial" w:cs="Arial"/>
          <w:sz w:val="24"/>
          <w:szCs w:val="24"/>
        </w:rPr>
        <w:t>.</w:t>
      </w:r>
    </w:p>
    <w:p w:rsidR="00F7020D" w:rsidRDefault="00F7020D" w:rsidP="00F7020D">
      <w:pPr>
        <w:pStyle w:val="ListParagraph"/>
        <w:rPr>
          <w:rFonts w:ascii="Arial" w:hAnsi="Arial" w:cs="Arial"/>
          <w:sz w:val="24"/>
          <w:szCs w:val="24"/>
        </w:rPr>
      </w:pPr>
    </w:p>
    <w:p w:rsidR="00F7020D" w:rsidRDefault="00EB2BE0" w:rsidP="008A0AAE">
      <w:pPr>
        <w:pStyle w:val="ListParagraph"/>
        <w:numPr>
          <w:ilvl w:val="2"/>
          <w:numId w:val="13"/>
        </w:numPr>
        <w:spacing w:after="0"/>
        <w:rPr>
          <w:rFonts w:ascii="Arial" w:hAnsi="Arial" w:cs="Arial"/>
          <w:sz w:val="24"/>
          <w:szCs w:val="24"/>
        </w:rPr>
      </w:pPr>
      <w:r w:rsidRPr="00F7020D">
        <w:rPr>
          <w:rFonts w:ascii="Arial" w:hAnsi="Arial" w:cs="Arial"/>
          <w:sz w:val="24"/>
          <w:szCs w:val="24"/>
        </w:rPr>
        <w:t>R</w:t>
      </w:r>
      <w:r w:rsidR="00643297" w:rsidRPr="00F7020D">
        <w:rPr>
          <w:rFonts w:ascii="Arial" w:hAnsi="Arial" w:cs="Arial"/>
          <w:sz w:val="24"/>
          <w:szCs w:val="24"/>
        </w:rPr>
        <w:t>educe patterns of high medical consumption for individuals who are accessing medical services where appropriate personal and social resources would address their needs more effectively</w:t>
      </w:r>
      <w:r w:rsidRPr="00F7020D">
        <w:rPr>
          <w:rFonts w:ascii="Arial" w:hAnsi="Arial" w:cs="Arial"/>
          <w:sz w:val="24"/>
          <w:szCs w:val="24"/>
        </w:rPr>
        <w:t>.</w:t>
      </w:r>
    </w:p>
    <w:p w:rsidR="00F7020D" w:rsidRDefault="00F7020D" w:rsidP="00F7020D">
      <w:pPr>
        <w:pStyle w:val="ListParagraph"/>
        <w:rPr>
          <w:rFonts w:ascii="Arial" w:hAnsi="Arial" w:cs="Arial"/>
          <w:sz w:val="24"/>
          <w:szCs w:val="24"/>
        </w:rPr>
      </w:pPr>
    </w:p>
    <w:p w:rsidR="00643297" w:rsidRDefault="00EB2BE0" w:rsidP="008A0AAE">
      <w:pPr>
        <w:pStyle w:val="ListParagraph"/>
        <w:numPr>
          <w:ilvl w:val="2"/>
          <w:numId w:val="13"/>
        </w:numPr>
        <w:spacing w:after="0"/>
        <w:rPr>
          <w:rFonts w:ascii="Arial" w:hAnsi="Arial" w:cs="Arial"/>
          <w:sz w:val="24"/>
          <w:szCs w:val="24"/>
        </w:rPr>
      </w:pPr>
      <w:r w:rsidRPr="00F7020D">
        <w:rPr>
          <w:rFonts w:ascii="Arial" w:hAnsi="Arial" w:cs="Arial"/>
          <w:sz w:val="24"/>
          <w:szCs w:val="24"/>
        </w:rPr>
        <w:t>F</w:t>
      </w:r>
      <w:r w:rsidR="00643297" w:rsidRPr="00F7020D">
        <w:rPr>
          <w:rFonts w:ascii="Arial" w:hAnsi="Arial" w:cs="Arial"/>
          <w:sz w:val="24"/>
          <w:szCs w:val="24"/>
        </w:rPr>
        <w:t>acilitate appropriate referrals through the early identification of people with conditions at risk of escalation</w:t>
      </w:r>
      <w:r w:rsidRPr="00F7020D">
        <w:rPr>
          <w:rFonts w:ascii="Arial" w:hAnsi="Arial" w:cs="Arial"/>
          <w:sz w:val="24"/>
          <w:szCs w:val="24"/>
        </w:rPr>
        <w:t>.</w:t>
      </w:r>
    </w:p>
    <w:p w:rsidR="001A6F8B" w:rsidRDefault="001A6F8B" w:rsidP="001A6F8B">
      <w:pPr>
        <w:pStyle w:val="ListParagraph"/>
        <w:rPr>
          <w:rFonts w:ascii="Arial" w:hAnsi="Arial" w:cs="Arial"/>
          <w:sz w:val="24"/>
          <w:szCs w:val="24"/>
        </w:rPr>
      </w:pPr>
    </w:p>
    <w:p w:rsidR="001E4C98" w:rsidRDefault="00F7020D" w:rsidP="00643297">
      <w:pPr>
        <w:rPr>
          <w:rFonts w:ascii="Arial" w:hAnsi="Arial" w:cs="Arial"/>
          <w:sz w:val="24"/>
          <w:szCs w:val="24"/>
        </w:rPr>
      </w:pPr>
      <w:r>
        <w:rPr>
          <w:rFonts w:ascii="Arial" w:hAnsi="Arial" w:cs="Arial"/>
          <w:sz w:val="24"/>
          <w:szCs w:val="24"/>
        </w:rPr>
        <w:t xml:space="preserve">6.2 </w:t>
      </w:r>
      <w:r w:rsidR="001E4C98">
        <w:rPr>
          <w:rFonts w:ascii="Arial" w:hAnsi="Arial" w:cs="Arial"/>
          <w:sz w:val="24"/>
          <w:szCs w:val="24"/>
        </w:rPr>
        <w:t>Approaches to community and voluntary sector capacity building will include:</w:t>
      </w:r>
    </w:p>
    <w:p w:rsidR="001E4C98" w:rsidRDefault="001E4C98" w:rsidP="008A0AAE">
      <w:pPr>
        <w:numPr>
          <w:ilvl w:val="0"/>
          <w:numId w:val="8"/>
        </w:numPr>
        <w:rPr>
          <w:rFonts w:ascii="Arial" w:hAnsi="Arial" w:cs="Arial"/>
          <w:sz w:val="24"/>
          <w:szCs w:val="24"/>
        </w:rPr>
      </w:pPr>
      <w:r>
        <w:rPr>
          <w:rFonts w:ascii="Arial" w:hAnsi="Arial" w:cs="Arial"/>
          <w:sz w:val="24"/>
          <w:szCs w:val="24"/>
        </w:rPr>
        <w:t>i</w:t>
      </w:r>
      <w:r w:rsidR="00F11CB0">
        <w:rPr>
          <w:rFonts w:ascii="Arial" w:hAnsi="Arial" w:cs="Arial"/>
          <w:sz w:val="24"/>
          <w:szCs w:val="24"/>
        </w:rPr>
        <w:t>dentif</w:t>
      </w:r>
      <w:r>
        <w:rPr>
          <w:rFonts w:ascii="Arial" w:hAnsi="Arial" w:cs="Arial"/>
          <w:sz w:val="24"/>
          <w:szCs w:val="24"/>
        </w:rPr>
        <w:t xml:space="preserve">ication of </w:t>
      </w:r>
      <w:r w:rsidR="00F11CB0">
        <w:rPr>
          <w:rFonts w:ascii="Arial" w:hAnsi="Arial" w:cs="Arial"/>
          <w:sz w:val="24"/>
          <w:szCs w:val="24"/>
        </w:rPr>
        <w:t>b</w:t>
      </w:r>
      <w:r w:rsidR="00F11CB0" w:rsidRPr="00EF15CF">
        <w:rPr>
          <w:rFonts w:ascii="Arial" w:hAnsi="Arial" w:cs="Arial"/>
          <w:sz w:val="24"/>
          <w:szCs w:val="24"/>
        </w:rPr>
        <w:t>arriers</w:t>
      </w:r>
      <w:r w:rsidR="00F11CB0">
        <w:rPr>
          <w:rFonts w:ascii="Arial" w:hAnsi="Arial" w:cs="Arial"/>
          <w:sz w:val="24"/>
          <w:szCs w:val="24"/>
        </w:rPr>
        <w:t xml:space="preserve"> and</w:t>
      </w:r>
      <w:r w:rsidR="004C4733">
        <w:rPr>
          <w:rFonts w:ascii="Arial" w:hAnsi="Arial" w:cs="Arial"/>
          <w:sz w:val="24"/>
          <w:szCs w:val="24"/>
        </w:rPr>
        <w:t xml:space="preserve"> action to </w:t>
      </w:r>
      <w:r w:rsidR="00F11CB0">
        <w:rPr>
          <w:rFonts w:ascii="Arial" w:hAnsi="Arial" w:cs="Arial"/>
          <w:sz w:val="24"/>
          <w:szCs w:val="24"/>
        </w:rPr>
        <w:t>addres</w:t>
      </w:r>
      <w:r w:rsidR="004C4733">
        <w:rPr>
          <w:rFonts w:ascii="Arial" w:hAnsi="Arial" w:cs="Arial"/>
          <w:sz w:val="24"/>
          <w:szCs w:val="24"/>
        </w:rPr>
        <w:t>s these</w:t>
      </w:r>
    </w:p>
    <w:p w:rsidR="001E4C98" w:rsidRDefault="001E4C98" w:rsidP="008A0AAE">
      <w:pPr>
        <w:numPr>
          <w:ilvl w:val="0"/>
          <w:numId w:val="8"/>
        </w:numPr>
        <w:rPr>
          <w:rFonts w:ascii="Arial" w:hAnsi="Arial" w:cs="Arial"/>
          <w:sz w:val="24"/>
          <w:szCs w:val="24"/>
        </w:rPr>
      </w:pPr>
      <w:r>
        <w:rPr>
          <w:rFonts w:ascii="Arial" w:hAnsi="Arial" w:cs="Arial"/>
          <w:sz w:val="24"/>
          <w:szCs w:val="24"/>
        </w:rPr>
        <w:t xml:space="preserve">information sharing and </w:t>
      </w:r>
      <w:r w:rsidR="004C4733">
        <w:rPr>
          <w:rFonts w:ascii="Arial" w:hAnsi="Arial" w:cs="Arial"/>
          <w:sz w:val="24"/>
          <w:szCs w:val="24"/>
        </w:rPr>
        <w:t>collaborative</w:t>
      </w:r>
      <w:r>
        <w:rPr>
          <w:rFonts w:ascii="Arial" w:hAnsi="Arial" w:cs="Arial"/>
          <w:sz w:val="24"/>
          <w:szCs w:val="24"/>
        </w:rPr>
        <w:t xml:space="preserve"> working</w:t>
      </w:r>
      <w:r w:rsidR="004C4733">
        <w:rPr>
          <w:rFonts w:ascii="Arial" w:hAnsi="Arial" w:cs="Arial"/>
          <w:sz w:val="24"/>
          <w:szCs w:val="24"/>
        </w:rPr>
        <w:t xml:space="preserve"> across organisations</w:t>
      </w:r>
    </w:p>
    <w:p w:rsidR="004C4733" w:rsidRDefault="004C4733" w:rsidP="008A0AAE">
      <w:pPr>
        <w:numPr>
          <w:ilvl w:val="0"/>
          <w:numId w:val="8"/>
        </w:numPr>
        <w:rPr>
          <w:rFonts w:ascii="Arial" w:hAnsi="Arial" w:cs="Arial"/>
          <w:sz w:val="24"/>
          <w:szCs w:val="24"/>
        </w:rPr>
      </w:pPr>
      <w:r>
        <w:rPr>
          <w:rFonts w:ascii="Arial" w:hAnsi="Arial" w:cs="Arial"/>
          <w:sz w:val="24"/>
          <w:szCs w:val="24"/>
        </w:rPr>
        <w:t>citizen and community engagement</w:t>
      </w:r>
    </w:p>
    <w:p w:rsidR="004C4733" w:rsidRPr="002C7263" w:rsidRDefault="005C4DCB" w:rsidP="002C7263">
      <w:pPr>
        <w:numPr>
          <w:ilvl w:val="0"/>
          <w:numId w:val="7"/>
        </w:numPr>
        <w:rPr>
          <w:rFonts w:ascii="Arial" w:hAnsi="Arial" w:cs="Arial"/>
          <w:sz w:val="24"/>
          <w:szCs w:val="24"/>
        </w:rPr>
      </w:pPr>
      <w:r w:rsidRPr="00EF15CF">
        <w:rPr>
          <w:rFonts w:ascii="Arial" w:hAnsi="Arial" w:cs="Arial"/>
          <w:sz w:val="24"/>
          <w:szCs w:val="24"/>
        </w:rPr>
        <w:t>resource</w:t>
      </w:r>
      <w:r w:rsidR="00F11CB0">
        <w:rPr>
          <w:rFonts w:ascii="Arial" w:hAnsi="Arial" w:cs="Arial"/>
          <w:sz w:val="24"/>
          <w:szCs w:val="24"/>
        </w:rPr>
        <w:t xml:space="preserve"> requirements</w:t>
      </w:r>
      <w:r w:rsidR="001E4C98">
        <w:rPr>
          <w:rFonts w:ascii="Arial" w:hAnsi="Arial" w:cs="Arial"/>
          <w:sz w:val="24"/>
          <w:szCs w:val="24"/>
        </w:rPr>
        <w:t>.</w:t>
      </w:r>
    </w:p>
    <w:p w:rsidR="00D462C2" w:rsidRPr="00012A23" w:rsidRDefault="00D462C2" w:rsidP="008A0AAE">
      <w:pPr>
        <w:numPr>
          <w:ilvl w:val="0"/>
          <w:numId w:val="3"/>
        </w:numPr>
        <w:spacing w:after="0"/>
        <w:rPr>
          <w:rFonts w:ascii="Arial" w:hAnsi="Arial" w:cs="Arial"/>
          <w:b/>
          <w:sz w:val="24"/>
          <w:szCs w:val="24"/>
          <w:lang w:eastAsia="en-GB"/>
        </w:rPr>
      </w:pPr>
      <w:r>
        <w:rPr>
          <w:rFonts w:ascii="Arial" w:hAnsi="Arial" w:cs="Arial"/>
          <w:b/>
          <w:sz w:val="24"/>
          <w:szCs w:val="24"/>
          <w:lang w:eastAsia="en-GB"/>
        </w:rPr>
        <w:t xml:space="preserve">Project </w:t>
      </w:r>
      <w:r w:rsidR="004C4733">
        <w:rPr>
          <w:rFonts w:ascii="Arial" w:hAnsi="Arial" w:cs="Arial"/>
          <w:b/>
          <w:sz w:val="24"/>
          <w:szCs w:val="24"/>
          <w:lang w:eastAsia="en-GB"/>
        </w:rPr>
        <w:t>Sponsor</w:t>
      </w:r>
      <w:r w:rsidR="00012A23">
        <w:rPr>
          <w:rFonts w:ascii="Arial" w:hAnsi="Arial" w:cs="Arial"/>
          <w:b/>
          <w:sz w:val="24"/>
          <w:szCs w:val="24"/>
          <w:lang w:eastAsia="en-GB"/>
        </w:rPr>
        <w:t xml:space="preserve">s </w:t>
      </w:r>
      <w:r w:rsidR="004C4733">
        <w:rPr>
          <w:rFonts w:ascii="Arial" w:hAnsi="Arial" w:cs="Arial"/>
          <w:b/>
          <w:sz w:val="24"/>
          <w:szCs w:val="24"/>
          <w:lang w:eastAsia="en-GB"/>
        </w:rPr>
        <w:t xml:space="preserve">and </w:t>
      </w:r>
      <w:r w:rsidRPr="00012A23">
        <w:rPr>
          <w:rFonts w:ascii="Arial" w:hAnsi="Arial" w:cs="Arial"/>
          <w:b/>
          <w:sz w:val="24"/>
          <w:szCs w:val="24"/>
          <w:lang w:eastAsia="en-GB"/>
        </w:rPr>
        <w:t>Stakeholders</w:t>
      </w:r>
    </w:p>
    <w:p w:rsidR="00D462C2" w:rsidRDefault="00D462C2" w:rsidP="00D462C2">
      <w:pPr>
        <w:spacing w:after="0"/>
        <w:rPr>
          <w:rFonts w:ascii="Arial" w:hAnsi="Arial" w:cs="Arial"/>
          <w:b/>
          <w:sz w:val="24"/>
          <w:szCs w:val="24"/>
          <w:lang w:eastAsia="en-GB"/>
        </w:rPr>
      </w:pPr>
    </w:p>
    <w:p w:rsidR="00012A23" w:rsidRDefault="00012A23" w:rsidP="00D462C2">
      <w:pPr>
        <w:spacing w:after="0"/>
        <w:rPr>
          <w:rFonts w:ascii="Arial" w:hAnsi="Arial" w:cs="Arial"/>
          <w:b/>
          <w:sz w:val="24"/>
          <w:szCs w:val="24"/>
          <w:lang w:eastAsia="en-GB"/>
        </w:rPr>
      </w:pPr>
      <w:r>
        <w:rPr>
          <w:rFonts w:ascii="Arial" w:hAnsi="Arial" w:cs="Arial"/>
          <w:b/>
          <w:sz w:val="24"/>
          <w:szCs w:val="24"/>
          <w:lang w:eastAsia="en-GB"/>
        </w:rPr>
        <w:t xml:space="preserve">7.1 </w:t>
      </w:r>
      <w:r w:rsidR="00D462C2">
        <w:rPr>
          <w:rFonts w:ascii="Arial" w:hAnsi="Arial" w:cs="Arial"/>
          <w:b/>
          <w:sz w:val="24"/>
          <w:szCs w:val="24"/>
          <w:lang w:eastAsia="en-GB"/>
        </w:rPr>
        <w:t>Sponsor</w:t>
      </w:r>
      <w:r>
        <w:rPr>
          <w:rFonts w:ascii="Arial" w:hAnsi="Arial" w:cs="Arial"/>
          <w:b/>
          <w:sz w:val="24"/>
          <w:szCs w:val="24"/>
          <w:lang w:eastAsia="en-GB"/>
        </w:rPr>
        <w:t>s</w:t>
      </w:r>
      <w:r w:rsidR="00D462C2">
        <w:rPr>
          <w:rFonts w:ascii="Arial" w:hAnsi="Arial" w:cs="Arial"/>
          <w:b/>
          <w:sz w:val="24"/>
          <w:szCs w:val="24"/>
          <w:lang w:eastAsia="en-GB"/>
        </w:rPr>
        <w:tab/>
      </w:r>
      <w:r w:rsidR="00D462C2">
        <w:rPr>
          <w:rFonts w:ascii="Arial" w:hAnsi="Arial" w:cs="Arial"/>
          <w:b/>
          <w:sz w:val="24"/>
          <w:szCs w:val="24"/>
          <w:lang w:eastAsia="en-GB"/>
        </w:rPr>
        <w:tab/>
      </w:r>
    </w:p>
    <w:p w:rsidR="00012A23" w:rsidRDefault="00D462C2" w:rsidP="008A0AAE">
      <w:pPr>
        <w:numPr>
          <w:ilvl w:val="0"/>
          <w:numId w:val="7"/>
        </w:numPr>
        <w:spacing w:after="0"/>
        <w:rPr>
          <w:rFonts w:ascii="Arial" w:hAnsi="Arial" w:cs="Arial"/>
          <w:sz w:val="24"/>
          <w:szCs w:val="24"/>
          <w:lang w:eastAsia="en-GB"/>
        </w:rPr>
      </w:pPr>
      <w:r w:rsidRPr="00CD7364">
        <w:rPr>
          <w:rFonts w:ascii="Arial" w:hAnsi="Arial" w:cs="Arial"/>
          <w:sz w:val="24"/>
          <w:szCs w:val="24"/>
          <w:lang w:eastAsia="en-GB"/>
        </w:rPr>
        <w:t>NHS Lanarkshire</w:t>
      </w:r>
      <w:r>
        <w:rPr>
          <w:rFonts w:ascii="Arial" w:hAnsi="Arial" w:cs="Arial"/>
          <w:sz w:val="24"/>
          <w:szCs w:val="24"/>
          <w:lang w:eastAsia="en-GB"/>
        </w:rPr>
        <w:t xml:space="preserve">, </w:t>
      </w:r>
      <w:r w:rsidRPr="00CD7364">
        <w:rPr>
          <w:rFonts w:ascii="Arial" w:hAnsi="Arial" w:cs="Arial"/>
          <w:sz w:val="24"/>
          <w:szCs w:val="24"/>
          <w:lang w:eastAsia="en-GB"/>
        </w:rPr>
        <w:t>Health Improvement</w:t>
      </w:r>
      <w:r>
        <w:rPr>
          <w:rFonts w:ascii="Arial" w:hAnsi="Arial" w:cs="Arial"/>
          <w:sz w:val="24"/>
          <w:szCs w:val="24"/>
          <w:lang w:eastAsia="en-GB"/>
        </w:rPr>
        <w:t xml:space="preserve"> (NHSL HI)</w:t>
      </w:r>
      <w:r w:rsidR="00012A23">
        <w:rPr>
          <w:rFonts w:ascii="Arial" w:hAnsi="Arial" w:cs="Arial"/>
          <w:sz w:val="24"/>
          <w:szCs w:val="24"/>
          <w:lang w:eastAsia="en-GB"/>
        </w:rPr>
        <w:t xml:space="preserve"> (provided £30K funding to support scoping study (see below)</w:t>
      </w:r>
    </w:p>
    <w:p w:rsidR="00D462C2" w:rsidRDefault="00D462C2" w:rsidP="008A0AAE">
      <w:pPr>
        <w:numPr>
          <w:ilvl w:val="0"/>
          <w:numId w:val="7"/>
        </w:numPr>
        <w:spacing w:after="0"/>
        <w:rPr>
          <w:rFonts w:ascii="Arial" w:hAnsi="Arial" w:cs="Arial"/>
          <w:sz w:val="24"/>
          <w:szCs w:val="24"/>
          <w:lang w:eastAsia="en-GB"/>
        </w:rPr>
      </w:pPr>
      <w:r w:rsidRPr="00012A23">
        <w:rPr>
          <w:rFonts w:ascii="Arial" w:hAnsi="Arial" w:cs="Arial"/>
          <w:sz w:val="24"/>
          <w:szCs w:val="24"/>
          <w:lang w:eastAsia="en-GB"/>
        </w:rPr>
        <w:t>Community Capacity Building and Carer Support Programme</w:t>
      </w:r>
      <w:r w:rsidR="00012A23">
        <w:rPr>
          <w:rFonts w:ascii="Arial" w:hAnsi="Arial" w:cs="Arial"/>
          <w:sz w:val="24"/>
          <w:szCs w:val="24"/>
          <w:lang w:eastAsia="en-GB"/>
        </w:rPr>
        <w:t xml:space="preserve"> </w:t>
      </w:r>
      <w:r w:rsidR="00F74049">
        <w:rPr>
          <w:rFonts w:ascii="Arial" w:hAnsi="Arial" w:cs="Arial"/>
          <w:sz w:val="24"/>
          <w:szCs w:val="24"/>
          <w:lang w:eastAsia="en-GB"/>
        </w:rPr>
        <w:t xml:space="preserve">(hosted by Voluntary Action North Lanarkshire (VANL) </w:t>
      </w:r>
      <w:r w:rsidR="00012A23">
        <w:rPr>
          <w:rFonts w:ascii="Arial" w:hAnsi="Arial" w:cs="Arial"/>
          <w:sz w:val="24"/>
          <w:szCs w:val="24"/>
          <w:lang w:eastAsia="en-GB"/>
        </w:rPr>
        <w:t>provides established mechanisms for engaging and funding community and voluntary sector)</w:t>
      </w:r>
    </w:p>
    <w:p w:rsidR="00F74049" w:rsidRDefault="00F74049" w:rsidP="008A0AAE">
      <w:pPr>
        <w:numPr>
          <w:ilvl w:val="0"/>
          <w:numId w:val="7"/>
        </w:numPr>
        <w:spacing w:after="0"/>
        <w:rPr>
          <w:rFonts w:ascii="Arial" w:hAnsi="Arial" w:cs="Arial"/>
          <w:sz w:val="24"/>
          <w:szCs w:val="24"/>
          <w:lang w:eastAsia="en-GB"/>
        </w:rPr>
      </w:pPr>
      <w:r>
        <w:rPr>
          <w:rFonts w:ascii="Arial" w:hAnsi="Arial" w:cs="Arial"/>
          <w:sz w:val="24"/>
          <w:szCs w:val="24"/>
          <w:lang w:eastAsia="en-GB"/>
        </w:rPr>
        <w:t>.</w:t>
      </w:r>
    </w:p>
    <w:p w:rsidR="00012A23" w:rsidRDefault="00012A23" w:rsidP="00012A23">
      <w:pPr>
        <w:spacing w:after="0"/>
        <w:rPr>
          <w:rFonts w:ascii="Arial" w:hAnsi="Arial" w:cs="Arial"/>
          <w:sz w:val="24"/>
          <w:szCs w:val="24"/>
          <w:lang w:eastAsia="en-GB"/>
        </w:rPr>
      </w:pPr>
    </w:p>
    <w:p w:rsidR="00012A23" w:rsidRDefault="00012A23" w:rsidP="00012A23">
      <w:pPr>
        <w:spacing w:after="0"/>
        <w:ind w:left="3600" w:hanging="3600"/>
        <w:rPr>
          <w:rFonts w:ascii="Arial" w:hAnsi="Arial" w:cs="Arial"/>
          <w:b/>
          <w:sz w:val="24"/>
          <w:szCs w:val="24"/>
          <w:lang w:eastAsia="en-GB"/>
        </w:rPr>
      </w:pPr>
      <w:r>
        <w:rPr>
          <w:rFonts w:ascii="Arial" w:hAnsi="Arial" w:cs="Arial"/>
          <w:b/>
          <w:sz w:val="24"/>
          <w:szCs w:val="24"/>
          <w:lang w:eastAsia="en-GB"/>
        </w:rPr>
        <w:t>7.2 Stakeholders</w:t>
      </w:r>
    </w:p>
    <w:p w:rsidR="00316349" w:rsidRDefault="00316349" w:rsidP="008A0AAE">
      <w:pPr>
        <w:numPr>
          <w:ilvl w:val="0"/>
          <w:numId w:val="16"/>
        </w:numPr>
        <w:spacing w:after="0"/>
        <w:rPr>
          <w:rFonts w:ascii="Arial" w:hAnsi="Arial" w:cs="Arial"/>
          <w:sz w:val="24"/>
          <w:szCs w:val="24"/>
          <w:lang w:eastAsia="en-GB"/>
        </w:rPr>
      </w:pPr>
      <w:r>
        <w:rPr>
          <w:rFonts w:ascii="Arial" w:hAnsi="Arial" w:cs="Arial"/>
          <w:sz w:val="24"/>
          <w:szCs w:val="24"/>
          <w:lang w:eastAsia="en-GB"/>
        </w:rPr>
        <w:t xml:space="preserve">People living in poverty </w:t>
      </w:r>
    </w:p>
    <w:p w:rsidR="00316349" w:rsidRPr="00316349" w:rsidRDefault="00316349" w:rsidP="008A0AAE">
      <w:pPr>
        <w:numPr>
          <w:ilvl w:val="0"/>
          <w:numId w:val="16"/>
        </w:numPr>
        <w:spacing w:after="0"/>
        <w:rPr>
          <w:rFonts w:ascii="Arial" w:hAnsi="Arial" w:cs="Arial"/>
          <w:sz w:val="24"/>
          <w:szCs w:val="24"/>
          <w:lang w:eastAsia="en-GB"/>
        </w:rPr>
      </w:pPr>
      <w:r>
        <w:rPr>
          <w:rFonts w:ascii="Arial" w:hAnsi="Arial" w:cs="Arial"/>
          <w:sz w:val="24"/>
          <w:szCs w:val="24"/>
          <w:lang w:eastAsia="en-GB"/>
        </w:rPr>
        <w:t xml:space="preserve">Patients, service users, carers </w:t>
      </w:r>
    </w:p>
    <w:p w:rsidR="00316349" w:rsidRDefault="00316349" w:rsidP="008A0AAE">
      <w:pPr>
        <w:numPr>
          <w:ilvl w:val="0"/>
          <w:numId w:val="16"/>
        </w:numPr>
        <w:spacing w:after="0"/>
        <w:rPr>
          <w:rFonts w:ascii="Arial" w:hAnsi="Arial" w:cs="Arial"/>
          <w:sz w:val="24"/>
          <w:szCs w:val="24"/>
          <w:lang w:eastAsia="en-GB"/>
        </w:rPr>
      </w:pPr>
      <w:r>
        <w:rPr>
          <w:rFonts w:ascii="Arial" w:hAnsi="Arial" w:cs="Arial"/>
          <w:sz w:val="24"/>
          <w:szCs w:val="24"/>
          <w:lang w:eastAsia="en-GB"/>
        </w:rPr>
        <w:t>GPs and other clinicians</w:t>
      </w:r>
    </w:p>
    <w:p w:rsidR="00F74049" w:rsidRDefault="00F74049" w:rsidP="008A0AAE">
      <w:pPr>
        <w:numPr>
          <w:ilvl w:val="0"/>
          <w:numId w:val="16"/>
        </w:numPr>
        <w:spacing w:after="0"/>
        <w:rPr>
          <w:rFonts w:ascii="Arial" w:hAnsi="Arial" w:cs="Arial"/>
          <w:sz w:val="24"/>
          <w:szCs w:val="24"/>
          <w:lang w:eastAsia="en-GB"/>
        </w:rPr>
      </w:pPr>
      <w:r>
        <w:rPr>
          <w:rFonts w:ascii="Arial" w:hAnsi="Arial" w:cs="Arial"/>
          <w:sz w:val="24"/>
          <w:szCs w:val="24"/>
          <w:lang w:eastAsia="en-GB"/>
        </w:rPr>
        <w:t xml:space="preserve">VANL Board and staff </w:t>
      </w:r>
    </w:p>
    <w:p w:rsidR="00316349" w:rsidRDefault="00316349" w:rsidP="008A0AAE">
      <w:pPr>
        <w:numPr>
          <w:ilvl w:val="0"/>
          <w:numId w:val="16"/>
        </w:numPr>
        <w:spacing w:after="0"/>
        <w:rPr>
          <w:rFonts w:ascii="Arial" w:hAnsi="Arial" w:cs="Arial"/>
          <w:sz w:val="24"/>
          <w:szCs w:val="24"/>
          <w:lang w:eastAsia="en-GB"/>
        </w:rPr>
      </w:pPr>
      <w:r>
        <w:rPr>
          <w:rFonts w:ascii="Arial" w:hAnsi="Arial" w:cs="Arial"/>
          <w:sz w:val="24"/>
          <w:szCs w:val="24"/>
          <w:lang w:eastAsia="en-GB"/>
        </w:rPr>
        <w:t>North Lanarkshire Community Planning Partnership (NLP) and partner organisations</w:t>
      </w:r>
    </w:p>
    <w:p w:rsidR="00316349" w:rsidRDefault="00316349" w:rsidP="00316349">
      <w:pPr>
        <w:spacing w:after="0"/>
        <w:ind w:left="360"/>
        <w:rPr>
          <w:rFonts w:ascii="Arial" w:hAnsi="Arial" w:cs="Arial"/>
          <w:sz w:val="24"/>
          <w:szCs w:val="24"/>
          <w:lang w:eastAsia="en-GB"/>
        </w:rPr>
      </w:pPr>
      <w:r>
        <w:rPr>
          <w:rFonts w:ascii="Arial" w:hAnsi="Arial" w:cs="Arial"/>
          <w:sz w:val="24"/>
          <w:szCs w:val="24"/>
          <w:lang w:eastAsia="en-GB"/>
        </w:rPr>
        <w:t xml:space="preserve">(including North Lanarkshire Council (NLC); NHS Lanarkshire (NHSL); Voluntary Action North Lanarkshire (VANL); Police Scotland Lanarkshire; Fire and Rescue Scotland, Lanarkshire; Skills Development Scotland, Lanarkshire) </w:t>
      </w:r>
    </w:p>
    <w:p w:rsidR="00316349" w:rsidRDefault="00316349" w:rsidP="008A0AAE">
      <w:pPr>
        <w:numPr>
          <w:ilvl w:val="0"/>
          <w:numId w:val="16"/>
        </w:numPr>
        <w:spacing w:after="0"/>
        <w:rPr>
          <w:rFonts w:ascii="Arial" w:hAnsi="Arial" w:cs="Arial"/>
          <w:sz w:val="24"/>
          <w:szCs w:val="24"/>
          <w:lang w:eastAsia="en-GB"/>
        </w:rPr>
      </w:pPr>
      <w:r>
        <w:rPr>
          <w:rFonts w:ascii="Arial" w:hAnsi="Arial" w:cs="Arial"/>
          <w:sz w:val="24"/>
          <w:szCs w:val="24"/>
          <w:lang w:eastAsia="en-GB"/>
        </w:rPr>
        <w:t>Health and Social Care North Lanarkshire (HSCNL) and partners (NLC; NHSL; VANL)</w:t>
      </w:r>
    </w:p>
    <w:p w:rsidR="00316349" w:rsidRDefault="00316349" w:rsidP="008A0AAE">
      <w:pPr>
        <w:numPr>
          <w:ilvl w:val="0"/>
          <w:numId w:val="16"/>
        </w:numPr>
        <w:spacing w:after="0"/>
        <w:rPr>
          <w:rFonts w:ascii="Arial" w:hAnsi="Arial" w:cs="Arial"/>
          <w:sz w:val="24"/>
          <w:szCs w:val="24"/>
          <w:lang w:eastAsia="en-GB"/>
        </w:rPr>
      </w:pPr>
      <w:r w:rsidRPr="00316349">
        <w:rPr>
          <w:rFonts w:ascii="Arial" w:hAnsi="Arial" w:cs="Arial"/>
          <w:sz w:val="24"/>
          <w:szCs w:val="24"/>
          <w:lang w:eastAsia="en-GB"/>
        </w:rPr>
        <w:t>Getting Better Together Social Prescribing Project</w:t>
      </w:r>
    </w:p>
    <w:p w:rsidR="004B6AAD" w:rsidRPr="002C7263" w:rsidRDefault="00316349" w:rsidP="002C7263">
      <w:pPr>
        <w:numPr>
          <w:ilvl w:val="0"/>
          <w:numId w:val="16"/>
        </w:numPr>
        <w:spacing w:after="0"/>
        <w:rPr>
          <w:rFonts w:ascii="Arial" w:hAnsi="Arial" w:cs="Arial"/>
          <w:sz w:val="24"/>
          <w:szCs w:val="24"/>
          <w:lang w:eastAsia="en-GB"/>
        </w:rPr>
      </w:pPr>
      <w:r w:rsidRPr="00316349">
        <w:rPr>
          <w:rFonts w:ascii="Arial" w:hAnsi="Arial" w:cs="Arial"/>
          <w:sz w:val="24"/>
          <w:szCs w:val="24"/>
          <w:lang w:eastAsia="en-GB"/>
        </w:rPr>
        <w:t>NL Community and Voluntary Sector (NL CVS)</w:t>
      </w:r>
    </w:p>
    <w:p w:rsidR="00012A23" w:rsidRPr="00012A23" w:rsidRDefault="00D462C2" w:rsidP="008A0AAE">
      <w:pPr>
        <w:numPr>
          <w:ilvl w:val="0"/>
          <w:numId w:val="3"/>
        </w:numPr>
        <w:spacing w:after="0"/>
        <w:rPr>
          <w:rFonts w:ascii="Arial" w:hAnsi="Arial" w:cs="Arial"/>
          <w:sz w:val="24"/>
          <w:szCs w:val="24"/>
          <w:lang w:eastAsia="en-GB"/>
        </w:rPr>
      </w:pPr>
      <w:r w:rsidRPr="00EF15CF">
        <w:rPr>
          <w:rFonts w:ascii="Arial" w:hAnsi="Arial" w:cs="Arial"/>
          <w:b/>
          <w:sz w:val="24"/>
          <w:szCs w:val="24"/>
          <w:lang w:eastAsia="en-GB"/>
        </w:rPr>
        <w:lastRenderedPageBreak/>
        <w:t>Project</w:t>
      </w:r>
      <w:r>
        <w:rPr>
          <w:rFonts w:ascii="Arial" w:hAnsi="Arial" w:cs="Arial"/>
          <w:b/>
          <w:sz w:val="24"/>
          <w:szCs w:val="24"/>
          <w:lang w:eastAsia="en-GB"/>
        </w:rPr>
        <w:t xml:space="preserve"> Host and</w:t>
      </w:r>
      <w:r w:rsidR="00012A23">
        <w:rPr>
          <w:rFonts w:ascii="Arial" w:hAnsi="Arial" w:cs="Arial"/>
          <w:b/>
          <w:sz w:val="24"/>
          <w:szCs w:val="24"/>
          <w:lang w:eastAsia="en-GB"/>
        </w:rPr>
        <w:t xml:space="preserve"> Advisory Group</w:t>
      </w:r>
      <w:r w:rsidRPr="00EF15CF">
        <w:rPr>
          <w:rFonts w:ascii="Arial" w:hAnsi="Arial" w:cs="Arial"/>
          <w:b/>
          <w:sz w:val="24"/>
          <w:szCs w:val="24"/>
          <w:lang w:eastAsia="en-GB"/>
        </w:rPr>
        <w:t>:</w:t>
      </w:r>
    </w:p>
    <w:p w:rsidR="00012A23" w:rsidRPr="00012A23" w:rsidRDefault="00012A23" w:rsidP="00012A23">
      <w:pPr>
        <w:spacing w:after="0"/>
        <w:rPr>
          <w:rFonts w:ascii="Arial" w:hAnsi="Arial" w:cs="Arial"/>
          <w:b/>
          <w:sz w:val="24"/>
          <w:szCs w:val="24"/>
          <w:lang w:eastAsia="en-GB"/>
        </w:rPr>
      </w:pPr>
      <w:r w:rsidRPr="00012A23">
        <w:rPr>
          <w:rFonts w:ascii="Arial" w:hAnsi="Arial" w:cs="Arial"/>
          <w:b/>
          <w:sz w:val="24"/>
          <w:szCs w:val="24"/>
          <w:lang w:eastAsia="en-GB"/>
        </w:rPr>
        <w:t>8.1 Host</w:t>
      </w:r>
    </w:p>
    <w:p w:rsidR="00012A23" w:rsidRDefault="00012A23" w:rsidP="00012A23">
      <w:pPr>
        <w:spacing w:after="0"/>
        <w:rPr>
          <w:rFonts w:ascii="Arial" w:hAnsi="Arial" w:cs="Arial"/>
          <w:sz w:val="24"/>
          <w:szCs w:val="24"/>
          <w:lang w:eastAsia="en-GB"/>
        </w:rPr>
      </w:pPr>
      <w:r>
        <w:rPr>
          <w:rFonts w:ascii="Arial" w:hAnsi="Arial" w:cs="Arial"/>
          <w:sz w:val="24"/>
          <w:szCs w:val="24"/>
          <w:lang w:eastAsia="en-GB"/>
        </w:rPr>
        <w:t>V</w:t>
      </w:r>
      <w:r w:rsidR="00D462C2">
        <w:rPr>
          <w:rFonts w:ascii="Arial" w:hAnsi="Arial" w:cs="Arial"/>
          <w:sz w:val="24"/>
          <w:szCs w:val="24"/>
          <w:lang w:eastAsia="en-GB"/>
        </w:rPr>
        <w:t>oluntary Action North Lanarkshire (VANL)</w:t>
      </w:r>
      <w:r>
        <w:rPr>
          <w:rFonts w:ascii="Arial" w:hAnsi="Arial" w:cs="Arial"/>
          <w:sz w:val="24"/>
          <w:szCs w:val="24"/>
          <w:lang w:eastAsia="en-GB"/>
        </w:rPr>
        <w:t xml:space="preserve">, with project management jointly supported by </w:t>
      </w:r>
      <w:r w:rsidR="00D462C2">
        <w:rPr>
          <w:rFonts w:ascii="Arial" w:hAnsi="Arial" w:cs="Arial"/>
          <w:sz w:val="24"/>
          <w:szCs w:val="24"/>
          <w:lang w:eastAsia="en-GB"/>
        </w:rPr>
        <w:t>Maddy Halliday, CEO, VANL and Jacqui Melville, Manager,</w:t>
      </w:r>
    </w:p>
    <w:p w:rsidR="00D462C2" w:rsidRDefault="00D462C2" w:rsidP="00D462C2">
      <w:pPr>
        <w:spacing w:after="0"/>
        <w:ind w:left="3600" w:hanging="3600"/>
        <w:rPr>
          <w:rFonts w:ascii="Arial" w:hAnsi="Arial" w:cs="Arial"/>
          <w:sz w:val="24"/>
          <w:szCs w:val="24"/>
          <w:lang w:eastAsia="en-GB"/>
        </w:rPr>
      </w:pPr>
      <w:r>
        <w:rPr>
          <w:rFonts w:ascii="Arial" w:hAnsi="Arial" w:cs="Arial"/>
          <w:sz w:val="24"/>
          <w:szCs w:val="24"/>
          <w:lang w:eastAsia="en-GB"/>
        </w:rPr>
        <w:t>Community Capacity Building and Carer Support Programme</w:t>
      </w:r>
    </w:p>
    <w:p w:rsidR="00316349" w:rsidRDefault="00316349" w:rsidP="00D462C2">
      <w:pPr>
        <w:spacing w:after="0"/>
        <w:ind w:left="3600" w:hanging="3600"/>
        <w:rPr>
          <w:rFonts w:ascii="Arial" w:hAnsi="Arial" w:cs="Arial"/>
          <w:sz w:val="24"/>
          <w:szCs w:val="24"/>
          <w:lang w:eastAsia="en-GB"/>
        </w:rPr>
      </w:pPr>
    </w:p>
    <w:p w:rsidR="00316349" w:rsidRDefault="00316349" w:rsidP="00D462C2">
      <w:pPr>
        <w:spacing w:after="0"/>
        <w:ind w:left="3600" w:hanging="3600"/>
        <w:rPr>
          <w:rFonts w:ascii="Arial" w:hAnsi="Arial" w:cs="Arial"/>
          <w:b/>
          <w:sz w:val="24"/>
          <w:szCs w:val="24"/>
          <w:lang w:eastAsia="en-GB"/>
        </w:rPr>
      </w:pPr>
      <w:r>
        <w:rPr>
          <w:rFonts w:ascii="Arial" w:hAnsi="Arial" w:cs="Arial"/>
          <w:b/>
          <w:sz w:val="24"/>
          <w:szCs w:val="24"/>
          <w:lang w:eastAsia="en-GB"/>
        </w:rPr>
        <w:t>8.1 Advisory Group</w:t>
      </w:r>
    </w:p>
    <w:p w:rsidR="00316349" w:rsidRDefault="00316349" w:rsidP="00D462C2">
      <w:pPr>
        <w:spacing w:after="0"/>
        <w:ind w:left="3600" w:hanging="3600"/>
        <w:rPr>
          <w:rFonts w:ascii="Arial" w:hAnsi="Arial" w:cs="Arial"/>
          <w:sz w:val="24"/>
          <w:szCs w:val="24"/>
          <w:lang w:eastAsia="en-GB"/>
        </w:rPr>
      </w:pPr>
      <w:r>
        <w:rPr>
          <w:rFonts w:ascii="Arial" w:hAnsi="Arial" w:cs="Arial"/>
          <w:sz w:val="24"/>
          <w:szCs w:val="24"/>
          <w:lang w:eastAsia="en-GB"/>
        </w:rPr>
        <w:t>Convened by VANL with following membership:</w:t>
      </w:r>
    </w:p>
    <w:p w:rsidR="00D462C2" w:rsidRPr="00316349" w:rsidRDefault="00316349" w:rsidP="008A0AAE">
      <w:pPr>
        <w:numPr>
          <w:ilvl w:val="0"/>
          <w:numId w:val="17"/>
        </w:numPr>
        <w:spacing w:after="0"/>
        <w:ind w:left="426"/>
        <w:rPr>
          <w:rFonts w:ascii="Arial" w:hAnsi="Arial" w:cs="Arial"/>
          <w:sz w:val="24"/>
          <w:szCs w:val="24"/>
          <w:lang w:eastAsia="en-GB"/>
        </w:rPr>
      </w:pPr>
      <w:r w:rsidRPr="00316349">
        <w:rPr>
          <w:rFonts w:ascii="Arial" w:hAnsi="Arial" w:cs="Arial"/>
          <w:sz w:val="24"/>
          <w:szCs w:val="24"/>
          <w:lang w:eastAsia="en-GB"/>
        </w:rPr>
        <w:t>representatives from selected community and voluntary groups, including Getting Better Together Social Prescribing Project and patient, service users and carers groups</w:t>
      </w:r>
    </w:p>
    <w:p w:rsidR="00316349" w:rsidRDefault="00316349" w:rsidP="008A0AAE">
      <w:pPr>
        <w:numPr>
          <w:ilvl w:val="0"/>
          <w:numId w:val="17"/>
        </w:numPr>
        <w:spacing w:after="0"/>
        <w:ind w:left="426"/>
        <w:rPr>
          <w:rFonts w:ascii="Arial" w:hAnsi="Arial" w:cs="Arial"/>
          <w:sz w:val="24"/>
          <w:szCs w:val="24"/>
          <w:lang w:eastAsia="en-GB"/>
        </w:rPr>
      </w:pPr>
      <w:r>
        <w:rPr>
          <w:rFonts w:ascii="Arial" w:hAnsi="Arial" w:cs="Arial"/>
          <w:sz w:val="24"/>
          <w:szCs w:val="24"/>
          <w:lang w:eastAsia="en-GB"/>
        </w:rPr>
        <w:t>representatives from GPs, primary care clinicians and social care commissioners</w:t>
      </w:r>
    </w:p>
    <w:p w:rsidR="00316349" w:rsidRDefault="00316349" w:rsidP="008A0AAE">
      <w:pPr>
        <w:numPr>
          <w:ilvl w:val="0"/>
          <w:numId w:val="17"/>
        </w:numPr>
        <w:spacing w:after="0"/>
        <w:ind w:left="426"/>
        <w:rPr>
          <w:rFonts w:ascii="Arial" w:hAnsi="Arial" w:cs="Arial"/>
          <w:sz w:val="24"/>
          <w:szCs w:val="24"/>
          <w:lang w:eastAsia="en-GB"/>
        </w:rPr>
      </w:pPr>
      <w:r>
        <w:rPr>
          <w:rFonts w:ascii="Arial" w:hAnsi="Arial" w:cs="Arial"/>
          <w:sz w:val="24"/>
          <w:szCs w:val="24"/>
          <w:lang w:eastAsia="en-GB"/>
        </w:rPr>
        <w:t xml:space="preserve">NHS NL health improvement </w:t>
      </w:r>
    </w:p>
    <w:p w:rsidR="00316349" w:rsidRDefault="00316349" w:rsidP="008A0AAE">
      <w:pPr>
        <w:numPr>
          <w:ilvl w:val="0"/>
          <w:numId w:val="17"/>
        </w:numPr>
        <w:spacing w:after="0"/>
        <w:ind w:left="426"/>
        <w:rPr>
          <w:rFonts w:ascii="Arial" w:hAnsi="Arial" w:cs="Arial"/>
          <w:sz w:val="24"/>
          <w:szCs w:val="24"/>
          <w:lang w:eastAsia="en-GB"/>
        </w:rPr>
      </w:pPr>
      <w:r>
        <w:rPr>
          <w:rFonts w:ascii="Arial" w:hAnsi="Arial" w:cs="Arial"/>
          <w:sz w:val="24"/>
          <w:szCs w:val="24"/>
          <w:lang w:eastAsia="en-GB"/>
        </w:rPr>
        <w:t>others as appropriate</w:t>
      </w:r>
    </w:p>
    <w:p w:rsidR="00F74049" w:rsidRPr="00F74049" w:rsidRDefault="00F74049" w:rsidP="00F74049">
      <w:pPr>
        <w:rPr>
          <w:rFonts w:ascii="Arial" w:hAnsi="Arial" w:cs="Arial"/>
          <w:sz w:val="24"/>
          <w:szCs w:val="24"/>
        </w:rPr>
      </w:pPr>
      <w:r>
        <w:rPr>
          <w:rFonts w:ascii="Arial" w:hAnsi="Arial" w:cs="Arial"/>
          <w:b/>
          <w:sz w:val="24"/>
          <w:szCs w:val="24"/>
        </w:rPr>
        <w:br w:type="page"/>
      </w:r>
      <w:r w:rsidR="002C7263">
        <w:rPr>
          <w:rFonts w:ascii="Arial" w:hAnsi="Arial" w:cs="Arial"/>
          <w:b/>
          <w:sz w:val="24"/>
          <w:szCs w:val="24"/>
        </w:rPr>
        <w:lastRenderedPageBreak/>
        <w:t xml:space="preserve">9. </w:t>
      </w:r>
      <w:r w:rsidR="001601C7">
        <w:rPr>
          <w:rFonts w:ascii="Arial" w:hAnsi="Arial" w:cs="Arial"/>
          <w:b/>
          <w:sz w:val="24"/>
          <w:szCs w:val="24"/>
        </w:rPr>
        <w:t>S</w:t>
      </w:r>
      <w:r>
        <w:rPr>
          <w:rFonts w:ascii="Arial" w:hAnsi="Arial" w:cs="Arial"/>
          <w:b/>
          <w:sz w:val="24"/>
          <w:szCs w:val="24"/>
        </w:rPr>
        <w:t xml:space="preserve">coping Study – </w:t>
      </w:r>
      <w:r w:rsidRPr="00417176">
        <w:rPr>
          <w:rFonts w:ascii="Arial" w:hAnsi="Arial" w:cs="Arial"/>
          <w:b/>
          <w:sz w:val="24"/>
          <w:szCs w:val="24"/>
        </w:rPr>
        <w:t>Sept. 2019-March 2020</w:t>
      </w:r>
    </w:p>
    <w:p w:rsidR="00F74049" w:rsidRDefault="00F74049" w:rsidP="00EA1559">
      <w:pPr>
        <w:rPr>
          <w:rFonts w:ascii="Arial" w:hAnsi="Arial" w:cs="Arial"/>
          <w:sz w:val="24"/>
          <w:szCs w:val="24"/>
        </w:rPr>
      </w:pPr>
      <w:r>
        <w:rPr>
          <w:rFonts w:ascii="Arial" w:hAnsi="Arial" w:cs="Arial"/>
          <w:sz w:val="24"/>
          <w:szCs w:val="24"/>
        </w:rPr>
        <w:t>9.</w:t>
      </w:r>
      <w:r w:rsidR="002C7263">
        <w:rPr>
          <w:rFonts w:ascii="Arial" w:hAnsi="Arial" w:cs="Arial"/>
          <w:sz w:val="24"/>
          <w:szCs w:val="24"/>
        </w:rPr>
        <w:t>1</w:t>
      </w:r>
      <w:r>
        <w:rPr>
          <w:rFonts w:ascii="Arial" w:hAnsi="Arial" w:cs="Arial"/>
          <w:sz w:val="24"/>
          <w:szCs w:val="24"/>
        </w:rPr>
        <w:t xml:space="preserve">.1 </w:t>
      </w:r>
      <w:r w:rsidR="00EA1559">
        <w:rPr>
          <w:rFonts w:ascii="Arial" w:hAnsi="Arial" w:cs="Arial"/>
          <w:sz w:val="24"/>
          <w:szCs w:val="24"/>
        </w:rPr>
        <w:t xml:space="preserve">The scoping study will </w:t>
      </w:r>
      <w:r>
        <w:rPr>
          <w:rFonts w:ascii="Arial" w:hAnsi="Arial" w:cs="Arial"/>
          <w:sz w:val="24"/>
          <w:szCs w:val="24"/>
        </w:rPr>
        <w:t xml:space="preserve">be undertaken by the project research assistant with support from joint project leads and others.  </w:t>
      </w:r>
    </w:p>
    <w:p w:rsidR="00EA1559" w:rsidRPr="00EA1559" w:rsidRDefault="00F74049" w:rsidP="00EA1559">
      <w:pPr>
        <w:rPr>
          <w:rFonts w:ascii="Arial" w:hAnsi="Arial" w:cs="Arial"/>
          <w:sz w:val="24"/>
          <w:szCs w:val="24"/>
        </w:rPr>
      </w:pPr>
      <w:r>
        <w:rPr>
          <w:rFonts w:ascii="Arial" w:hAnsi="Arial" w:cs="Arial"/>
          <w:sz w:val="24"/>
          <w:szCs w:val="24"/>
        </w:rPr>
        <w:t>9.</w:t>
      </w:r>
      <w:r w:rsidR="002C7263">
        <w:rPr>
          <w:rFonts w:ascii="Arial" w:hAnsi="Arial" w:cs="Arial"/>
          <w:sz w:val="24"/>
          <w:szCs w:val="24"/>
        </w:rPr>
        <w:t>1</w:t>
      </w:r>
      <w:r>
        <w:rPr>
          <w:rFonts w:ascii="Arial" w:hAnsi="Arial" w:cs="Arial"/>
          <w:sz w:val="24"/>
          <w:szCs w:val="24"/>
        </w:rPr>
        <w:t xml:space="preserve">.2 The study will </w:t>
      </w:r>
      <w:r w:rsidR="00EA1559">
        <w:rPr>
          <w:rFonts w:ascii="Arial" w:hAnsi="Arial" w:cs="Arial"/>
          <w:sz w:val="24"/>
          <w:szCs w:val="24"/>
        </w:rPr>
        <w:t>use a mix of desk research and stakeholder consultation to undertake the following</w:t>
      </w:r>
      <w:r w:rsidR="008F1380">
        <w:rPr>
          <w:rFonts w:ascii="Arial" w:hAnsi="Arial" w:cs="Arial"/>
          <w:sz w:val="24"/>
          <w:szCs w:val="24"/>
        </w:rPr>
        <w:t>.</w:t>
      </w:r>
    </w:p>
    <w:p w:rsidR="001601C7" w:rsidRPr="00EA1559" w:rsidRDefault="008F1380" w:rsidP="008A0AAE">
      <w:pPr>
        <w:numPr>
          <w:ilvl w:val="0"/>
          <w:numId w:val="9"/>
        </w:numPr>
        <w:rPr>
          <w:rFonts w:ascii="Arial" w:hAnsi="Arial" w:cs="Arial"/>
          <w:b/>
          <w:sz w:val="24"/>
          <w:szCs w:val="24"/>
        </w:rPr>
      </w:pPr>
      <w:r>
        <w:rPr>
          <w:rFonts w:ascii="Arial" w:hAnsi="Arial" w:cs="Arial"/>
          <w:sz w:val="24"/>
          <w:szCs w:val="24"/>
        </w:rPr>
        <w:t>A</w:t>
      </w:r>
      <w:r w:rsidR="001601C7">
        <w:rPr>
          <w:rFonts w:ascii="Arial" w:hAnsi="Arial" w:cs="Arial"/>
          <w:sz w:val="24"/>
          <w:szCs w:val="24"/>
        </w:rPr>
        <w:t xml:space="preserve">nalysis of NL </w:t>
      </w:r>
      <w:proofErr w:type="gramStart"/>
      <w:r w:rsidR="001601C7">
        <w:rPr>
          <w:rFonts w:ascii="Arial" w:hAnsi="Arial" w:cs="Arial"/>
          <w:sz w:val="24"/>
          <w:szCs w:val="24"/>
        </w:rPr>
        <w:t>d</w:t>
      </w:r>
      <w:r w:rsidR="001601C7" w:rsidRPr="004A6AA1">
        <w:rPr>
          <w:rFonts w:ascii="Arial" w:hAnsi="Arial" w:cs="Arial"/>
          <w:sz w:val="24"/>
          <w:szCs w:val="24"/>
        </w:rPr>
        <w:t>emographic</w:t>
      </w:r>
      <w:r w:rsidR="001601C7">
        <w:rPr>
          <w:rFonts w:ascii="Arial" w:hAnsi="Arial" w:cs="Arial"/>
          <w:sz w:val="24"/>
          <w:szCs w:val="24"/>
        </w:rPr>
        <w:t>,  health</w:t>
      </w:r>
      <w:proofErr w:type="gramEnd"/>
      <w:r w:rsidR="001601C7">
        <w:rPr>
          <w:rFonts w:ascii="Arial" w:hAnsi="Arial" w:cs="Arial"/>
          <w:sz w:val="24"/>
          <w:szCs w:val="24"/>
        </w:rPr>
        <w:t xml:space="preserve"> needs</w:t>
      </w:r>
      <w:r>
        <w:rPr>
          <w:rFonts w:ascii="Arial" w:hAnsi="Arial" w:cs="Arial"/>
          <w:sz w:val="24"/>
          <w:szCs w:val="24"/>
        </w:rPr>
        <w:t xml:space="preserve">, inequalities </w:t>
      </w:r>
      <w:r w:rsidR="001601C7">
        <w:rPr>
          <w:rFonts w:ascii="Arial" w:hAnsi="Arial" w:cs="Arial"/>
          <w:sz w:val="24"/>
          <w:szCs w:val="24"/>
        </w:rPr>
        <w:t>and deprivation data</w:t>
      </w:r>
      <w:r>
        <w:rPr>
          <w:rFonts w:ascii="Arial" w:hAnsi="Arial" w:cs="Arial"/>
          <w:sz w:val="24"/>
          <w:szCs w:val="24"/>
        </w:rPr>
        <w:t>.</w:t>
      </w:r>
    </w:p>
    <w:p w:rsidR="004A6AA1" w:rsidRDefault="008F1380" w:rsidP="008A0AAE">
      <w:pPr>
        <w:numPr>
          <w:ilvl w:val="0"/>
          <w:numId w:val="9"/>
        </w:numPr>
        <w:rPr>
          <w:rFonts w:ascii="Arial" w:hAnsi="Arial" w:cs="Arial"/>
          <w:b/>
          <w:sz w:val="24"/>
          <w:szCs w:val="24"/>
        </w:rPr>
      </w:pPr>
      <w:r>
        <w:rPr>
          <w:rFonts w:ascii="Arial" w:hAnsi="Arial" w:cs="Arial"/>
          <w:sz w:val="24"/>
          <w:szCs w:val="24"/>
        </w:rPr>
        <w:t>R</w:t>
      </w:r>
      <w:r w:rsidR="004A6AA1">
        <w:rPr>
          <w:rFonts w:ascii="Arial" w:hAnsi="Arial" w:cs="Arial"/>
          <w:sz w:val="24"/>
          <w:szCs w:val="24"/>
        </w:rPr>
        <w:t xml:space="preserve">eview of </w:t>
      </w:r>
      <w:r>
        <w:rPr>
          <w:rFonts w:ascii="Arial" w:hAnsi="Arial" w:cs="Arial"/>
          <w:sz w:val="24"/>
          <w:szCs w:val="24"/>
        </w:rPr>
        <w:t>SP</w:t>
      </w:r>
      <w:r w:rsidR="004A6AA1">
        <w:rPr>
          <w:rFonts w:ascii="Arial" w:hAnsi="Arial" w:cs="Arial"/>
          <w:sz w:val="24"/>
          <w:szCs w:val="24"/>
        </w:rPr>
        <w:t xml:space="preserve"> practice and </w:t>
      </w:r>
      <w:r w:rsidR="005C4DCB" w:rsidRPr="004A6AA1">
        <w:rPr>
          <w:rFonts w:ascii="Arial" w:hAnsi="Arial" w:cs="Arial"/>
          <w:sz w:val="24"/>
          <w:szCs w:val="24"/>
        </w:rPr>
        <w:t xml:space="preserve">research </w:t>
      </w:r>
      <w:r w:rsidR="004A6AA1">
        <w:rPr>
          <w:rFonts w:ascii="Arial" w:hAnsi="Arial" w:cs="Arial"/>
          <w:sz w:val="24"/>
          <w:szCs w:val="24"/>
        </w:rPr>
        <w:t>literature</w:t>
      </w:r>
      <w:r>
        <w:rPr>
          <w:rFonts w:ascii="Arial" w:hAnsi="Arial" w:cs="Arial"/>
          <w:sz w:val="24"/>
          <w:szCs w:val="24"/>
        </w:rPr>
        <w:t xml:space="preserve"> (including pilot project involving Getting Better Together).</w:t>
      </w:r>
    </w:p>
    <w:p w:rsidR="001601C7" w:rsidRPr="00B254D3" w:rsidRDefault="008F1380" w:rsidP="008A0AAE">
      <w:pPr>
        <w:numPr>
          <w:ilvl w:val="0"/>
          <w:numId w:val="9"/>
        </w:numPr>
        <w:rPr>
          <w:rFonts w:ascii="Arial" w:hAnsi="Arial" w:cs="Arial"/>
          <w:b/>
          <w:sz w:val="24"/>
          <w:szCs w:val="24"/>
        </w:rPr>
      </w:pPr>
      <w:r>
        <w:rPr>
          <w:rFonts w:ascii="Arial" w:hAnsi="Arial" w:cs="Arial"/>
          <w:sz w:val="24"/>
          <w:szCs w:val="24"/>
        </w:rPr>
        <w:t>A</w:t>
      </w:r>
      <w:r w:rsidR="001601C7" w:rsidRPr="004A6AA1">
        <w:rPr>
          <w:rFonts w:ascii="Arial" w:hAnsi="Arial" w:cs="Arial"/>
          <w:sz w:val="24"/>
          <w:szCs w:val="24"/>
        </w:rPr>
        <w:t xml:space="preserve">nalysis of </w:t>
      </w:r>
      <w:r w:rsidR="001601C7">
        <w:rPr>
          <w:rFonts w:ascii="Arial" w:hAnsi="Arial" w:cs="Arial"/>
          <w:sz w:val="24"/>
          <w:szCs w:val="24"/>
        </w:rPr>
        <w:t xml:space="preserve">relevant </w:t>
      </w:r>
      <w:r>
        <w:rPr>
          <w:rFonts w:ascii="Arial" w:hAnsi="Arial" w:cs="Arial"/>
          <w:sz w:val="24"/>
          <w:szCs w:val="24"/>
        </w:rPr>
        <w:t xml:space="preserve">NL and Scottish </w:t>
      </w:r>
      <w:r w:rsidR="001601C7" w:rsidRPr="004A6AA1">
        <w:rPr>
          <w:rFonts w:ascii="Arial" w:hAnsi="Arial" w:cs="Arial"/>
          <w:sz w:val="24"/>
          <w:szCs w:val="24"/>
        </w:rPr>
        <w:t xml:space="preserve">national </w:t>
      </w:r>
      <w:r>
        <w:rPr>
          <w:rFonts w:ascii="Arial" w:hAnsi="Arial" w:cs="Arial"/>
          <w:sz w:val="24"/>
          <w:szCs w:val="24"/>
        </w:rPr>
        <w:t>policies and plans.</w:t>
      </w:r>
    </w:p>
    <w:p w:rsidR="001601C7" w:rsidRPr="001601C7" w:rsidRDefault="008F1380" w:rsidP="008A0AAE">
      <w:pPr>
        <w:numPr>
          <w:ilvl w:val="0"/>
          <w:numId w:val="9"/>
        </w:numPr>
        <w:rPr>
          <w:rFonts w:ascii="Arial" w:hAnsi="Arial" w:cs="Arial"/>
          <w:b/>
          <w:sz w:val="24"/>
          <w:szCs w:val="24"/>
        </w:rPr>
      </w:pPr>
      <w:r>
        <w:rPr>
          <w:rFonts w:ascii="Arial" w:hAnsi="Arial" w:cs="Arial"/>
          <w:sz w:val="24"/>
          <w:szCs w:val="24"/>
        </w:rPr>
        <w:t>C</w:t>
      </w:r>
      <w:r w:rsidR="001601C7">
        <w:rPr>
          <w:rFonts w:ascii="Arial" w:hAnsi="Arial" w:cs="Arial"/>
          <w:sz w:val="24"/>
          <w:szCs w:val="24"/>
        </w:rPr>
        <w:t>onsultation with selected NL patients, service users and carers on their support needs and potential interest in SP</w:t>
      </w:r>
      <w:r>
        <w:rPr>
          <w:rFonts w:ascii="Arial" w:hAnsi="Arial" w:cs="Arial"/>
          <w:sz w:val="24"/>
          <w:szCs w:val="24"/>
        </w:rPr>
        <w:t>.</w:t>
      </w:r>
    </w:p>
    <w:p w:rsidR="008F1380" w:rsidRPr="008F1380" w:rsidRDefault="008F1380" w:rsidP="008A0AAE">
      <w:pPr>
        <w:numPr>
          <w:ilvl w:val="0"/>
          <w:numId w:val="9"/>
        </w:numPr>
        <w:rPr>
          <w:rFonts w:ascii="Arial" w:hAnsi="Arial" w:cs="Arial"/>
          <w:b/>
          <w:sz w:val="24"/>
          <w:szCs w:val="24"/>
        </w:rPr>
      </w:pPr>
      <w:r>
        <w:rPr>
          <w:rFonts w:ascii="Arial" w:hAnsi="Arial" w:cs="Arial"/>
          <w:sz w:val="24"/>
          <w:szCs w:val="24"/>
        </w:rPr>
        <w:t xml:space="preserve">Mapping, consultation and analysis of </w:t>
      </w:r>
      <w:r w:rsidR="001601C7">
        <w:rPr>
          <w:rFonts w:ascii="Arial" w:hAnsi="Arial" w:cs="Arial"/>
          <w:sz w:val="24"/>
          <w:szCs w:val="24"/>
        </w:rPr>
        <w:t>NL</w:t>
      </w:r>
      <w:r>
        <w:rPr>
          <w:rFonts w:ascii="Arial" w:hAnsi="Arial" w:cs="Arial"/>
          <w:sz w:val="24"/>
          <w:szCs w:val="24"/>
        </w:rPr>
        <w:t>’s</w:t>
      </w:r>
      <w:r w:rsidR="001601C7">
        <w:rPr>
          <w:rFonts w:ascii="Arial" w:hAnsi="Arial" w:cs="Arial"/>
          <w:sz w:val="24"/>
          <w:szCs w:val="24"/>
        </w:rPr>
        <w:t xml:space="preserve"> community and voluntary sector current and potential capacity for delivering </w:t>
      </w:r>
      <w:r>
        <w:rPr>
          <w:rFonts w:ascii="Arial" w:hAnsi="Arial" w:cs="Arial"/>
          <w:sz w:val="24"/>
          <w:szCs w:val="24"/>
        </w:rPr>
        <w:t xml:space="preserve">SP, </w:t>
      </w:r>
      <w:r w:rsidR="001601C7">
        <w:rPr>
          <w:rFonts w:ascii="Arial" w:hAnsi="Arial" w:cs="Arial"/>
          <w:sz w:val="24"/>
          <w:szCs w:val="24"/>
        </w:rPr>
        <w:t>including support and resource needs and barriers</w:t>
      </w:r>
      <w:r>
        <w:rPr>
          <w:rFonts w:ascii="Arial" w:hAnsi="Arial" w:cs="Arial"/>
          <w:sz w:val="24"/>
          <w:szCs w:val="24"/>
        </w:rPr>
        <w:t>, using the Community Capacity Building and Carer Support programme network.</w:t>
      </w:r>
    </w:p>
    <w:p w:rsidR="001601C7" w:rsidRPr="001601C7" w:rsidRDefault="008F1380" w:rsidP="008A0AAE">
      <w:pPr>
        <w:numPr>
          <w:ilvl w:val="0"/>
          <w:numId w:val="9"/>
        </w:numPr>
        <w:rPr>
          <w:rFonts w:ascii="Arial" w:hAnsi="Arial" w:cs="Arial"/>
          <w:b/>
          <w:sz w:val="24"/>
          <w:szCs w:val="24"/>
        </w:rPr>
      </w:pPr>
      <w:r>
        <w:rPr>
          <w:rFonts w:ascii="Arial" w:hAnsi="Arial" w:cs="Arial"/>
          <w:sz w:val="24"/>
          <w:szCs w:val="24"/>
        </w:rPr>
        <w:t>C</w:t>
      </w:r>
      <w:r w:rsidR="001601C7">
        <w:rPr>
          <w:rFonts w:ascii="Arial" w:hAnsi="Arial" w:cs="Arial"/>
          <w:sz w:val="24"/>
          <w:szCs w:val="24"/>
        </w:rPr>
        <w:t>onsultation with selected GPs, primary care and social care staff to assess their views on SP</w:t>
      </w:r>
      <w:r>
        <w:rPr>
          <w:rFonts w:ascii="Arial" w:hAnsi="Arial" w:cs="Arial"/>
          <w:sz w:val="24"/>
          <w:szCs w:val="24"/>
        </w:rPr>
        <w:t>, willingness to engage and support needs to do so effectively.</w:t>
      </w:r>
    </w:p>
    <w:p w:rsidR="00EA1559" w:rsidRDefault="008B5506" w:rsidP="008A0AAE">
      <w:pPr>
        <w:numPr>
          <w:ilvl w:val="0"/>
          <w:numId w:val="9"/>
        </w:numPr>
        <w:rPr>
          <w:rFonts w:ascii="Arial" w:hAnsi="Arial" w:cs="Arial"/>
          <w:b/>
          <w:sz w:val="24"/>
          <w:szCs w:val="24"/>
        </w:rPr>
      </w:pPr>
      <w:r>
        <w:rPr>
          <w:rFonts w:ascii="Arial" w:hAnsi="Arial" w:cs="Arial"/>
          <w:sz w:val="24"/>
          <w:szCs w:val="24"/>
        </w:rPr>
        <w:t>A</w:t>
      </w:r>
      <w:r w:rsidR="00EA1559">
        <w:rPr>
          <w:rFonts w:ascii="Arial" w:hAnsi="Arial" w:cs="Arial"/>
          <w:sz w:val="24"/>
          <w:szCs w:val="24"/>
        </w:rPr>
        <w:t xml:space="preserve">nalysis of current NL health and social care costs and, if possible, potential savings from </w:t>
      </w:r>
      <w:r w:rsidR="008F1380">
        <w:rPr>
          <w:rFonts w:ascii="Arial" w:hAnsi="Arial" w:cs="Arial"/>
          <w:sz w:val="24"/>
          <w:szCs w:val="24"/>
        </w:rPr>
        <w:t>SP</w:t>
      </w:r>
      <w:r w:rsidR="00EA1559">
        <w:rPr>
          <w:rFonts w:ascii="Arial" w:hAnsi="Arial" w:cs="Arial"/>
          <w:sz w:val="24"/>
          <w:szCs w:val="24"/>
        </w:rPr>
        <w:t xml:space="preserve">, based on existing evaluation of </w:t>
      </w:r>
      <w:r w:rsidR="008F1380">
        <w:rPr>
          <w:rFonts w:ascii="Arial" w:hAnsi="Arial" w:cs="Arial"/>
          <w:sz w:val="24"/>
          <w:szCs w:val="24"/>
        </w:rPr>
        <w:t>SP</w:t>
      </w:r>
      <w:r w:rsidR="00EA1559">
        <w:rPr>
          <w:rFonts w:ascii="Arial" w:hAnsi="Arial" w:cs="Arial"/>
          <w:sz w:val="24"/>
          <w:szCs w:val="24"/>
        </w:rPr>
        <w:t xml:space="preserve"> initiatives</w:t>
      </w:r>
      <w:r w:rsidR="008F1380">
        <w:rPr>
          <w:rFonts w:ascii="Arial" w:hAnsi="Arial" w:cs="Arial"/>
          <w:sz w:val="24"/>
          <w:szCs w:val="24"/>
        </w:rPr>
        <w:t>.</w:t>
      </w:r>
    </w:p>
    <w:p w:rsidR="00EA1559" w:rsidRPr="002C7263" w:rsidRDefault="00EA1559" w:rsidP="002C7263">
      <w:pPr>
        <w:numPr>
          <w:ilvl w:val="2"/>
          <w:numId w:val="23"/>
        </w:numPr>
        <w:rPr>
          <w:rFonts w:ascii="Arial" w:hAnsi="Arial" w:cs="Arial"/>
          <w:sz w:val="24"/>
          <w:szCs w:val="24"/>
        </w:rPr>
      </w:pPr>
      <w:r w:rsidRPr="002C7263">
        <w:rPr>
          <w:rFonts w:ascii="Arial" w:hAnsi="Arial" w:cs="Arial"/>
          <w:sz w:val="24"/>
          <w:szCs w:val="24"/>
        </w:rPr>
        <w:t>The scoping study will produce the following outputs</w:t>
      </w:r>
      <w:r w:rsidR="006A7BF3" w:rsidRPr="002C7263">
        <w:rPr>
          <w:rFonts w:ascii="Arial" w:hAnsi="Arial" w:cs="Arial"/>
          <w:sz w:val="24"/>
          <w:szCs w:val="24"/>
        </w:rPr>
        <w:t xml:space="preserve"> by Mar</w:t>
      </w:r>
      <w:r w:rsidR="00F74049" w:rsidRPr="002C7263">
        <w:rPr>
          <w:rFonts w:ascii="Arial" w:hAnsi="Arial" w:cs="Arial"/>
          <w:sz w:val="24"/>
          <w:szCs w:val="24"/>
        </w:rPr>
        <w:t>ch 2020</w:t>
      </w:r>
      <w:r w:rsidR="006A7BF3" w:rsidRPr="002C7263">
        <w:rPr>
          <w:rFonts w:ascii="Arial" w:hAnsi="Arial" w:cs="Arial"/>
          <w:sz w:val="24"/>
          <w:szCs w:val="24"/>
        </w:rPr>
        <w:t>.</w:t>
      </w:r>
    </w:p>
    <w:p w:rsidR="00EA1559" w:rsidRDefault="00EA1559" w:rsidP="008A0AAE">
      <w:pPr>
        <w:numPr>
          <w:ilvl w:val="0"/>
          <w:numId w:val="10"/>
        </w:numPr>
        <w:rPr>
          <w:rFonts w:ascii="Arial" w:hAnsi="Arial" w:cs="Arial"/>
          <w:sz w:val="24"/>
          <w:szCs w:val="24"/>
        </w:rPr>
      </w:pPr>
      <w:r>
        <w:rPr>
          <w:rFonts w:ascii="Arial" w:hAnsi="Arial" w:cs="Arial"/>
          <w:sz w:val="24"/>
          <w:szCs w:val="24"/>
        </w:rPr>
        <w:t xml:space="preserve">A full </w:t>
      </w:r>
      <w:r w:rsidR="005C4DCB" w:rsidRPr="00EF15CF">
        <w:rPr>
          <w:rFonts w:ascii="Arial" w:hAnsi="Arial" w:cs="Arial"/>
          <w:sz w:val="24"/>
          <w:szCs w:val="24"/>
        </w:rPr>
        <w:t>research report setting out</w:t>
      </w:r>
      <w:r w:rsidR="002C263C">
        <w:rPr>
          <w:rFonts w:ascii="Arial" w:hAnsi="Arial" w:cs="Arial"/>
          <w:sz w:val="24"/>
          <w:szCs w:val="24"/>
        </w:rPr>
        <w:t xml:space="preserve"> </w:t>
      </w:r>
      <w:r>
        <w:rPr>
          <w:rFonts w:ascii="Arial" w:hAnsi="Arial" w:cs="Arial"/>
          <w:sz w:val="24"/>
          <w:szCs w:val="24"/>
        </w:rPr>
        <w:t>findings</w:t>
      </w:r>
      <w:r w:rsidR="002C263C">
        <w:rPr>
          <w:rFonts w:ascii="Arial" w:hAnsi="Arial" w:cs="Arial"/>
          <w:sz w:val="24"/>
          <w:szCs w:val="24"/>
        </w:rPr>
        <w:t xml:space="preserve">; </w:t>
      </w:r>
      <w:r w:rsidR="005C4DCB" w:rsidRPr="00EF15CF">
        <w:rPr>
          <w:rFonts w:ascii="Arial" w:hAnsi="Arial" w:cs="Arial"/>
          <w:sz w:val="24"/>
          <w:szCs w:val="24"/>
        </w:rPr>
        <w:t>pros and cons</w:t>
      </w:r>
      <w:r w:rsidR="002C263C">
        <w:rPr>
          <w:rFonts w:ascii="Arial" w:hAnsi="Arial" w:cs="Arial"/>
          <w:sz w:val="24"/>
          <w:szCs w:val="24"/>
        </w:rPr>
        <w:t xml:space="preserve"> and possible costs and savings of different models and options; re</w:t>
      </w:r>
      <w:r>
        <w:rPr>
          <w:rFonts w:ascii="Arial" w:hAnsi="Arial" w:cs="Arial"/>
          <w:sz w:val="24"/>
          <w:szCs w:val="24"/>
        </w:rPr>
        <w:t>commendation</w:t>
      </w:r>
      <w:r w:rsidR="00D61B5E">
        <w:rPr>
          <w:rFonts w:ascii="Arial" w:hAnsi="Arial" w:cs="Arial"/>
          <w:sz w:val="24"/>
          <w:szCs w:val="24"/>
        </w:rPr>
        <w:t>s regarding preferred option and delivery.</w:t>
      </w:r>
    </w:p>
    <w:p w:rsidR="00F74049" w:rsidRDefault="00EA1559" w:rsidP="008A0AAE">
      <w:pPr>
        <w:numPr>
          <w:ilvl w:val="0"/>
          <w:numId w:val="10"/>
        </w:numPr>
        <w:rPr>
          <w:rFonts w:ascii="Arial" w:hAnsi="Arial" w:cs="Arial"/>
          <w:sz w:val="24"/>
          <w:szCs w:val="24"/>
        </w:rPr>
      </w:pPr>
      <w:r w:rsidRPr="00EA1559">
        <w:rPr>
          <w:rFonts w:ascii="Arial" w:hAnsi="Arial" w:cs="Arial"/>
          <w:sz w:val="24"/>
          <w:szCs w:val="24"/>
        </w:rPr>
        <w:t xml:space="preserve">A </w:t>
      </w:r>
      <w:r w:rsidR="00F74049">
        <w:rPr>
          <w:rFonts w:ascii="Arial" w:hAnsi="Arial" w:cs="Arial"/>
          <w:sz w:val="24"/>
          <w:szCs w:val="24"/>
        </w:rPr>
        <w:t xml:space="preserve">plain English </w:t>
      </w:r>
      <w:r w:rsidRPr="00EA1559">
        <w:rPr>
          <w:rFonts w:ascii="Arial" w:hAnsi="Arial" w:cs="Arial"/>
          <w:sz w:val="24"/>
          <w:szCs w:val="24"/>
        </w:rPr>
        <w:t xml:space="preserve">summary report </w:t>
      </w:r>
    </w:p>
    <w:p w:rsidR="00F74049" w:rsidRDefault="001601C7" w:rsidP="008A0AAE">
      <w:pPr>
        <w:numPr>
          <w:ilvl w:val="0"/>
          <w:numId w:val="10"/>
        </w:numPr>
        <w:rPr>
          <w:rFonts w:ascii="Arial" w:hAnsi="Arial" w:cs="Arial"/>
          <w:sz w:val="24"/>
          <w:szCs w:val="24"/>
        </w:rPr>
      </w:pPr>
      <w:r>
        <w:rPr>
          <w:rFonts w:ascii="Arial" w:hAnsi="Arial" w:cs="Arial"/>
          <w:sz w:val="24"/>
          <w:szCs w:val="24"/>
        </w:rPr>
        <w:t>Patient, public</w:t>
      </w:r>
      <w:r w:rsidR="00F74049">
        <w:rPr>
          <w:rFonts w:ascii="Arial" w:hAnsi="Arial" w:cs="Arial"/>
          <w:sz w:val="24"/>
          <w:szCs w:val="24"/>
        </w:rPr>
        <w:t xml:space="preserve"> and professional communication</w:t>
      </w:r>
      <w:r>
        <w:rPr>
          <w:rFonts w:ascii="Arial" w:hAnsi="Arial" w:cs="Arial"/>
          <w:sz w:val="24"/>
          <w:szCs w:val="24"/>
        </w:rPr>
        <w:t xml:space="preserve"> resources which can be used during stage three. </w:t>
      </w:r>
    </w:p>
    <w:p w:rsidR="002C263C" w:rsidRDefault="002C263C" w:rsidP="002C263C">
      <w:pPr>
        <w:ind w:left="360"/>
        <w:rPr>
          <w:rFonts w:ascii="Arial" w:hAnsi="Arial" w:cs="Arial"/>
          <w:sz w:val="24"/>
          <w:szCs w:val="24"/>
        </w:rPr>
      </w:pPr>
    </w:p>
    <w:p w:rsidR="00F74049" w:rsidRPr="00417176" w:rsidRDefault="001601C7" w:rsidP="008A0AAE">
      <w:pPr>
        <w:numPr>
          <w:ilvl w:val="1"/>
          <w:numId w:val="19"/>
        </w:numPr>
        <w:rPr>
          <w:rFonts w:ascii="Arial" w:hAnsi="Arial" w:cs="Arial"/>
          <w:b/>
          <w:sz w:val="24"/>
          <w:szCs w:val="24"/>
        </w:rPr>
      </w:pPr>
      <w:r>
        <w:rPr>
          <w:rFonts w:ascii="Arial" w:hAnsi="Arial" w:cs="Arial"/>
          <w:b/>
          <w:sz w:val="24"/>
          <w:szCs w:val="24"/>
        </w:rPr>
        <w:br w:type="page"/>
      </w:r>
      <w:r w:rsidR="002C263C">
        <w:rPr>
          <w:rFonts w:ascii="Arial" w:hAnsi="Arial" w:cs="Arial"/>
          <w:b/>
          <w:sz w:val="24"/>
          <w:szCs w:val="24"/>
        </w:rPr>
        <w:lastRenderedPageBreak/>
        <w:t xml:space="preserve">Development – </w:t>
      </w:r>
      <w:r>
        <w:rPr>
          <w:rFonts w:ascii="Arial" w:hAnsi="Arial" w:cs="Arial"/>
          <w:b/>
          <w:sz w:val="24"/>
          <w:szCs w:val="24"/>
        </w:rPr>
        <w:t>Sept. 2019</w:t>
      </w:r>
      <w:r w:rsidR="002C263C" w:rsidRPr="00417176">
        <w:rPr>
          <w:rFonts w:ascii="Arial" w:hAnsi="Arial" w:cs="Arial"/>
          <w:b/>
          <w:sz w:val="24"/>
          <w:szCs w:val="24"/>
        </w:rPr>
        <w:t xml:space="preserve">– </w:t>
      </w:r>
      <w:r>
        <w:rPr>
          <w:rFonts w:ascii="Arial" w:hAnsi="Arial" w:cs="Arial"/>
          <w:b/>
          <w:sz w:val="24"/>
          <w:szCs w:val="24"/>
        </w:rPr>
        <w:t>Sept.</w:t>
      </w:r>
      <w:r w:rsidR="002C263C" w:rsidRPr="00417176">
        <w:rPr>
          <w:rFonts w:ascii="Arial" w:hAnsi="Arial" w:cs="Arial"/>
          <w:b/>
          <w:sz w:val="24"/>
          <w:szCs w:val="24"/>
        </w:rPr>
        <w:t xml:space="preserve"> 2020</w:t>
      </w:r>
    </w:p>
    <w:p w:rsidR="002C263C" w:rsidRDefault="002C263C" w:rsidP="00F74049">
      <w:pPr>
        <w:rPr>
          <w:rFonts w:ascii="Arial" w:hAnsi="Arial" w:cs="Arial"/>
          <w:sz w:val="24"/>
          <w:szCs w:val="24"/>
        </w:rPr>
      </w:pPr>
      <w:r>
        <w:rPr>
          <w:rFonts w:ascii="Arial" w:hAnsi="Arial" w:cs="Arial"/>
          <w:sz w:val="24"/>
          <w:szCs w:val="24"/>
        </w:rPr>
        <w:t xml:space="preserve">Delivery of this stage will </w:t>
      </w:r>
      <w:r w:rsidR="008B5506">
        <w:rPr>
          <w:rFonts w:ascii="Arial" w:hAnsi="Arial" w:cs="Arial"/>
          <w:sz w:val="24"/>
          <w:szCs w:val="24"/>
        </w:rPr>
        <w:t xml:space="preserve">deliver </w:t>
      </w:r>
      <w:r>
        <w:rPr>
          <w:rFonts w:ascii="Arial" w:hAnsi="Arial" w:cs="Arial"/>
          <w:sz w:val="24"/>
          <w:szCs w:val="24"/>
        </w:rPr>
        <w:t xml:space="preserve">the following work. </w:t>
      </w:r>
    </w:p>
    <w:p w:rsidR="001601C7" w:rsidRDefault="001601C7" w:rsidP="008A0AAE">
      <w:pPr>
        <w:numPr>
          <w:ilvl w:val="0"/>
          <w:numId w:val="20"/>
        </w:numPr>
        <w:rPr>
          <w:rFonts w:ascii="Arial" w:hAnsi="Arial" w:cs="Arial"/>
          <w:sz w:val="24"/>
          <w:szCs w:val="24"/>
        </w:rPr>
      </w:pPr>
      <w:r>
        <w:rPr>
          <w:rFonts w:ascii="Arial" w:hAnsi="Arial" w:cs="Arial"/>
          <w:sz w:val="24"/>
          <w:szCs w:val="24"/>
        </w:rPr>
        <w:t>Identification of community and voluntary sector prescription providers and initial capacity building and workforce development</w:t>
      </w:r>
      <w:r w:rsidR="008B5506">
        <w:rPr>
          <w:rFonts w:ascii="Arial" w:hAnsi="Arial" w:cs="Arial"/>
          <w:sz w:val="24"/>
          <w:szCs w:val="24"/>
        </w:rPr>
        <w:t xml:space="preserve"> – using the CCB Programme Network.</w:t>
      </w:r>
    </w:p>
    <w:p w:rsidR="001601C7" w:rsidRDefault="001601C7" w:rsidP="008A0AAE">
      <w:pPr>
        <w:numPr>
          <w:ilvl w:val="0"/>
          <w:numId w:val="20"/>
        </w:numPr>
        <w:rPr>
          <w:rFonts w:ascii="Arial" w:hAnsi="Arial" w:cs="Arial"/>
          <w:sz w:val="24"/>
          <w:szCs w:val="24"/>
        </w:rPr>
      </w:pPr>
      <w:r>
        <w:rPr>
          <w:rFonts w:ascii="Arial" w:hAnsi="Arial" w:cs="Arial"/>
          <w:sz w:val="24"/>
          <w:szCs w:val="24"/>
        </w:rPr>
        <w:t>Initial workforce development with prescribers</w:t>
      </w:r>
      <w:r w:rsidR="008F1380">
        <w:rPr>
          <w:rFonts w:ascii="Arial" w:hAnsi="Arial" w:cs="Arial"/>
          <w:sz w:val="24"/>
          <w:szCs w:val="24"/>
        </w:rPr>
        <w:t xml:space="preserve"> in six selected sites.</w:t>
      </w:r>
    </w:p>
    <w:p w:rsidR="002C263C" w:rsidRPr="00417176" w:rsidRDefault="002C263C" w:rsidP="008A0AAE">
      <w:pPr>
        <w:numPr>
          <w:ilvl w:val="0"/>
          <w:numId w:val="20"/>
        </w:numPr>
        <w:rPr>
          <w:rFonts w:ascii="Arial" w:hAnsi="Arial" w:cs="Arial"/>
          <w:sz w:val="24"/>
          <w:szCs w:val="24"/>
        </w:rPr>
      </w:pPr>
      <w:r w:rsidRPr="00417176">
        <w:rPr>
          <w:rFonts w:ascii="Arial" w:hAnsi="Arial" w:cs="Arial"/>
          <w:sz w:val="24"/>
          <w:szCs w:val="24"/>
        </w:rPr>
        <w:t xml:space="preserve">Development and agreement </w:t>
      </w:r>
      <w:r w:rsidR="008F1380">
        <w:rPr>
          <w:rFonts w:ascii="Arial" w:hAnsi="Arial" w:cs="Arial"/>
          <w:sz w:val="24"/>
          <w:szCs w:val="24"/>
        </w:rPr>
        <w:t>with HSCNL o</w:t>
      </w:r>
      <w:r w:rsidRPr="00417176">
        <w:rPr>
          <w:rFonts w:ascii="Arial" w:hAnsi="Arial" w:cs="Arial"/>
          <w:sz w:val="24"/>
          <w:szCs w:val="24"/>
        </w:rPr>
        <w:t>f</w:t>
      </w:r>
      <w:r w:rsidR="00417176" w:rsidRPr="00417176">
        <w:rPr>
          <w:rFonts w:ascii="Arial" w:hAnsi="Arial" w:cs="Arial"/>
          <w:sz w:val="24"/>
          <w:szCs w:val="24"/>
        </w:rPr>
        <w:t xml:space="preserve"> </w:t>
      </w:r>
      <w:r w:rsidRPr="00417176">
        <w:rPr>
          <w:rFonts w:ascii="Arial" w:hAnsi="Arial" w:cs="Arial"/>
          <w:sz w:val="24"/>
          <w:szCs w:val="24"/>
        </w:rPr>
        <w:t xml:space="preserve">a </w:t>
      </w:r>
      <w:r w:rsidR="00D61B5E" w:rsidRPr="00417176">
        <w:rPr>
          <w:rFonts w:ascii="Arial" w:hAnsi="Arial" w:cs="Arial"/>
          <w:sz w:val="24"/>
          <w:szCs w:val="24"/>
        </w:rPr>
        <w:t xml:space="preserve">NL Social Prescribing </w:t>
      </w:r>
      <w:r w:rsidR="00EA1559" w:rsidRPr="00417176">
        <w:rPr>
          <w:rFonts w:ascii="Arial" w:hAnsi="Arial" w:cs="Arial"/>
          <w:sz w:val="24"/>
          <w:szCs w:val="24"/>
        </w:rPr>
        <w:t>Framework</w:t>
      </w:r>
      <w:r w:rsidR="00D61B5E" w:rsidRPr="00417176">
        <w:rPr>
          <w:rFonts w:ascii="Arial" w:hAnsi="Arial" w:cs="Arial"/>
          <w:sz w:val="24"/>
          <w:szCs w:val="24"/>
        </w:rPr>
        <w:t xml:space="preserve"> and Guidance</w:t>
      </w:r>
      <w:r w:rsidRPr="00417176">
        <w:rPr>
          <w:rFonts w:ascii="Arial" w:hAnsi="Arial" w:cs="Arial"/>
          <w:sz w:val="24"/>
          <w:szCs w:val="24"/>
        </w:rPr>
        <w:t xml:space="preserve"> (informed by the scoping study) and including planning, workforce development, delivery and evaluation_</w:t>
      </w:r>
    </w:p>
    <w:p w:rsidR="00417176" w:rsidRDefault="00417176" w:rsidP="008A0AAE">
      <w:pPr>
        <w:numPr>
          <w:ilvl w:val="0"/>
          <w:numId w:val="20"/>
        </w:numPr>
        <w:rPr>
          <w:rFonts w:ascii="Arial" w:hAnsi="Arial" w:cs="Arial"/>
          <w:sz w:val="24"/>
          <w:szCs w:val="24"/>
        </w:rPr>
      </w:pPr>
      <w:r>
        <w:rPr>
          <w:rFonts w:ascii="Arial" w:hAnsi="Arial" w:cs="Arial"/>
          <w:sz w:val="24"/>
          <w:szCs w:val="24"/>
        </w:rPr>
        <w:t xml:space="preserve">Development and agreement </w:t>
      </w:r>
      <w:r w:rsidR="008F1380">
        <w:rPr>
          <w:rFonts w:ascii="Arial" w:hAnsi="Arial" w:cs="Arial"/>
          <w:sz w:val="24"/>
          <w:szCs w:val="24"/>
        </w:rPr>
        <w:t xml:space="preserve">with HSCNL </w:t>
      </w:r>
      <w:r>
        <w:rPr>
          <w:rFonts w:ascii="Arial" w:hAnsi="Arial" w:cs="Arial"/>
          <w:sz w:val="24"/>
          <w:szCs w:val="24"/>
        </w:rPr>
        <w:t xml:space="preserve">of a three year, costed delivery plan with funding for initial implementation and evaluation </w:t>
      </w:r>
      <w:r w:rsidR="008F1380">
        <w:rPr>
          <w:rFonts w:ascii="Arial" w:hAnsi="Arial" w:cs="Arial"/>
          <w:sz w:val="24"/>
          <w:szCs w:val="24"/>
        </w:rPr>
        <w:t xml:space="preserve">(stage four) </w:t>
      </w:r>
      <w:r>
        <w:rPr>
          <w:rFonts w:ascii="Arial" w:hAnsi="Arial" w:cs="Arial"/>
          <w:sz w:val="24"/>
          <w:szCs w:val="24"/>
        </w:rPr>
        <w:t xml:space="preserve">secured. </w:t>
      </w:r>
    </w:p>
    <w:p w:rsidR="002C263C" w:rsidRPr="002C263C" w:rsidRDefault="002C7263" w:rsidP="002C7263">
      <w:pPr>
        <w:rPr>
          <w:rFonts w:ascii="Arial" w:hAnsi="Arial" w:cs="Arial"/>
          <w:sz w:val="24"/>
          <w:szCs w:val="24"/>
        </w:rPr>
      </w:pPr>
      <w:r>
        <w:rPr>
          <w:rFonts w:ascii="Arial" w:hAnsi="Arial" w:cs="Arial"/>
          <w:sz w:val="24"/>
          <w:szCs w:val="24"/>
          <w:lang w:eastAsia="en-GB"/>
        </w:rPr>
        <w:t xml:space="preserve"> </w:t>
      </w:r>
      <w:r w:rsidR="002C263C">
        <w:rPr>
          <w:rFonts w:ascii="Arial" w:hAnsi="Arial" w:cs="Arial"/>
          <w:sz w:val="24"/>
          <w:szCs w:val="24"/>
          <w:lang w:eastAsia="en-GB"/>
        </w:rPr>
        <w:t>[document ends]</w:t>
      </w:r>
    </w:p>
    <w:sectPr w:rsidR="002C263C" w:rsidRPr="002C263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C6F" w:rsidRDefault="00751C6F">
      <w:pPr>
        <w:spacing w:after="0" w:line="240" w:lineRule="auto"/>
      </w:pPr>
      <w:r>
        <w:separator/>
      </w:r>
    </w:p>
  </w:endnote>
  <w:endnote w:type="continuationSeparator" w:id="0">
    <w:p w:rsidR="00751C6F" w:rsidRDefault="0075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176" w:rsidRDefault="00417176">
    <w:pPr>
      <w:pStyle w:val="Footer"/>
      <w:jc w:val="right"/>
    </w:pPr>
    <w:r>
      <w:fldChar w:fldCharType="begin"/>
    </w:r>
    <w:r>
      <w:instrText xml:space="preserve"> PAGE   \* MERGEFORMAT </w:instrText>
    </w:r>
    <w:r>
      <w:fldChar w:fldCharType="separate"/>
    </w:r>
    <w:r w:rsidR="0056770E">
      <w:rPr>
        <w:noProof/>
      </w:rPr>
      <w:t>1</w:t>
    </w:r>
    <w:r>
      <w:fldChar w:fldCharType="end"/>
    </w:r>
  </w:p>
  <w:p w:rsidR="00417176" w:rsidRDefault="00417176" w:rsidP="00261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C6F" w:rsidRDefault="00751C6F">
      <w:pPr>
        <w:spacing w:after="0" w:line="240" w:lineRule="auto"/>
      </w:pPr>
      <w:r>
        <w:separator/>
      </w:r>
    </w:p>
  </w:footnote>
  <w:footnote w:type="continuationSeparator" w:id="0">
    <w:p w:rsidR="00751C6F" w:rsidRDefault="00751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176" w:rsidRPr="00CB4C16" w:rsidRDefault="00751C6F" w:rsidP="000E0040">
    <w:pPr>
      <w:spacing w:after="0" w:line="240" w:lineRule="auto"/>
      <w:rPr>
        <w:rFonts w:ascii="Arial" w:hAnsi="Arial" w:cs="Arial"/>
        <w:sz w:val="24"/>
        <w:szCs w:val="24"/>
        <w:lang w:eastAsia="en-GB"/>
      </w:rP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663830" o:spid="_x0000_s2049" type="#_x0000_t136" style="position:absolute;margin-left:0;margin-top:0;width:509pt;height:127.25pt;rotation:315;z-index:-251658752;mso-position-horizontal:center;mso-position-horizontal-relative:margin;mso-position-vertical:center;mso-position-vertical-relative:margin" o:allowincell="f" fillcolor="silver" stroked="f">
          <v:fill opacity=".5"/>
          <v:textpath style="font-family:&quot;Calibri&quot;;font-size:1pt" string="SP Scoping Detail"/>
          <w10:wrap anchorx="margin" anchory="margin"/>
        </v:shape>
      </w:pict>
    </w:r>
    <w:r w:rsidR="00417176" w:rsidRPr="00CB4C16">
      <w:rPr>
        <w:rFonts w:ascii="Arial" w:hAnsi="Arial" w:cs="Arial"/>
        <w:sz w:val="24"/>
        <w:szCs w:val="24"/>
        <w:lang w:eastAsia="en-GB"/>
      </w:rPr>
      <w:t>North Lanarkshire Social Prescribing Development Project</w:t>
    </w:r>
    <w:r w:rsidR="00CB4C16" w:rsidRPr="00CB4C16">
      <w:rPr>
        <w:rFonts w:ascii="Arial" w:hAnsi="Arial" w:cs="Arial"/>
        <w:sz w:val="24"/>
        <w:szCs w:val="24"/>
        <w:lang w:eastAsia="en-GB"/>
      </w:rPr>
      <w:t xml:space="preserve"> </w:t>
    </w:r>
    <w:r w:rsidR="00417176" w:rsidRPr="00CB4C16">
      <w:rPr>
        <w:rFonts w:ascii="Arial" w:hAnsi="Arial" w:cs="Arial"/>
        <w:sz w:val="24"/>
        <w:szCs w:val="24"/>
        <w:lang w:eastAsia="en-GB"/>
      </w:rPr>
      <w:t xml:space="preserve">Proposal – May 2019  </w:t>
    </w:r>
    <w:r w:rsidR="00417176" w:rsidRPr="00CB4C16">
      <w:rPr>
        <w:rFonts w:ascii="Arial" w:hAnsi="Arial" w:cs="Arial"/>
        <w:sz w:val="24"/>
        <w:szCs w:val="24"/>
        <w:lang w:eastAsia="en-GB"/>
      </w:rPr>
      <w:tab/>
    </w:r>
    <w:r w:rsidR="00417176" w:rsidRPr="00CB4C16">
      <w:rPr>
        <w:rFonts w:ascii="Arial" w:hAnsi="Arial" w:cs="Arial"/>
        <w:sz w:val="24"/>
        <w:szCs w:val="24"/>
        <w:lang w:eastAsia="en-GB"/>
      </w:rPr>
      <w:tab/>
      <w:t xml:space="preserve">                                          </w:t>
    </w:r>
  </w:p>
  <w:p w:rsidR="00417176" w:rsidRDefault="00417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769"/>
    <w:multiLevelType w:val="hybridMultilevel"/>
    <w:tmpl w:val="7C2E8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378BE"/>
    <w:multiLevelType w:val="hybridMultilevel"/>
    <w:tmpl w:val="CFD23E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E0026"/>
    <w:multiLevelType w:val="hybridMultilevel"/>
    <w:tmpl w:val="B8CC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35FA"/>
    <w:multiLevelType w:val="hybridMultilevel"/>
    <w:tmpl w:val="E12858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01A68F5"/>
    <w:multiLevelType w:val="multilevel"/>
    <w:tmpl w:val="7F4CEBC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37F69D1"/>
    <w:multiLevelType w:val="hybridMultilevel"/>
    <w:tmpl w:val="87A08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0743E0"/>
    <w:multiLevelType w:val="hybridMultilevel"/>
    <w:tmpl w:val="619C2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3C12A4"/>
    <w:multiLevelType w:val="hybridMultilevel"/>
    <w:tmpl w:val="B3765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243CEF"/>
    <w:multiLevelType w:val="multilevel"/>
    <w:tmpl w:val="F6B88362"/>
    <w:lvl w:ilvl="0">
      <w:start w:val="1"/>
      <w:numFmt w:val="decimal"/>
      <w:lvlText w:val="%1."/>
      <w:lvlJc w:val="left"/>
      <w:pPr>
        <w:ind w:left="360" w:hanging="360"/>
      </w:pPr>
      <w:rPr>
        <w:rFonts w:cs="Times New Roman" w:hint="default"/>
        <w:b/>
      </w:rPr>
    </w:lvl>
    <w:lvl w:ilvl="1">
      <w:start w:val="3"/>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3B56230C"/>
    <w:multiLevelType w:val="hybridMultilevel"/>
    <w:tmpl w:val="4DAE8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62162"/>
    <w:multiLevelType w:val="hybridMultilevel"/>
    <w:tmpl w:val="C8CA9CE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46CE08ED"/>
    <w:multiLevelType w:val="hybridMultilevel"/>
    <w:tmpl w:val="3C88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44E62"/>
    <w:multiLevelType w:val="hybridMultilevel"/>
    <w:tmpl w:val="7AF21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654CF3"/>
    <w:multiLevelType w:val="multilevel"/>
    <w:tmpl w:val="8078009A"/>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0187458"/>
    <w:multiLevelType w:val="multilevel"/>
    <w:tmpl w:val="607285D8"/>
    <w:lvl w:ilvl="0">
      <w:start w:val="9"/>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46850B5"/>
    <w:multiLevelType w:val="multilevel"/>
    <w:tmpl w:val="CDAA943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5A02214"/>
    <w:multiLevelType w:val="multilevel"/>
    <w:tmpl w:val="03F88D2C"/>
    <w:lvl w:ilvl="0">
      <w:start w:val="9"/>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DF13F12"/>
    <w:multiLevelType w:val="hybridMultilevel"/>
    <w:tmpl w:val="B56C6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9905D3"/>
    <w:multiLevelType w:val="hybridMultilevel"/>
    <w:tmpl w:val="212C0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901F17"/>
    <w:multiLevelType w:val="hybridMultilevel"/>
    <w:tmpl w:val="478EA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D72219"/>
    <w:multiLevelType w:val="hybridMultilevel"/>
    <w:tmpl w:val="AB485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D76989"/>
    <w:multiLevelType w:val="hybridMultilevel"/>
    <w:tmpl w:val="FF70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946BC"/>
    <w:multiLevelType w:val="hybridMultilevel"/>
    <w:tmpl w:val="9ADEC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8"/>
  </w:num>
  <w:num w:numId="4">
    <w:abstractNumId w:val="17"/>
  </w:num>
  <w:num w:numId="5">
    <w:abstractNumId w:val="20"/>
  </w:num>
  <w:num w:numId="6">
    <w:abstractNumId w:val="2"/>
  </w:num>
  <w:num w:numId="7">
    <w:abstractNumId w:val="9"/>
  </w:num>
  <w:num w:numId="8">
    <w:abstractNumId w:val="5"/>
  </w:num>
  <w:num w:numId="9">
    <w:abstractNumId w:val="11"/>
  </w:num>
  <w:num w:numId="10">
    <w:abstractNumId w:val="12"/>
  </w:num>
  <w:num w:numId="11">
    <w:abstractNumId w:val="7"/>
  </w:num>
  <w:num w:numId="12">
    <w:abstractNumId w:val="15"/>
  </w:num>
  <w:num w:numId="13">
    <w:abstractNumId w:val="4"/>
  </w:num>
  <w:num w:numId="14">
    <w:abstractNumId w:val="13"/>
  </w:num>
  <w:num w:numId="15">
    <w:abstractNumId w:val="21"/>
  </w:num>
  <w:num w:numId="16">
    <w:abstractNumId w:val="19"/>
  </w:num>
  <w:num w:numId="17">
    <w:abstractNumId w:val="10"/>
  </w:num>
  <w:num w:numId="18">
    <w:abstractNumId w:val="18"/>
  </w:num>
  <w:num w:numId="19">
    <w:abstractNumId w:val="14"/>
  </w:num>
  <w:num w:numId="20">
    <w:abstractNumId w:val="1"/>
  </w:num>
  <w:num w:numId="21">
    <w:abstractNumId w:val="0"/>
  </w:num>
  <w:num w:numId="22">
    <w:abstractNumId w:val="6"/>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C7"/>
    <w:rsid w:val="00001FD5"/>
    <w:rsid w:val="00005962"/>
    <w:rsid w:val="00012A23"/>
    <w:rsid w:val="00042523"/>
    <w:rsid w:val="00043861"/>
    <w:rsid w:val="0005008B"/>
    <w:rsid w:val="00094DCD"/>
    <w:rsid w:val="000A6983"/>
    <w:rsid w:val="000A7EF0"/>
    <w:rsid w:val="000B3E60"/>
    <w:rsid w:val="000C287B"/>
    <w:rsid w:val="000E0040"/>
    <w:rsid w:val="000F1D27"/>
    <w:rsid w:val="00106A4D"/>
    <w:rsid w:val="00120B77"/>
    <w:rsid w:val="00131E6F"/>
    <w:rsid w:val="001330AA"/>
    <w:rsid w:val="00135679"/>
    <w:rsid w:val="0015014A"/>
    <w:rsid w:val="00151787"/>
    <w:rsid w:val="00155A4F"/>
    <w:rsid w:val="001601C7"/>
    <w:rsid w:val="00163B10"/>
    <w:rsid w:val="001641C4"/>
    <w:rsid w:val="00170A30"/>
    <w:rsid w:val="001813F8"/>
    <w:rsid w:val="00183580"/>
    <w:rsid w:val="00194020"/>
    <w:rsid w:val="001A5574"/>
    <w:rsid w:val="001A6F8B"/>
    <w:rsid w:val="001C29B0"/>
    <w:rsid w:val="001C495F"/>
    <w:rsid w:val="001D099A"/>
    <w:rsid w:val="001E4C98"/>
    <w:rsid w:val="00211BDB"/>
    <w:rsid w:val="0022640B"/>
    <w:rsid w:val="00230495"/>
    <w:rsid w:val="002616B6"/>
    <w:rsid w:val="002667B2"/>
    <w:rsid w:val="002821D1"/>
    <w:rsid w:val="00287C53"/>
    <w:rsid w:val="002910E1"/>
    <w:rsid w:val="002C263C"/>
    <w:rsid w:val="002C7263"/>
    <w:rsid w:val="002D4B96"/>
    <w:rsid w:val="00314676"/>
    <w:rsid w:val="00316349"/>
    <w:rsid w:val="00337CD8"/>
    <w:rsid w:val="003558AC"/>
    <w:rsid w:val="00356082"/>
    <w:rsid w:val="00361460"/>
    <w:rsid w:val="00362F83"/>
    <w:rsid w:val="003709D4"/>
    <w:rsid w:val="003A2A63"/>
    <w:rsid w:val="003A6035"/>
    <w:rsid w:val="003E250D"/>
    <w:rsid w:val="00407786"/>
    <w:rsid w:val="00417176"/>
    <w:rsid w:val="00424658"/>
    <w:rsid w:val="00426CDD"/>
    <w:rsid w:val="00427073"/>
    <w:rsid w:val="00452491"/>
    <w:rsid w:val="004553A9"/>
    <w:rsid w:val="0046081C"/>
    <w:rsid w:val="00475CAF"/>
    <w:rsid w:val="00476DCC"/>
    <w:rsid w:val="004809C8"/>
    <w:rsid w:val="004811DC"/>
    <w:rsid w:val="0049181F"/>
    <w:rsid w:val="00492BD4"/>
    <w:rsid w:val="004A5634"/>
    <w:rsid w:val="004A6AA1"/>
    <w:rsid w:val="004B2FBF"/>
    <w:rsid w:val="004B48B9"/>
    <w:rsid w:val="004B6AAD"/>
    <w:rsid w:val="004C4733"/>
    <w:rsid w:val="004D1B93"/>
    <w:rsid w:val="004E12FD"/>
    <w:rsid w:val="004F57FC"/>
    <w:rsid w:val="00531E2A"/>
    <w:rsid w:val="00542654"/>
    <w:rsid w:val="005436A9"/>
    <w:rsid w:val="0054595D"/>
    <w:rsid w:val="005518B8"/>
    <w:rsid w:val="00554A55"/>
    <w:rsid w:val="0055790E"/>
    <w:rsid w:val="00564DEA"/>
    <w:rsid w:val="0056770E"/>
    <w:rsid w:val="00571C81"/>
    <w:rsid w:val="00582D2D"/>
    <w:rsid w:val="005C0D83"/>
    <w:rsid w:val="005C1E83"/>
    <w:rsid w:val="005C4DCB"/>
    <w:rsid w:val="005E23D7"/>
    <w:rsid w:val="005F265F"/>
    <w:rsid w:val="0063117F"/>
    <w:rsid w:val="006403F2"/>
    <w:rsid w:val="00643297"/>
    <w:rsid w:val="0067080D"/>
    <w:rsid w:val="006729ED"/>
    <w:rsid w:val="006A534C"/>
    <w:rsid w:val="006A7BF3"/>
    <w:rsid w:val="006B0651"/>
    <w:rsid w:val="006B79BA"/>
    <w:rsid w:val="006D3197"/>
    <w:rsid w:val="006E2A75"/>
    <w:rsid w:val="006F7A73"/>
    <w:rsid w:val="00721731"/>
    <w:rsid w:val="00723FD8"/>
    <w:rsid w:val="00735D6A"/>
    <w:rsid w:val="00751C6F"/>
    <w:rsid w:val="00755556"/>
    <w:rsid w:val="00764996"/>
    <w:rsid w:val="00765F20"/>
    <w:rsid w:val="00786984"/>
    <w:rsid w:val="0078738F"/>
    <w:rsid w:val="007B06AA"/>
    <w:rsid w:val="007C143B"/>
    <w:rsid w:val="007C2BFF"/>
    <w:rsid w:val="007C2DF6"/>
    <w:rsid w:val="007D2914"/>
    <w:rsid w:val="007D49EF"/>
    <w:rsid w:val="007E0BAD"/>
    <w:rsid w:val="008054E9"/>
    <w:rsid w:val="00826C1F"/>
    <w:rsid w:val="00844FCA"/>
    <w:rsid w:val="00873FF5"/>
    <w:rsid w:val="0088467C"/>
    <w:rsid w:val="008976D3"/>
    <w:rsid w:val="008A0AAE"/>
    <w:rsid w:val="008B5506"/>
    <w:rsid w:val="008F1380"/>
    <w:rsid w:val="00967CCC"/>
    <w:rsid w:val="009744DE"/>
    <w:rsid w:val="0099002B"/>
    <w:rsid w:val="009A163A"/>
    <w:rsid w:val="009B2FE0"/>
    <w:rsid w:val="009D7330"/>
    <w:rsid w:val="00A03D27"/>
    <w:rsid w:val="00A0755C"/>
    <w:rsid w:val="00A43048"/>
    <w:rsid w:val="00A75CCC"/>
    <w:rsid w:val="00A91528"/>
    <w:rsid w:val="00A92332"/>
    <w:rsid w:val="00A97CED"/>
    <w:rsid w:val="00AF3038"/>
    <w:rsid w:val="00B1406E"/>
    <w:rsid w:val="00B254D3"/>
    <w:rsid w:val="00B52CA8"/>
    <w:rsid w:val="00B53491"/>
    <w:rsid w:val="00B83FEB"/>
    <w:rsid w:val="00B87CA2"/>
    <w:rsid w:val="00B952E3"/>
    <w:rsid w:val="00BC64E5"/>
    <w:rsid w:val="00BD03D3"/>
    <w:rsid w:val="00BF3C32"/>
    <w:rsid w:val="00C115C7"/>
    <w:rsid w:val="00C16B35"/>
    <w:rsid w:val="00C40416"/>
    <w:rsid w:val="00C406FF"/>
    <w:rsid w:val="00C64770"/>
    <w:rsid w:val="00C84DBE"/>
    <w:rsid w:val="00CB2922"/>
    <w:rsid w:val="00CB4C16"/>
    <w:rsid w:val="00CD6248"/>
    <w:rsid w:val="00CD7364"/>
    <w:rsid w:val="00CE3DC5"/>
    <w:rsid w:val="00CE6C66"/>
    <w:rsid w:val="00CE7806"/>
    <w:rsid w:val="00D037FF"/>
    <w:rsid w:val="00D22428"/>
    <w:rsid w:val="00D462C2"/>
    <w:rsid w:val="00D540DA"/>
    <w:rsid w:val="00D61B5E"/>
    <w:rsid w:val="00D846D5"/>
    <w:rsid w:val="00D91445"/>
    <w:rsid w:val="00D92992"/>
    <w:rsid w:val="00D92DF4"/>
    <w:rsid w:val="00D965CA"/>
    <w:rsid w:val="00D97BE1"/>
    <w:rsid w:val="00DB4451"/>
    <w:rsid w:val="00DC6C31"/>
    <w:rsid w:val="00DC7DA3"/>
    <w:rsid w:val="00DE6191"/>
    <w:rsid w:val="00E05983"/>
    <w:rsid w:val="00E064EA"/>
    <w:rsid w:val="00E06FCB"/>
    <w:rsid w:val="00E076DC"/>
    <w:rsid w:val="00E30A5B"/>
    <w:rsid w:val="00E75466"/>
    <w:rsid w:val="00EA1559"/>
    <w:rsid w:val="00EA1CF9"/>
    <w:rsid w:val="00EB2BE0"/>
    <w:rsid w:val="00EC7B0D"/>
    <w:rsid w:val="00EF15CF"/>
    <w:rsid w:val="00EF2C63"/>
    <w:rsid w:val="00EF33C4"/>
    <w:rsid w:val="00F02461"/>
    <w:rsid w:val="00F07538"/>
    <w:rsid w:val="00F10F9B"/>
    <w:rsid w:val="00F11CB0"/>
    <w:rsid w:val="00F132AE"/>
    <w:rsid w:val="00F32F45"/>
    <w:rsid w:val="00F53076"/>
    <w:rsid w:val="00F63D23"/>
    <w:rsid w:val="00F7020D"/>
    <w:rsid w:val="00F74049"/>
    <w:rsid w:val="00F74CA9"/>
    <w:rsid w:val="00F76EBF"/>
    <w:rsid w:val="00F80BA4"/>
    <w:rsid w:val="00FA6CC7"/>
    <w:rsid w:val="00FC4C97"/>
    <w:rsid w:val="00FE529F"/>
    <w:rsid w:val="00FF6D79"/>
    <w:rsid w:val="00FF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3C2E30CE-F694-4BB5-8651-C91507F5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paragraph" w:styleId="ListParagraph">
    <w:name w:val="List Paragraph"/>
    <w:basedOn w:val="Normal"/>
    <w:uiPriority w:val="34"/>
    <w:qFormat/>
    <w:pPr>
      <w:ind w:left="720"/>
      <w:contextualSpacing/>
    </w:pPr>
  </w:style>
  <w:style w:type="character" w:styleId="Hyperlink">
    <w:name w:val="Hyperlink"/>
    <w:uiPriority w:val="99"/>
    <w:unhideWhenUsed/>
    <w:rPr>
      <w:rFonts w:cs="Times New Roman"/>
      <w:color w:val="0000FF"/>
      <w:u w:val="single"/>
    </w:rPr>
  </w:style>
  <w:style w:type="table" w:styleId="TableGrid">
    <w:name w:val="Table Grid"/>
    <w:basedOn w:val="TableNormal"/>
    <w:uiPriority w:val="59"/>
    <w:rsid w:val="00D929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10F9B"/>
    <w:rPr>
      <w:rFonts w:cs="Times New Roman"/>
      <w:sz w:val="16"/>
    </w:rPr>
  </w:style>
  <w:style w:type="paragraph" w:styleId="CommentText">
    <w:name w:val="annotation text"/>
    <w:basedOn w:val="Normal"/>
    <w:link w:val="CommentTextChar"/>
    <w:uiPriority w:val="99"/>
    <w:semiHidden/>
    <w:unhideWhenUsed/>
    <w:rsid w:val="00F10F9B"/>
    <w:rPr>
      <w:sz w:val="20"/>
      <w:szCs w:val="20"/>
    </w:rPr>
  </w:style>
  <w:style w:type="character" w:customStyle="1" w:styleId="CommentTextChar">
    <w:name w:val="Comment Text Char"/>
    <w:link w:val="CommentText"/>
    <w:uiPriority w:val="99"/>
    <w:semiHidden/>
    <w:locked/>
    <w:rsid w:val="00F10F9B"/>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F10F9B"/>
    <w:rPr>
      <w:b/>
      <w:bCs/>
    </w:rPr>
  </w:style>
  <w:style w:type="character" w:customStyle="1" w:styleId="CommentSubjectChar">
    <w:name w:val="Comment Subject Char"/>
    <w:link w:val="CommentSubject"/>
    <w:uiPriority w:val="99"/>
    <w:semiHidden/>
    <w:locked/>
    <w:rsid w:val="00F10F9B"/>
    <w:rPr>
      <w:rFonts w:cs="Times New Roman"/>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08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D0BAC-5DA0-494A-AB3E-5CC8DDF7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dc:creator>
  <cp:keywords/>
  <dc:description/>
  <cp:lastModifiedBy>Susan Stewart</cp:lastModifiedBy>
  <cp:revision>2</cp:revision>
  <cp:lastPrinted>2013-02-25T11:07:00Z</cp:lastPrinted>
  <dcterms:created xsi:type="dcterms:W3CDTF">2019-07-25T10:44:00Z</dcterms:created>
  <dcterms:modified xsi:type="dcterms:W3CDTF">2019-07-25T10:44:00Z</dcterms:modified>
</cp:coreProperties>
</file>