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30EC8" w14:textId="77777777" w:rsidR="000522CF" w:rsidRPr="00826F60" w:rsidRDefault="00A52E37" w:rsidP="005F4BD6">
      <w:pPr>
        <w:jc w:val="center"/>
        <w:rPr>
          <w:rFonts w:ascii="Arial" w:hAnsi="Arial" w:cs="Arial"/>
          <w:b/>
          <w:sz w:val="24"/>
          <w:szCs w:val="24"/>
        </w:rPr>
      </w:pPr>
      <w:r>
        <w:rPr>
          <w:rFonts w:ascii="Arial" w:hAnsi="Arial" w:cs="Arial"/>
          <w:b/>
          <w:sz w:val="24"/>
          <w:szCs w:val="24"/>
        </w:rPr>
        <w:t>The Open Door</w:t>
      </w:r>
      <w:r w:rsidR="00826F60" w:rsidRPr="00826F60">
        <w:rPr>
          <w:rFonts w:ascii="Arial" w:hAnsi="Arial" w:cs="Arial"/>
          <w:b/>
          <w:sz w:val="24"/>
          <w:szCs w:val="24"/>
        </w:rPr>
        <w:t xml:space="preserve"> – Operational Manager </w:t>
      </w:r>
    </w:p>
    <w:p w14:paraId="429AE81F" w14:textId="77777777" w:rsidR="008F1F96" w:rsidRPr="00826F60" w:rsidRDefault="008F1F96" w:rsidP="005F4BD6">
      <w:pPr>
        <w:jc w:val="center"/>
        <w:rPr>
          <w:rFonts w:ascii="Arial" w:hAnsi="Arial" w:cs="Arial"/>
          <w:b/>
          <w:sz w:val="24"/>
          <w:szCs w:val="24"/>
        </w:rPr>
      </w:pPr>
      <w:r w:rsidRPr="00826F60">
        <w:rPr>
          <w:rFonts w:ascii="Arial" w:hAnsi="Arial" w:cs="Arial"/>
          <w:b/>
          <w:sz w:val="24"/>
          <w:szCs w:val="24"/>
        </w:rPr>
        <w:t>Job Description</w:t>
      </w:r>
    </w:p>
    <w:p w14:paraId="4BC7C274" w14:textId="77777777" w:rsidR="005F4BD6" w:rsidRDefault="005F4BD6">
      <w:pPr>
        <w:rPr>
          <w:rFonts w:ascii="Arial" w:hAnsi="Arial" w:cs="Arial"/>
          <w:sz w:val="24"/>
          <w:szCs w:val="24"/>
        </w:rPr>
      </w:pPr>
    </w:p>
    <w:p w14:paraId="497BCA23" w14:textId="77777777" w:rsidR="008F1F96" w:rsidRDefault="005F4BD6">
      <w:pPr>
        <w:rPr>
          <w:rFonts w:ascii="Arial" w:hAnsi="Arial" w:cs="Arial"/>
          <w:sz w:val="24"/>
          <w:szCs w:val="24"/>
        </w:rPr>
      </w:pPr>
      <w:r w:rsidRPr="00826F60">
        <w:rPr>
          <w:rFonts w:ascii="Arial" w:hAnsi="Arial" w:cs="Arial"/>
          <w:b/>
          <w:sz w:val="24"/>
          <w:szCs w:val="24"/>
        </w:rPr>
        <w:t>Job Title:</w:t>
      </w:r>
      <w:r>
        <w:rPr>
          <w:rFonts w:ascii="Arial" w:hAnsi="Arial" w:cs="Arial"/>
          <w:sz w:val="24"/>
          <w:szCs w:val="24"/>
        </w:rPr>
        <w:tab/>
      </w:r>
      <w:r>
        <w:rPr>
          <w:rFonts w:ascii="Arial" w:hAnsi="Arial" w:cs="Arial"/>
          <w:sz w:val="24"/>
          <w:szCs w:val="24"/>
        </w:rPr>
        <w:tab/>
        <w:t>Operational</w:t>
      </w:r>
      <w:r w:rsidR="008F1F96">
        <w:rPr>
          <w:rFonts w:ascii="Arial" w:hAnsi="Arial" w:cs="Arial"/>
          <w:sz w:val="24"/>
          <w:szCs w:val="24"/>
        </w:rPr>
        <w:t xml:space="preserve"> Manager</w:t>
      </w:r>
    </w:p>
    <w:p w14:paraId="2D066D11" w14:textId="77777777" w:rsidR="008F1F96" w:rsidRDefault="008F1F96" w:rsidP="00B33EF9">
      <w:pPr>
        <w:tabs>
          <w:tab w:val="left" w:pos="2127"/>
        </w:tabs>
        <w:ind w:left="2124" w:hanging="2124"/>
        <w:rPr>
          <w:rFonts w:ascii="Arial" w:hAnsi="Arial" w:cs="Arial"/>
          <w:sz w:val="24"/>
          <w:szCs w:val="24"/>
        </w:rPr>
      </w:pPr>
      <w:r w:rsidRPr="00826F60">
        <w:rPr>
          <w:rFonts w:ascii="Arial" w:hAnsi="Arial" w:cs="Arial"/>
          <w:b/>
          <w:sz w:val="24"/>
          <w:szCs w:val="24"/>
        </w:rPr>
        <w:t>Hours of work:</w:t>
      </w:r>
      <w:r>
        <w:rPr>
          <w:rFonts w:ascii="Arial" w:hAnsi="Arial" w:cs="Arial"/>
          <w:sz w:val="24"/>
          <w:szCs w:val="24"/>
        </w:rPr>
        <w:tab/>
        <w:t>37.5</w:t>
      </w:r>
      <w:r w:rsidR="00B33EF9">
        <w:rPr>
          <w:rFonts w:ascii="Arial" w:hAnsi="Arial" w:cs="Arial"/>
          <w:sz w:val="24"/>
          <w:szCs w:val="24"/>
        </w:rPr>
        <w:t xml:space="preserve"> hours, standard pattern</w:t>
      </w:r>
      <w:r w:rsidR="00C533AA">
        <w:rPr>
          <w:rFonts w:ascii="Arial" w:hAnsi="Arial" w:cs="Arial"/>
          <w:sz w:val="24"/>
          <w:szCs w:val="24"/>
        </w:rPr>
        <w:t xml:space="preserve"> Monday to Friday </w:t>
      </w:r>
      <w:r w:rsidR="00B33EF9">
        <w:rPr>
          <w:rFonts w:ascii="Arial" w:hAnsi="Arial" w:cs="Arial"/>
          <w:sz w:val="24"/>
          <w:szCs w:val="24"/>
        </w:rPr>
        <w:t>9am to 5pm. There may be occasional out of hours working for which time off in lieu is given, e.g. to attend evening meetings or to cover for day care staff absence on Saturdays.</w:t>
      </w:r>
    </w:p>
    <w:p w14:paraId="6A930289" w14:textId="77777777" w:rsidR="008F1F96" w:rsidRDefault="008F1F96" w:rsidP="00A52E37">
      <w:pPr>
        <w:ind w:left="2124" w:hanging="2124"/>
        <w:rPr>
          <w:rFonts w:ascii="Arial" w:hAnsi="Arial" w:cs="Arial"/>
          <w:sz w:val="24"/>
          <w:szCs w:val="24"/>
        </w:rPr>
      </w:pPr>
      <w:r w:rsidRPr="00826F60">
        <w:rPr>
          <w:rFonts w:ascii="Arial" w:hAnsi="Arial" w:cs="Arial"/>
          <w:b/>
          <w:sz w:val="24"/>
          <w:szCs w:val="24"/>
        </w:rPr>
        <w:t>Salary</w:t>
      </w:r>
      <w:r w:rsidRPr="00826F60">
        <w:rPr>
          <w:rFonts w:ascii="Arial" w:hAnsi="Arial" w:cs="Arial"/>
          <w:b/>
          <w:sz w:val="24"/>
          <w:szCs w:val="24"/>
        </w:rPr>
        <w:tab/>
      </w:r>
      <w:r w:rsidR="00B33EF9" w:rsidRPr="00D52B13">
        <w:rPr>
          <w:rFonts w:ascii="Arial" w:hAnsi="Arial" w:cs="Arial"/>
          <w:sz w:val="24"/>
          <w:szCs w:val="24"/>
        </w:rPr>
        <w:t>£</w:t>
      </w:r>
      <w:r w:rsidR="00B33EF9">
        <w:rPr>
          <w:rFonts w:ascii="Arial" w:hAnsi="Arial" w:cs="Arial"/>
          <w:sz w:val="24"/>
          <w:szCs w:val="24"/>
        </w:rPr>
        <w:t xml:space="preserve">30,000 to </w:t>
      </w:r>
      <w:r w:rsidR="00B33EF9" w:rsidRPr="00D52B13">
        <w:rPr>
          <w:rFonts w:ascii="Arial" w:hAnsi="Arial" w:cs="Arial"/>
          <w:sz w:val="24"/>
          <w:szCs w:val="24"/>
        </w:rPr>
        <w:t>£</w:t>
      </w:r>
      <w:r w:rsidR="00B33EF9">
        <w:rPr>
          <w:rFonts w:ascii="Arial" w:hAnsi="Arial" w:cs="Arial"/>
          <w:sz w:val="24"/>
          <w:szCs w:val="24"/>
        </w:rPr>
        <w:t>32,000 a year plus 3%</w:t>
      </w:r>
      <w:r w:rsidR="00A52E37">
        <w:rPr>
          <w:rFonts w:ascii="Arial" w:hAnsi="Arial" w:cs="Arial"/>
          <w:sz w:val="24"/>
          <w:szCs w:val="24"/>
        </w:rPr>
        <w:t xml:space="preserve"> employer</w:t>
      </w:r>
      <w:r>
        <w:rPr>
          <w:rFonts w:ascii="Arial" w:hAnsi="Arial" w:cs="Arial"/>
          <w:sz w:val="24"/>
          <w:szCs w:val="24"/>
        </w:rPr>
        <w:t xml:space="preserve"> pension</w:t>
      </w:r>
      <w:r w:rsidR="00A52E37">
        <w:rPr>
          <w:rFonts w:ascii="Arial" w:hAnsi="Arial" w:cs="Arial"/>
          <w:sz w:val="24"/>
          <w:szCs w:val="24"/>
        </w:rPr>
        <w:t xml:space="preserve"> </w:t>
      </w:r>
      <w:r>
        <w:rPr>
          <w:rFonts w:ascii="Arial" w:hAnsi="Arial" w:cs="Arial"/>
          <w:sz w:val="24"/>
          <w:szCs w:val="24"/>
        </w:rPr>
        <w:t>contribution</w:t>
      </w:r>
    </w:p>
    <w:p w14:paraId="24D5280C" w14:textId="77777777" w:rsidR="00100B44" w:rsidRDefault="00826F60">
      <w:pPr>
        <w:rPr>
          <w:rFonts w:ascii="Arial" w:hAnsi="Arial" w:cs="Arial"/>
          <w:sz w:val="24"/>
          <w:szCs w:val="24"/>
        </w:rPr>
      </w:pPr>
      <w:r w:rsidRPr="00826F60">
        <w:rPr>
          <w:rFonts w:ascii="Arial" w:hAnsi="Arial" w:cs="Arial"/>
          <w:b/>
          <w:sz w:val="24"/>
          <w:szCs w:val="24"/>
        </w:rPr>
        <w:t>Holidays</w:t>
      </w:r>
      <w:r w:rsidR="00B33EF9">
        <w:rPr>
          <w:rFonts w:ascii="Arial" w:hAnsi="Arial" w:cs="Arial"/>
          <w:sz w:val="24"/>
          <w:szCs w:val="24"/>
        </w:rPr>
        <w:tab/>
      </w:r>
      <w:r w:rsidR="00B33EF9">
        <w:rPr>
          <w:rFonts w:ascii="Arial" w:hAnsi="Arial" w:cs="Arial"/>
          <w:sz w:val="24"/>
          <w:szCs w:val="24"/>
        </w:rPr>
        <w:tab/>
        <w:t>30</w:t>
      </w:r>
      <w:r w:rsidR="00100B44">
        <w:rPr>
          <w:rFonts w:ascii="Arial" w:hAnsi="Arial" w:cs="Arial"/>
          <w:sz w:val="24"/>
          <w:szCs w:val="24"/>
        </w:rPr>
        <w:t xml:space="preserve"> days</w:t>
      </w:r>
      <w:r w:rsidR="00677733">
        <w:rPr>
          <w:rFonts w:ascii="Arial" w:hAnsi="Arial" w:cs="Arial"/>
          <w:sz w:val="24"/>
          <w:szCs w:val="24"/>
        </w:rPr>
        <w:t>,</w:t>
      </w:r>
      <w:r w:rsidR="00100B44">
        <w:rPr>
          <w:rFonts w:ascii="Arial" w:hAnsi="Arial" w:cs="Arial"/>
          <w:sz w:val="24"/>
          <w:szCs w:val="24"/>
        </w:rPr>
        <w:t xml:space="preserve"> including </w:t>
      </w:r>
      <w:r w:rsidR="00B33EF9">
        <w:rPr>
          <w:rFonts w:ascii="Arial" w:hAnsi="Arial" w:cs="Arial"/>
          <w:sz w:val="24"/>
          <w:szCs w:val="24"/>
        </w:rPr>
        <w:t xml:space="preserve">10 </w:t>
      </w:r>
      <w:r w:rsidR="00100B44">
        <w:rPr>
          <w:rFonts w:ascii="Arial" w:hAnsi="Arial" w:cs="Arial"/>
          <w:sz w:val="24"/>
          <w:szCs w:val="24"/>
        </w:rPr>
        <w:t>public holidays</w:t>
      </w:r>
    </w:p>
    <w:p w14:paraId="206E2BE1" w14:textId="77777777" w:rsidR="008F1F96" w:rsidRDefault="008F1F96">
      <w:pPr>
        <w:rPr>
          <w:rFonts w:ascii="Arial" w:hAnsi="Arial" w:cs="Arial"/>
          <w:sz w:val="24"/>
          <w:szCs w:val="24"/>
        </w:rPr>
      </w:pPr>
      <w:r w:rsidRPr="00826F60">
        <w:rPr>
          <w:rFonts w:ascii="Arial" w:hAnsi="Arial" w:cs="Arial"/>
          <w:b/>
          <w:sz w:val="24"/>
          <w:szCs w:val="24"/>
        </w:rPr>
        <w:t>Reporting to:</w:t>
      </w:r>
      <w:r>
        <w:rPr>
          <w:rFonts w:ascii="Arial" w:hAnsi="Arial" w:cs="Arial"/>
          <w:sz w:val="24"/>
          <w:szCs w:val="24"/>
        </w:rPr>
        <w:t xml:space="preserve"> </w:t>
      </w:r>
      <w:r>
        <w:rPr>
          <w:rFonts w:ascii="Arial" w:hAnsi="Arial" w:cs="Arial"/>
          <w:sz w:val="24"/>
          <w:szCs w:val="24"/>
        </w:rPr>
        <w:tab/>
        <w:t xml:space="preserve">The Board </w:t>
      </w:r>
    </w:p>
    <w:p w14:paraId="3D961035" w14:textId="77777777" w:rsidR="008F1F96" w:rsidRPr="008F1F96" w:rsidRDefault="008F1F96">
      <w:pPr>
        <w:rPr>
          <w:rFonts w:ascii="Arial" w:hAnsi="Arial" w:cs="Arial"/>
          <w:b/>
          <w:sz w:val="24"/>
          <w:szCs w:val="24"/>
        </w:rPr>
      </w:pPr>
      <w:r w:rsidRPr="008F1F96">
        <w:rPr>
          <w:rFonts w:ascii="Arial" w:hAnsi="Arial" w:cs="Arial"/>
          <w:b/>
          <w:sz w:val="24"/>
          <w:szCs w:val="24"/>
        </w:rPr>
        <w:t>Purpose of Job</w:t>
      </w:r>
    </w:p>
    <w:p w14:paraId="40F8A74E" w14:textId="77777777" w:rsidR="008F1F96" w:rsidRDefault="008F1F96">
      <w:pPr>
        <w:rPr>
          <w:rFonts w:ascii="Arial" w:hAnsi="Arial" w:cs="Arial"/>
          <w:sz w:val="24"/>
          <w:szCs w:val="24"/>
        </w:rPr>
      </w:pPr>
      <w:r w:rsidRPr="005F4BD6">
        <w:rPr>
          <w:rFonts w:ascii="Arial" w:hAnsi="Arial" w:cs="Arial"/>
          <w:sz w:val="24"/>
          <w:szCs w:val="24"/>
        </w:rPr>
        <w:t>To provide</w:t>
      </w:r>
      <w:r w:rsidRPr="00BB46D5">
        <w:rPr>
          <w:rFonts w:ascii="Arial" w:hAnsi="Arial" w:cs="Arial"/>
          <w:color w:val="C00000"/>
          <w:sz w:val="24"/>
          <w:szCs w:val="24"/>
        </w:rPr>
        <w:t xml:space="preserve"> </w:t>
      </w:r>
      <w:r>
        <w:rPr>
          <w:rFonts w:ascii="Arial" w:hAnsi="Arial" w:cs="Arial"/>
          <w:sz w:val="24"/>
          <w:szCs w:val="24"/>
        </w:rPr>
        <w:t xml:space="preserve">day to day management </w:t>
      </w:r>
      <w:r w:rsidR="00671C7C">
        <w:rPr>
          <w:rFonts w:ascii="Arial" w:hAnsi="Arial" w:cs="Arial"/>
          <w:sz w:val="24"/>
          <w:szCs w:val="24"/>
        </w:rPr>
        <w:t xml:space="preserve">and administration </w:t>
      </w:r>
      <w:r>
        <w:rPr>
          <w:rFonts w:ascii="Arial" w:hAnsi="Arial" w:cs="Arial"/>
          <w:sz w:val="24"/>
          <w:szCs w:val="24"/>
        </w:rPr>
        <w:t xml:space="preserve">of </w:t>
      </w:r>
      <w:r w:rsidR="00A52E37">
        <w:rPr>
          <w:rFonts w:ascii="Arial" w:hAnsi="Arial" w:cs="Arial"/>
          <w:sz w:val="24"/>
          <w:szCs w:val="24"/>
        </w:rPr>
        <w:t>The Open Door</w:t>
      </w:r>
      <w:r>
        <w:rPr>
          <w:rFonts w:ascii="Arial" w:hAnsi="Arial" w:cs="Arial"/>
          <w:sz w:val="24"/>
          <w:szCs w:val="24"/>
        </w:rPr>
        <w:t xml:space="preserve">’s activities and lead a team of staff and volunteers delivering </w:t>
      </w:r>
      <w:r w:rsidR="00DC779E">
        <w:rPr>
          <w:rFonts w:ascii="Arial" w:hAnsi="Arial" w:cs="Arial"/>
          <w:sz w:val="24"/>
          <w:szCs w:val="24"/>
        </w:rPr>
        <w:t xml:space="preserve">social clubs and </w:t>
      </w:r>
      <w:r>
        <w:rPr>
          <w:rFonts w:ascii="Arial" w:hAnsi="Arial" w:cs="Arial"/>
          <w:sz w:val="24"/>
          <w:szCs w:val="24"/>
        </w:rPr>
        <w:t>day care</w:t>
      </w:r>
      <w:r w:rsidR="00AB6041">
        <w:rPr>
          <w:rFonts w:ascii="Arial" w:hAnsi="Arial" w:cs="Arial"/>
          <w:sz w:val="24"/>
          <w:szCs w:val="24"/>
        </w:rPr>
        <w:t xml:space="preserve"> serv</w:t>
      </w:r>
      <w:r w:rsidR="00DC779E">
        <w:rPr>
          <w:rFonts w:ascii="Arial" w:hAnsi="Arial" w:cs="Arial"/>
          <w:sz w:val="24"/>
          <w:szCs w:val="24"/>
        </w:rPr>
        <w:t xml:space="preserve">ices </w:t>
      </w:r>
      <w:r w:rsidR="000537AF">
        <w:rPr>
          <w:rFonts w:ascii="Arial" w:hAnsi="Arial" w:cs="Arial"/>
          <w:sz w:val="24"/>
          <w:szCs w:val="24"/>
        </w:rPr>
        <w:t>for older people</w:t>
      </w:r>
      <w:r w:rsidR="00AB6041">
        <w:rPr>
          <w:rFonts w:ascii="Arial" w:hAnsi="Arial" w:cs="Arial"/>
          <w:sz w:val="24"/>
          <w:szCs w:val="24"/>
        </w:rPr>
        <w:t>, a community café and other projects</w:t>
      </w:r>
      <w:r w:rsidR="00DC779E">
        <w:rPr>
          <w:rFonts w:ascii="Arial" w:hAnsi="Arial" w:cs="Arial"/>
          <w:sz w:val="24"/>
          <w:szCs w:val="24"/>
        </w:rPr>
        <w:t xml:space="preserve"> to promote inclusion</w:t>
      </w:r>
      <w:r>
        <w:rPr>
          <w:rFonts w:ascii="Arial" w:hAnsi="Arial" w:cs="Arial"/>
          <w:sz w:val="24"/>
          <w:szCs w:val="24"/>
        </w:rPr>
        <w:t xml:space="preserve">. </w:t>
      </w:r>
    </w:p>
    <w:p w14:paraId="1E374450" w14:textId="77777777" w:rsidR="008F1F96" w:rsidRDefault="008F1F96">
      <w:pPr>
        <w:rPr>
          <w:rFonts w:ascii="Arial" w:hAnsi="Arial" w:cs="Arial"/>
          <w:b/>
          <w:sz w:val="24"/>
          <w:szCs w:val="24"/>
        </w:rPr>
      </w:pPr>
      <w:r w:rsidRPr="008F1F96">
        <w:rPr>
          <w:rFonts w:ascii="Arial" w:hAnsi="Arial" w:cs="Arial"/>
          <w:b/>
          <w:sz w:val="24"/>
          <w:szCs w:val="24"/>
        </w:rPr>
        <w:t>Main Duties</w:t>
      </w:r>
    </w:p>
    <w:p w14:paraId="494476E5" w14:textId="77777777" w:rsidR="000537AF" w:rsidRDefault="000537AF" w:rsidP="000537AF">
      <w:pPr>
        <w:rPr>
          <w:rFonts w:ascii="Arial" w:hAnsi="Arial" w:cs="Arial"/>
          <w:sz w:val="24"/>
          <w:szCs w:val="24"/>
        </w:rPr>
      </w:pPr>
      <w:r>
        <w:rPr>
          <w:rFonts w:ascii="Arial" w:hAnsi="Arial" w:cs="Arial"/>
          <w:sz w:val="24"/>
          <w:szCs w:val="24"/>
        </w:rPr>
        <w:t>Contribute to and implement organisational strategy and plans</w:t>
      </w:r>
      <w:r w:rsidR="00401AFF">
        <w:rPr>
          <w:rFonts w:ascii="Arial" w:hAnsi="Arial" w:cs="Arial"/>
          <w:sz w:val="24"/>
          <w:szCs w:val="24"/>
        </w:rPr>
        <w:t>.</w:t>
      </w:r>
    </w:p>
    <w:p w14:paraId="6292141E" w14:textId="77777777" w:rsidR="008F1F96" w:rsidRDefault="00B61FD5">
      <w:pPr>
        <w:rPr>
          <w:rFonts w:ascii="Arial" w:hAnsi="Arial" w:cs="Arial"/>
          <w:sz w:val="24"/>
          <w:szCs w:val="24"/>
        </w:rPr>
      </w:pPr>
      <w:r>
        <w:rPr>
          <w:rFonts w:ascii="Arial" w:hAnsi="Arial" w:cs="Arial"/>
          <w:sz w:val="24"/>
          <w:szCs w:val="24"/>
        </w:rPr>
        <w:t>M</w:t>
      </w:r>
      <w:r w:rsidR="008F1F96">
        <w:rPr>
          <w:rFonts w:ascii="Arial" w:hAnsi="Arial" w:cs="Arial"/>
          <w:sz w:val="24"/>
          <w:szCs w:val="24"/>
        </w:rPr>
        <w:t>anage day to day finances</w:t>
      </w:r>
      <w:r w:rsidR="00B33EF9">
        <w:rPr>
          <w:rFonts w:ascii="Arial" w:hAnsi="Arial" w:cs="Arial"/>
          <w:sz w:val="24"/>
          <w:szCs w:val="24"/>
        </w:rPr>
        <w:t xml:space="preserve"> </w:t>
      </w:r>
      <w:r w:rsidR="004477BE">
        <w:rPr>
          <w:rFonts w:ascii="Arial" w:hAnsi="Arial" w:cs="Arial"/>
          <w:sz w:val="24"/>
          <w:szCs w:val="24"/>
        </w:rPr>
        <w:t>and budget monitoring</w:t>
      </w:r>
      <w:r w:rsidR="00401AFF">
        <w:rPr>
          <w:rFonts w:ascii="Arial" w:hAnsi="Arial" w:cs="Arial"/>
          <w:sz w:val="24"/>
          <w:szCs w:val="24"/>
        </w:rPr>
        <w:t>.</w:t>
      </w:r>
    </w:p>
    <w:p w14:paraId="191AB671" w14:textId="77777777" w:rsidR="008F1F96" w:rsidRDefault="00B61FD5">
      <w:pPr>
        <w:rPr>
          <w:rFonts w:ascii="Arial" w:hAnsi="Arial" w:cs="Arial"/>
          <w:sz w:val="24"/>
          <w:szCs w:val="24"/>
        </w:rPr>
      </w:pPr>
      <w:r>
        <w:rPr>
          <w:rFonts w:ascii="Arial" w:hAnsi="Arial" w:cs="Arial"/>
          <w:sz w:val="24"/>
          <w:szCs w:val="24"/>
        </w:rPr>
        <w:t>M</w:t>
      </w:r>
      <w:r w:rsidR="008F1F96">
        <w:rPr>
          <w:rFonts w:ascii="Arial" w:hAnsi="Arial" w:cs="Arial"/>
          <w:sz w:val="24"/>
          <w:szCs w:val="24"/>
        </w:rPr>
        <w:t>ana</w:t>
      </w:r>
      <w:r w:rsidR="00E165FE">
        <w:rPr>
          <w:rFonts w:ascii="Arial" w:hAnsi="Arial" w:cs="Arial"/>
          <w:sz w:val="24"/>
          <w:szCs w:val="24"/>
        </w:rPr>
        <w:t xml:space="preserve">ge staff including </w:t>
      </w:r>
      <w:r w:rsidR="00591F22">
        <w:rPr>
          <w:rFonts w:ascii="Arial" w:hAnsi="Arial" w:cs="Arial"/>
          <w:sz w:val="24"/>
          <w:szCs w:val="24"/>
        </w:rPr>
        <w:t xml:space="preserve">induction, </w:t>
      </w:r>
      <w:r w:rsidR="008F1F96">
        <w:rPr>
          <w:rFonts w:ascii="Arial" w:hAnsi="Arial" w:cs="Arial"/>
          <w:sz w:val="24"/>
          <w:szCs w:val="24"/>
        </w:rPr>
        <w:t xml:space="preserve">training, communication, </w:t>
      </w:r>
      <w:r w:rsidR="005F4BD6">
        <w:rPr>
          <w:rFonts w:ascii="Arial" w:hAnsi="Arial" w:cs="Arial"/>
          <w:sz w:val="24"/>
          <w:szCs w:val="24"/>
        </w:rPr>
        <w:t xml:space="preserve">team meetings, </w:t>
      </w:r>
      <w:r w:rsidR="008F1F96">
        <w:rPr>
          <w:rFonts w:ascii="Arial" w:hAnsi="Arial" w:cs="Arial"/>
          <w:sz w:val="24"/>
          <w:szCs w:val="24"/>
        </w:rPr>
        <w:t xml:space="preserve">support and supervision, performance reviews, discipline and grievance and managing sickness absence. </w:t>
      </w:r>
    </w:p>
    <w:p w14:paraId="30D5C3F9" w14:textId="77777777" w:rsidR="008F1F96" w:rsidRDefault="00E165FE">
      <w:pPr>
        <w:rPr>
          <w:rFonts w:ascii="Arial" w:hAnsi="Arial" w:cs="Arial"/>
          <w:sz w:val="24"/>
          <w:szCs w:val="24"/>
        </w:rPr>
      </w:pPr>
      <w:r>
        <w:rPr>
          <w:rFonts w:ascii="Arial" w:hAnsi="Arial" w:cs="Arial"/>
          <w:sz w:val="24"/>
          <w:szCs w:val="24"/>
        </w:rPr>
        <w:t>Coordinate recr</w:t>
      </w:r>
      <w:r w:rsidR="00DE519A">
        <w:rPr>
          <w:rFonts w:ascii="Arial" w:hAnsi="Arial" w:cs="Arial"/>
          <w:sz w:val="24"/>
          <w:szCs w:val="24"/>
        </w:rPr>
        <w:t>uitment processes for all staff,</w:t>
      </w:r>
      <w:r>
        <w:rPr>
          <w:rFonts w:ascii="Arial" w:hAnsi="Arial" w:cs="Arial"/>
          <w:sz w:val="24"/>
          <w:szCs w:val="24"/>
        </w:rPr>
        <w:t xml:space="preserve"> i</w:t>
      </w:r>
      <w:r w:rsidR="00B61FD5">
        <w:rPr>
          <w:rFonts w:ascii="Arial" w:hAnsi="Arial" w:cs="Arial"/>
          <w:sz w:val="24"/>
          <w:szCs w:val="24"/>
        </w:rPr>
        <w:t>ssue</w:t>
      </w:r>
      <w:r>
        <w:rPr>
          <w:rFonts w:ascii="Arial" w:hAnsi="Arial" w:cs="Arial"/>
          <w:sz w:val="24"/>
          <w:szCs w:val="24"/>
        </w:rPr>
        <w:t xml:space="preserve"> </w:t>
      </w:r>
      <w:r w:rsidR="008F1F96">
        <w:rPr>
          <w:rFonts w:ascii="Arial" w:hAnsi="Arial" w:cs="Arial"/>
          <w:sz w:val="24"/>
          <w:szCs w:val="24"/>
        </w:rPr>
        <w:t>contracts of employment</w:t>
      </w:r>
      <w:r w:rsidR="00B61FD5">
        <w:rPr>
          <w:rFonts w:ascii="Arial" w:hAnsi="Arial" w:cs="Arial"/>
          <w:sz w:val="24"/>
          <w:szCs w:val="24"/>
        </w:rPr>
        <w:t xml:space="preserve"> and maintain</w:t>
      </w:r>
      <w:r w:rsidR="008F1F96">
        <w:rPr>
          <w:rFonts w:ascii="Arial" w:hAnsi="Arial" w:cs="Arial"/>
          <w:sz w:val="24"/>
          <w:szCs w:val="24"/>
        </w:rPr>
        <w:t xml:space="preserve"> employee personal files</w:t>
      </w:r>
      <w:r>
        <w:rPr>
          <w:rFonts w:ascii="Arial" w:hAnsi="Arial" w:cs="Arial"/>
          <w:sz w:val="24"/>
          <w:szCs w:val="24"/>
        </w:rPr>
        <w:t xml:space="preserve"> and staff records.</w:t>
      </w:r>
      <w:r w:rsidR="00B61FD5">
        <w:rPr>
          <w:rFonts w:ascii="Arial" w:hAnsi="Arial" w:cs="Arial"/>
          <w:sz w:val="24"/>
          <w:szCs w:val="24"/>
        </w:rPr>
        <w:t xml:space="preserve"> </w:t>
      </w:r>
    </w:p>
    <w:p w14:paraId="13CC06C5" w14:textId="77777777" w:rsidR="00671C7C" w:rsidRPr="009032C2" w:rsidRDefault="00671C7C" w:rsidP="00671C7C">
      <w:pPr>
        <w:rPr>
          <w:rFonts w:ascii="Arial" w:hAnsi="Arial" w:cs="Arial"/>
          <w:sz w:val="24"/>
          <w:szCs w:val="24"/>
        </w:rPr>
      </w:pPr>
      <w:r w:rsidRPr="009032C2">
        <w:rPr>
          <w:rFonts w:ascii="Arial" w:hAnsi="Arial" w:cs="Arial"/>
          <w:sz w:val="24"/>
          <w:szCs w:val="24"/>
        </w:rPr>
        <w:t xml:space="preserve">Manage the building, including </w:t>
      </w:r>
      <w:r w:rsidR="001516F4" w:rsidRPr="009032C2">
        <w:rPr>
          <w:rFonts w:ascii="Arial" w:hAnsi="Arial" w:cs="Arial"/>
          <w:sz w:val="24"/>
          <w:szCs w:val="24"/>
        </w:rPr>
        <w:t xml:space="preserve">carrying out risk assessments and </w:t>
      </w:r>
      <w:r w:rsidRPr="009032C2">
        <w:rPr>
          <w:rFonts w:ascii="Arial" w:hAnsi="Arial" w:cs="Arial"/>
          <w:sz w:val="24"/>
          <w:szCs w:val="24"/>
        </w:rPr>
        <w:t xml:space="preserve">regular health and safety checks, and deal with any problems that arise.  </w:t>
      </w:r>
    </w:p>
    <w:p w14:paraId="152C68D8" w14:textId="77777777" w:rsidR="005F4BD6" w:rsidRDefault="005F4BD6" w:rsidP="005F4BD6">
      <w:pPr>
        <w:rPr>
          <w:rFonts w:ascii="Arial" w:hAnsi="Arial" w:cs="Arial"/>
          <w:sz w:val="24"/>
          <w:szCs w:val="24"/>
        </w:rPr>
      </w:pPr>
      <w:r w:rsidRPr="009032C2">
        <w:rPr>
          <w:rFonts w:ascii="Arial" w:hAnsi="Arial" w:cs="Arial"/>
          <w:sz w:val="24"/>
          <w:szCs w:val="24"/>
        </w:rPr>
        <w:t xml:space="preserve">Maintain business and charity registrations and ensure </w:t>
      </w:r>
      <w:r w:rsidR="00A52E37">
        <w:rPr>
          <w:rFonts w:ascii="Arial" w:hAnsi="Arial" w:cs="Arial"/>
          <w:sz w:val="24"/>
          <w:szCs w:val="24"/>
        </w:rPr>
        <w:t>The Open Door</w:t>
      </w:r>
      <w:r w:rsidRPr="009032C2">
        <w:rPr>
          <w:rFonts w:ascii="Arial" w:hAnsi="Arial" w:cs="Arial"/>
          <w:sz w:val="24"/>
          <w:szCs w:val="24"/>
        </w:rPr>
        <w:t xml:space="preserve"> meets the registration requirements or standards set by external regulatory bodies. </w:t>
      </w:r>
    </w:p>
    <w:p w14:paraId="63BEDF90" w14:textId="77777777" w:rsidR="000537AF" w:rsidRDefault="000537AF" w:rsidP="005F4BD6">
      <w:pPr>
        <w:rPr>
          <w:rFonts w:ascii="Arial" w:hAnsi="Arial" w:cs="Arial"/>
          <w:sz w:val="24"/>
          <w:szCs w:val="24"/>
        </w:rPr>
      </w:pPr>
      <w:r>
        <w:rPr>
          <w:rFonts w:ascii="Arial" w:hAnsi="Arial" w:cs="Arial"/>
          <w:sz w:val="24"/>
          <w:szCs w:val="24"/>
        </w:rPr>
        <w:t>Manage contractual relationships with statutory authorities</w:t>
      </w:r>
      <w:r w:rsidR="00401AFF">
        <w:rPr>
          <w:rFonts w:ascii="Arial" w:hAnsi="Arial" w:cs="Arial"/>
          <w:sz w:val="24"/>
          <w:szCs w:val="24"/>
        </w:rPr>
        <w:t>.</w:t>
      </w:r>
    </w:p>
    <w:p w14:paraId="2C9380E3" w14:textId="77777777" w:rsidR="000537AF" w:rsidRDefault="000537AF" w:rsidP="000537AF">
      <w:pPr>
        <w:rPr>
          <w:rFonts w:ascii="Arial" w:hAnsi="Arial" w:cs="Arial"/>
          <w:sz w:val="24"/>
          <w:szCs w:val="24"/>
        </w:rPr>
      </w:pPr>
      <w:r>
        <w:rPr>
          <w:rFonts w:ascii="Arial" w:hAnsi="Arial" w:cs="Arial"/>
          <w:sz w:val="24"/>
          <w:szCs w:val="24"/>
        </w:rPr>
        <w:t xml:space="preserve">Develop and maintain relationships with key external partners and agencies. </w:t>
      </w:r>
    </w:p>
    <w:p w14:paraId="31C45BAF" w14:textId="77777777" w:rsidR="005F4BD6" w:rsidRDefault="0041124D" w:rsidP="005F4BD6">
      <w:pPr>
        <w:rPr>
          <w:rFonts w:ascii="Arial" w:hAnsi="Arial" w:cs="Arial"/>
          <w:sz w:val="24"/>
          <w:szCs w:val="24"/>
        </w:rPr>
      </w:pPr>
      <w:r>
        <w:rPr>
          <w:rFonts w:ascii="Arial" w:hAnsi="Arial" w:cs="Arial"/>
          <w:sz w:val="24"/>
          <w:szCs w:val="24"/>
        </w:rPr>
        <w:t>Research funding opportunities and c</w:t>
      </w:r>
      <w:r w:rsidR="005F4BD6">
        <w:rPr>
          <w:rFonts w:ascii="Arial" w:hAnsi="Arial" w:cs="Arial"/>
          <w:sz w:val="24"/>
          <w:szCs w:val="24"/>
        </w:rPr>
        <w:t>ompile and submit grant applications and end of grant reports</w:t>
      </w:r>
      <w:r w:rsidR="00401AFF">
        <w:rPr>
          <w:rFonts w:ascii="Arial" w:hAnsi="Arial" w:cs="Arial"/>
          <w:sz w:val="24"/>
          <w:szCs w:val="24"/>
        </w:rPr>
        <w:t>.</w:t>
      </w:r>
    </w:p>
    <w:p w14:paraId="54FE0C89" w14:textId="77777777" w:rsidR="000537AF" w:rsidRDefault="000537AF" w:rsidP="000537AF">
      <w:pPr>
        <w:rPr>
          <w:rFonts w:ascii="Arial" w:hAnsi="Arial" w:cs="Arial"/>
          <w:sz w:val="24"/>
          <w:szCs w:val="24"/>
        </w:rPr>
      </w:pPr>
      <w:r>
        <w:rPr>
          <w:rFonts w:ascii="Arial" w:hAnsi="Arial" w:cs="Arial"/>
          <w:sz w:val="24"/>
          <w:szCs w:val="24"/>
        </w:rPr>
        <w:lastRenderedPageBreak/>
        <w:t xml:space="preserve">Put systems in place to measure, monitor and report on the performance of the organisation, including feedback from </w:t>
      </w:r>
      <w:r w:rsidR="00AB6041">
        <w:rPr>
          <w:rFonts w:ascii="Arial" w:hAnsi="Arial" w:cs="Arial"/>
          <w:sz w:val="24"/>
          <w:szCs w:val="24"/>
        </w:rPr>
        <w:t>clients and carers</w:t>
      </w:r>
      <w:r>
        <w:rPr>
          <w:rFonts w:ascii="Arial" w:hAnsi="Arial" w:cs="Arial"/>
          <w:sz w:val="24"/>
          <w:szCs w:val="24"/>
        </w:rPr>
        <w:t xml:space="preserve">, and implement service improvements. </w:t>
      </w:r>
    </w:p>
    <w:p w14:paraId="3133B3F2" w14:textId="77777777" w:rsidR="000537AF" w:rsidRDefault="000537AF" w:rsidP="005F4BD6">
      <w:pPr>
        <w:rPr>
          <w:rFonts w:ascii="Arial" w:hAnsi="Arial" w:cs="Arial"/>
          <w:sz w:val="24"/>
          <w:szCs w:val="24"/>
        </w:rPr>
      </w:pPr>
      <w:r>
        <w:rPr>
          <w:rFonts w:ascii="Arial" w:hAnsi="Arial" w:cs="Arial"/>
          <w:sz w:val="24"/>
          <w:szCs w:val="24"/>
        </w:rPr>
        <w:t xml:space="preserve">Develop and maintain a communications and marketing strategy for the organisation, including website, social media and printed leaflets. </w:t>
      </w:r>
    </w:p>
    <w:p w14:paraId="278B0C07" w14:textId="77777777" w:rsidR="000537AF" w:rsidRDefault="000537AF" w:rsidP="000537AF">
      <w:pPr>
        <w:rPr>
          <w:rFonts w:ascii="Arial" w:hAnsi="Arial" w:cs="Arial"/>
          <w:sz w:val="24"/>
          <w:szCs w:val="24"/>
        </w:rPr>
      </w:pPr>
      <w:r>
        <w:rPr>
          <w:rFonts w:ascii="Arial" w:hAnsi="Arial" w:cs="Arial"/>
          <w:sz w:val="24"/>
          <w:szCs w:val="24"/>
        </w:rPr>
        <w:t>Develop, implement, communicate and maintain policies, procedures and systems to ensure compliance with legislation.</w:t>
      </w:r>
    </w:p>
    <w:p w14:paraId="1C593C77" w14:textId="77777777" w:rsidR="005F4BD6" w:rsidRDefault="00EF22ED" w:rsidP="005F4BD6">
      <w:pPr>
        <w:rPr>
          <w:rFonts w:ascii="Arial" w:hAnsi="Arial" w:cs="Arial"/>
          <w:sz w:val="24"/>
          <w:szCs w:val="24"/>
        </w:rPr>
      </w:pPr>
      <w:r>
        <w:rPr>
          <w:rFonts w:ascii="Arial" w:hAnsi="Arial" w:cs="Arial"/>
          <w:sz w:val="24"/>
          <w:szCs w:val="24"/>
        </w:rPr>
        <w:t>Create and maintain</w:t>
      </w:r>
      <w:r w:rsidR="009447CD">
        <w:rPr>
          <w:rFonts w:ascii="Arial" w:hAnsi="Arial" w:cs="Arial"/>
          <w:sz w:val="24"/>
          <w:szCs w:val="24"/>
        </w:rPr>
        <w:t xml:space="preserve"> </w:t>
      </w:r>
      <w:r>
        <w:rPr>
          <w:rFonts w:ascii="Arial" w:hAnsi="Arial" w:cs="Arial"/>
          <w:sz w:val="24"/>
          <w:szCs w:val="24"/>
        </w:rPr>
        <w:t>IT systems and ensure that all records</w:t>
      </w:r>
      <w:r w:rsidR="00E165FE">
        <w:rPr>
          <w:rFonts w:ascii="Arial" w:hAnsi="Arial" w:cs="Arial"/>
          <w:sz w:val="24"/>
          <w:szCs w:val="24"/>
        </w:rPr>
        <w:t>, bot</w:t>
      </w:r>
      <w:r>
        <w:rPr>
          <w:rFonts w:ascii="Arial" w:hAnsi="Arial" w:cs="Arial"/>
          <w:sz w:val="24"/>
          <w:szCs w:val="24"/>
        </w:rPr>
        <w:t>h paper and electronic, comply</w:t>
      </w:r>
      <w:r w:rsidR="00E165FE">
        <w:rPr>
          <w:rFonts w:ascii="Arial" w:hAnsi="Arial" w:cs="Arial"/>
          <w:sz w:val="24"/>
          <w:szCs w:val="24"/>
        </w:rPr>
        <w:t xml:space="preserve"> with data protection requirements</w:t>
      </w:r>
      <w:r w:rsidR="00401AFF">
        <w:rPr>
          <w:rFonts w:ascii="Arial" w:hAnsi="Arial" w:cs="Arial"/>
          <w:sz w:val="24"/>
          <w:szCs w:val="24"/>
        </w:rPr>
        <w:t>.</w:t>
      </w:r>
      <w:r w:rsidR="000537AF">
        <w:rPr>
          <w:rFonts w:ascii="Arial" w:hAnsi="Arial" w:cs="Arial"/>
          <w:sz w:val="24"/>
          <w:szCs w:val="24"/>
        </w:rPr>
        <w:t xml:space="preserve"> </w:t>
      </w:r>
    </w:p>
    <w:p w14:paraId="2671657E" w14:textId="77777777" w:rsidR="00B61FD5" w:rsidRDefault="00B61FD5" w:rsidP="00B61FD5">
      <w:pPr>
        <w:rPr>
          <w:rFonts w:ascii="Arial" w:hAnsi="Arial" w:cs="Arial"/>
          <w:sz w:val="24"/>
          <w:szCs w:val="24"/>
        </w:rPr>
      </w:pPr>
      <w:r>
        <w:rPr>
          <w:rFonts w:ascii="Arial" w:hAnsi="Arial" w:cs="Arial"/>
          <w:sz w:val="24"/>
          <w:szCs w:val="24"/>
        </w:rPr>
        <w:t>Oversee the management of the coffee shop</w:t>
      </w:r>
      <w:r w:rsidR="005F4BD6">
        <w:rPr>
          <w:rFonts w:ascii="Arial" w:hAnsi="Arial" w:cs="Arial"/>
          <w:sz w:val="24"/>
          <w:szCs w:val="24"/>
        </w:rPr>
        <w:t xml:space="preserve"> and ordering of supplies</w:t>
      </w:r>
      <w:r w:rsidR="00401AFF">
        <w:rPr>
          <w:rFonts w:ascii="Arial" w:hAnsi="Arial" w:cs="Arial"/>
          <w:sz w:val="24"/>
          <w:szCs w:val="24"/>
        </w:rPr>
        <w:t>.</w:t>
      </w:r>
    </w:p>
    <w:p w14:paraId="674F5874" w14:textId="77777777" w:rsidR="005F4BD6" w:rsidRPr="005F4BD6" w:rsidRDefault="005F4BD6" w:rsidP="005F4BD6">
      <w:pPr>
        <w:rPr>
          <w:rFonts w:ascii="Arial" w:hAnsi="Arial" w:cs="Arial"/>
          <w:sz w:val="24"/>
          <w:szCs w:val="24"/>
        </w:rPr>
      </w:pPr>
      <w:r w:rsidRPr="005F4BD6">
        <w:rPr>
          <w:rFonts w:ascii="Arial" w:hAnsi="Arial" w:cs="Arial"/>
          <w:sz w:val="24"/>
          <w:szCs w:val="24"/>
        </w:rPr>
        <w:t xml:space="preserve">Represent </w:t>
      </w:r>
      <w:proofErr w:type="gramStart"/>
      <w:r w:rsidR="00A52E37">
        <w:rPr>
          <w:rFonts w:ascii="Arial" w:hAnsi="Arial" w:cs="Arial"/>
          <w:sz w:val="24"/>
          <w:szCs w:val="24"/>
        </w:rPr>
        <w:t>The</w:t>
      </w:r>
      <w:proofErr w:type="gramEnd"/>
      <w:r w:rsidR="00A52E37">
        <w:rPr>
          <w:rFonts w:ascii="Arial" w:hAnsi="Arial" w:cs="Arial"/>
          <w:sz w:val="24"/>
          <w:szCs w:val="24"/>
        </w:rPr>
        <w:t xml:space="preserve"> Open Door</w:t>
      </w:r>
      <w:r w:rsidRPr="005F4BD6">
        <w:rPr>
          <w:rFonts w:ascii="Arial" w:hAnsi="Arial" w:cs="Arial"/>
          <w:sz w:val="24"/>
          <w:szCs w:val="24"/>
        </w:rPr>
        <w:t xml:space="preserve"> at meetings and events. </w:t>
      </w:r>
    </w:p>
    <w:p w14:paraId="6A01577E" w14:textId="77777777" w:rsidR="009D3CAF" w:rsidRDefault="00B61FD5" w:rsidP="00B61FD5">
      <w:pPr>
        <w:rPr>
          <w:rFonts w:ascii="Arial" w:hAnsi="Arial" w:cs="Arial"/>
          <w:sz w:val="24"/>
          <w:szCs w:val="24"/>
        </w:rPr>
      </w:pPr>
      <w:r>
        <w:rPr>
          <w:rFonts w:ascii="Arial" w:hAnsi="Arial" w:cs="Arial"/>
          <w:sz w:val="24"/>
          <w:szCs w:val="24"/>
        </w:rPr>
        <w:t xml:space="preserve">Support the Board including arranging Board meetings and the AGM, preparing papers, attending meetings and </w:t>
      </w:r>
      <w:r w:rsidR="00435561">
        <w:rPr>
          <w:rFonts w:ascii="Arial" w:hAnsi="Arial" w:cs="Arial"/>
          <w:sz w:val="24"/>
          <w:szCs w:val="24"/>
        </w:rPr>
        <w:t xml:space="preserve">implementing organisational strategy. </w:t>
      </w:r>
      <w:r w:rsidR="009D3CAF">
        <w:rPr>
          <w:rFonts w:ascii="Arial" w:hAnsi="Arial" w:cs="Arial"/>
          <w:sz w:val="24"/>
          <w:szCs w:val="24"/>
        </w:rPr>
        <w:t xml:space="preserve"> </w:t>
      </w:r>
    </w:p>
    <w:p w14:paraId="5086788E" w14:textId="77777777" w:rsidR="00BB46D5" w:rsidRDefault="00BB46D5" w:rsidP="00B61FD5">
      <w:pPr>
        <w:rPr>
          <w:rFonts w:ascii="Arial" w:hAnsi="Arial" w:cs="Arial"/>
          <w:sz w:val="24"/>
          <w:szCs w:val="24"/>
        </w:rPr>
      </w:pPr>
      <w:r>
        <w:rPr>
          <w:rFonts w:ascii="Arial" w:hAnsi="Arial" w:cs="Arial"/>
          <w:sz w:val="24"/>
          <w:szCs w:val="24"/>
        </w:rPr>
        <w:t xml:space="preserve">When needed, provide hands on support to the </w:t>
      </w:r>
      <w:r w:rsidR="0099314A">
        <w:rPr>
          <w:rFonts w:ascii="Arial" w:hAnsi="Arial" w:cs="Arial"/>
          <w:sz w:val="24"/>
          <w:szCs w:val="24"/>
        </w:rPr>
        <w:t>Day Care Manager or Café Supervisor</w:t>
      </w:r>
      <w:r>
        <w:rPr>
          <w:rFonts w:ascii="Arial" w:hAnsi="Arial" w:cs="Arial"/>
          <w:sz w:val="24"/>
          <w:szCs w:val="24"/>
        </w:rPr>
        <w:t xml:space="preserve">. </w:t>
      </w:r>
    </w:p>
    <w:p w14:paraId="51CBBC1F" w14:textId="77777777" w:rsidR="00BB46D5" w:rsidRDefault="00BB46D5" w:rsidP="00B61FD5">
      <w:pPr>
        <w:rPr>
          <w:rFonts w:ascii="Arial" w:hAnsi="Arial" w:cs="Arial"/>
          <w:sz w:val="24"/>
          <w:szCs w:val="24"/>
        </w:rPr>
      </w:pPr>
      <w:r>
        <w:rPr>
          <w:rFonts w:ascii="Arial" w:hAnsi="Arial" w:cs="Arial"/>
          <w:sz w:val="24"/>
          <w:szCs w:val="24"/>
        </w:rPr>
        <w:t xml:space="preserve">Any other reasonable duties </w:t>
      </w:r>
      <w:r w:rsidR="00693D97">
        <w:rPr>
          <w:rFonts w:ascii="Arial" w:hAnsi="Arial" w:cs="Arial"/>
          <w:sz w:val="24"/>
          <w:szCs w:val="24"/>
        </w:rPr>
        <w:t xml:space="preserve">that are </w:t>
      </w:r>
      <w:r>
        <w:rPr>
          <w:rFonts w:ascii="Arial" w:hAnsi="Arial" w:cs="Arial"/>
          <w:sz w:val="24"/>
          <w:szCs w:val="24"/>
        </w:rPr>
        <w:t xml:space="preserve">appropriate or as directed by the Board. </w:t>
      </w:r>
    </w:p>
    <w:p w14:paraId="0FFCD79E" w14:textId="77777777" w:rsidR="005F4BD6" w:rsidRPr="00DE519A" w:rsidRDefault="00DE519A" w:rsidP="00B61FD5">
      <w:pPr>
        <w:rPr>
          <w:rFonts w:ascii="Arial" w:hAnsi="Arial" w:cs="Arial"/>
          <w:b/>
          <w:sz w:val="24"/>
          <w:szCs w:val="24"/>
        </w:rPr>
      </w:pPr>
      <w:r w:rsidRPr="00DE519A">
        <w:rPr>
          <w:rFonts w:ascii="Arial" w:hAnsi="Arial" w:cs="Arial"/>
          <w:b/>
          <w:sz w:val="24"/>
          <w:szCs w:val="24"/>
        </w:rPr>
        <w:t xml:space="preserve">Responsible for </w:t>
      </w:r>
    </w:p>
    <w:p w14:paraId="71E88084" w14:textId="77777777" w:rsidR="006A5939" w:rsidRPr="006A5939" w:rsidRDefault="006A5939" w:rsidP="006A5939">
      <w:pPr>
        <w:rPr>
          <w:rFonts w:ascii="Arial" w:hAnsi="Arial" w:cs="Arial"/>
          <w:b/>
          <w:sz w:val="24"/>
          <w:szCs w:val="24"/>
        </w:rPr>
      </w:pPr>
      <w:r w:rsidRPr="006A5939">
        <w:rPr>
          <w:rFonts w:ascii="Arial" w:hAnsi="Arial" w:cs="Arial"/>
          <w:b/>
          <w:sz w:val="24"/>
          <w:szCs w:val="24"/>
        </w:rPr>
        <w:t>Budget</w:t>
      </w:r>
    </w:p>
    <w:p w14:paraId="7F974A06" w14:textId="77777777" w:rsidR="006A5939" w:rsidRPr="006A5939" w:rsidRDefault="006A5939" w:rsidP="006A5939">
      <w:pPr>
        <w:rPr>
          <w:rFonts w:ascii="Arial" w:hAnsi="Arial" w:cs="Arial"/>
          <w:sz w:val="24"/>
          <w:szCs w:val="24"/>
        </w:rPr>
      </w:pPr>
      <w:r w:rsidRPr="006A5939">
        <w:rPr>
          <w:rFonts w:ascii="Arial" w:hAnsi="Arial" w:cs="Arial"/>
          <w:sz w:val="24"/>
          <w:szCs w:val="24"/>
        </w:rPr>
        <w:t xml:space="preserve">The annual budget is </w:t>
      </w:r>
      <w:r w:rsidR="00DC779E">
        <w:rPr>
          <w:rFonts w:ascii="Arial" w:hAnsi="Arial" w:cs="Arial"/>
          <w:sz w:val="24"/>
          <w:szCs w:val="24"/>
        </w:rPr>
        <w:t xml:space="preserve">c. </w:t>
      </w:r>
      <w:r w:rsidRPr="006A5939">
        <w:rPr>
          <w:rFonts w:ascii="Arial" w:hAnsi="Arial" w:cs="Arial"/>
          <w:sz w:val="24"/>
          <w:szCs w:val="24"/>
        </w:rPr>
        <w:t xml:space="preserve">£180,000 per annum with </w:t>
      </w:r>
      <w:r w:rsidR="00A52E37">
        <w:rPr>
          <w:rFonts w:ascii="Arial" w:hAnsi="Arial" w:cs="Arial"/>
          <w:sz w:val="24"/>
          <w:szCs w:val="24"/>
        </w:rPr>
        <w:t>£60</w:t>
      </w:r>
      <w:r w:rsidRPr="006A5939">
        <w:rPr>
          <w:rFonts w:ascii="Arial" w:hAnsi="Arial" w:cs="Arial"/>
          <w:sz w:val="24"/>
          <w:szCs w:val="24"/>
        </w:rPr>
        <w:t xml:space="preserve">,000 coming from the City of Edinburgh Council, £15,000 from NHS Lothian and the remainder from grants and fundraising. </w:t>
      </w:r>
    </w:p>
    <w:p w14:paraId="69FFD4F8" w14:textId="77777777" w:rsidR="004F4A00" w:rsidRPr="006A5939" w:rsidRDefault="004F4A00" w:rsidP="00B61FD5">
      <w:pPr>
        <w:rPr>
          <w:rFonts w:ascii="Arial" w:hAnsi="Arial" w:cs="Arial"/>
          <w:b/>
          <w:sz w:val="24"/>
          <w:szCs w:val="24"/>
        </w:rPr>
      </w:pPr>
      <w:r w:rsidRPr="006A5939">
        <w:rPr>
          <w:rFonts w:ascii="Arial" w:hAnsi="Arial" w:cs="Arial"/>
          <w:b/>
          <w:sz w:val="24"/>
          <w:szCs w:val="24"/>
        </w:rPr>
        <w:t>Staff</w:t>
      </w:r>
    </w:p>
    <w:p w14:paraId="169A13A0" w14:textId="77777777" w:rsidR="00D27319" w:rsidRPr="006A5939" w:rsidRDefault="00DE519A" w:rsidP="00B61FD5">
      <w:pPr>
        <w:rPr>
          <w:rFonts w:ascii="Arial" w:hAnsi="Arial" w:cs="Arial"/>
          <w:sz w:val="24"/>
          <w:szCs w:val="24"/>
        </w:rPr>
      </w:pPr>
      <w:r w:rsidRPr="006A5939">
        <w:rPr>
          <w:rFonts w:ascii="Arial" w:hAnsi="Arial" w:cs="Arial"/>
          <w:sz w:val="24"/>
          <w:szCs w:val="24"/>
        </w:rPr>
        <w:t xml:space="preserve">There are seven other staff in total. </w:t>
      </w:r>
      <w:r w:rsidR="00307F07" w:rsidRPr="006A5939">
        <w:rPr>
          <w:rFonts w:ascii="Arial" w:hAnsi="Arial" w:cs="Arial"/>
          <w:sz w:val="24"/>
          <w:szCs w:val="24"/>
        </w:rPr>
        <w:t xml:space="preserve">The </w:t>
      </w:r>
      <w:r w:rsidR="006C14FA" w:rsidRPr="006A5939">
        <w:rPr>
          <w:rFonts w:ascii="Arial" w:hAnsi="Arial" w:cs="Arial"/>
          <w:sz w:val="24"/>
          <w:szCs w:val="24"/>
        </w:rPr>
        <w:t xml:space="preserve">Day </w:t>
      </w:r>
      <w:r w:rsidRPr="006A5939">
        <w:rPr>
          <w:rFonts w:ascii="Arial" w:hAnsi="Arial" w:cs="Arial"/>
          <w:sz w:val="24"/>
          <w:szCs w:val="24"/>
        </w:rPr>
        <w:t>Care Manager</w:t>
      </w:r>
      <w:r w:rsidR="00A52E37">
        <w:rPr>
          <w:rFonts w:ascii="Arial" w:hAnsi="Arial" w:cs="Arial"/>
          <w:sz w:val="24"/>
          <w:szCs w:val="24"/>
        </w:rPr>
        <w:t xml:space="preserve"> is </w:t>
      </w:r>
      <w:r w:rsidR="009637BB" w:rsidRPr="006A5939">
        <w:rPr>
          <w:rFonts w:ascii="Arial" w:hAnsi="Arial" w:cs="Arial"/>
          <w:sz w:val="24"/>
          <w:szCs w:val="24"/>
        </w:rPr>
        <w:t>full time and</w:t>
      </w:r>
      <w:r w:rsidRPr="006A5939">
        <w:rPr>
          <w:rFonts w:ascii="Arial" w:hAnsi="Arial" w:cs="Arial"/>
          <w:sz w:val="24"/>
          <w:szCs w:val="24"/>
        </w:rPr>
        <w:t xml:space="preserve"> has three </w:t>
      </w:r>
      <w:r w:rsidR="006A5939">
        <w:rPr>
          <w:rFonts w:ascii="Arial" w:hAnsi="Arial" w:cs="Arial"/>
          <w:sz w:val="24"/>
          <w:szCs w:val="24"/>
        </w:rPr>
        <w:t>part-</w:t>
      </w:r>
      <w:r w:rsidR="00FD34D2">
        <w:rPr>
          <w:rFonts w:ascii="Arial" w:hAnsi="Arial" w:cs="Arial"/>
          <w:sz w:val="24"/>
          <w:szCs w:val="24"/>
        </w:rPr>
        <w:t>time</w:t>
      </w:r>
      <w:r w:rsidR="00FD34D2" w:rsidRPr="006A5939">
        <w:rPr>
          <w:rFonts w:ascii="Arial" w:hAnsi="Arial" w:cs="Arial"/>
          <w:sz w:val="24"/>
          <w:szCs w:val="24"/>
        </w:rPr>
        <w:t xml:space="preserve"> direct</w:t>
      </w:r>
      <w:r w:rsidR="00D27319" w:rsidRPr="006A5939">
        <w:rPr>
          <w:rFonts w:ascii="Arial" w:hAnsi="Arial" w:cs="Arial"/>
          <w:sz w:val="24"/>
          <w:szCs w:val="24"/>
        </w:rPr>
        <w:t xml:space="preserve"> repo</w:t>
      </w:r>
      <w:r w:rsidR="004F4A00" w:rsidRPr="006A5939">
        <w:rPr>
          <w:rFonts w:ascii="Arial" w:hAnsi="Arial" w:cs="Arial"/>
          <w:sz w:val="24"/>
          <w:szCs w:val="24"/>
        </w:rPr>
        <w:t>rts</w:t>
      </w:r>
      <w:r w:rsidR="00A52E37">
        <w:rPr>
          <w:rFonts w:ascii="Arial" w:hAnsi="Arial" w:cs="Arial"/>
          <w:sz w:val="24"/>
          <w:szCs w:val="24"/>
        </w:rPr>
        <w:t>, a Support Worker and two Activities Co-ordinators, who are job-share partners. T</w:t>
      </w:r>
      <w:r w:rsidR="000537AF" w:rsidRPr="006A5939">
        <w:rPr>
          <w:rFonts w:ascii="Arial" w:hAnsi="Arial" w:cs="Arial"/>
          <w:sz w:val="24"/>
          <w:szCs w:val="24"/>
        </w:rPr>
        <w:t xml:space="preserve">he </w:t>
      </w:r>
      <w:r w:rsidRPr="006A5939">
        <w:rPr>
          <w:rFonts w:ascii="Arial" w:hAnsi="Arial" w:cs="Arial"/>
          <w:sz w:val="24"/>
          <w:szCs w:val="24"/>
        </w:rPr>
        <w:t xml:space="preserve">Café </w:t>
      </w:r>
      <w:r w:rsidR="009637BB" w:rsidRPr="006A5939">
        <w:rPr>
          <w:rFonts w:ascii="Arial" w:hAnsi="Arial" w:cs="Arial"/>
          <w:sz w:val="24"/>
          <w:szCs w:val="24"/>
        </w:rPr>
        <w:t xml:space="preserve">Supervisor, </w:t>
      </w:r>
      <w:r w:rsidRPr="006A5939">
        <w:rPr>
          <w:rFonts w:ascii="Arial" w:hAnsi="Arial" w:cs="Arial"/>
          <w:sz w:val="24"/>
          <w:szCs w:val="24"/>
        </w:rPr>
        <w:t>Volunteer Co-ordinator and cleaner</w:t>
      </w:r>
      <w:r w:rsidR="000537AF" w:rsidRPr="006A5939">
        <w:rPr>
          <w:rFonts w:ascii="Arial" w:hAnsi="Arial" w:cs="Arial"/>
          <w:sz w:val="24"/>
          <w:szCs w:val="24"/>
        </w:rPr>
        <w:t xml:space="preserve"> are all part-time</w:t>
      </w:r>
      <w:r w:rsidR="00A52E37">
        <w:rPr>
          <w:rFonts w:ascii="Arial" w:hAnsi="Arial" w:cs="Arial"/>
          <w:sz w:val="24"/>
          <w:szCs w:val="24"/>
        </w:rPr>
        <w:t>. They</w:t>
      </w:r>
      <w:r w:rsidRPr="006A5939">
        <w:rPr>
          <w:rFonts w:ascii="Arial" w:hAnsi="Arial" w:cs="Arial"/>
          <w:sz w:val="24"/>
          <w:szCs w:val="24"/>
        </w:rPr>
        <w:t xml:space="preserve"> report directly to the Operational Manager.  </w:t>
      </w:r>
    </w:p>
    <w:p w14:paraId="2FEF9953" w14:textId="77777777" w:rsidR="004F4A00" w:rsidRPr="006A5939" w:rsidRDefault="004F4A00" w:rsidP="00B61FD5">
      <w:pPr>
        <w:rPr>
          <w:rFonts w:ascii="Arial" w:hAnsi="Arial" w:cs="Arial"/>
          <w:b/>
          <w:sz w:val="24"/>
          <w:szCs w:val="24"/>
        </w:rPr>
      </w:pPr>
      <w:r w:rsidRPr="006A5939">
        <w:rPr>
          <w:rFonts w:ascii="Arial" w:hAnsi="Arial" w:cs="Arial"/>
          <w:b/>
          <w:sz w:val="24"/>
          <w:szCs w:val="24"/>
        </w:rPr>
        <w:t>Volunteers</w:t>
      </w:r>
    </w:p>
    <w:p w14:paraId="15D9C179" w14:textId="77777777" w:rsidR="00FD34D2" w:rsidRDefault="000D402E" w:rsidP="004F4A00">
      <w:pPr>
        <w:rPr>
          <w:rFonts w:ascii="Arial" w:hAnsi="Arial" w:cs="Arial"/>
          <w:sz w:val="24"/>
          <w:szCs w:val="24"/>
        </w:rPr>
      </w:pPr>
      <w:r w:rsidRPr="006A5939">
        <w:rPr>
          <w:rFonts w:ascii="Arial" w:hAnsi="Arial" w:cs="Arial"/>
          <w:sz w:val="24"/>
          <w:szCs w:val="24"/>
        </w:rPr>
        <w:t xml:space="preserve">There are around 50 volunteers including placements for people with </w:t>
      </w:r>
      <w:r w:rsidR="00AB6041">
        <w:rPr>
          <w:rFonts w:ascii="Arial" w:hAnsi="Arial" w:cs="Arial"/>
          <w:sz w:val="24"/>
          <w:szCs w:val="24"/>
        </w:rPr>
        <w:t>additional support needs</w:t>
      </w:r>
      <w:r w:rsidRPr="006A5939">
        <w:rPr>
          <w:rFonts w:ascii="Arial" w:hAnsi="Arial" w:cs="Arial"/>
          <w:sz w:val="24"/>
          <w:szCs w:val="24"/>
        </w:rPr>
        <w:t xml:space="preserve">. </w:t>
      </w:r>
      <w:r w:rsidR="00FD34D2">
        <w:rPr>
          <w:rFonts w:ascii="Arial" w:hAnsi="Arial" w:cs="Arial"/>
          <w:sz w:val="24"/>
          <w:szCs w:val="24"/>
        </w:rPr>
        <w:t>T</w:t>
      </w:r>
      <w:r w:rsidR="00FD34D2" w:rsidRPr="006A5939">
        <w:rPr>
          <w:rFonts w:ascii="Arial" w:hAnsi="Arial" w:cs="Arial"/>
          <w:sz w:val="24"/>
          <w:szCs w:val="24"/>
        </w:rPr>
        <w:t xml:space="preserve">he Operational Manager supervises volunteers who help with administration and office work. </w:t>
      </w:r>
      <w:r w:rsidR="00FD34D2">
        <w:rPr>
          <w:rFonts w:ascii="Arial" w:hAnsi="Arial" w:cs="Arial"/>
          <w:sz w:val="24"/>
          <w:szCs w:val="24"/>
        </w:rPr>
        <w:t xml:space="preserve"> </w:t>
      </w:r>
      <w:r w:rsidR="00307F07" w:rsidRPr="006A5939">
        <w:rPr>
          <w:rFonts w:ascii="Arial" w:hAnsi="Arial" w:cs="Arial"/>
          <w:sz w:val="24"/>
          <w:szCs w:val="24"/>
        </w:rPr>
        <w:t xml:space="preserve">The </w:t>
      </w:r>
      <w:r w:rsidR="006C14FA" w:rsidRPr="006A5939">
        <w:rPr>
          <w:rFonts w:ascii="Arial" w:hAnsi="Arial" w:cs="Arial"/>
          <w:sz w:val="24"/>
          <w:szCs w:val="24"/>
        </w:rPr>
        <w:t xml:space="preserve">Day </w:t>
      </w:r>
      <w:r w:rsidR="00307F07" w:rsidRPr="006A5939">
        <w:rPr>
          <w:rFonts w:ascii="Arial" w:hAnsi="Arial" w:cs="Arial"/>
          <w:sz w:val="24"/>
          <w:szCs w:val="24"/>
        </w:rPr>
        <w:t>Care</w:t>
      </w:r>
      <w:r w:rsidR="004F4A00" w:rsidRPr="006A5939">
        <w:rPr>
          <w:rFonts w:ascii="Arial" w:hAnsi="Arial" w:cs="Arial"/>
          <w:sz w:val="24"/>
          <w:szCs w:val="24"/>
        </w:rPr>
        <w:t xml:space="preserve"> Manager and Café Supervisor are responsible for the day to day supervision of volunteers allocated to the</w:t>
      </w:r>
      <w:r w:rsidR="00AB6041">
        <w:rPr>
          <w:rFonts w:ascii="Arial" w:hAnsi="Arial" w:cs="Arial"/>
          <w:sz w:val="24"/>
          <w:szCs w:val="24"/>
        </w:rPr>
        <w:t>ir services</w:t>
      </w:r>
      <w:r w:rsidR="00FD34D2">
        <w:rPr>
          <w:rFonts w:ascii="Arial" w:hAnsi="Arial" w:cs="Arial"/>
          <w:sz w:val="24"/>
          <w:szCs w:val="24"/>
        </w:rPr>
        <w:t>.</w:t>
      </w:r>
    </w:p>
    <w:p w14:paraId="5DDFFAE6" w14:textId="77777777" w:rsidR="00FD34D2" w:rsidRPr="006A5939" w:rsidRDefault="00AB6041" w:rsidP="004F4A00">
      <w:pPr>
        <w:rPr>
          <w:rFonts w:ascii="Arial" w:hAnsi="Arial" w:cs="Arial"/>
          <w:sz w:val="24"/>
          <w:szCs w:val="24"/>
        </w:rPr>
      </w:pPr>
      <w:r>
        <w:rPr>
          <w:rFonts w:ascii="Arial" w:hAnsi="Arial" w:cs="Arial"/>
          <w:sz w:val="24"/>
          <w:szCs w:val="24"/>
        </w:rPr>
        <w:t xml:space="preserve">The </w:t>
      </w:r>
      <w:r w:rsidR="00FD34D2" w:rsidRPr="006A5939">
        <w:rPr>
          <w:rFonts w:ascii="Arial" w:hAnsi="Arial" w:cs="Arial"/>
          <w:sz w:val="24"/>
          <w:szCs w:val="24"/>
        </w:rPr>
        <w:t>Volunteer Co-ordinator</w:t>
      </w:r>
      <w:r>
        <w:rPr>
          <w:rFonts w:ascii="Arial" w:hAnsi="Arial" w:cs="Arial"/>
          <w:sz w:val="24"/>
          <w:szCs w:val="24"/>
        </w:rPr>
        <w:t xml:space="preserve"> </w:t>
      </w:r>
      <w:r w:rsidR="00FD34D2" w:rsidRPr="006A5939">
        <w:rPr>
          <w:rFonts w:ascii="Arial" w:hAnsi="Arial" w:cs="Arial"/>
          <w:sz w:val="24"/>
          <w:szCs w:val="24"/>
        </w:rPr>
        <w:t>is responsible for the recruitment and retention of volunteers.</w:t>
      </w:r>
    </w:p>
    <w:p w14:paraId="74A92F61" w14:textId="77777777" w:rsidR="004F4A00" w:rsidRPr="006A5939" w:rsidRDefault="004F4A00" w:rsidP="00B61FD5">
      <w:pPr>
        <w:rPr>
          <w:rFonts w:ascii="Arial" w:hAnsi="Arial" w:cs="Arial"/>
          <w:b/>
          <w:sz w:val="24"/>
          <w:szCs w:val="24"/>
        </w:rPr>
      </w:pPr>
      <w:r w:rsidRPr="006A5939">
        <w:rPr>
          <w:rFonts w:ascii="Arial" w:hAnsi="Arial" w:cs="Arial"/>
          <w:b/>
          <w:sz w:val="24"/>
          <w:szCs w:val="24"/>
        </w:rPr>
        <w:lastRenderedPageBreak/>
        <w:t>Premises</w:t>
      </w:r>
    </w:p>
    <w:p w14:paraId="198B96AC" w14:textId="77777777" w:rsidR="000D402E" w:rsidRPr="006A5939" w:rsidRDefault="00A52E37" w:rsidP="00B61FD5">
      <w:pPr>
        <w:rPr>
          <w:rFonts w:ascii="Arial" w:hAnsi="Arial" w:cs="Arial"/>
          <w:sz w:val="24"/>
          <w:szCs w:val="24"/>
        </w:rPr>
      </w:pPr>
      <w:r>
        <w:rPr>
          <w:rFonts w:ascii="Arial" w:hAnsi="Arial" w:cs="Arial"/>
          <w:sz w:val="24"/>
          <w:szCs w:val="24"/>
        </w:rPr>
        <w:t>The Open Door</w:t>
      </w:r>
      <w:r w:rsidR="00F04B06" w:rsidRPr="006A5939">
        <w:rPr>
          <w:rFonts w:ascii="Arial" w:hAnsi="Arial" w:cs="Arial"/>
          <w:sz w:val="24"/>
          <w:szCs w:val="24"/>
        </w:rPr>
        <w:t xml:space="preserve"> </w:t>
      </w:r>
      <w:r w:rsidR="000D402E" w:rsidRPr="006A5939">
        <w:rPr>
          <w:rFonts w:ascii="Arial" w:hAnsi="Arial" w:cs="Arial"/>
          <w:sz w:val="24"/>
          <w:szCs w:val="24"/>
        </w:rPr>
        <w:t>runs its activities from</w:t>
      </w:r>
      <w:r w:rsidR="000537AF" w:rsidRPr="006A5939">
        <w:rPr>
          <w:rFonts w:ascii="Arial" w:hAnsi="Arial" w:cs="Arial"/>
          <w:sz w:val="24"/>
          <w:szCs w:val="24"/>
        </w:rPr>
        <w:t xml:space="preserve"> leased</w:t>
      </w:r>
      <w:r w:rsidR="000D402E" w:rsidRPr="006A5939">
        <w:rPr>
          <w:rFonts w:ascii="Arial" w:hAnsi="Arial" w:cs="Arial"/>
          <w:sz w:val="24"/>
          <w:szCs w:val="24"/>
        </w:rPr>
        <w:t xml:space="preserve"> </w:t>
      </w:r>
      <w:r w:rsidR="00F04B06" w:rsidRPr="006A5939">
        <w:rPr>
          <w:rFonts w:ascii="Arial" w:hAnsi="Arial" w:cs="Arial"/>
          <w:sz w:val="24"/>
          <w:szCs w:val="24"/>
        </w:rPr>
        <w:t>premises in Morningside R</w:t>
      </w:r>
      <w:r w:rsidR="000D402E" w:rsidRPr="006A5939">
        <w:rPr>
          <w:rFonts w:ascii="Arial" w:hAnsi="Arial" w:cs="Arial"/>
          <w:sz w:val="24"/>
          <w:szCs w:val="24"/>
        </w:rPr>
        <w:t>oad</w:t>
      </w:r>
      <w:r w:rsidR="009637BB" w:rsidRPr="006A5939">
        <w:rPr>
          <w:rFonts w:ascii="Arial" w:hAnsi="Arial" w:cs="Arial"/>
          <w:sz w:val="24"/>
          <w:szCs w:val="24"/>
        </w:rPr>
        <w:t>, Edinburgh</w:t>
      </w:r>
      <w:r w:rsidR="000D402E" w:rsidRPr="006A5939">
        <w:rPr>
          <w:rFonts w:ascii="Arial" w:hAnsi="Arial" w:cs="Arial"/>
          <w:sz w:val="24"/>
          <w:szCs w:val="24"/>
        </w:rPr>
        <w:t xml:space="preserve">. </w:t>
      </w:r>
      <w:r w:rsidR="00D81961">
        <w:rPr>
          <w:rFonts w:ascii="Arial" w:hAnsi="Arial" w:cs="Arial"/>
          <w:sz w:val="24"/>
          <w:szCs w:val="24"/>
        </w:rPr>
        <w:t xml:space="preserve"> </w:t>
      </w:r>
      <w:r w:rsidR="000537AF" w:rsidRPr="006A5939">
        <w:rPr>
          <w:rFonts w:ascii="Arial" w:hAnsi="Arial" w:cs="Arial"/>
          <w:sz w:val="24"/>
          <w:szCs w:val="24"/>
        </w:rPr>
        <w:t>Activities include</w:t>
      </w:r>
      <w:r w:rsidR="000D402E" w:rsidRPr="006A5939">
        <w:rPr>
          <w:rFonts w:ascii="Arial" w:hAnsi="Arial" w:cs="Arial"/>
          <w:sz w:val="24"/>
          <w:szCs w:val="24"/>
        </w:rPr>
        <w:t xml:space="preserve"> </w:t>
      </w:r>
      <w:r w:rsidR="00AB6041">
        <w:rPr>
          <w:rFonts w:ascii="Arial" w:hAnsi="Arial" w:cs="Arial"/>
          <w:sz w:val="24"/>
          <w:szCs w:val="24"/>
        </w:rPr>
        <w:t>two social clubs to promote the health and wellbeing of senior citizens and two registered day care services for vulnerable older people</w:t>
      </w:r>
      <w:r w:rsidR="000D402E" w:rsidRPr="006A5939">
        <w:rPr>
          <w:rFonts w:ascii="Arial" w:hAnsi="Arial" w:cs="Arial"/>
          <w:sz w:val="24"/>
          <w:szCs w:val="24"/>
        </w:rPr>
        <w:t xml:space="preserve">. There is also a popular community </w:t>
      </w:r>
      <w:r w:rsidR="00AB6041">
        <w:rPr>
          <w:rFonts w:ascii="Arial" w:hAnsi="Arial" w:cs="Arial"/>
          <w:sz w:val="24"/>
          <w:szCs w:val="24"/>
        </w:rPr>
        <w:t>café, open every weekday, and a community lunch</w:t>
      </w:r>
      <w:r w:rsidR="00DC779E">
        <w:rPr>
          <w:rFonts w:ascii="Arial" w:hAnsi="Arial" w:cs="Arial"/>
          <w:sz w:val="24"/>
          <w:szCs w:val="24"/>
        </w:rPr>
        <w:t xml:space="preserve"> on the first Sunday of every month</w:t>
      </w:r>
      <w:r w:rsidR="00AB6041">
        <w:rPr>
          <w:rFonts w:ascii="Arial" w:hAnsi="Arial" w:cs="Arial"/>
          <w:sz w:val="24"/>
          <w:szCs w:val="24"/>
        </w:rPr>
        <w:t>.</w:t>
      </w:r>
    </w:p>
    <w:p w14:paraId="1B2016D5" w14:textId="77777777" w:rsidR="002F0B0E" w:rsidRDefault="002F0B0E" w:rsidP="002F0B0E">
      <w:pPr>
        <w:spacing w:line="360" w:lineRule="auto"/>
        <w:contextualSpacing/>
        <w:rPr>
          <w:rFonts w:ascii="Arial" w:hAnsi="Arial" w:cs="Arial"/>
          <w:sz w:val="24"/>
          <w:szCs w:val="24"/>
        </w:rPr>
      </w:pPr>
    </w:p>
    <w:p w14:paraId="3918B4C2" w14:textId="77777777" w:rsidR="006C00DE" w:rsidRDefault="006C00DE" w:rsidP="006C00DE">
      <w:pPr>
        <w:spacing w:line="360" w:lineRule="auto"/>
        <w:rPr>
          <w:rFonts w:ascii="Arial" w:hAnsi="Arial" w:cs="Arial"/>
          <w:b/>
          <w:sz w:val="24"/>
          <w:szCs w:val="24"/>
        </w:rPr>
      </w:pPr>
      <w:r w:rsidRPr="00E24D68">
        <w:rPr>
          <w:rFonts w:ascii="Arial" w:hAnsi="Arial" w:cs="Arial"/>
          <w:b/>
          <w:sz w:val="24"/>
          <w:szCs w:val="24"/>
        </w:rPr>
        <w:t>Please note the post is subject to satisfactory PVG check and references.</w:t>
      </w:r>
    </w:p>
    <w:p w14:paraId="03DB45FB" w14:textId="77777777" w:rsidR="006A5939" w:rsidRDefault="006A5939">
      <w:pPr>
        <w:rPr>
          <w:rFonts w:ascii="Arial" w:hAnsi="Arial" w:cs="Arial"/>
          <w:b/>
          <w:sz w:val="24"/>
          <w:szCs w:val="24"/>
        </w:rPr>
      </w:pPr>
      <w:r>
        <w:rPr>
          <w:rFonts w:ascii="Arial" w:hAnsi="Arial" w:cs="Arial"/>
          <w:b/>
          <w:sz w:val="24"/>
          <w:szCs w:val="24"/>
        </w:rPr>
        <w:br w:type="page"/>
      </w:r>
    </w:p>
    <w:p w14:paraId="0E1856F3" w14:textId="77777777" w:rsidR="00FF462E" w:rsidRPr="00FF462E" w:rsidRDefault="00A52E37" w:rsidP="002F0B0E">
      <w:pPr>
        <w:spacing w:line="360" w:lineRule="auto"/>
        <w:contextualSpacing/>
        <w:jc w:val="center"/>
        <w:rPr>
          <w:rFonts w:ascii="Arial" w:hAnsi="Arial" w:cs="Arial"/>
          <w:b/>
          <w:sz w:val="24"/>
          <w:szCs w:val="24"/>
        </w:rPr>
      </w:pPr>
      <w:r>
        <w:rPr>
          <w:rFonts w:ascii="Arial" w:hAnsi="Arial" w:cs="Arial"/>
          <w:b/>
          <w:sz w:val="24"/>
          <w:szCs w:val="24"/>
        </w:rPr>
        <w:lastRenderedPageBreak/>
        <w:t>The Open Door</w:t>
      </w:r>
      <w:r w:rsidR="00FF462E" w:rsidRPr="00FF462E">
        <w:rPr>
          <w:rFonts w:ascii="Arial" w:hAnsi="Arial" w:cs="Arial"/>
          <w:b/>
          <w:sz w:val="24"/>
          <w:szCs w:val="24"/>
        </w:rPr>
        <w:t xml:space="preserve"> –</w:t>
      </w:r>
      <w:r w:rsidR="00FF462E">
        <w:rPr>
          <w:rFonts w:ascii="Arial" w:hAnsi="Arial" w:cs="Arial"/>
          <w:b/>
          <w:sz w:val="24"/>
          <w:szCs w:val="24"/>
        </w:rPr>
        <w:t xml:space="preserve"> Operational Manager</w:t>
      </w:r>
    </w:p>
    <w:p w14:paraId="56CC548F" w14:textId="77777777" w:rsidR="00FF462E" w:rsidRPr="00FF462E" w:rsidRDefault="00FF462E" w:rsidP="002F0B0E">
      <w:pPr>
        <w:spacing w:line="360" w:lineRule="auto"/>
        <w:contextualSpacing/>
        <w:jc w:val="center"/>
        <w:rPr>
          <w:rFonts w:ascii="Arial" w:hAnsi="Arial" w:cs="Arial"/>
          <w:b/>
          <w:sz w:val="24"/>
          <w:szCs w:val="24"/>
        </w:rPr>
      </w:pPr>
      <w:r w:rsidRPr="00FF462E">
        <w:rPr>
          <w:rFonts w:ascii="Arial" w:hAnsi="Arial" w:cs="Arial"/>
          <w:b/>
          <w:sz w:val="24"/>
          <w:szCs w:val="24"/>
        </w:rPr>
        <w:t>Person Specification</w:t>
      </w:r>
    </w:p>
    <w:p w14:paraId="77D4D933" w14:textId="77777777" w:rsidR="00FF462E" w:rsidRDefault="00FF462E" w:rsidP="00FF462E">
      <w:pPr>
        <w:pStyle w:val="ListParagraph"/>
        <w:ind w:left="0"/>
        <w:rPr>
          <w:rFonts w:ascii="Arial" w:hAnsi="Arial" w:cs="Arial"/>
          <w:b/>
        </w:rPr>
      </w:pPr>
    </w:p>
    <w:tbl>
      <w:tblPr>
        <w:tblStyle w:val="TableGrid"/>
        <w:tblW w:w="0" w:type="auto"/>
        <w:tblLook w:val="04A0" w:firstRow="1" w:lastRow="0" w:firstColumn="1" w:lastColumn="0" w:noHBand="0" w:noVBand="1"/>
      </w:tblPr>
      <w:tblGrid>
        <w:gridCol w:w="4831"/>
        <w:gridCol w:w="4185"/>
      </w:tblGrid>
      <w:tr w:rsidR="006A5939" w:rsidRPr="00A75A50" w14:paraId="2A67FAB7" w14:textId="77777777" w:rsidTr="4A350582">
        <w:tc>
          <w:tcPr>
            <w:tcW w:w="4928" w:type="dxa"/>
          </w:tcPr>
          <w:p w14:paraId="3B9D5EE8" w14:textId="77777777" w:rsidR="006A5939" w:rsidRDefault="006A5939" w:rsidP="006A5939">
            <w:pPr>
              <w:pStyle w:val="ListParagraph"/>
              <w:ind w:left="0"/>
              <w:jc w:val="center"/>
              <w:rPr>
                <w:rFonts w:ascii="Arial" w:hAnsi="Arial" w:cs="Arial"/>
                <w:b/>
              </w:rPr>
            </w:pPr>
            <w:r>
              <w:rPr>
                <w:rFonts w:ascii="Arial" w:hAnsi="Arial" w:cs="Arial"/>
                <w:b/>
              </w:rPr>
              <w:t>Essential</w:t>
            </w:r>
          </w:p>
        </w:tc>
        <w:tc>
          <w:tcPr>
            <w:tcW w:w="4252" w:type="dxa"/>
          </w:tcPr>
          <w:p w14:paraId="1F4EBAFB" w14:textId="77777777" w:rsidR="006A5939" w:rsidRPr="00A75A50" w:rsidRDefault="006A5939" w:rsidP="006A5939">
            <w:pPr>
              <w:pStyle w:val="ListParagraph"/>
              <w:ind w:left="0"/>
              <w:jc w:val="center"/>
              <w:rPr>
                <w:rFonts w:ascii="Arial" w:hAnsi="Arial" w:cs="Arial"/>
                <w:b/>
              </w:rPr>
            </w:pPr>
            <w:r>
              <w:rPr>
                <w:rFonts w:ascii="Arial" w:hAnsi="Arial" w:cs="Arial"/>
                <w:b/>
              </w:rPr>
              <w:t>Desirable</w:t>
            </w:r>
          </w:p>
        </w:tc>
      </w:tr>
      <w:tr w:rsidR="006A5939" w:rsidRPr="00A75A50" w14:paraId="162CC1E1" w14:textId="77777777" w:rsidTr="4A350582">
        <w:tc>
          <w:tcPr>
            <w:tcW w:w="4928" w:type="dxa"/>
          </w:tcPr>
          <w:p w14:paraId="7209F58D" w14:textId="77777777" w:rsidR="006A5939" w:rsidRDefault="006A5939" w:rsidP="006A5939">
            <w:pPr>
              <w:rPr>
                <w:rFonts w:ascii="Arial" w:hAnsi="Arial" w:cs="Arial"/>
                <w:b/>
                <w:sz w:val="24"/>
                <w:szCs w:val="24"/>
                <w:u w:val="single"/>
              </w:rPr>
            </w:pPr>
            <w:r w:rsidRPr="006A5939">
              <w:rPr>
                <w:rFonts w:ascii="Arial" w:hAnsi="Arial" w:cs="Arial"/>
                <w:b/>
                <w:sz w:val="24"/>
                <w:szCs w:val="24"/>
                <w:u w:val="single"/>
              </w:rPr>
              <w:t>Qualifications</w:t>
            </w:r>
          </w:p>
          <w:p w14:paraId="25B0C224" w14:textId="77777777" w:rsidR="00D70B97" w:rsidRPr="006A5939" w:rsidRDefault="00D70B97" w:rsidP="006A5939">
            <w:pPr>
              <w:rPr>
                <w:rFonts w:ascii="Arial" w:hAnsi="Arial" w:cs="Arial"/>
                <w:b/>
                <w:sz w:val="24"/>
                <w:szCs w:val="24"/>
                <w:u w:val="single"/>
              </w:rPr>
            </w:pPr>
          </w:p>
          <w:p w14:paraId="6D9E40DE" w14:textId="3966462D" w:rsidR="00A242DB" w:rsidRPr="00580CED" w:rsidRDefault="00A242DB" w:rsidP="00A242DB">
            <w:pPr>
              <w:pStyle w:val="ListParagraph"/>
              <w:numPr>
                <w:ilvl w:val="0"/>
                <w:numId w:val="5"/>
              </w:numPr>
              <w:shd w:val="clear" w:color="auto" w:fill="FFFFFF"/>
              <w:spacing w:after="0" w:line="240" w:lineRule="auto"/>
              <w:textAlignment w:val="baseline"/>
              <w:rPr>
                <w:rFonts w:ascii="Arial" w:eastAsia="Times New Roman" w:hAnsi="Arial" w:cs="Arial"/>
                <w:color w:val="201F1E"/>
                <w:sz w:val="24"/>
                <w:szCs w:val="24"/>
                <w:lang w:eastAsia="en-GB"/>
              </w:rPr>
            </w:pPr>
            <w:r w:rsidRPr="00580CED">
              <w:rPr>
                <w:rFonts w:ascii="Arial" w:eastAsia="Times New Roman" w:hAnsi="Arial" w:cs="Arial"/>
                <w:color w:val="201F1E"/>
                <w:sz w:val="24"/>
                <w:szCs w:val="24"/>
                <w:lang w:eastAsia="en-GB"/>
              </w:rPr>
              <w:t xml:space="preserve">Must be willing to </w:t>
            </w:r>
            <w:r w:rsidR="00580CED" w:rsidRPr="00580CED">
              <w:rPr>
                <w:rFonts w:ascii="Arial" w:eastAsia="Times New Roman" w:hAnsi="Arial" w:cs="Arial"/>
                <w:color w:val="201F1E"/>
                <w:sz w:val="24"/>
                <w:szCs w:val="24"/>
                <w:lang w:eastAsia="en-GB"/>
              </w:rPr>
              <w:t>undertake</w:t>
            </w:r>
            <w:r w:rsidRPr="00580CED">
              <w:rPr>
                <w:rFonts w:ascii="Arial" w:eastAsia="Times New Roman" w:hAnsi="Arial" w:cs="Arial"/>
                <w:color w:val="201F1E"/>
                <w:sz w:val="24"/>
                <w:szCs w:val="24"/>
                <w:lang w:eastAsia="en-GB"/>
              </w:rPr>
              <w:t xml:space="preserve"> SVQ</w:t>
            </w:r>
            <w:r w:rsidRPr="00580CED">
              <w:rPr>
                <w:rFonts w:ascii="Arial" w:eastAsia="Times New Roman" w:hAnsi="Arial" w:cs="Arial"/>
                <w:color w:val="201F1E"/>
                <w:sz w:val="24"/>
                <w:szCs w:val="24"/>
                <w:lang w:eastAsia="en-GB"/>
              </w:rPr>
              <w:t xml:space="preserve"> 4</w:t>
            </w:r>
            <w:r w:rsidRPr="00580CED">
              <w:rPr>
                <w:rFonts w:ascii="Arial" w:eastAsia="Times New Roman" w:hAnsi="Arial" w:cs="Arial"/>
                <w:color w:val="201F1E"/>
                <w:sz w:val="24"/>
                <w:szCs w:val="24"/>
                <w:lang w:eastAsia="en-GB"/>
              </w:rPr>
              <w:t xml:space="preserve"> Care Services Leadership and Management</w:t>
            </w:r>
            <w:r w:rsidRPr="00580CED">
              <w:rPr>
                <w:rFonts w:ascii="Arial" w:eastAsia="Times New Roman" w:hAnsi="Arial" w:cs="Arial"/>
                <w:color w:val="201F1E"/>
                <w:sz w:val="24"/>
                <w:szCs w:val="24"/>
                <w:lang w:eastAsia="en-GB"/>
              </w:rPr>
              <w:t xml:space="preserve"> </w:t>
            </w:r>
            <w:r w:rsidR="00580CED" w:rsidRPr="00A242DB">
              <w:rPr>
                <w:rFonts w:ascii="Arial" w:hAnsi="Arial" w:cs="Arial"/>
                <w:sz w:val="24"/>
                <w:szCs w:val="24"/>
              </w:rPr>
              <w:t>(SCQF level 10)</w:t>
            </w:r>
            <w:r w:rsidRPr="00580CED">
              <w:rPr>
                <w:rFonts w:ascii="Arial" w:eastAsia="Times New Roman" w:hAnsi="Arial" w:cs="Arial"/>
                <w:color w:val="201F1E"/>
                <w:sz w:val="24"/>
                <w:szCs w:val="24"/>
                <w:lang w:eastAsia="en-GB"/>
              </w:rPr>
              <w:t xml:space="preserve"> to become the named Registered Manager of the day care service in the absence of the Day Care Manager. </w:t>
            </w:r>
            <w:r w:rsidR="00580CED" w:rsidRPr="00580CED">
              <w:rPr>
                <w:rFonts w:ascii="Arial" w:eastAsia="Times New Roman" w:hAnsi="Arial" w:cs="Arial"/>
                <w:color w:val="201F1E"/>
                <w:sz w:val="24"/>
                <w:szCs w:val="24"/>
                <w:lang w:eastAsia="en-GB"/>
              </w:rPr>
              <w:t>Qualification must be completed within an agreed timescale. Fees</w:t>
            </w:r>
            <w:r w:rsidRPr="00580CED">
              <w:rPr>
                <w:rFonts w:ascii="Arial" w:eastAsia="Times New Roman" w:hAnsi="Arial" w:cs="Arial"/>
                <w:color w:val="201F1E"/>
                <w:sz w:val="24"/>
                <w:szCs w:val="24"/>
                <w:lang w:eastAsia="en-GB"/>
              </w:rPr>
              <w:t xml:space="preserve"> will be paid for by the organisation.</w:t>
            </w:r>
          </w:p>
          <w:p w14:paraId="002B45D0" w14:textId="1F717E86" w:rsidR="006A5939" w:rsidRPr="00580CED" w:rsidRDefault="00A242DB" w:rsidP="00A242DB">
            <w:pPr>
              <w:pStyle w:val="ListParagraph"/>
              <w:numPr>
                <w:ilvl w:val="0"/>
                <w:numId w:val="5"/>
              </w:numPr>
              <w:shd w:val="clear" w:color="auto" w:fill="FFFFFF"/>
              <w:spacing w:after="0" w:line="240" w:lineRule="auto"/>
              <w:textAlignment w:val="baseline"/>
              <w:rPr>
                <w:rFonts w:ascii="Arial" w:eastAsia="Times New Roman" w:hAnsi="Arial" w:cs="Arial"/>
                <w:color w:val="201F1E"/>
                <w:sz w:val="24"/>
                <w:szCs w:val="24"/>
                <w:lang w:eastAsia="en-GB"/>
              </w:rPr>
            </w:pPr>
            <w:r w:rsidRPr="00580CED">
              <w:rPr>
                <w:rFonts w:ascii="Arial" w:eastAsia="Times New Roman" w:hAnsi="Arial" w:cs="Arial"/>
                <w:color w:val="201F1E"/>
                <w:sz w:val="24"/>
                <w:szCs w:val="24"/>
                <w:lang w:eastAsia="en-GB"/>
              </w:rPr>
              <w:t xml:space="preserve">If you already possess a </w:t>
            </w:r>
            <w:r w:rsidRPr="00580CED">
              <w:rPr>
                <w:rFonts w:ascii="Arial" w:eastAsia="Times New Roman" w:hAnsi="Arial" w:cs="Arial"/>
                <w:color w:val="201F1E"/>
                <w:sz w:val="24"/>
                <w:szCs w:val="24"/>
                <w:lang w:eastAsia="en-GB"/>
              </w:rPr>
              <w:t xml:space="preserve">qualification that meets the criteria to </w:t>
            </w:r>
            <w:r w:rsidRPr="00580CED">
              <w:rPr>
                <w:rFonts w:ascii="Arial" w:eastAsia="Times New Roman" w:hAnsi="Arial" w:cs="Arial"/>
                <w:color w:val="201F1E"/>
                <w:sz w:val="24"/>
                <w:szCs w:val="24"/>
                <w:lang w:eastAsia="en-GB"/>
              </w:rPr>
              <w:t xml:space="preserve">become the named Registered Manager you will not </w:t>
            </w:r>
            <w:r w:rsidR="00580CED">
              <w:rPr>
                <w:rFonts w:ascii="Arial" w:eastAsia="Times New Roman" w:hAnsi="Arial" w:cs="Arial"/>
                <w:color w:val="201F1E"/>
                <w:sz w:val="24"/>
                <w:szCs w:val="24"/>
                <w:lang w:eastAsia="en-GB"/>
              </w:rPr>
              <w:t>be required</w:t>
            </w:r>
            <w:r w:rsidRPr="00580CED">
              <w:rPr>
                <w:rFonts w:ascii="Arial" w:eastAsia="Times New Roman" w:hAnsi="Arial" w:cs="Arial"/>
                <w:color w:val="201F1E"/>
                <w:sz w:val="24"/>
                <w:szCs w:val="24"/>
                <w:lang w:eastAsia="en-GB"/>
              </w:rPr>
              <w:t xml:space="preserve"> to undertake a</w:t>
            </w:r>
            <w:r w:rsidR="00580CED" w:rsidRPr="00580CED">
              <w:rPr>
                <w:rFonts w:ascii="Arial" w:eastAsia="Times New Roman" w:hAnsi="Arial" w:cs="Arial"/>
                <w:color w:val="201F1E"/>
                <w:sz w:val="24"/>
                <w:szCs w:val="24"/>
                <w:lang w:eastAsia="en-GB"/>
              </w:rPr>
              <w:t>n additional</w:t>
            </w:r>
            <w:r w:rsidRPr="00580CED">
              <w:rPr>
                <w:rFonts w:ascii="Arial" w:eastAsia="Times New Roman" w:hAnsi="Arial" w:cs="Arial"/>
                <w:color w:val="201F1E"/>
                <w:sz w:val="24"/>
                <w:szCs w:val="24"/>
                <w:lang w:eastAsia="en-GB"/>
              </w:rPr>
              <w:t xml:space="preserve"> qualification</w:t>
            </w:r>
            <w:r w:rsidR="00580CED" w:rsidRPr="00580CED">
              <w:rPr>
                <w:rFonts w:ascii="Arial" w:eastAsia="Times New Roman" w:hAnsi="Arial" w:cs="Arial"/>
                <w:color w:val="201F1E"/>
                <w:sz w:val="24"/>
                <w:szCs w:val="24"/>
                <w:lang w:eastAsia="en-GB"/>
              </w:rPr>
              <w:t xml:space="preserve"> as part of the role.</w:t>
            </w:r>
          </w:p>
          <w:p w14:paraId="5CAA26DC" w14:textId="0FC7D461" w:rsidR="00A242DB" w:rsidRPr="00A242DB" w:rsidRDefault="00A242DB" w:rsidP="00A242DB">
            <w:pPr>
              <w:shd w:val="clear" w:color="auto" w:fill="FFFFFF"/>
              <w:textAlignment w:val="baseline"/>
              <w:rPr>
                <w:rFonts w:ascii="Segoe UI" w:eastAsia="Times New Roman" w:hAnsi="Segoe UI" w:cs="Segoe UI"/>
                <w:color w:val="201F1E"/>
                <w:sz w:val="23"/>
                <w:szCs w:val="23"/>
                <w:lang w:eastAsia="en-GB"/>
              </w:rPr>
            </w:pPr>
          </w:p>
        </w:tc>
        <w:tc>
          <w:tcPr>
            <w:tcW w:w="4252" w:type="dxa"/>
          </w:tcPr>
          <w:p w14:paraId="06A1B738" w14:textId="77777777" w:rsidR="006A5939" w:rsidRDefault="006A5939" w:rsidP="006F6C6F">
            <w:pPr>
              <w:pStyle w:val="ListParagraph"/>
              <w:ind w:left="0"/>
              <w:rPr>
                <w:rFonts w:ascii="Arial" w:hAnsi="Arial" w:cs="Arial"/>
                <w:b/>
              </w:rPr>
            </w:pPr>
          </w:p>
          <w:p w14:paraId="768634E6" w14:textId="77777777" w:rsidR="00D70B97" w:rsidRDefault="00D70B97" w:rsidP="006F6C6F">
            <w:pPr>
              <w:pStyle w:val="ListParagraph"/>
              <w:ind w:left="0"/>
              <w:rPr>
                <w:rFonts w:ascii="Arial" w:hAnsi="Arial" w:cs="Arial"/>
                <w:b/>
              </w:rPr>
            </w:pPr>
          </w:p>
          <w:p w14:paraId="15641F33" w14:textId="77777777" w:rsidR="00D70B97" w:rsidRPr="00A242DB" w:rsidRDefault="00D70B97" w:rsidP="00D70B97">
            <w:pPr>
              <w:pStyle w:val="ListParagraph"/>
              <w:numPr>
                <w:ilvl w:val="0"/>
                <w:numId w:val="4"/>
              </w:numPr>
              <w:spacing w:after="0" w:line="240" w:lineRule="auto"/>
              <w:ind w:left="426" w:hanging="284"/>
              <w:rPr>
                <w:rFonts w:ascii="Arial" w:hAnsi="Arial" w:cs="Arial"/>
                <w:sz w:val="24"/>
                <w:szCs w:val="24"/>
              </w:rPr>
            </w:pPr>
            <w:r w:rsidRPr="00A242DB">
              <w:rPr>
                <w:rFonts w:ascii="Arial" w:hAnsi="Arial" w:cs="Arial"/>
                <w:sz w:val="24"/>
                <w:szCs w:val="24"/>
              </w:rPr>
              <w:t>SVQ 4 Care Services Leadership and Management (SCQF level 10) or a degree in a relevant health or social care subject, e.g. Social Work, Nursing, Occupational Therapy.</w:t>
            </w:r>
          </w:p>
          <w:p w14:paraId="0D2D2988" w14:textId="6C0186AD" w:rsidR="00D70B97" w:rsidRPr="00A242DB" w:rsidRDefault="00D70B97" w:rsidP="00D70B97">
            <w:pPr>
              <w:pStyle w:val="ListParagraph"/>
              <w:numPr>
                <w:ilvl w:val="0"/>
                <w:numId w:val="4"/>
              </w:numPr>
              <w:spacing w:after="0" w:line="240" w:lineRule="auto"/>
              <w:ind w:left="426" w:hanging="284"/>
              <w:rPr>
                <w:rFonts w:ascii="Arial" w:hAnsi="Arial" w:cs="Arial"/>
                <w:sz w:val="24"/>
                <w:szCs w:val="24"/>
              </w:rPr>
            </w:pPr>
            <w:r w:rsidRPr="00A242DB">
              <w:rPr>
                <w:rFonts w:ascii="Arial" w:hAnsi="Arial" w:cs="Arial"/>
                <w:sz w:val="24"/>
                <w:szCs w:val="24"/>
              </w:rPr>
              <w:t>Eligible to register with SSSC or another relevant professional body, e.g. NMC or HCPC, to become the named Registered Manager of the day care service in the absence of the Day Care Manager.</w:t>
            </w:r>
          </w:p>
          <w:p w14:paraId="04FE8509" w14:textId="1A115828" w:rsidR="006A5939" w:rsidRPr="00A75A50" w:rsidRDefault="006A5939" w:rsidP="006A5939">
            <w:pPr>
              <w:pStyle w:val="ListParagraph"/>
              <w:ind w:left="0"/>
              <w:rPr>
                <w:rFonts w:ascii="Arial" w:hAnsi="Arial" w:cs="Arial"/>
                <w:b/>
              </w:rPr>
            </w:pPr>
          </w:p>
          <w:p w14:paraId="33426BC2" w14:textId="77777777" w:rsidR="006A5939" w:rsidRPr="00A75A50" w:rsidRDefault="006A5939" w:rsidP="006F6C6F">
            <w:pPr>
              <w:pStyle w:val="ListParagraph"/>
              <w:ind w:left="0"/>
              <w:rPr>
                <w:rFonts w:ascii="Arial" w:hAnsi="Arial" w:cs="Arial"/>
                <w:b/>
              </w:rPr>
            </w:pPr>
          </w:p>
        </w:tc>
      </w:tr>
      <w:tr w:rsidR="006A5939" w:rsidRPr="00A75A50" w14:paraId="4155AD98" w14:textId="77777777" w:rsidTr="4A350582">
        <w:tc>
          <w:tcPr>
            <w:tcW w:w="4928" w:type="dxa"/>
          </w:tcPr>
          <w:p w14:paraId="4E168464" w14:textId="77777777" w:rsidR="006A5939" w:rsidRPr="006A5939" w:rsidRDefault="006A5939" w:rsidP="006A5939">
            <w:pPr>
              <w:rPr>
                <w:rFonts w:ascii="Arial" w:hAnsi="Arial" w:cs="Arial"/>
                <w:sz w:val="24"/>
                <w:szCs w:val="24"/>
                <w:u w:val="single"/>
              </w:rPr>
            </w:pPr>
            <w:r w:rsidRPr="006A5939">
              <w:rPr>
                <w:rFonts w:ascii="Arial" w:hAnsi="Arial" w:cs="Arial"/>
                <w:b/>
                <w:u w:val="single"/>
              </w:rPr>
              <w:t>Knowledge and experience</w:t>
            </w:r>
          </w:p>
          <w:p w14:paraId="50E1DE3F" w14:textId="77777777" w:rsidR="006A5939" w:rsidRPr="00B130CB" w:rsidRDefault="006A5939" w:rsidP="006A5939">
            <w:pPr>
              <w:pStyle w:val="ListParagraph"/>
              <w:numPr>
                <w:ilvl w:val="0"/>
                <w:numId w:val="4"/>
              </w:numPr>
              <w:spacing w:after="0" w:line="240" w:lineRule="auto"/>
              <w:ind w:left="426" w:hanging="284"/>
              <w:rPr>
                <w:rFonts w:ascii="Arial" w:hAnsi="Arial" w:cs="Arial"/>
                <w:sz w:val="24"/>
                <w:szCs w:val="24"/>
              </w:rPr>
            </w:pPr>
            <w:r w:rsidRPr="00B130CB">
              <w:rPr>
                <w:rFonts w:ascii="Arial" w:hAnsi="Arial" w:cs="Arial"/>
                <w:sz w:val="24"/>
                <w:szCs w:val="24"/>
              </w:rPr>
              <w:t>Previous experience in a management role</w:t>
            </w:r>
          </w:p>
          <w:p w14:paraId="041802A3" w14:textId="68BF0A01" w:rsidR="006A5939" w:rsidRPr="00A242DB" w:rsidRDefault="4A350582" w:rsidP="4A350582">
            <w:pPr>
              <w:pStyle w:val="ListParagraph"/>
              <w:numPr>
                <w:ilvl w:val="0"/>
                <w:numId w:val="4"/>
              </w:numPr>
              <w:spacing w:after="0" w:line="240" w:lineRule="auto"/>
              <w:ind w:left="426" w:hanging="284"/>
              <w:rPr>
                <w:rFonts w:ascii="Arial" w:hAnsi="Arial" w:cs="Arial"/>
                <w:sz w:val="24"/>
                <w:szCs w:val="24"/>
              </w:rPr>
            </w:pPr>
            <w:r w:rsidRPr="00A242DB">
              <w:rPr>
                <w:rFonts w:ascii="Arial" w:hAnsi="Arial" w:cs="Arial"/>
                <w:sz w:val="24"/>
                <w:szCs w:val="24"/>
              </w:rPr>
              <w:t>Previous experience of working in a health or social care setting or a not-for-profit organisation</w:t>
            </w:r>
          </w:p>
          <w:p w14:paraId="2829E256" w14:textId="77777777" w:rsidR="006A5939" w:rsidRDefault="006A5939" w:rsidP="006A5939">
            <w:pPr>
              <w:pStyle w:val="ListParagraph"/>
              <w:numPr>
                <w:ilvl w:val="0"/>
                <w:numId w:val="4"/>
              </w:numPr>
              <w:spacing w:after="0" w:line="240" w:lineRule="auto"/>
              <w:ind w:left="426" w:hanging="284"/>
              <w:rPr>
                <w:rFonts w:ascii="Arial" w:hAnsi="Arial" w:cs="Arial"/>
                <w:sz w:val="24"/>
                <w:szCs w:val="24"/>
              </w:rPr>
            </w:pPr>
            <w:r>
              <w:rPr>
                <w:rFonts w:ascii="Arial" w:hAnsi="Arial" w:cs="Arial"/>
                <w:sz w:val="24"/>
                <w:szCs w:val="24"/>
              </w:rPr>
              <w:t>Sound financial awareness and e</w:t>
            </w:r>
            <w:r w:rsidRPr="00B130CB">
              <w:rPr>
                <w:rFonts w:ascii="Arial" w:hAnsi="Arial" w:cs="Arial"/>
                <w:sz w:val="24"/>
                <w:szCs w:val="24"/>
              </w:rPr>
              <w:t xml:space="preserve">xperience in managing budgets </w:t>
            </w:r>
          </w:p>
          <w:p w14:paraId="69DCBCC7" w14:textId="77777777" w:rsidR="006A5939" w:rsidRPr="006A5939" w:rsidRDefault="006A5939" w:rsidP="006A5939">
            <w:pPr>
              <w:rPr>
                <w:rFonts w:ascii="Arial" w:hAnsi="Arial" w:cs="Arial"/>
                <w:b/>
              </w:rPr>
            </w:pPr>
          </w:p>
        </w:tc>
        <w:tc>
          <w:tcPr>
            <w:tcW w:w="4252" w:type="dxa"/>
          </w:tcPr>
          <w:p w14:paraId="54431FB1" w14:textId="77777777" w:rsidR="006A5939" w:rsidRDefault="006A5939" w:rsidP="006A5939">
            <w:pPr>
              <w:pStyle w:val="ListParagraph"/>
              <w:spacing w:after="0" w:line="240" w:lineRule="auto"/>
              <w:ind w:left="426"/>
              <w:rPr>
                <w:rFonts w:ascii="Arial" w:hAnsi="Arial" w:cs="Arial"/>
                <w:sz w:val="24"/>
                <w:szCs w:val="24"/>
              </w:rPr>
            </w:pPr>
          </w:p>
          <w:p w14:paraId="2E23BDBE" w14:textId="51828C96" w:rsidR="006A5939" w:rsidRPr="00A242DB" w:rsidRDefault="006A5939" w:rsidP="006A5939">
            <w:pPr>
              <w:pStyle w:val="ListParagraph"/>
              <w:numPr>
                <w:ilvl w:val="0"/>
                <w:numId w:val="4"/>
              </w:numPr>
              <w:spacing w:after="0" w:line="240" w:lineRule="auto"/>
              <w:ind w:left="426" w:hanging="284"/>
              <w:rPr>
                <w:rFonts w:ascii="Arial" w:hAnsi="Arial" w:cs="Arial"/>
                <w:sz w:val="24"/>
                <w:szCs w:val="24"/>
              </w:rPr>
            </w:pPr>
            <w:r w:rsidRPr="006A5939">
              <w:rPr>
                <w:rFonts w:ascii="Arial" w:hAnsi="Arial" w:cs="Arial"/>
                <w:sz w:val="24"/>
                <w:szCs w:val="24"/>
              </w:rPr>
              <w:t xml:space="preserve">Knowledge of the </w:t>
            </w:r>
            <w:r w:rsidRPr="00A242DB">
              <w:rPr>
                <w:rFonts w:ascii="Arial" w:hAnsi="Arial" w:cs="Arial"/>
                <w:sz w:val="24"/>
                <w:szCs w:val="24"/>
              </w:rPr>
              <w:t>charity/voluntary sector</w:t>
            </w:r>
            <w:r w:rsidR="00912440" w:rsidRPr="00A242DB">
              <w:rPr>
                <w:rFonts w:ascii="Arial" w:hAnsi="Arial" w:cs="Arial"/>
                <w:sz w:val="24"/>
                <w:szCs w:val="24"/>
              </w:rPr>
              <w:t xml:space="preserve"> </w:t>
            </w:r>
          </w:p>
          <w:p w14:paraId="4851B9D4" w14:textId="22466BF3" w:rsidR="0046011D" w:rsidRPr="00A242DB" w:rsidRDefault="009F5F4D" w:rsidP="006A5939">
            <w:pPr>
              <w:pStyle w:val="ListParagraph"/>
              <w:numPr>
                <w:ilvl w:val="0"/>
                <w:numId w:val="4"/>
              </w:numPr>
              <w:spacing w:after="0" w:line="240" w:lineRule="auto"/>
              <w:ind w:left="426" w:hanging="284"/>
              <w:rPr>
                <w:rFonts w:ascii="Arial" w:hAnsi="Arial" w:cs="Arial"/>
                <w:sz w:val="24"/>
                <w:szCs w:val="24"/>
              </w:rPr>
            </w:pPr>
            <w:r w:rsidRPr="00A242DB">
              <w:rPr>
                <w:rFonts w:ascii="Arial" w:hAnsi="Arial" w:cs="Arial"/>
                <w:sz w:val="24"/>
                <w:szCs w:val="24"/>
              </w:rPr>
              <w:t>Previous experien</w:t>
            </w:r>
            <w:r w:rsidR="0083398F" w:rsidRPr="00A242DB">
              <w:rPr>
                <w:rFonts w:ascii="Arial" w:hAnsi="Arial" w:cs="Arial"/>
                <w:sz w:val="24"/>
                <w:szCs w:val="24"/>
              </w:rPr>
              <w:t>ce of developing</w:t>
            </w:r>
            <w:r w:rsidR="003D5266" w:rsidRPr="00A242DB">
              <w:rPr>
                <w:rFonts w:ascii="Arial" w:hAnsi="Arial" w:cs="Arial"/>
                <w:sz w:val="24"/>
                <w:szCs w:val="24"/>
              </w:rPr>
              <w:t xml:space="preserve"> and running</w:t>
            </w:r>
            <w:r w:rsidR="0083398F" w:rsidRPr="00A242DB">
              <w:rPr>
                <w:rFonts w:ascii="Arial" w:hAnsi="Arial" w:cs="Arial"/>
                <w:sz w:val="24"/>
                <w:szCs w:val="24"/>
              </w:rPr>
              <w:t xml:space="preserve"> </w:t>
            </w:r>
            <w:r w:rsidR="00912440" w:rsidRPr="00A242DB">
              <w:rPr>
                <w:rFonts w:ascii="Arial" w:hAnsi="Arial" w:cs="Arial"/>
                <w:sz w:val="24"/>
                <w:szCs w:val="24"/>
              </w:rPr>
              <w:t xml:space="preserve">income generating </w:t>
            </w:r>
            <w:r w:rsidR="00E87C33" w:rsidRPr="00A242DB">
              <w:rPr>
                <w:rFonts w:ascii="Arial" w:hAnsi="Arial" w:cs="Arial"/>
                <w:sz w:val="24"/>
                <w:szCs w:val="24"/>
              </w:rPr>
              <w:t xml:space="preserve">schemes </w:t>
            </w:r>
            <w:r w:rsidR="00202EBC" w:rsidRPr="00A242DB">
              <w:rPr>
                <w:rFonts w:ascii="Arial" w:hAnsi="Arial" w:cs="Arial"/>
                <w:sz w:val="24"/>
                <w:szCs w:val="24"/>
              </w:rPr>
              <w:t>and/or social enterprise initiatives</w:t>
            </w:r>
          </w:p>
          <w:p w14:paraId="2C32DFD7" w14:textId="77777777" w:rsidR="006A5939" w:rsidRPr="006A5939" w:rsidRDefault="006A5939" w:rsidP="006A5939">
            <w:pPr>
              <w:pStyle w:val="ListParagraph"/>
              <w:numPr>
                <w:ilvl w:val="0"/>
                <w:numId w:val="4"/>
              </w:numPr>
              <w:spacing w:after="0" w:line="240" w:lineRule="auto"/>
              <w:ind w:left="426" w:hanging="284"/>
              <w:rPr>
                <w:rFonts w:ascii="Arial" w:hAnsi="Arial" w:cs="Arial"/>
                <w:b/>
              </w:rPr>
            </w:pPr>
            <w:r w:rsidRPr="00B130CB">
              <w:rPr>
                <w:rFonts w:ascii="Arial" w:hAnsi="Arial" w:cs="Arial"/>
                <w:sz w:val="24"/>
                <w:szCs w:val="24"/>
              </w:rPr>
              <w:t>Previous experience of working with volunteers</w:t>
            </w:r>
          </w:p>
          <w:p w14:paraId="36C20F53" w14:textId="77777777" w:rsidR="006A5939" w:rsidRPr="00B130CB" w:rsidRDefault="006A5939" w:rsidP="006A5939">
            <w:pPr>
              <w:pStyle w:val="ListParagraph"/>
              <w:numPr>
                <w:ilvl w:val="0"/>
                <w:numId w:val="4"/>
              </w:numPr>
              <w:spacing w:after="0" w:line="240" w:lineRule="auto"/>
              <w:ind w:left="426" w:hanging="284"/>
              <w:rPr>
                <w:rFonts w:ascii="Arial" w:hAnsi="Arial" w:cs="Arial"/>
                <w:sz w:val="24"/>
                <w:szCs w:val="24"/>
              </w:rPr>
            </w:pPr>
            <w:r>
              <w:rPr>
                <w:rFonts w:ascii="Arial" w:hAnsi="Arial" w:cs="Arial"/>
                <w:sz w:val="24"/>
                <w:szCs w:val="24"/>
              </w:rPr>
              <w:t>Experience of fundraising</w:t>
            </w:r>
          </w:p>
          <w:p w14:paraId="4DD2C349" w14:textId="77777777" w:rsidR="006A5939" w:rsidRPr="00B130CB" w:rsidRDefault="006A5939" w:rsidP="006A5939">
            <w:pPr>
              <w:pStyle w:val="ListParagraph"/>
              <w:numPr>
                <w:ilvl w:val="0"/>
                <w:numId w:val="4"/>
              </w:numPr>
              <w:spacing w:after="0" w:line="240" w:lineRule="auto"/>
              <w:ind w:left="426" w:hanging="284"/>
              <w:rPr>
                <w:rFonts w:ascii="Arial" w:hAnsi="Arial" w:cs="Arial"/>
                <w:sz w:val="24"/>
                <w:szCs w:val="24"/>
              </w:rPr>
            </w:pPr>
            <w:r w:rsidRPr="00B130CB">
              <w:rPr>
                <w:rFonts w:ascii="Arial" w:hAnsi="Arial" w:cs="Arial"/>
                <w:sz w:val="24"/>
                <w:szCs w:val="24"/>
              </w:rPr>
              <w:t>Experience in making grant application</w:t>
            </w:r>
            <w:r>
              <w:rPr>
                <w:rFonts w:ascii="Arial" w:hAnsi="Arial" w:cs="Arial"/>
                <w:sz w:val="24"/>
                <w:szCs w:val="24"/>
              </w:rPr>
              <w:t>s</w:t>
            </w:r>
          </w:p>
          <w:p w14:paraId="299AA315" w14:textId="77777777" w:rsidR="006A5939" w:rsidRPr="00B130CB" w:rsidRDefault="006A5939" w:rsidP="006A5939">
            <w:pPr>
              <w:pStyle w:val="ListParagraph"/>
              <w:numPr>
                <w:ilvl w:val="0"/>
                <w:numId w:val="4"/>
              </w:numPr>
              <w:spacing w:after="0" w:line="240" w:lineRule="auto"/>
              <w:ind w:left="426" w:hanging="284"/>
              <w:rPr>
                <w:rFonts w:ascii="Arial" w:hAnsi="Arial" w:cs="Arial"/>
                <w:sz w:val="24"/>
                <w:szCs w:val="24"/>
              </w:rPr>
            </w:pPr>
            <w:r w:rsidRPr="00B130CB">
              <w:rPr>
                <w:rFonts w:ascii="Arial" w:hAnsi="Arial" w:cs="Arial"/>
                <w:sz w:val="24"/>
                <w:szCs w:val="24"/>
              </w:rPr>
              <w:t>Understanding of the issues faced by client groups</w:t>
            </w:r>
          </w:p>
          <w:p w14:paraId="2C6F351F" w14:textId="77777777" w:rsidR="006A5939" w:rsidRPr="006A5939" w:rsidRDefault="006A5939" w:rsidP="006A5939">
            <w:pPr>
              <w:ind w:left="142"/>
              <w:rPr>
                <w:rFonts w:ascii="Arial" w:hAnsi="Arial" w:cs="Arial"/>
                <w:b/>
              </w:rPr>
            </w:pPr>
          </w:p>
        </w:tc>
      </w:tr>
      <w:tr w:rsidR="006A5939" w:rsidRPr="00A75A50" w14:paraId="3DD4836F" w14:textId="77777777" w:rsidTr="4A350582">
        <w:tc>
          <w:tcPr>
            <w:tcW w:w="4928" w:type="dxa"/>
          </w:tcPr>
          <w:p w14:paraId="0EF17710" w14:textId="77777777" w:rsidR="00D54E05" w:rsidRPr="00D54E05" w:rsidRDefault="00D54E05" w:rsidP="00D54E05">
            <w:pPr>
              <w:rPr>
                <w:rFonts w:ascii="Arial" w:hAnsi="Arial" w:cs="Arial"/>
                <w:sz w:val="24"/>
                <w:szCs w:val="24"/>
                <w:u w:val="single"/>
              </w:rPr>
            </w:pPr>
            <w:r w:rsidRPr="00D54E05">
              <w:rPr>
                <w:rFonts w:ascii="Arial" w:hAnsi="Arial" w:cs="Arial"/>
                <w:b/>
                <w:u w:val="single"/>
              </w:rPr>
              <w:t>Skills and abilities</w:t>
            </w:r>
            <w:r w:rsidRPr="00D54E05">
              <w:rPr>
                <w:rFonts w:ascii="Arial" w:hAnsi="Arial" w:cs="Arial"/>
                <w:sz w:val="24"/>
                <w:szCs w:val="24"/>
                <w:u w:val="single"/>
              </w:rPr>
              <w:t xml:space="preserve"> </w:t>
            </w:r>
          </w:p>
          <w:p w14:paraId="6071684B" w14:textId="77777777" w:rsidR="006A5939" w:rsidRDefault="006A5939" w:rsidP="00D54E05">
            <w:pPr>
              <w:pStyle w:val="ListParagraph"/>
              <w:numPr>
                <w:ilvl w:val="0"/>
                <w:numId w:val="4"/>
              </w:numPr>
              <w:spacing w:after="0" w:line="240" w:lineRule="auto"/>
              <w:ind w:left="426" w:hanging="284"/>
              <w:rPr>
                <w:rFonts w:ascii="Arial" w:hAnsi="Arial" w:cs="Arial"/>
                <w:sz w:val="24"/>
                <w:szCs w:val="24"/>
              </w:rPr>
            </w:pPr>
            <w:r w:rsidRPr="00B130CB">
              <w:rPr>
                <w:rFonts w:ascii="Arial" w:hAnsi="Arial" w:cs="Arial"/>
                <w:sz w:val="24"/>
                <w:szCs w:val="24"/>
              </w:rPr>
              <w:t xml:space="preserve">Able to demonstrate leadership skills </w:t>
            </w:r>
            <w:r>
              <w:rPr>
                <w:rFonts w:ascii="Arial" w:hAnsi="Arial" w:cs="Arial"/>
                <w:sz w:val="24"/>
                <w:szCs w:val="24"/>
              </w:rPr>
              <w:t>to ensure the objectives of the charity are achieved</w:t>
            </w:r>
          </w:p>
          <w:p w14:paraId="79BAEA05" w14:textId="77777777" w:rsidR="006A5939" w:rsidRDefault="006A5939" w:rsidP="00D54E05">
            <w:pPr>
              <w:pStyle w:val="ListParagraph"/>
              <w:numPr>
                <w:ilvl w:val="0"/>
                <w:numId w:val="4"/>
              </w:numPr>
              <w:spacing w:after="0" w:line="240" w:lineRule="auto"/>
              <w:ind w:left="426" w:hanging="284"/>
              <w:rPr>
                <w:rFonts w:ascii="Arial" w:hAnsi="Arial" w:cs="Arial"/>
                <w:sz w:val="24"/>
                <w:szCs w:val="24"/>
              </w:rPr>
            </w:pPr>
            <w:r>
              <w:rPr>
                <w:rFonts w:ascii="Arial" w:hAnsi="Arial" w:cs="Arial"/>
                <w:sz w:val="24"/>
                <w:szCs w:val="24"/>
              </w:rPr>
              <w:t>Able to manage, motivate and support staff</w:t>
            </w:r>
          </w:p>
          <w:p w14:paraId="12B0CDC9" w14:textId="77777777" w:rsidR="006A5939" w:rsidRPr="00B130CB" w:rsidRDefault="006A5939" w:rsidP="00D54E05">
            <w:pPr>
              <w:pStyle w:val="ListParagraph"/>
              <w:numPr>
                <w:ilvl w:val="0"/>
                <w:numId w:val="4"/>
              </w:numPr>
              <w:spacing w:after="0" w:line="240" w:lineRule="auto"/>
              <w:ind w:left="426" w:hanging="284"/>
              <w:rPr>
                <w:rFonts w:ascii="Arial" w:hAnsi="Arial" w:cs="Arial"/>
                <w:sz w:val="24"/>
                <w:szCs w:val="24"/>
              </w:rPr>
            </w:pPr>
            <w:r>
              <w:rPr>
                <w:rFonts w:ascii="Arial" w:hAnsi="Arial" w:cs="Arial"/>
                <w:sz w:val="24"/>
                <w:szCs w:val="24"/>
              </w:rPr>
              <w:t xml:space="preserve">Able to manage budgets </w:t>
            </w:r>
          </w:p>
          <w:p w14:paraId="23D35730" w14:textId="77777777" w:rsidR="006A5939" w:rsidRPr="00B130CB" w:rsidRDefault="006A5939" w:rsidP="00D54E05">
            <w:pPr>
              <w:pStyle w:val="ListParagraph"/>
              <w:numPr>
                <w:ilvl w:val="0"/>
                <w:numId w:val="4"/>
              </w:numPr>
              <w:spacing w:after="0" w:line="240" w:lineRule="auto"/>
              <w:ind w:left="426" w:hanging="284"/>
              <w:rPr>
                <w:rFonts w:ascii="Arial" w:hAnsi="Arial" w:cs="Arial"/>
                <w:sz w:val="24"/>
                <w:szCs w:val="24"/>
              </w:rPr>
            </w:pPr>
            <w:r w:rsidRPr="00B130CB">
              <w:rPr>
                <w:rFonts w:ascii="Arial" w:hAnsi="Arial" w:cs="Arial"/>
                <w:sz w:val="24"/>
                <w:szCs w:val="24"/>
              </w:rPr>
              <w:t xml:space="preserve">Strong organisational </w:t>
            </w:r>
            <w:r>
              <w:rPr>
                <w:rFonts w:ascii="Arial" w:hAnsi="Arial" w:cs="Arial"/>
                <w:sz w:val="24"/>
                <w:szCs w:val="24"/>
              </w:rPr>
              <w:t xml:space="preserve">and administration </w:t>
            </w:r>
            <w:r w:rsidRPr="00B130CB">
              <w:rPr>
                <w:rFonts w:ascii="Arial" w:hAnsi="Arial" w:cs="Arial"/>
                <w:sz w:val="24"/>
                <w:szCs w:val="24"/>
              </w:rPr>
              <w:t>skills – able to work to tight deadlines, prioritise and delegat</w:t>
            </w:r>
            <w:r>
              <w:rPr>
                <w:rFonts w:ascii="Arial" w:hAnsi="Arial" w:cs="Arial"/>
                <w:sz w:val="24"/>
                <w:szCs w:val="24"/>
              </w:rPr>
              <w:t>e</w:t>
            </w:r>
          </w:p>
          <w:p w14:paraId="7DC484A1" w14:textId="77777777" w:rsidR="006A5939" w:rsidRPr="00B130CB" w:rsidRDefault="006A5939" w:rsidP="00D54E05">
            <w:pPr>
              <w:pStyle w:val="ListParagraph"/>
              <w:numPr>
                <w:ilvl w:val="0"/>
                <w:numId w:val="4"/>
              </w:numPr>
              <w:spacing w:after="0" w:line="240" w:lineRule="auto"/>
              <w:ind w:left="426" w:hanging="284"/>
              <w:rPr>
                <w:rFonts w:ascii="Arial" w:hAnsi="Arial" w:cs="Arial"/>
                <w:sz w:val="24"/>
                <w:szCs w:val="24"/>
              </w:rPr>
            </w:pPr>
            <w:r w:rsidRPr="00B130CB">
              <w:rPr>
                <w:rFonts w:ascii="Arial" w:hAnsi="Arial" w:cs="Arial"/>
                <w:sz w:val="24"/>
                <w:szCs w:val="24"/>
              </w:rPr>
              <w:lastRenderedPageBreak/>
              <w:t xml:space="preserve">Able to foster effective relationships with staff, volunteers and Board members </w:t>
            </w:r>
          </w:p>
          <w:p w14:paraId="77211D87" w14:textId="77777777" w:rsidR="00D54E05" w:rsidRPr="00D81961" w:rsidRDefault="006A5939" w:rsidP="00D54E05">
            <w:pPr>
              <w:pStyle w:val="ListParagraph"/>
              <w:numPr>
                <w:ilvl w:val="0"/>
                <w:numId w:val="4"/>
              </w:numPr>
              <w:spacing w:after="0" w:line="240" w:lineRule="auto"/>
              <w:ind w:left="426" w:hanging="284"/>
              <w:rPr>
                <w:rFonts w:ascii="Arial" w:hAnsi="Arial" w:cs="Arial"/>
                <w:sz w:val="24"/>
                <w:szCs w:val="24"/>
              </w:rPr>
            </w:pPr>
            <w:r w:rsidRPr="00D81961">
              <w:rPr>
                <w:rFonts w:ascii="Arial" w:hAnsi="Arial" w:cs="Arial"/>
                <w:sz w:val="24"/>
                <w:szCs w:val="24"/>
              </w:rPr>
              <w:t>Able to develop and build good working relationships with a variety of stakeholders and partners</w:t>
            </w:r>
          </w:p>
          <w:p w14:paraId="4C76CCC9" w14:textId="77777777" w:rsidR="006A5939" w:rsidRPr="00B130CB" w:rsidRDefault="006A5939" w:rsidP="00D54E05">
            <w:pPr>
              <w:pStyle w:val="ListParagraph"/>
              <w:numPr>
                <w:ilvl w:val="0"/>
                <w:numId w:val="4"/>
              </w:numPr>
              <w:spacing w:after="0" w:line="240" w:lineRule="auto"/>
              <w:ind w:left="426" w:hanging="284"/>
              <w:rPr>
                <w:rFonts w:ascii="Arial" w:hAnsi="Arial" w:cs="Arial"/>
                <w:sz w:val="24"/>
                <w:szCs w:val="24"/>
              </w:rPr>
            </w:pPr>
            <w:r>
              <w:rPr>
                <w:rFonts w:ascii="Arial" w:hAnsi="Arial" w:cs="Arial"/>
                <w:sz w:val="24"/>
                <w:szCs w:val="24"/>
              </w:rPr>
              <w:t xml:space="preserve">Able to develop, monitor and report </w:t>
            </w:r>
            <w:proofErr w:type="gramStart"/>
            <w:r>
              <w:rPr>
                <w:rFonts w:ascii="Arial" w:hAnsi="Arial" w:cs="Arial"/>
                <w:sz w:val="24"/>
                <w:szCs w:val="24"/>
              </w:rPr>
              <w:t>on  performance</w:t>
            </w:r>
            <w:proofErr w:type="gramEnd"/>
            <w:r>
              <w:rPr>
                <w:rFonts w:ascii="Arial" w:hAnsi="Arial" w:cs="Arial"/>
                <w:sz w:val="24"/>
                <w:szCs w:val="24"/>
              </w:rPr>
              <w:t xml:space="preserve"> measures</w:t>
            </w:r>
          </w:p>
          <w:p w14:paraId="049B27E5" w14:textId="77777777" w:rsidR="006A5939" w:rsidRPr="00B130CB" w:rsidRDefault="006A5939" w:rsidP="00D54E05">
            <w:pPr>
              <w:pStyle w:val="ListParagraph"/>
              <w:numPr>
                <w:ilvl w:val="0"/>
                <w:numId w:val="4"/>
              </w:numPr>
              <w:spacing w:after="0" w:line="240" w:lineRule="auto"/>
              <w:ind w:left="426" w:hanging="284"/>
              <w:rPr>
                <w:rFonts w:ascii="Arial" w:hAnsi="Arial" w:cs="Arial"/>
                <w:sz w:val="24"/>
                <w:szCs w:val="24"/>
              </w:rPr>
            </w:pPr>
            <w:r w:rsidRPr="00B130CB">
              <w:rPr>
                <w:rFonts w:ascii="Arial" w:hAnsi="Arial" w:cs="Arial"/>
                <w:sz w:val="24"/>
                <w:szCs w:val="24"/>
              </w:rPr>
              <w:t>Excellent communication skills both verbal and in writing</w:t>
            </w:r>
          </w:p>
          <w:p w14:paraId="4F562CBF" w14:textId="77777777" w:rsidR="006A5939" w:rsidRPr="00B130CB" w:rsidRDefault="006A5939" w:rsidP="00D54E05">
            <w:pPr>
              <w:pStyle w:val="ListParagraph"/>
              <w:numPr>
                <w:ilvl w:val="0"/>
                <w:numId w:val="4"/>
              </w:numPr>
              <w:spacing w:after="0" w:line="240" w:lineRule="auto"/>
              <w:ind w:left="426" w:hanging="284"/>
              <w:rPr>
                <w:rFonts w:ascii="Arial" w:hAnsi="Arial" w:cs="Arial"/>
                <w:sz w:val="24"/>
                <w:szCs w:val="24"/>
              </w:rPr>
            </w:pPr>
            <w:r w:rsidRPr="00B130CB">
              <w:rPr>
                <w:rFonts w:ascii="Arial" w:hAnsi="Arial" w:cs="Arial"/>
                <w:sz w:val="24"/>
                <w:szCs w:val="24"/>
              </w:rPr>
              <w:t>Able to produce written documents to a high standard</w:t>
            </w:r>
          </w:p>
          <w:p w14:paraId="37FF69D6" w14:textId="77777777" w:rsidR="006A5939" w:rsidRPr="00B130CB" w:rsidRDefault="006A5939" w:rsidP="00D54E05">
            <w:pPr>
              <w:pStyle w:val="ListParagraph"/>
              <w:numPr>
                <w:ilvl w:val="0"/>
                <w:numId w:val="4"/>
              </w:numPr>
              <w:spacing w:after="0" w:line="240" w:lineRule="auto"/>
              <w:ind w:left="426" w:hanging="284"/>
              <w:rPr>
                <w:rFonts w:ascii="Arial" w:hAnsi="Arial" w:cs="Arial"/>
                <w:sz w:val="24"/>
                <w:szCs w:val="24"/>
              </w:rPr>
            </w:pPr>
            <w:r w:rsidRPr="00B130CB">
              <w:rPr>
                <w:rFonts w:ascii="Arial" w:hAnsi="Arial" w:cs="Arial"/>
                <w:sz w:val="24"/>
                <w:szCs w:val="24"/>
              </w:rPr>
              <w:t xml:space="preserve">Able to work on own initiative </w:t>
            </w:r>
          </w:p>
          <w:p w14:paraId="5C8C1766" w14:textId="77777777" w:rsidR="006A5939" w:rsidRPr="00B130CB" w:rsidRDefault="006A5939" w:rsidP="00D54E05">
            <w:pPr>
              <w:pStyle w:val="ListParagraph"/>
              <w:numPr>
                <w:ilvl w:val="0"/>
                <w:numId w:val="4"/>
              </w:numPr>
              <w:spacing w:after="0" w:line="240" w:lineRule="auto"/>
              <w:ind w:left="426" w:hanging="284"/>
              <w:rPr>
                <w:rFonts w:ascii="Arial" w:hAnsi="Arial" w:cs="Arial"/>
                <w:sz w:val="24"/>
                <w:szCs w:val="24"/>
              </w:rPr>
            </w:pPr>
            <w:r w:rsidRPr="00B130CB">
              <w:rPr>
                <w:rFonts w:ascii="Arial" w:hAnsi="Arial" w:cs="Arial"/>
                <w:sz w:val="24"/>
                <w:szCs w:val="24"/>
              </w:rPr>
              <w:t>Competent IT skills – confident and proficie</w:t>
            </w:r>
            <w:r>
              <w:rPr>
                <w:rFonts w:ascii="Arial" w:hAnsi="Arial" w:cs="Arial"/>
                <w:sz w:val="24"/>
                <w:szCs w:val="24"/>
              </w:rPr>
              <w:t xml:space="preserve">nt with Word, Excel, </w:t>
            </w:r>
            <w:proofErr w:type="spellStart"/>
            <w:r>
              <w:rPr>
                <w:rFonts w:ascii="Arial" w:hAnsi="Arial" w:cs="Arial"/>
                <w:sz w:val="24"/>
                <w:szCs w:val="24"/>
              </w:rPr>
              <w:t>Powerpoint</w:t>
            </w:r>
            <w:proofErr w:type="spellEnd"/>
            <w:r>
              <w:rPr>
                <w:rFonts w:ascii="Arial" w:hAnsi="Arial" w:cs="Arial"/>
                <w:sz w:val="24"/>
                <w:szCs w:val="24"/>
              </w:rPr>
              <w:t xml:space="preserve"> and Outlook</w:t>
            </w:r>
          </w:p>
          <w:p w14:paraId="056A8A09" w14:textId="77777777" w:rsidR="006A5939" w:rsidRPr="00EC1B2B" w:rsidRDefault="006A5939" w:rsidP="00D54E05">
            <w:pPr>
              <w:pStyle w:val="ListParagraph"/>
              <w:numPr>
                <w:ilvl w:val="0"/>
                <w:numId w:val="4"/>
              </w:numPr>
              <w:spacing w:after="0" w:line="240" w:lineRule="auto"/>
              <w:ind w:left="426" w:hanging="284"/>
              <w:rPr>
                <w:rFonts w:ascii="Arial" w:hAnsi="Arial" w:cs="Arial"/>
              </w:rPr>
            </w:pPr>
            <w:r w:rsidRPr="00B130CB">
              <w:rPr>
                <w:rFonts w:ascii="Arial" w:hAnsi="Arial" w:cs="Arial"/>
                <w:sz w:val="24"/>
                <w:szCs w:val="24"/>
              </w:rPr>
              <w:t>Able to maintain confidentialit</w:t>
            </w:r>
            <w:r>
              <w:rPr>
                <w:rFonts w:ascii="Arial" w:hAnsi="Arial" w:cs="Arial"/>
                <w:sz w:val="24"/>
                <w:szCs w:val="24"/>
              </w:rPr>
              <w:t>y</w:t>
            </w:r>
          </w:p>
        </w:tc>
        <w:tc>
          <w:tcPr>
            <w:tcW w:w="4252" w:type="dxa"/>
          </w:tcPr>
          <w:p w14:paraId="633E36E9" w14:textId="77777777" w:rsidR="00DC779E" w:rsidRDefault="00DC779E" w:rsidP="00DC779E">
            <w:pPr>
              <w:pStyle w:val="ListParagraph"/>
              <w:spacing w:after="0" w:line="240" w:lineRule="auto"/>
              <w:ind w:left="426"/>
              <w:rPr>
                <w:rFonts w:ascii="Arial" w:hAnsi="Arial" w:cs="Arial"/>
                <w:sz w:val="24"/>
                <w:szCs w:val="24"/>
              </w:rPr>
            </w:pPr>
          </w:p>
          <w:p w14:paraId="64CD78F6" w14:textId="77777777" w:rsidR="00DC779E" w:rsidRPr="00B130CB" w:rsidRDefault="00DC779E" w:rsidP="00DC779E">
            <w:pPr>
              <w:pStyle w:val="ListParagraph"/>
              <w:numPr>
                <w:ilvl w:val="0"/>
                <w:numId w:val="4"/>
              </w:numPr>
              <w:spacing w:after="0" w:line="240" w:lineRule="auto"/>
              <w:ind w:left="426" w:hanging="284"/>
              <w:rPr>
                <w:rFonts w:ascii="Arial" w:hAnsi="Arial" w:cs="Arial"/>
                <w:sz w:val="24"/>
                <w:szCs w:val="24"/>
              </w:rPr>
            </w:pPr>
            <w:r>
              <w:rPr>
                <w:rFonts w:ascii="Arial" w:hAnsi="Arial" w:cs="Arial"/>
                <w:sz w:val="24"/>
                <w:szCs w:val="24"/>
              </w:rPr>
              <w:t xml:space="preserve">Full and valid UK driving licence and access to </w:t>
            </w:r>
            <w:r w:rsidR="00E15F6E">
              <w:rPr>
                <w:rFonts w:ascii="Arial" w:hAnsi="Arial" w:cs="Arial"/>
                <w:sz w:val="24"/>
                <w:szCs w:val="24"/>
              </w:rPr>
              <w:t>a</w:t>
            </w:r>
            <w:r>
              <w:rPr>
                <w:rFonts w:ascii="Arial" w:hAnsi="Arial" w:cs="Arial"/>
                <w:sz w:val="24"/>
                <w:szCs w:val="24"/>
              </w:rPr>
              <w:t xml:space="preserve"> vehicle during work time</w:t>
            </w:r>
          </w:p>
          <w:p w14:paraId="39A659EC" w14:textId="77777777" w:rsidR="006A5939" w:rsidRPr="00D54E05" w:rsidRDefault="006A5939" w:rsidP="00D54E05">
            <w:pPr>
              <w:ind w:left="142"/>
              <w:rPr>
                <w:rFonts w:ascii="Arial" w:hAnsi="Arial" w:cs="Arial"/>
                <w:sz w:val="24"/>
                <w:szCs w:val="24"/>
              </w:rPr>
            </w:pPr>
          </w:p>
        </w:tc>
      </w:tr>
    </w:tbl>
    <w:p w14:paraId="1CC304DB" w14:textId="77777777" w:rsidR="00FF462E" w:rsidRDefault="00FF462E" w:rsidP="00904F1A">
      <w:pPr>
        <w:pStyle w:val="ListParagraph"/>
        <w:ind w:left="0"/>
        <w:rPr>
          <w:rFonts w:ascii="Arial" w:hAnsi="Arial" w:cs="Arial"/>
          <w:b/>
        </w:rPr>
      </w:pPr>
    </w:p>
    <w:sectPr w:rsidR="00FF462E" w:rsidSect="007B26A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86B29" w14:textId="77777777" w:rsidR="00407389" w:rsidRDefault="00407389" w:rsidP="00407389">
      <w:pPr>
        <w:spacing w:after="0" w:line="240" w:lineRule="auto"/>
      </w:pPr>
      <w:r>
        <w:separator/>
      </w:r>
    </w:p>
  </w:endnote>
  <w:endnote w:type="continuationSeparator" w:id="0">
    <w:p w14:paraId="163F17F9" w14:textId="77777777" w:rsidR="00407389" w:rsidRDefault="00407389" w:rsidP="0040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BC99D" w14:textId="77777777" w:rsidR="00EF4252" w:rsidRDefault="00EF4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616668"/>
      <w:docPartObj>
        <w:docPartGallery w:val="Page Numbers (Bottom of Page)"/>
        <w:docPartUnique/>
      </w:docPartObj>
    </w:sdtPr>
    <w:sdtEndPr/>
    <w:sdtContent>
      <w:sdt>
        <w:sdtPr>
          <w:id w:val="1728636285"/>
          <w:docPartObj>
            <w:docPartGallery w:val="Page Numbers (Top of Page)"/>
            <w:docPartUnique/>
          </w:docPartObj>
        </w:sdtPr>
        <w:sdtEndPr/>
        <w:sdtContent>
          <w:p w14:paraId="7ED32544" w14:textId="7464F7FE" w:rsidR="00407389" w:rsidRDefault="004073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FB758E" w14:textId="77777777" w:rsidR="00407389" w:rsidRDefault="0040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E1C88" w14:textId="77777777" w:rsidR="00EF4252" w:rsidRDefault="00EF4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C49F3" w14:textId="77777777" w:rsidR="00407389" w:rsidRDefault="00407389" w:rsidP="00407389">
      <w:pPr>
        <w:spacing w:after="0" w:line="240" w:lineRule="auto"/>
      </w:pPr>
      <w:r>
        <w:separator/>
      </w:r>
    </w:p>
  </w:footnote>
  <w:footnote w:type="continuationSeparator" w:id="0">
    <w:p w14:paraId="179741BE" w14:textId="77777777" w:rsidR="00407389" w:rsidRDefault="00407389" w:rsidP="00407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62EE" w14:textId="77777777" w:rsidR="00EF4252" w:rsidRDefault="00EF4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1F4C" w14:textId="49446718" w:rsidR="00407389" w:rsidRDefault="00407389">
    <w:pPr>
      <w:pStyle w:val="Header"/>
    </w:pPr>
    <w:r>
      <w:t xml:space="preserve">Revised </w:t>
    </w:r>
    <w:r w:rsidR="00EF4252">
      <w:t>20</w:t>
    </w:r>
    <w:bookmarkStart w:id="0" w:name="_GoBack"/>
    <w:bookmarkEnd w:id="0"/>
    <w:r>
      <w:t>/08/19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F64CD" w14:textId="77777777" w:rsidR="00EF4252" w:rsidRDefault="00EF4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3954"/>
    <w:multiLevelType w:val="hybridMultilevel"/>
    <w:tmpl w:val="2F38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32708"/>
    <w:multiLevelType w:val="hybridMultilevel"/>
    <w:tmpl w:val="11E0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43304"/>
    <w:multiLevelType w:val="hybridMultilevel"/>
    <w:tmpl w:val="68F4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D90DD5"/>
    <w:multiLevelType w:val="hybridMultilevel"/>
    <w:tmpl w:val="9EEE7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5C6032"/>
    <w:multiLevelType w:val="hybridMultilevel"/>
    <w:tmpl w:val="352C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96"/>
    <w:rsid w:val="000537AF"/>
    <w:rsid w:val="000A5BBD"/>
    <w:rsid w:val="000D402E"/>
    <w:rsid w:val="000D65D0"/>
    <w:rsid w:val="00100B44"/>
    <w:rsid w:val="001516F4"/>
    <w:rsid w:val="00200B77"/>
    <w:rsid w:val="00202EBC"/>
    <w:rsid w:val="0027236F"/>
    <w:rsid w:val="002B4C53"/>
    <w:rsid w:val="002F0B0E"/>
    <w:rsid w:val="00307F07"/>
    <w:rsid w:val="0039017E"/>
    <w:rsid w:val="003D5266"/>
    <w:rsid w:val="003D6FA1"/>
    <w:rsid w:val="00401AFF"/>
    <w:rsid w:val="00407389"/>
    <w:rsid w:val="0041124D"/>
    <w:rsid w:val="004115EE"/>
    <w:rsid w:val="00413665"/>
    <w:rsid w:val="00435561"/>
    <w:rsid w:val="004477BE"/>
    <w:rsid w:val="0046011D"/>
    <w:rsid w:val="004F4A00"/>
    <w:rsid w:val="004F6D83"/>
    <w:rsid w:val="00524504"/>
    <w:rsid w:val="005416DE"/>
    <w:rsid w:val="005578C3"/>
    <w:rsid w:val="00580CED"/>
    <w:rsid w:val="00591F22"/>
    <w:rsid w:val="005942C2"/>
    <w:rsid w:val="005F4BD6"/>
    <w:rsid w:val="00627DD4"/>
    <w:rsid w:val="00671C7C"/>
    <w:rsid w:val="00677733"/>
    <w:rsid w:val="00693D97"/>
    <w:rsid w:val="006A5939"/>
    <w:rsid w:val="006C00DE"/>
    <w:rsid w:val="006C14FA"/>
    <w:rsid w:val="007230ED"/>
    <w:rsid w:val="007375F2"/>
    <w:rsid w:val="007574C0"/>
    <w:rsid w:val="00762880"/>
    <w:rsid w:val="007720DD"/>
    <w:rsid w:val="007A3726"/>
    <w:rsid w:val="007B26A5"/>
    <w:rsid w:val="00826F60"/>
    <w:rsid w:val="0083398F"/>
    <w:rsid w:val="00866905"/>
    <w:rsid w:val="008714CC"/>
    <w:rsid w:val="008F1F96"/>
    <w:rsid w:val="009032C2"/>
    <w:rsid w:val="00903F12"/>
    <w:rsid w:val="00904F1A"/>
    <w:rsid w:val="00912440"/>
    <w:rsid w:val="009164CB"/>
    <w:rsid w:val="009447CD"/>
    <w:rsid w:val="009637BB"/>
    <w:rsid w:val="0099314A"/>
    <w:rsid w:val="00996493"/>
    <w:rsid w:val="009D3CAF"/>
    <w:rsid w:val="009F5F4D"/>
    <w:rsid w:val="00A242DB"/>
    <w:rsid w:val="00A52E37"/>
    <w:rsid w:val="00AB6041"/>
    <w:rsid w:val="00B130CB"/>
    <w:rsid w:val="00B33EF9"/>
    <w:rsid w:val="00B44AA5"/>
    <w:rsid w:val="00B61FD5"/>
    <w:rsid w:val="00B75B38"/>
    <w:rsid w:val="00BA2C7A"/>
    <w:rsid w:val="00BB46D5"/>
    <w:rsid w:val="00BF59B3"/>
    <w:rsid w:val="00C533AA"/>
    <w:rsid w:val="00CD424D"/>
    <w:rsid w:val="00D27319"/>
    <w:rsid w:val="00D54E05"/>
    <w:rsid w:val="00D704C9"/>
    <w:rsid w:val="00D70B97"/>
    <w:rsid w:val="00D81961"/>
    <w:rsid w:val="00DC779E"/>
    <w:rsid w:val="00DE519A"/>
    <w:rsid w:val="00E11763"/>
    <w:rsid w:val="00E15F6E"/>
    <w:rsid w:val="00E165FE"/>
    <w:rsid w:val="00E24D68"/>
    <w:rsid w:val="00E87C33"/>
    <w:rsid w:val="00E974ED"/>
    <w:rsid w:val="00EC1B2B"/>
    <w:rsid w:val="00EC4404"/>
    <w:rsid w:val="00EF22ED"/>
    <w:rsid w:val="00EF4252"/>
    <w:rsid w:val="00F04B06"/>
    <w:rsid w:val="00F32F53"/>
    <w:rsid w:val="00F44884"/>
    <w:rsid w:val="00FC074E"/>
    <w:rsid w:val="00FD34D2"/>
    <w:rsid w:val="00FF462E"/>
    <w:rsid w:val="4A350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AC38"/>
  <w15:docId w15:val="{873FD0E8-C009-4A3A-BF26-7CF1943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62E"/>
    <w:pPr>
      <w:spacing w:after="160" w:line="259" w:lineRule="auto"/>
      <w:ind w:left="720"/>
      <w:contextualSpacing/>
    </w:pPr>
  </w:style>
  <w:style w:type="character" w:styleId="Hyperlink">
    <w:name w:val="Hyperlink"/>
    <w:basedOn w:val="DefaultParagraphFont"/>
    <w:uiPriority w:val="99"/>
    <w:unhideWhenUsed/>
    <w:rsid w:val="00FF462E"/>
    <w:rPr>
      <w:color w:val="0000FF" w:themeColor="hyperlink"/>
      <w:u w:val="single"/>
    </w:rPr>
  </w:style>
  <w:style w:type="table" w:styleId="TableGrid">
    <w:name w:val="Table Grid"/>
    <w:basedOn w:val="TableNormal"/>
    <w:uiPriority w:val="39"/>
    <w:rsid w:val="00FF4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389"/>
  </w:style>
  <w:style w:type="paragraph" w:styleId="Footer">
    <w:name w:val="footer"/>
    <w:basedOn w:val="Normal"/>
    <w:link w:val="FooterChar"/>
    <w:uiPriority w:val="99"/>
    <w:unhideWhenUsed/>
    <w:rsid w:val="00407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738649">
      <w:bodyDiv w:val="1"/>
      <w:marLeft w:val="0"/>
      <w:marRight w:val="0"/>
      <w:marTop w:val="0"/>
      <w:marBottom w:val="0"/>
      <w:divBdr>
        <w:top w:val="none" w:sz="0" w:space="0" w:color="auto"/>
        <w:left w:val="none" w:sz="0" w:space="0" w:color="auto"/>
        <w:bottom w:val="none" w:sz="0" w:space="0" w:color="auto"/>
        <w:right w:val="none" w:sz="0" w:space="0" w:color="auto"/>
      </w:divBdr>
      <w:divsChild>
        <w:div w:id="621958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333607">
              <w:marLeft w:val="0"/>
              <w:marRight w:val="0"/>
              <w:marTop w:val="0"/>
              <w:marBottom w:val="0"/>
              <w:divBdr>
                <w:top w:val="none" w:sz="0" w:space="0" w:color="auto"/>
                <w:left w:val="none" w:sz="0" w:space="0" w:color="auto"/>
                <w:bottom w:val="none" w:sz="0" w:space="0" w:color="auto"/>
                <w:right w:val="none" w:sz="0" w:space="0" w:color="auto"/>
              </w:divBdr>
              <w:divsChild>
                <w:div w:id="1026979818">
                  <w:marLeft w:val="0"/>
                  <w:marRight w:val="0"/>
                  <w:marTop w:val="0"/>
                  <w:marBottom w:val="0"/>
                  <w:divBdr>
                    <w:top w:val="none" w:sz="0" w:space="0" w:color="auto"/>
                    <w:left w:val="none" w:sz="0" w:space="0" w:color="auto"/>
                    <w:bottom w:val="none" w:sz="0" w:space="0" w:color="auto"/>
                    <w:right w:val="none" w:sz="0" w:space="0" w:color="auto"/>
                  </w:divBdr>
                </w:div>
                <w:div w:id="691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83F7BC9C484E4487A224A38AB3DA3E" ma:contentTypeVersion="2" ma:contentTypeDescription="Create a new document." ma:contentTypeScope="" ma:versionID="03d7e7dea2017a069e58c1aac5b91e0b">
  <xsd:schema xmlns:xsd="http://www.w3.org/2001/XMLSchema" xmlns:xs="http://www.w3.org/2001/XMLSchema" xmlns:p="http://schemas.microsoft.com/office/2006/metadata/properties" xmlns:ns2="3ff70835-bdf8-4e29-ab41-c9d94873f8ff" targetNamespace="http://schemas.microsoft.com/office/2006/metadata/properties" ma:root="true" ma:fieldsID="ecae41f613b0450b897534ab1f6cd064" ns2:_="">
    <xsd:import namespace="3ff70835-bdf8-4e29-ab41-c9d94873f8f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70835-bdf8-4e29-ab41-c9d94873f8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815DA-F282-4137-9011-EC63EC8CC69D}">
  <ds:schemaRefs>
    <ds:schemaRef ds:uri="http://schemas.microsoft.com/sharepoint/v3/contenttype/forms"/>
  </ds:schemaRefs>
</ds:datastoreItem>
</file>

<file path=customXml/itemProps2.xml><?xml version="1.0" encoding="utf-8"?>
<ds:datastoreItem xmlns:ds="http://schemas.openxmlformats.org/officeDocument/2006/customXml" ds:itemID="{A9971F35-2D74-4384-88C2-AEBF13B7BF95}">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3ff70835-bdf8-4e29-ab41-c9d94873f8ff"/>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C02788C-EA09-4016-A38D-80EA234F5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70835-bdf8-4e29-ab41-c9d94873f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System</cp:lastModifiedBy>
  <cp:revision>2</cp:revision>
  <dcterms:created xsi:type="dcterms:W3CDTF">2019-08-19T20:16:00Z</dcterms:created>
  <dcterms:modified xsi:type="dcterms:W3CDTF">2019-08-19T20:16:00Z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0x0101000E83F7BC9C484E4487A224A38AB3DA3E</vt:lpwstr>
  </property>
</Properties>
</file>