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F2164" w14:textId="675487F9" w:rsidR="00C46296" w:rsidRDefault="00AD7000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0" wp14:anchorId="2F6BA813" wp14:editId="253B2FD1">
            <wp:simplePos x="0" y="0"/>
            <wp:positionH relativeFrom="column">
              <wp:posOffset>5922645</wp:posOffset>
            </wp:positionH>
            <wp:positionV relativeFrom="paragraph">
              <wp:posOffset>0</wp:posOffset>
            </wp:positionV>
            <wp:extent cx="952500" cy="981075"/>
            <wp:effectExtent l="0" t="0" r="0" b="9525"/>
            <wp:wrapSquare wrapText="bothSides"/>
            <wp:docPr id="10" name="Picture 10" descr="image004.jpg@01D1BB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.jpg@01D1BBF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F2165" w14:textId="1F1AEF21" w:rsidR="00C46296" w:rsidRDefault="00C4629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A6365F" w14:textId="77777777" w:rsidR="00AD7000" w:rsidRDefault="00AD70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702F63" w14:textId="77777777" w:rsidR="00AD7000" w:rsidRDefault="00AD70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D6BAEF" w14:textId="77777777" w:rsidR="00AD7000" w:rsidRDefault="00AD70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CE5817" w14:textId="77777777" w:rsidR="00AD7000" w:rsidRDefault="00AD70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16282C" w14:textId="77777777" w:rsidR="00AD7000" w:rsidRDefault="00AD70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0FF435" w14:textId="77777777" w:rsidR="00AD7000" w:rsidRDefault="00AD70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184F07" w14:textId="77777777" w:rsidR="00AD7000" w:rsidRDefault="00AD700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9026"/>
      </w:tblGrid>
      <w:tr w:rsidR="00C46296" w:rsidRPr="00EB78A2" w14:paraId="1A4F2168" w14:textId="77777777" w:rsidTr="00AD7000">
        <w:trPr>
          <w:trHeight w:hRule="exact" w:val="7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CC"/>
            <w:vAlign w:val="center"/>
          </w:tcPr>
          <w:p w14:paraId="1A4F2166" w14:textId="40B06CF0" w:rsidR="00C46296" w:rsidRPr="00AD7000" w:rsidRDefault="000B0855">
            <w:pPr>
              <w:pStyle w:val="TableParagraph"/>
              <w:spacing w:before="112"/>
              <w:ind w:left="103"/>
              <w:rPr>
                <w:rFonts w:eastAsia="Arial" w:cs="Arial"/>
                <w:b/>
                <w:color w:val="FFFFFF" w:themeColor="background1"/>
                <w:sz w:val="24"/>
                <w:szCs w:val="21"/>
              </w:rPr>
            </w:pPr>
            <w:r w:rsidRPr="00AD7000">
              <w:rPr>
                <w:b/>
                <w:color w:val="FFFFFF" w:themeColor="background1"/>
                <w:sz w:val="24"/>
                <w:szCs w:val="21"/>
              </w:rPr>
              <w:t>Post: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CC"/>
            <w:vAlign w:val="center"/>
          </w:tcPr>
          <w:p w14:paraId="1A4F2167" w14:textId="5EB2F5A4" w:rsidR="00BF75D0" w:rsidRPr="00AD7000" w:rsidRDefault="00175202" w:rsidP="00EB78A2">
            <w:pPr>
              <w:pStyle w:val="TableParagraph"/>
              <w:spacing w:before="111"/>
              <w:ind w:left="103"/>
              <w:rPr>
                <w:rFonts w:eastAsia="Arial" w:cs="Arial"/>
                <w:b/>
                <w:color w:val="FFFFFF" w:themeColor="background1"/>
                <w:sz w:val="24"/>
                <w:szCs w:val="21"/>
              </w:rPr>
            </w:pPr>
            <w:r w:rsidRPr="00AD7000">
              <w:rPr>
                <w:rFonts w:eastAsia="Arial" w:cs="Arial"/>
                <w:b/>
                <w:color w:val="FFFFFF" w:themeColor="background1"/>
                <w:sz w:val="24"/>
                <w:szCs w:val="21"/>
              </w:rPr>
              <w:t>Lead Practitioner Attainment - Early Years</w:t>
            </w:r>
          </w:p>
        </w:tc>
      </w:tr>
    </w:tbl>
    <w:p w14:paraId="1A4F216D" w14:textId="42498740" w:rsidR="00C46296" w:rsidRPr="00EB78A2" w:rsidRDefault="00C46296">
      <w:pPr>
        <w:rPr>
          <w:rFonts w:eastAsia="Times New Roman" w:cs="Times New Roman"/>
          <w:sz w:val="21"/>
          <w:szCs w:val="21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8972"/>
      </w:tblGrid>
      <w:tr w:rsidR="00C46296" w:rsidRPr="00EB78A2" w14:paraId="1A4F2177" w14:textId="77777777" w:rsidTr="00FF0D95">
        <w:trPr>
          <w:trHeight w:hRule="exact" w:val="565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216E" w14:textId="77777777" w:rsidR="00C46296" w:rsidRPr="00EB78A2" w:rsidRDefault="000B0855">
            <w:pPr>
              <w:pStyle w:val="TableParagraph"/>
              <w:spacing w:before="112"/>
              <w:ind w:left="103" w:right="682"/>
              <w:rPr>
                <w:rFonts w:eastAsia="Arial" w:cs="Arial"/>
                <w:sz w:val="21"/>
                <w:szCs w:val="21"/>
              </w:rPr>
            </w:pPr>
            <w:r w:rsidRPr="00EB78A2">
              <w:rPr>
                <w:b/>
                <w:sz w:val="21"/>
                <w:szCs w:val="21"/>
              </w:rPr>
              <w:t>Summary of</w:t>
            </w:r>
            <w:r w:rsidRPr="00EB78A2">
              <w:rPr>
                <w:b/>
                <w:spacing w:val="-6"/>
                <w:sz w:val="21"/>
                <w:szCs w:val="21"/>
              </w:rPr>
              <w:t xml:space="preserve"> </w:t>
            </w:r>
            <w:r w:rsidRPr="00EB78A2">
              <w:rPr>
                <w:b/>
                <w:sz w:val="21"/>
                <w:szCs w:val="21"/>
              </w:rPr>
              <w:t>Role:</w:t>
            </w:r>
          </w:p>
        </w:tc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0235" w14:textId="1BE208CE" w:rsidR="00EB78A2" w:rsidRDefault="00EB78A2" w:rsidP="006F1C98">
            <w:pPr>
              <w:pStyle w:val="TableParagraph"/>
              <w:ind w:left="103" w:right="220"/>
              <w:rPr>
                <w:rFonts w:eastAsia="Arial" w:cs="Arial"/>
                <w:sz w:val="12"/>
                <w:szCs w:val="12"/>
              </w:rPr>
            </w:pPr>
          </w:p>
          <w:p w14:paraId="2A7B1F26" w14:textId="7ABA59E8" w:rsidR="00227C02" w:rsidRPr="00EB78A2" w:rsidRDefault="0082364A" w:rsidP="006F1C98">
            <w:pPr>
              <w:pStyle w:val="TableParagraph"/>
              <w:ind w:left="103" w:right="220"/>
              <w:rPr>
                <w:rFonts w:eastAsia="Arial" w:cs="Arial"/>
                <w:sz w:val="21"/>
                <w:szCs w:val="21"/>
              </w:rPr>
            </w:pPr>
            <w:r w:rsidRPr="00EB78A2">
              <w:rPr>
                <w:rFonts w:eastAsia="Arial" w:cs="Arial"/>
                <w:sz w:val="21"/>
                <w:szCs w:val="21"/>
              </w:rPr>
              <w:t>As part of the Early Learning and Childcare management team</w:t>
            </w:r>
            <w:r w:rsidR="006F1C98" w:rsidRPr="00EB78A2">
              <w:rPr>
                <w:rFonts w:eastAsia="Arial" w:cs="Arial"/>
                <w:sz w:val="21"/>
                <w:szCs w:val="21"/>
              </w:rPr>
              <w:t xml:space="preserve"> </w:t>
            </w:r>
            <w:r w:rsidR="00227C02" w:rsidRPr="00EB78A2">
              <w:rPr>
                <w:rFonts w:eastAsia="Arial" w:cs="Arial"/>
                <w:sz w:val="21"/>
                <w:szCs w:val="21"/>
              </w:rPr>
              <w:t xml:space="preserve">within the establishment, </w:t>
            </w:r>
            <w:r w:rsidR="00EB78A2">
              <w:rPr>
                <w:rFonts w:eastAsia="Arial" w:cs="Arial"/>
                <w:sz w:val="21"/>
                <w:szCs w:val="21"/>
              </w:rPr>
              <w:t>the main</w:t>
            </w:r>
            <w:r w:rsidR="00227C02" w:rsidRPr="00EB78A2">
              <w:rPr>
                <w:rFonts w:eastAsia="Arial" w:cs="Arial"/>
                <w:sz w:val="21"/>
                <w:szCs w:val="21"/>
              </w:rPr>
              <w:t xml:space="preserve"> duties and responsibilities of the post will include:</w:t>
            </w:r>
          </w:p>
          <w:p w14:paraId="3F708F13" w14:textId="712D4B6A" w:rsidR="00227C02" w:rsidRPr="00EB78A2" w:rsidRDefault="00227C02" w:rsidP="008C36FD">
            <w:pPr>
              <w:pStyle w:val="TableParagraph"/>
              <w:spacing w:line="276" w:lineRule="auto"/>
              <w:ind w:left="103" w:right="220"/>
              <w:jc w:val="center"/>
              <w:rPr>
                <w:rFonts w:eastAsia="Arial" w:cs="Arial"/>
                <w:sz w:val="21"/>
                <w:szCs w:val="21"/>
              </w:rPr>
            </w:pPr>
          </w:p>
          <w:p w14:paraId="4E053BA6" w14:textId="0E956BD4" w:rsidR="005C1C79" w:rsidRPr="00EB78A2" w:rsidRDefault="005C1C79" w:rsidP="00FF0D95">
            <w:pPr>
              <w:pStyle w:val="TableParagraph"/>
              <w:numPr>
                <w:ilvl w:val="0"/>
                <w:numId w:val="6"/>
              </w:numPr>
              <w:spacing w:line="276" w:lineRule="auto"/>
              <w:ind w:right="220"/>
              <w:rPr>
                <w:rFonts w:eastAsia="Arial" w:cs="Arial"/>
                <w:sz w:val="21"/>
                <w:szCs w:val="21"/>
              </w:rPr>
            </w:pPr>
            <w:r w:rsidRPr="00EB78A2">
              <w:rPr>
                <w:rFonts w:eastAsia="Arial" w:cs="Arial"/>
                <w:sz w:val="21"/>
                <w:szCs w:val="21"/>
              </w:rPr>
              <w:t xml:space="preserve">Working as part of a team to </w:t>
            </w:r>
            <w:r w:rsidR="00EB78A2">
              <w:rPr>
                <w:rFonts w:eastAsia="Arial" w:cs="Arial"/>
                <w:sz w:val="21"/>
                <w:szCs w:val="21"/>
              </w:rPr>
              <w:t xml:space="preserve">deliver, and </w:t>
            </w:r>
            <w:r w:rsidRPr="00EB78A2">
              <w:rPr>
                <w:rFonts w:eastAsia="Arial" w:cs="Arial"/>
                <w:sz w:val="21"/>
                <w:szCs w:val="21"/>
              </w:rPr>
              <w:t>support the effective delivery of</w:t>
            </w:r>
            <w:r w:rsidR="00EB78A2">
              <w:rPr>
                <w:rFonts w:eastAsia="Arial" w:cs="Arial"/>
                <w:sz w:val="21"/>
                <w:szCs w:val="21"/>
              </w:rPr>
              <w:t>,</w:t>
            </w:r>
            <w:r w:rsidRPr="00EB78A2">
              <w:rPr>
                <w:rFonts w:eastAsia="Arial" w:cs="Arial"/>
                <w:sz w:val="21"/>
                <w:szCs w:val="21"/>
              </w:rPr>
              <w:t xml:space="preserve"> quality </w:t>
            </w:r>
            <w:r w:rsidR="005A7757">
              <w:rPr>
                <w:rFonts w:eastAsia="Arial" w:cs="Arial"/>
                <w:sz w:val="21"/>
                <w:szCs w:val="21"/>
              </w:rPr>
              <w:t xml:space="preserve">early </w:t>
            </w:r>
            <w:r w:rsidRPr="00EB78A2">
              <w:rPr>
                <w:rFonts w:eastAsia="Arial" w:cs="Arial"/>
                <w:sz w:val="21"/>
                <w:szCs w:val="21"/>
              </w:rPr>
              <w:t xml:space="preserve">learning and development </w:t>
            </w:r>
          </w:p>
          <w:p w14:paraId="42A3AFA5" w14:textId="4E0FC983" w:rsidR="005C1C79" w:rsidRPr="00EB78A2" w:rsidRDefault="005C1C79" w:rsidP="00FF0D95">
            <w:pPr>
              <w:pStyle w:val="TableParagraph"/>
              <w:numPr>
                <w:ilvl w:val="0"/>
                <w:numId w:val="6"/>
              </w:numPr>
              <w:spacing w:line="276" w:lineRule="auto"/>
              <w:ind w:right="220"/>
              <w:rPr>
                <w:rFonts w:eastAsia="Arial" w:cs="Arial"/>
                <w:sz w:val="21"/>
                <w:szCs w:val="21"/>
              </w:rPr>
            </w:pPr>
            <w:r w:rsidRPr="00EB78A2">
              <w:rPr>
                <w:rFonts w:eastAsia="Arial" w:cs="Arial"/>
                <w:sz w:val="21"/>
                <w:szCs w:val="21"/>
              </w:rPr>
              <w:t>Supporting the effective delivery and de</w:t>
            </w:r>
            <w:r w:rsidR="0099202D">
              <w:rPr>
                <w:rFonts w:eastAsia="Arial" w:cs="Arial"/>
                <w:sz w:val="21"/>
                <w:szCs w:val="21"/>
              </w:rPr>
              <w:t xml:space="preserve">velopment of the curriculum to raise </w:t>
            </w:r>
            <w:r w:rsidRPr="00EB78A2">
              <w:rPr>
                <w:rFonts w:eastAsia="Arial" w:cs="Arial"/>
                <w:sz w:val="21"/>
                <w:szCs w:val="21"/>
              </w:rPr>
              <w:t>attainment</w:t>
            </w:r>
          </w:p>
          <w:p w14:paraId="48361FF8" w14:textId="3C85753B" w:rsidR="00922EA2" w:rsidRPr="00EB78A2" w:rsidRDefault="005C1C79" w:rsidP="00FF0D95">
            <w:pPr>
              <w:pStyle w:val="TableParagraph"/>
              <w:numPr>
                <w:ilvl w:val="0"/>
                <w:numId w:val="6"/>
              </w:numPr>
              <w:spacing w:line="276" w:lineRule="auto"/>
              <w:ind w:right="220"/>
              <w:rPr>
                <w:rFonts w:eastAsia="Arial" w:cs="Arial"/>
                <w:sz w:val="21"/>
                <w:szCs w:val="21"/>
              </w:rPr>
            </w:pPr>
            <w:r w:rsidRPr="00EB78A2">
              <w:rPr>
                <w:rFonts w:eastAsia="Arial" w:cs="Arial"/>
                <w:sz w:val="21"/>
                <w:szCs w:val="21"/>
              </w:rPr>
              <w:t xml:space="preserve">Support others </w:t>
            </w:r>
            <w:r w:rsidR="00FF0D95" w:rsidRPr="00EB78A2">
              <w:rPr>
                <w:rFonts w:eastAsia="Arial" w:cs="Arial"/>
                <w:sz w:val="21"/>
                <w:szCs w:val="21"/>
              </w:rPr>
              <w:t xml:space="preserve">to enhance </w:t>
            </w:r>
            <w:r w:rsidR="00922EA2" w:rsidRPr="00EB78A2">
              <w:rPr>
                <w:rFonts w:eastAsia="Arial" w:cs="Arial"/>
                <w:sz w:val="21"/>
                <w:szCs w:val="21"/>
              </w:rPr>
              <w:t>understanding in children’s well-being and nurture</w:t>
            </w:r>
          </w:p>
          <w:p w14:paraId="3A730AAA" w14:textId="5140F5F6" w:rsidR="00922EA2" w:rsidRPr="00EB78A2" w:rsidRDefault="0099202D" w:rsidP="00FF0D9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eastAsia="Arial" w:cs="Arial"/>
                <w:sz w:val="21"/>
                <w:szCs w:val="21"/>
              </w:rPr>
            </w:pPr>
            <w:r>
              <w:rPr>
                <w:rFonts w:eastAsia="Arial" w:cs="Arial"/>
                <w:sz w:val="21"/>
                <w:szCs w:val="21"/>
              </w:rPr>
              <w:t xml:space="preserve">Promote </w:t>
            </w:r>
            <w:r w:rsidR="00922EA2" w:rsidRPr="00EB78A2">
              <w:rPr>
                <w:rFonts w:eastAsia="Arial" w:cs="Arial"/>
                <w:sz w:val="21"/>
                <w:szCs w:val="21"/>
              </w:rPr>
              <w:t>practice throughout the establishment which is broad and balanced and based on the principles of Curriculum for Excellence</w:t>
            </w:r>
          </w:p>
          <w:p w14:paraId="614D3736" w14:textId="2475F53E" w:rsidR="00922EA2" w:rsidRPr="00EB78A2" w:rsidRDefault="00922EA2" w:rsidP="00FF0D95">
            <w:pPr>
              <w:pStyle w:val="TableParagraph"/>
              <w:numPr>
                <w:ilvl w:val="0"/>
                <w:numId w:val="6"/>
              </w:numPr>
              <w:spacing w:line="276" w:lineRule="auto"/>
              <w:ind w:right="220"/>
              <w:rPr>
                <w:rFonts w:eastAsia="Arial" w:cs="Arial"/>
                <w:sz w:val="21"/>
                <w:szCs w:val="21"/>
              </w:rPr>
            </w:pPr>
            <w:r w:rsidRPr="00EB78A2">
              <w:rPr>
                <w:rFonts w:eastAsia="Arial" w:cs="Arial"/>
                <w:sz w:val="21"/>
                <w:szCs w:val="21"/>
              </w:rPr>
              <w:t>Integrat</w:t>
            </w:r>
            <w:r w:rsidR="00FF0D95" w:rsidRPr="00EB78A2">
              <w:rPr>
                <w:rFonts w:eastAsia="Arial" w:cs="Arial"/>
                <w:sz w:val="21"/>
                <w:szCs w:val="21"/>
              </w:rPr>
              <w:t>e</w:t>
            </w:r>
            <w:r w:rsidRPr="00EB78A2">
              <w:rPr>
                <w:rFonts w:eastAsia="Arial" w:cs="Arial"/>
                <w:sz w:val="21"/>
                <w:szCs w:val="21"/>
              </w:rPr>
              <w:t xml:space="preserve"> family learning within the curriculum across both the establishment and home environment</w:t>
            </w:r>
          </w:p>
          <w:p w14:paraId="65EEF63F" w14:textId="7B5DFCC9" w:rsidR="00922EA2" w:rsidRPr="00EB78A2" w:rsidRDefault="00922EA2" w:rsidP="00FF0D95">
            <w:pPr>
              <w:pStyle w:val="TableParagraph"/>
              <w:numPr>
                <w:ilvl w:val="0"/>
                <w:numId w:val="6"/>
              </w:numPr>
              <w:spacing w:line="276" w:lineRule="auto"/>
              <w:ind w:right="220"/>
              <w:rPr>
                <w:rFonts w:eastAsia="Arial" w:cs="Arial"/>
                <w:sz w:val="21"/>
                <w:szCs w:val="21"/>
              </w:rPr>
            </w:pPr>
            <w:r w:rsidRPr="00EB78A2">
              <w:rPr>
                <w:rFonts w:eastAsia="Arial" w:cs="Arial"/>
                <w:sz w:val="21"/>
                <w:szCs w:val="21"/>
              </w:rPr>
              <w:t>Work</w:t>
            </w:r>
            <w:r w:rsidR="00FF0D95" w:rsidRPr="00EB78A2">
              <w:rPr>
                <w:rFonts w:eastAsia="Arial" w:cs="Arial"/>
                <w:sz w:val="21"/>
                <w:szCs w:val="21"/>
              </w:rPr>
              <w:t>ing</w:t>
            </w:r>
            <w:r w:rsidRPr="00EB78A2">
              <w:rPr>
                <w:rFonts w:eastAsia="Arial" w:cs="Arial"/>
                <w:sz w:val="21"/>
                <w:szCs w:val="21"/>
              </w:rPr>
              <w:t xml:space="preserve"> with others within the establishment</w:t>
            </w:r>
            <w:r w:rsidR="00FF0D95" w:rsidRPr="00EB78A2">
              <w:rPr>
                <w:rFonts w:eastAsia="Arial" w:cs="Arial"/>
                <w:sz w:val="21"/>
                <w:szCs w:val="21"/>
              </w:rPr>
              <w:t>, and p</w:t>
            </w:r>
            <w:r w:rsidRPr="00EB78A2">
              <w:rPr>
                <w:rFonts w:eastAsia="Arial" w:cs="Arial"/>
                <w:sz w:val="21"/>
                <w:szCs w:val="21"/>
              </w:rPr>
              <w:t xml:space="preserve">arents/carers, to develop strategies which support learning  </w:t>
            </w:r>
          </w:p>
          <w:p w14:paraId="6FD32609" w14:textId="77777777" w:rsidR="00FF0D95" w:rsidRPr="00EB78A2" w:rsidRDefault="00922EA2" w:rsidP="00FF0D95">
            <w:pPr>
              <w:pStyle w:val="TableParagraph"/>
              <w:numPr>
                <w:ilvl w:val="0"/>
                <w:numId w:val="6"/>
              </w:numPr>
              <w:spacing w:line="276" w:lineRule="auto"/>
              <w:ind w:right="220"/>
              <w:rPr>
                <w:rFonts w:eastAsia="Arial" w:cs="Arial"/>
                <w:sz w:val="21"/>
                <w:szCs w:val="21"/>
              </w:rPr>
            </w:pPr>
            <w:r w:rsidRPr="00EB78A2">
              <w:rPr>
                <w:rFonts w:eastAsia="Arial" w:cs="Arial"/>
                <w:sz w:val="21"/>
                <w:szCs w:val="21"/>
              </w:rPr>
              <w:t>Support the delivery of collegiate practice and teamwork across the establishment</w:t>
            </w:r>
          </w:p>
          <w:p w14:paraId="74E64AE6" w14:textId="77777777" w:rsidR="00FF0D95" w:rsidRPr="00EB78A2" w:rsidRDefault="00FF0D95" w:rsidP="00FF0D95">
            <w:pPr>
              <w:pStyle w:val="TableParagraph"/>
              <w:numPr>
                <w:ilvl w:val="0"/>
                <w:numId w:val="6"/>
              </w:numPr>
              <w:spacing w:line="276" w:lineRule="auto"/>
              <w:ind w:right="220"/>
              <w:rPr>
                <w:rFonts w:eastAsia="Arial" w:cs="Arial"/>
                <w:sz w:val="21"/>
                <w:szCs w:val="21"/>
              </w:rPr>
            </w:pPr>
            <w:r w:rsidRPr="00EB78A2">
              <w:rPr>
                <w:rFonts w:eastAsia="Arial" w:cs="Arial"/>
                <w:sz w:val="21"/>
                <w:szCs w:val="21"/>
              </w:rPr>
              <w:t>Liaise and co-ordinate services with relevant partners and stakeholders to improve outcomes for learners</w:t>
            </w:r>
          </w:p>
          <w:p w14:paraId="16DF7A55" w14:textId="4B711023" w:rsidR="00623AAE" w:rsidRPr="00EB78A2" w:rsidRDefault="00FF0D95" w:rsidP="00FF0D95">
            <w:pPr>
              <w:pStyle w:val="TableParagraph"/>
              <w:numPr>
                <w:ilvl w:val="0"/>
                <w:numId w:val="6"/>
              </w:numPr>
              <w:spacing w:before="12" w:line="276" w:lineRule="auto"/>
              <w:ind w:right="220"/>
              <w:rPr>
                <w:rFonts w:eastAsia="Arial" w:cs="Arial"/>
                <w:sz w:val="21"/>
                <w:szCs w:val="21"/>
              </w:rPr>
            </w:pPr>
            <w:r w:rsidRPr="00EB78A2">
              <w:rPr>
                <w:rFonts w:eastAsia="Arial" w:cs="Arial"/>
                <w:sz w:val="21"/>
                <w:szCs w:val="21"/>
              </w:rPr>
              <w:t>Develop, implement, monitor and evaluate plans and programmes to ensure the needs of all service users are being met</w:t>
            </w:r>
          </w:p>
          <w:p w14:paraId="1664CAF9" w14:textId="77777777" w:rsidR="00623AAE" w:rsidRPr="00EB78A2" w:rsidRDefault="00623AAE" w:rsidP="00FF0D95">
            <w:pPr>
              <w:pStyle w:val="TableParagraph"/>
              <w:tabs>
                <w:tab w:val="left" w:pos="1184"/>
              </w:tabs>
              <w:spacing w:before="12" w:line="276" w:lineRule="auto"/>
              <w:ind w:left="1183"/>
              <w:rPr>
                <w:rFonts w:eastAsia="Arial" w:cs="Arial"/>
                <w:sz w:val="21"/>
                <w:szCs w:val="21"/>
              </w:rPr>
            </w:pPr>
          </w:p>
          <w:p w14:paraId="33CB7FDC" w14:textId="77777777" w:rsidR="00623AAE" w:rsidRPr="00EB78A2" w:rsidRDefault="00623AAE" w:rsidP="003779B1">
            <w:pPr>
              <w:pStyle w:val="TableParagraph"/>
              <w:tabs>
                <w:tab w:val="left" w:pos="1184"/>
              </w:tabs>
              <w:spacing w:before="12"/>
              <w:ind w:left="1183"/>
              <w:rPr>
                <w:rFonts w:eastAsia="Arial" w:cs="Arial"/>
                <w:sz w:val="21"/>
                <w:szCs w:val="21"/>
              </w:rPr>
            </w:pPr>
          </w:p>
          <w:p w14:paraId="20F4E6C0" w14:textId="77777777" w:rsidR="00623AAE" w:rsidRPr="00EB78A2" w:rsidRDefault="00623AAE" w:rsidP="003779B1">
            <w:pPr>
              <w:pStyle w:val="TableParagraph"/>
              <w:tabs>
                <w:tab w:val="left" w:pos="1184"/>
              </w:tabs>
              <w:spacing w:before="12"/>
              <w:ind w:left="1183"/>
              <w:rPr>
                <w:rFonts w:eastAsia="Arial" w:cs="Arial"/>
                <w:sz w:val="21"/>
                <w:szCs w:val="21"/>
              </w:rPr>
            </w:pPr>
          </w:p>
          <w:p w14:paraId="6E4526B1" w14:textId="77777777" w:rsidR="00623AAE" w:rsidRPr="00EB78A2" w:rsidRDefault="00623AAE" w:rsidP="003779B1">
            <w:pPr>
              <w:pStyle w:val="TableParagraph"/>
              <w:tabs>
                <w:tab w:val="left" w:pos="1184"/>
              </w:tabs>
              <w:spacing w:before="12"/>
              <w:ind w:left="1183"/>
              <w:rPr>
                <w:rFonts w:eastAsia="Arial" w:cs="Arial"/>
                <w:sz w:val="21"/>
                <w:szCs w:val="21"/>
              </w:rPr>
            </w:pPr>
          </w:p>
          <w:p w14:paraId="6DEA576C" w14:textId="77777777" w:rsidR="00623AAE" w:rsidRPr="00EB78A2" w:rsidRDefault="00623AAE" w:rsidP="003779B1">
            <w:pPr>
              <w:pStyle w:val="TableParagraph"/>
              <w:tabs>
                <w:tab w:val="left" w:pos="1184"/>
              </w:tabs>
              <w:spacing w:before="12"/>
              <w:ind w:left="1183"/>
              <w:rPr>
                <w:rFonts w:eastAsia="Arial" w:cs="Arial"/>
                <w:sz w:val="21"/>
                <w:szCs w:val="21"/>
              </w:rPr>
            </w:pPr>
          </w:p>
          <w:p w14:paraId="1A4F2176" w14:textId="198B50DA" w:rsidR="00623AAE" w:rsidRPr="00EB78A2" w:rsidRDefault="00623AAE" w:rsidP="003779B1">
            <w:pPr>
              <w:pStyle w:val="TableParagraph"/>
              <w:tabs>
                <w:tab w:val="left" w:pos="1184"/>
              </w:tabs>
              <w:spacing w:before="12"/>
              <w:ind w:left="1183"/>
              <w:rPr>
                <w:rFonts w:eastAsia="Arial" w:cs="Arial"/>
                <w:sz w:val="21"/>
                <w:szCs w:val="21"/>
              </w:rPr>
            </w:pPr>
          </w:p>
        </w:tc>
      </w:tr>
    </w:tbl>
    <w:p w14:paraId="1A4F2178" w14:textId="6A4C0960" w:rsidR="00C46296" w:rsidRDefault="00C46296">
      <w:pPr>
        <w:rPr>
          <w:rFonts w:eastAsia="Times New Roman" w:cs="Times New Roman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5755"/>
        <w:gridCol w:w="3260"/>
      </w:tblGrid>
      <w:tr w:rsidR="00AD7000" w:rsidRPr="007B0A17" w14:paraId="1A4F217D" w14:textId="77777777" w:rsidTr="00AD7000">
        <w:trPr>
          <w:trHeight w:hRule="exact" w:val="56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CC"/>
            <w:vAlign w:val="center"/>
          </w:tcPr>
          <w:p w14:paraId="1A4F2179" w14:textId="77777777" w:rsidR="00AD7000" w:rsidRPr="00AD7000" w:rsidRDefault="00AD7000" w:rsidP="00457D93">
            <w:pPr>
              <w:pStyle w:val="TableParagraph"/>
              <w:spacing w:line="274" w:lineRule="exact"/>
              <w:ind w:left="103"/>
              <w:jc w:val="center"/>
              <w:rPr>
                <w:rFonts w:eastAsia="Arial" w:cs="Arial"/>
                <w:color w:val="FFFFFF" w:themeColor="background1"/>
              </w:rPr>
            </w:pPr>
            <w:r w:rsidRPr="00AD7000">
              <w:rPr>
                <w:b/>
                <w:color w:val="FFFFFF" w:themeColor="background1"/>
              </w:rPr>
              <w:t>CRITERIA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CC"/>
            <w:vAlign w:val="center"/>
          </w:tcPr>
          <w:p w14:paraId="1A4F217A" w14:textId="77777777" w:rsidR="00AD7000" w:rsidRPr="00AD7000" w:rsidRDefault="00AD7000" w:rsidP="00457D93">
            <w:pPr>
              <w:pStyle w:val="TableParagraph"/>
              <w:spacing w:line="274" w:lineRule="exact"/>
              <w:ind w:left="103"/>
              <w:jc w:val="center"/>
              <w:rPr>
                <w:rFonts w:eastAsia="Arial" w:cs="Arial"/>
                <w:color w:val="FFFFFF" w:themeColor="background1"/>
              </w:rPr>
            </w:pPr>
            <w:r w:rsidRPr="00AD7000">
              <w:rPr>
                <w:b/>
                <w:color w:val="FFFFFF" w:themeColor="background1"/>
              </w:rPr>
              <w:t>ESSENTIAL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CC"/>
            <w:vAlign w:val="center"/>
          </w:tcPr>
          <w:p w14:paraId="1A4F217B" w14:textId="77777777" w:rsidR="00AD7000" w:rsidRPr="00AD7000" w:rsidRDefault="00AD7000" w:rsidP="00457D93">
            <w:pPr>
              <w:pStyle w:val="TableParagraph"/>
              <w:spacing w:line="274" w:lineRule="exact"/>
              <w:ind w:left="103"/>
              <w:jc w:val="center"/>
              <w:rPr>
                <w:rFonts w:eastAsia="Arial" w:cs="Arial"/>
                <w:color w:val="FFFFFF" w:themeColor="background1"/>
              </w:rPr>
            </w:pPr>
            <w:r w:rsidRPr="00AD7000">
              <w:rPr>
                <w:b/>
                <w:color w:val="FFFFFF" w:themeColor="background1"/>
              </w:rPr>
              <w:t>DESIRABLE</w:t>
            </w:r>
          </w:p>
        </w:tc>
      </w:tr>
      <w:tr w:rsidR="00AD7000" w:rsidRPr="007B0A17" w14:paraId="1A4F2187" w14:textId="77777777" w:rsidTr="00AD7000">
        <w:trPr>
          <w:trHeight w:hRule="exact" w:val="455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987A5" w14:textId="77777777" w:rsidR="00AD7000" w:rsidRDefault="00AD7000" w:rsidP="007B0A17">
            <w:pPr>
              <w:pStyle w:val="TableParagraph"/>
              <w:ind w:left="103" w:right="330"/>
              <w:rPr>
                <w:sz w:val="12"/>
                <w:szCs w:val="12"/>
              </w:rPr>
            </w:pPr>
          </w:p>
          <w:p w14:paraId="1A4F217F" w14:textId="77777777" w:rsidR="00AD7000" w:rsidRPr="00B867E3" w:rsidRDefault="00AD7000" w:rsidP="007B0A17">
            <w:pPr>
              <w:pStyle w:val="TableParagraph"/>
              <w:ind w:left="103" w:right="330"/>
              <w:rPr>
                <w:rFonts w:eastAsia="Arial" w:cs="Arial"/>
                <w:b/>
                <w:sz w:val="21"/>
                <w:szCs w:val="21"/>
              </w:rPr>
            </w:pPr>
            <w:r w:rsidRPr="00B867E3">
              <w:rPr>
                <w:b/>
                <w:sz w:val="21"/>
                <w:szCs w:val="21"/>
              </w:rPr>
              <w:t xml:space="preserve">Education, </w:t>
            </w:r>
            <w:r w:rsidRPr="00B867E3">
              <w:rPr>
                <w:b/>
                <w:spacing w:val="-1"/>
                <w:sz w:val="21"/>
                <w:szCs w:val="21"/>
              </w:rPr>
              <w:t xml:space="preserve">Qualifications </w:t>
            </w:r>
            <w:r w:rsidRPr="00B867E3">
              <w:rPr>
                <w:b/>
                <w:sz w:val="21"/>
                <w:szCs w:val="21"/>
              </w:rPr>
              <w:t>and</w:t>
            </w:r>
            <w:r w:rsidRPr="00B867E3">
              <w:rPr>
                <w:b/>
                <w:spacing w:val="-10"/>
                <w:sz w:val="21"/>
                <w:szCs w:val="21"/>
              </w:rPr>
              <w:t xml:space="preserve"> </w:t>
            </w:r>
            <w:r w:rsidRPr="00B867E3">
              <w:rPr>
                <w:b/>
                <w:sz w:val="21"/>
                <w:szCs w:val="21"/>
              </w:rPr>
              <w:t>Training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9498" w14:textId="77777777" w:rsidR="00AD7000" w:rsidRDefault="00AD7000" w:rsidP="00FB646C">
            <w:pPr>
              <w:pStyle w:val="TableParagraph"/>
              <w:ind w:left="103" w:right="453"/>
              <w:rPr>
                <w:rFonts w:eastAsia="Arial" w:cs="Arial"/>
                <w:sz w:val="12"/>
                <w:szCs w:val="12"/>
              </w:rPr>
            </w:pPr>
          </w:p>
          <w:p w14:paraId="3ED56F4E" w14:textId="05975E1E" w:rsidR="00AD7000" w:rsidRDefault="00AD7000" w:rsidP="00F0517D">
            <w:pPr>
              <w:pStyle w:val="TableParagraph"/>
              <w:ind w:left="103" w:right="453"/>
              <w:rPr>
                <w:rFonts w:eastAsia="Arial" w:cs="Arial"/>
                <w:sz w:val="12"/>
                <w:szCs w:val="12"/>
              </w:rPr>
            </w:pPr>
            <w:r w:rsidRPr="00FF0D95">
              <w:rPr>
                <w:rFonts w:eastAsia="Arial" w:cs="Arial"/>
                <w:sz w:val="21"/>
                <w:szCs w:val="21"/>
              </w:rPr>
              <w:t xml:space="preserve">HNC Childhood Practice at SCQF Level 7 (formerly Early Education and Childcare) or SVQ Level 3 Social Services Children and Young People at SCQF Level 7 or NNEB (or equivalent that meets SSSC requirements for registration at Practitioner level). </w:t>
            </w:r>
          </w:p>
          <w:p w14:paraId="1B026903" w14:textId="77777777" w:rsidR="00AD7000" w:rsidRPr="00EB78A2" w:rsidRDefault="00AD7000" w:rsidP="00F0517D">
            <w:pPr>
              <w:pStyle w:val="TableParagraph"/>
              <w:ind w:left="103" w:right="453"/>
              <w:rPr>
                <w:rFonts w:eastAsia="Arial" w:cs="Arial"/>
                <w:sz w:val="12"/>
                <w:szCs w:val="12"/>
              </w:rPr>
            </w:pPr>
          </w:p>
          <w:p w14:paraId="1A4F2183" w14:textId="52FEFDD6" w:rsidR="00AD7000" w:rsidRPr="00760C88" w:rsidRDefault="00AD7000" w:rsidP="00457D93">
            <w:pPr>
              <w:pStyle w:val="TableParagraph"/>
              <w:ind w:left="103" w:right="453"/>
              <w:rPr>
                <w:rFonts w:eastAsia="Arial" w:cs="Arial"/>
              </w:rPr>
            </w:pPr>
            <w:r w:rsidRPr="00FF0D95">
              <w:rPr>
                <w:rFonts w:eastAsia="Arial" w:cs="Arial"/>
                <w:sz w:val="21"/>
                <w:szCs w:val="21"/>
              </w:rPr>
              <w:t xml:space="preserve">In </w:t>
            </w:r>
            <w:r w:rsidRPr="00FF0D95">
              <w:rPr>
                <w:rFonts w:eastAsia="Arial" w:cs="Arial"/>
                <w:sz w:val="21"/>
                <w:szCs w:val="21"/>
                <w:u w:val="single"/>
              </w:rPr>
              <w:t>final year</w:t>
            </w:r>
            <w:r w:rsidRPr="00FF0D95">
              <w:rPr>
                <w:rFonts w:eastAsia="Arial" w:cs="Arial"/>
                <w:sz w:val="21"/>
                <w:szCs w:val="21"/>
              </w:rPr>
              <w:t xml:space="preserve"> of study of BA </w:t>
            </w:r>
            <w:r w:rsidRPr="00EB78A2">
              <w:rPr>
                <w:rFonts w:eastAsia="Arial" w:cs="Arial"/>
                <w:sz w:val="21"/>
                <w:szCs w:val="21"/>
              </w:rPr>
              <w:t>Childhood Practice, or Graduate PDA Childhood Practice at SCQF Level 9, or Graduate B.Ed.</w:t>
            </w:r>
            <w:r w:rsidRPr="00760C88">
              <w:rPr>
                <w:rFonts w:eastAsia="Arial" w:cs="Aria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41EA" w14:textId="77777777" w:rsidR="00AD7000" w:rsidRDefault="00AD7000">
            <w:pPr>
              <w:rPr>
                <w:sz w:val="12"/>
                <w:szCs w:val="12"/>
              </w:rPr>
            </w:pPr>
          </w:p>
          <w:p w14:paraId="708F7381" w14:textId="26938692" w:rsidR="00AD7000" w:rsidRPr="00FF0D95" w:rsidRDefault="00AD7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FF0D95">
              <w:rPr>
                <w:sz w:val="21"/>
                <w:szCs w:val="21"/>
              </w:rPr>
              <w:t>BA Childhood Practice</w:t>
            </w:r>
          </w:p>
          <w:p w14:paraId="4A4F116D" w14:textId="77777777" w:rsidR="00AD7000" w:rsidRPr="00FF0D95" w:rsidRDefault="00AD7000">
            <w:pPr>
              <w:rPr>
                <w:sz w:val="21"/>
                <w:szCs w:val="21"/>
              </w:rPr>
            </w:pPr>
          </w:p>
          <w:p w14:paraId="3267CB10" w14:textId="755A4142" w:rsidR="00AD7000" w:rsidRDefault="00AD7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Pr="00FF0D95">
              <w:rPr>
                <w:sz w:val="21"/>
                <w:szCs w:val="21"/>
              </w:rPr>
              <w:t>CPD Training on:</w:t>
            </w:r>
          </w:p>
          <w:p w14:paraId="5A843411" w14:textId="40314D2A" w:rsidR="00AD7000" w:rsidRDefault="00AD7000" w:rsidP="00FF0D95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FF0D95">
              <w:rPr>
                <w:sz w:val="21"/>
                <w:szCs w:val="21"/>
              </w:rPr>
              <w:t>Nurture</w:t>
            </w:r>
          </w:p>
          <w:p w14:paraId="3B0318ED" w14:textId="724B9FB2" w:rsidR="00AD7000" w:rsidRPr="00FF0D95" w:rsidRDefault="00AD7000" w:rsidP="00FF0D95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FF0D95">
              <w:rPr>
                <w:sz w:val="21"/>
                <w:szCs w:val="21"/>
              </w:rPr>
              <w:t>Outdoor Learning</w:t>
            </w:r>
          </w:p>
          <w:p w14:paraId="1561CF7A" w14:textId="13377D45" w:rsidR="00AD7000" w:rsidRDefault="00AD7000" w:rsidP="00FF0D95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FF0D95">
              <w:rPr>
                <w:sz w:val="21"/>
                <w:szCs w:val="21"/>
              </w:rPr>
              <w:t>Building the Ambition/Literacy</w:t>
            </w:r>
          </w:p>
          <w:p w14:paraId="3018F3AD" w14:textId="4848FCC1" w:rsidR="00AD7000" w:rsidRPr="00FF0D95" w:rsidRDefault="00AD7000" w:rsidP="00FF0D95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Numeracy </w:t>
            </w:r>
          </w:p>
          <w:p w14:paraId="1A4F2184" w14:textId="0A30E5D7" w:rsidR="00AD7000" w:rsidRPr="00760C88" w:rsidRDefault="00AD7000" w:rsidP="00AD7000">
            <w:pPr>
              <w:pStyle w:val="ListParagraph"/>
              <w:numPr>
                <w:ilvl w:val="0"/>
                <w:numId w:val="8"/>
              </w:numPr>
            </w:pPr>
            <w:r w:rsidRPr="00FF0D95">
              <w:rPr>
                <w:sz w:val="21"/>
                <w:szCs w:val="21"/>
              </w:rPr>
              <w:t>Additional Support for Learning</w:t>
            </w:r>
          </w:p>
        </w:tc>
      </w:tr>
      <w:tr w:rsidR="00AD7000" w:rsidRPr="007B0A17" w14:paraId="1A4F21A0" w14:textId="77777777" w:rsidTr="00AD7000">
        <w:trPr>
          <w:trHeight w:val="12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EC2F2" w14:textId="77777777" w:rsidR="00AD7000" w:rsidRDefault="00AD7000">
            <w:pPr>
              <w:pStyle w:val="TableParagraph"/>
              <w:ind w:left="103" w:right="233"/>
              <w:rPr>
                <w:sz w:val="12"/>
                <w:szCs w:val="12"/>
              </w:rPr>
            </w:pPr>
          </w:p>
          <w:p w14:paraId="1A4F2189" w14:textId="3EC7F118" w:rsidR="00AD7000" w:rsidRPr="00B867E3" w:rsidRDefault="00AD7000" w:rsidP="00B867E3">
            <w:pPr>
              <w:pStyle w:val="TableParagraph"/>
              <w:ind w:left="103" w:right="233"/>
              <w:rPr>
                <w:rFonts w:eastAsia="Arial" w:cs="Arial"/>
                <w:b/>
                <w:sz w:val="21"/>
                <w:szCs w:val="21"/>
              </w:rPr>
            </w:pPr>
            <w:r w:rsidRPr="00B867E3">
              <w:rPr>
                <w:b/>
                <w:sz w:val="21"/>
                <w:szCs w:val="21"/>
              </w:rPr>
              <w:t>Skills, Knowledge and Competencies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C27B" w14:textId="77777777" w:rsidR="00AD7000" w:rsidRDefault="00AD7000" w:rsidP="0060484C">
            <w:pPr>
              <w:pStyle w:val="TableParagraph"/>
              <w:ind w:left="103" w:right="320"/>
              <w:rPr>
                <w:sz w:val="12"/>
                <w:szCs w:val="12"/>
              </w:rPr>
            </w:pPr>
          </w:p>
          <w:p w14:paraId="2CED0881" w14:textId="15BABB0D" w:rsidR="00AD7000" w:rsidRDefault="00AD7000" w:rsidP="00457D93">
            <w:pPr>
              <w:pStyle w:val="TableParagraph"/>
              <w:ind w:left="103" w:right="320"/>
              <w:rPr>
                <w:sz w:val="12"/>
                <w:szCs w:val="12"/>
              </w:rPr>
            </w:pPr>
            <w:r w:rsidRPr="00FF0D95">
              <w:rPr>
                <w:sz w:val="21"/>
                <w:szCs w:val="21"/>
              </w:rPr>
              <w:t xml:space="preserve">Evidence of relevant experience </w:t>
            </w:r>
            <w:r>
              <w:rPr>
                <w:sz w:val="21"/>
                <w:szCs w:val="21"/>
              </w:rPr>
              <w:t xml:space="preserve">of </w:t>
            </w:r>
            <w:r w:rsidRPr="00FF0D95">
              <w:rPr>
                <w:sz w:val="21"/>
                <w:szCs w:val="21"/>
              </w:rPr>
              <w:t>practice within an early learning and childcare setting.</w:t>
            </w:r>
          </w:p>
          <w:p w14:paraId="37A69247" w14:textId="77777777" w:rsidR="00AD7000" w:rsidRPr="00457D93" w:rsidRDefault="00AD7000" w:rsidP="00457D93">
            <w:pPr>
              <w:pStyle w:val="TableParagraph"/>
              <w:ind w:left="103" w:right="320"/>
              <w:rPr>
                <w:sz w:val="12"/>
                <w:szCs w:val="12"/>
              </w:rPr>
            </w:pPr>
          </w:p>
          <w:p w14:paraId="3F12E4FC" w14:textId="0C467C3F" w:rsidR="00AD7000" w:rsidRDefault="00AD7000" w:rsidP="0060484C">
            <w:pPr>
              <w:pStyle w:val="TableParagraph"/>
              <w:ind w:left="103" w:right="320"/>
              <w:rPr>
                <w:sz w:val="12"/>
                <w:szCs w:val="12"/>
              </w:rPr>
            </w:pPr>
            <w:r>
              <w:rPr>
                <w:sz w:val="21"/>
                <w:szCs w:val="21"/>
              </w:rPr>
              <w:t>E</w:t>
            </w:r>
            <w:r w:rsidRPr="008623AA">
              <w:rPr>
                <w:sz w:val="21"/>
                <w:szCs w:val="21"/>
              </w:rPr>
              <w:t>xpertise in delivering the curriculum appropriately and effectively</w:t>
            </w:r>
            <w:r>
              <w:rPr>
                <w:sz w:val="21"/>
                <w:szCs w:val="21"/>
              </w:rPr>
              <w:t>.</w:t>
            </w:r>
          </w:p>
          <w:p w14:paraId="0719372F" w14:textId="77777777" w:rsidR="00AD7000" w:rsidRPr="00457D93" w:rsidRDefault="00AD7000" w:rsidP="0060484C">
            <w:pPr>
              <w:pStyle w:val="TableParagraph"/>
              <w:ind w:left="103" w:right="320"/>
              <w:rPr>
                <w:sz w:val="12"/>
                <w:szCs w:val="12"/>
              </w:rPr>
            </w:pPr>
          </w:p>
          <w:p w14:paraId="6A62FBA7" w14:textId="6D66C5B0" w:rsidR="00AD7000" w:rsidRDefault="00AD7000" w:rsidP="008623AA">
            <w:pPr>
              <w:pStyle w:val="TableParagraph"/>
              <w:ind w:left="103" w:right="320"/>
              <w:rPr>
                <w:sz w:val="12"/>
                <w:szCs w:val="12"/>
              </w:rPr>
            </w:pPr>
            <w:r>
              <w:rPr>
                <w:sz w:val="21"/>
                <w:szCs w:val="21"/>
              </w:rPr>
              <w:t>E</w:t>
            </w:r>
            <w:r w:rsidRPr="008623AA">
              <w:rPr>
                <w:sz w:val="21"/>
                <w:szCs w:val="21"/>
              </w:rPr>
              <w:t>xperience in the development, implementation and evaluation of plans and programmes for service users</w:t>
            </w:r>
            <w:r>
              <w:rPr>
                <w:sz w:val="21"/>
                <w:szCs w:val="21"/>
              </w:rPr>
              <w:t xml:space="preserve"> and family learning. </w:t>
            </w:r>
          </w:p>
          <w:p w14:paraId="1ABAD2F2" w14:textId="77777777" w:rsidR="00AD7000" w:rsidRPr="00457D93" w:rsidRDefault="00AD7000" w:rsidP="008623AA">
            <w:pPr>
              <w:pStyle w:val="TableParagraph"/>
              <w:ind w:left="103" w:right="320"/>
              <w:rPr>
                <w:sz w:val="12"/>
                <w:szCs w:val="12"/>
              </w:rPr>
            </w:pPr>
          </w:p>
          <w:p w14:paraId="2CFB9928" w14:textId="0C3B57DF" w:rsidR="00AD7000" w:rsidRDefault="00AD7000" w:rsidP="0060484C">
            <w:pPr>
              <w:pStyle w:val="TableParagraph"/>
              <w:ind w:left="103" w:right="320"/>
              <w:rPr>
                <w:sz w:val="12"/>
                <w:szCs w:val="12"/>
              </w:rPr>
            </w:pPr>
            <w:r>
              <w:rPr>
                <w:sz w:val="21"/>
                <w:szCs w:val="21"/>
              </w:rPr>
              <w:t xml:space="preserve">Highly motivated with </w:t>
            </w:r>
            <w:r w:rsidRPr="008623AA">
              <w:rPr>
                <w:sz w:val="21"/>
                <w:szCs w:val="21"/>
              </w:rPr>
              <w:t xml:space="preserve">leadership qualities </w:t>
            </w:r>
            <w:r>
              <w:rPr>
                <w:sz w:val="21"/>
                <w:szCs w:val="21"/>
              </w:rPr>
              <w:t>to deliver a quality early learning service.</w:t>
            </w:r>
          </w:p>
          <w:p w14:paraId="5BA6C433" w14:textId="77777777" w:rsidR="00AD7000" w:rsidRPr="00457D93" w:rsidRDefault="00AD7000" w:rsidP="0060484C">
            <w:pPr>
              <w:pStyle w:val="TableParagraph"/>
              <w:ind w:left="103" w:right="320"/>
              <w:rPr>
                <w:sz w:val="12"/>
                <w:szCs w:val="12"/>
              </w:rPr>
            </w:pPr>
          </w:p>
          <w:p w14:paraId="2DF60E8A" w14:textId="0EBF57B1" w:rsidR="00AD7000" w:rsidRDefault="00AD7000" w:rsidP="0082364A">
            <w:pPr>
              <w:pStyle w:val="TableParagraph"/>
              <w:ind w:left="103" w:right="320"/>
              <w:rPr>
                <w:sz w:val="12"/>
                <w:szCs w:val="12"/>
              </w:rPr>
            </w:pPr>
            <w:r>
              <w:rPr>
                <w:sz w:val="21"/>
                <w:szCs w:val="21"/>
              </w:rPr>
              <w:t xml:space="preserve">The ability to communicate effectively coupled with </w:t>
            </w:r>
            <w:r w:rsidRPr="00FF0D95">
              <w:rPr>
                <w:sz w:val="21"/>
                <w:szCs w:val="21"/>
              </w:rPr>
              <w:t xml:space="preserve">influencing skills and the ability to manage relationships </w:t>
            </w:r>
            <w:r>
              <w:rPr>
                <w:sz w:val="21"/>
                <w:szCs w:val="21"/>
              </w:rPr>
              <w:t>across a range of stakeholders.</w:t>
            </w:r>
          </w:p>
          <w:p w14:paraId="4EA14A7D" w14:textId="77777777" w:rsidR="00AD7000" w:rsidRDefault="00AD7000" w:rsidP="00457D93">
            <w:pPr>
              <w:pStyle w:val="TableParagraph"/>
              <w:ind w:left="103" w:right="320"/>
              <w:rPr>
                <w:sz w:val="12"/>
                <w:szCs w:val="12"/>
              </w:rPr>
            </w:pPr>
          </w:p>
          <w:p w14:paraId="2F7EFB0E" w14:textId="77777777" w:rsidR="00AD7000" w:rsidRDefault="00AD7000" w:rsidP="00457D93">
            <w:pPr>
              <w:pStyle w:val="TableParagraph"/>
              <w:ind w:left="103" w:right="3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 broad and balanced </w:t>
            </w:r>
            <w:r w:rsidRPr="00FF0D95">
              <w:rPr>
                <w:sz w:val="21"/>
                <w:szCs w:val="21"/>
              </w:rPr>
              <w:t>knowledge and understanding of children’s learning and development at early level</w:t>
            </w:r>
            <w:r>
              <w:rPr>
                <w:sz w:val="21"/>
                <w:szCs w:val="21"/>
              </w:rPr>
              <w:t>.</w:t>
            </w:r>
          </w:p>
          <w:p w14:paraId="76CB8FEC" w14:textId="77777777" w:rsidR="00AD7000" w:rsidRDefault="00AD7000" w:rsidP="00457D93">
            <w:pPr>
              <w:pStyle w:val="TableParagraph"/>
              <w:ind w:left="103" w:right="320"/>
              <w:rPr>
                <w:sz w:val="12"/>
                <w:szCs w:val="12"/>
              </w:rPr>
            </w:pPr>
          </w:p>
          <w:p w14:paraId="45F9A7C7" w14:textId="35722393" w:rsidR="00AD7000" w:rsidRDefault="00AD7000" w:rsidP="00457D93">
            <w:pPr>
              <w:pStyle w:val="TableParagraph"/>
              <w:ind w:left="103" w:right="320"/>
              <w:rPr>
                <w:rFonts w:eastAsia="Arial" w:cs="Arial"/>
                <w:sz w:val="12"/>
                <w:szCs w:val="12"/>
              </w:rPr>
            </w:pPr>
            <w:r>
              <w:rPr>
                <w:rFonts w:eastAsia="Arial" w:cs="Arial"/>
                <w:sz w:val="21"/>
                <w:szCs w:val="21"/>
              </w:rPr>
              <w:t>T</w:t>
            </w:r>
            <w:r w:rsidRPr="00FF0D95">
              <w:rPr>
                <w:rFonts w:eastAsia="Arial" w:cs="Arial"/>
                <w:sz w:val="21"/>
                <w:szCs w:val="21"/>
              </w:rPr>
              <w:t>he abilit</w:t>
            </w:r>
            <w:r>
              <w:rPr>
                <w:rFonts w:eastAsia="Arial" w:cs="Arial"/>
                <w:sz w:val="21"/>
                <w:szCs w:val="21"/>
              </w:rPr>
              <w:t xml:space="preserve">y to track learning effectively and </w:t>
            </w:r>
            <w:r w:rsidRPr="00FF0D95">
              <w:rPr>
                <w:rFonts w:eastAsia="Arial" w:cs="Arial"/>
                <w:sz w:val="21"/>
                <w:szCs w:val="21"/>
              </w:rPr>
              <w:t>proven capacity</w:t>
            </w:r>
            <w:r>
              <w:rPr>
                <w:rFonts w:eastAsia="Arial" w:cs="Arial"/>
                <w:sz w:val="21"/>
                <w:szCs w:val="21"/>
              </w:rPr>
              <w:t xml:space="preserve"> to work effectively as part of a team ensuring</w:t>
            </w:r>
            <w:r w:rsidRPr="00FF0D95">
              <w:rPr>
                <w:rFonts w:eastAsia="Arial" w:cs="Arial"/>
                <w:sz w:val="21"/>
                <w:szCs w:val="21"/>
              </w:rPr>
              <w:t xml:space="preserve"> </w:t>
            </w:r>
            <w:r>
              <w:rPr>
                <w:rFonts w:eastAsia="Arial" w:cs="Arial"/>
                <w:sz w:val="21"/>
                <w:szCs w:val="21"/>
              </w:rPr>
              <w:t xml:space="preserve">a pedagogical approach to </w:t>
            </w:r>
            <w:r w:rsidRPr="00FF0D95">
              <w:rPr>
                <w:rFonts w:eastAsia="Arial" w:cs="Arial"/>
                <w:sz w:val="21"/>
                <w:szCs w:val="21"/>
              </w:rPr>
              <w:t>practice.</w:t>
            </w:r>
          </w:p>
          <w:p w14:paraId="335ECDE9" w14:textId="77777777" w:rsidR="00AD7000" w:rsidRDefault="00AD7000" w:rsidP="005058F5">
            <w:pPr>
              <w:pStyle w:val="TableParagraph"/>
              <w:ind w:left="103" w:right="220"/>
              <w:rPr>
                <w:rFonts w:eastAsia="Arial" w:cs="Arial"/>
                <w:sz w:val="12"/>
                <w:szCs w:val="12"/>
              </w:rPr>
            </w:pPr>
          </w:p>
          <w:p w14:paraId="1A4F2193" w14:textId="6BFC6B37" w:rsidR="00AD7000" w:rsidRPr="00FF0D95" w:rsidRDefault="00AD7000" w:rsidP="005058F5">
            <w:pPr>
              <w:pStyle w:val="TableParagraph"/>
              <w:ind w:left="103" w:right="220"/>
              <w:rPr>
                <w:rFonts w:eastAsia="Arial" w:cs="Arial"/>
                <w:sz w:val="21"/>
                <w:szCs w:val="21"/>
              </w:rPr>
            </w:pPr>
            <w:r>
              <w:rPr>
                <w:rFonts w:eastAsia="Arial" w:cs="Arial"/>
                <w:sz w:val="21"/>
                <w:szCs w:val="21"/>
              </w:rPr>
              <w:t xml:space="preserve">Competent </w:t>
            </w:r>
            <w:r w:rsidRPr="00FF0D95">
              <w:rPr>
                <w:rFonts w:eastAsia="Arial" w:cs="Arial"/>
                <w:sz w:val="21"/>
                <w:szCs w:val="21"/>
              </w:rPr>
              <w:t>in ICT/Digital approaches</w:t>
            </w:r>
            <w:r>
              <w:rPr>
                <w:rFonts w:eastAsia="Arial" w:cs="Arial"/>
                <w:sz w:val="21"/>
                <w:szCs w:val="21"/>
              </w:rPr>
              <w:t xml:space="preserve"> and </w:t>
            </w:r>
            <w:r w:rsidRPr="00FF0D95">
              <w:rPr>
                <w:rFonts w:eastAsia="Arial" w:cs="Arial"/>
                <w:sz w:val="21"/>
                <w:szCs w:val="21"/>
              </w:rPr>
              <w:t>proven ability to be creative and</w:t>
            </w:r>
            <w:r>
              <w:rPr>
                <w:rFonts w:eastAsia="Arial" w:cs="Arial"/>
                <w:sz w:val="21"/>
                <w:szCs w:val="21"/>
              </w:rPr>
              <w:t xml:space="preserve"> innovative</w:t>
            </w:r>
            <w:r w:rsidRPr="00FF0D95">
              <w:rPr>
                <w:rFonts w:eastAsia="Arial" w:cs="Arial"/>
                <w:sz w:val="21"/>
                <w:szCs w:val="21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A4B4" w14:textId="77777777" w:rsidR="00AD7000" w:rsidRDefault="00AD7000" w:rsidP="0082364A">
            <w:pPr>
              <w:pStyle w:val="TableParagraph"/>
              <w:ind w:left="103"/>
              <w:rPr>
                <w:rFonts w:eastAsia="Arial" w:cs="Arial"/>
                <w:sz w:val="12"/>
                <w:szCs w:val="12"/>
              </w:rPr>
            </w:pPr>
          </w:p>
          <w:p w14:paraId="48B632C0" w14:textId="109C2E6F" w:rsidR="00AD7000" w:rsidRDefault="00AD7000" w:rsidP="0082364A">
            <w:pPr>
              <w:pStyle w:val="TableParagraph"/>
              <w:ind w:left="103"/>
              <w:rPr>
                <w:rFonts w:eastAsia="Arial" w:cs="Arial"/>
                <w:sz w:val="12"/>
                <w:szCs w:val="12"/>
              </w:rPr>
            </w:pPr>
            <w:r>
              <w:rPr>
                <w:rFonts w:eastAsia="Arial" w:cs="Arial"/>
                <w:sz w:val="21"/>
                <w:szCs w:val="21"/>
              </w:rPr>
              <w:t xml:space="preserve">The </w:t>
            </w:r>
            <w:r w:rsidRPr="00FF0D95">
              <w:rPr>
                <w:rFonts w:eastAsia="Arial" w:cs="Arial"/>
                <w:sz w:val="21"/>
                <w:szCs w:val="21"/>
              </w:rPr>
              <w:t>ability to support the establishment with effective partnerships within the local and wider community</w:t>
            </w:r>
            <w:r>
              <w:rPr>
                <w:rFonts w:eastAsia="Arial" w:cs="Arial"/>
                <w:sz w:val="21"/>
                <w:szCs w:val="21"/>
              </w:rPr>
              <w:t>.</w:t>
            </w:r>
          </w:p>
          <w:p w14:paraId="52AE0C19" w14:textId="77777777" w:rsidR="00AD7000" w:rsidRPr="005058F5" w:rsidRDefault="00AD7000" w:rsidP="0082364A">
            <w:pPr>
              <w:pStyle w:val="TableParagraph"/>
              <w:ind w:left="103"/>
              <w:rPr>
                <w:rFonts w:eastAsia="Arial" w:cs="Arial"/>
                <w:sz w:val="12"/>
                <w:szCs w:val="12"/>
              </w:rPr>
            </w:pPr>
          </w:p>
          <w:p w14:paraId="59EDD978" w14:textId="7A1308A0" w:rsidR="00AD7000" w:rsidRDefault="00AD7000" w:rsidP="0082364A">
            <w:pPr>
              <w:pStyle w:val="TableParagraph"/>
              <w:ind w:left="103"/>
              <w:rPr>
                <w:rFonts w:eastAsia="Arial" w:cs="Arial"/>
                <w:sz w:val="12"/>
                <w:szCs w:val="12"/>
              </w:rPr>
            </w:pPr>
            <w:r>
              <w:rPr>
                <w:rFonts w:eastAsia="Arial" w:cs="Arial"/>
                <w:sz w:val="21"/>
                <w:szCs w:val="21"/>
              </w:rPr>
              <w:t>S</w:t>
            </w:r>
            <w:r w:rsidRPr="00FF0D95">
              <w:rPr>
                <w:rFonts w:eastAsia="Arial" w:cs="Arial"/>
                <w:sz w:val="21"/>
                <w:szCs w:val="21"/>
              </w:rPr>
              <w:t>kills a</w:t>
            </w:r>
            <w:r>
              <w:rPr>
                <w:rFonts w:eastAsia="Arial" w:cs="Arial"/>
                <w:sz w:val="21"/>
                <w:szCs w:val="21"/>
              </w:rPr>
              <w:t>nd abilities in the collation and analysis of statistical data.</w:t>
            </w:r>
          </w:p>
          <w:p w14:paraId="473ED165" w14:textId="77777777" w:rsidR="00AD7000" w:rsidRPr="005058F5" w:rsidRDefault="00AD7000" w:rsidP="0082364A">
            <w:pPr>
              <w:pStyle w:val="TableParagraph"/>
              <w:ind w:left="103"/>
              <w:rPr>
                <w:rFonts w:eastAsia="Arial" w:cs="Arial"/>
                <w:sz w:val="12"/>
                <w:szCs w:val="12"/>
              </w:rPr>
            </w:pPr>
          </w:p>
          <w:p w14:paraId="1A4F219B" w14:textId="7520B1B7" w:rsidR="00AD7000" w:rsidRPr="00FF0D95" w:rsidRDefault="00AD7000" w:rsidP="005058F5">
            <w:pPr>
              <w:pStyle w:val="TableParagraph"/>
              <w:ind w:left="103"/>
              <w:rPr>
                <w:rFonts w:eastAsia="Arial" w:cs="Arial"/>
                <w:sz w:val="21"/>
                <w:szCs w:val="21"/>
              </w:rPr>
            </w:pPr>
          </w:p>
        </w:tc>
      </w:tr>
      <w:tr w:rsidR="00AD7000" w:rsidRPr="007B0A17" w14:paraId="1A4F21B1" w14:textId="77777777" w:rsidTr="00AD7000">
        <w:trPr>
          <w:trHeight w:hRule="exact" w:val="354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F21A2" w14:textId="2466CD04" w:rsidR="00AD7000" w:rsidRDefault="00AD7000">
            <w:pPr>
              <w:pStyle w:val="TableParagraph"/>
              <w:spacing w:line="227" w:lineRule="exact"/>
              <w:ind w:left="103"/>
            </w:pPr>
          </w:p>
          <w:p w14:paraId="1A4F21A3" w14:textId="77777777" w:rsidR="00AD7000" w:rsidRPr="00B867E3" w:rsidRDefault="00AD7000">
            <w:pPr>
              <w:pStyle w:val="TableParagraph"/>
              <w:spacing w:line="227" w:lineRule="exact"/>
              <w:ind w:left="103"/>
              <w:rPr>
                <w:rFonts w:eastAsia="Arial" w:cs="Arial"/>
                <w:b/>
                <w:sz w:val="21"/>
                <w:szCs w:val="21"/>
              </w:rPr>
            </w:pPr>
            <w:r w:rsidRPr="00B867E3">
              <w:rPr>
                <w:b/>
                <w:sz w:val="21"/>
                <w:szCs w:val="21"/>
              </w:rPr>
              <w:t>Other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D72D" w14:textId="77777777" w:rsidR="00AD7000" w:rsidRDefault="00AD7000">
            <w:pPr>
              <w:pStyle w:val="TableParagraph"/>
              <w:ind w:left="103" w:right="152" w:hanging="1"/>
              <w:rPr>
                <w:sz w:val="12"/>
                <w:szCs w:val="12"/>
              </w:rPr>
            </w:pPr>
          </w:p>
          <w:p w14:paraId="1A4F21A6" w14:textId="30A8918F" w:rsidR="00AD7000" w:rsidRDefault="00AD7000">
            <w:pPr>
              <w:pStyle w:val="TableParagraph"/>
              <w:ind w:left="103" w:right="152" w:hanging="1"/>
              <w:rPr>
                <w:sz w:val="12"/>
                <w:szCs w:val="12"/>
              </w:rPr>
            </w:pPr>
            <w:r w:rsidRPr="005058F5">
              <w:rPr>
                <w:sz w:val="21"/>
                <w:szCs w:val="21"/>
              </w:rPr>
              <w:t>Registration with the Scottish Social Services</w:t>
            </w:r>
            <w:r w:rsidRPr="005058F5">
              <w:rPr>
                <w:spacing w:val="-2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Council or General Teaching Council. </w:t>
            </w:r>
            <w:r w:rsidRPr="005058F5">
              <w:rPr>
                <w:sz w:val="21"/>
                <w:szCs w:val="21"/>
              </w:rPr>
              <w:t xml:space="preserve"> </w:t>
            </w:r>
          </w:p>
          <w:p w14:paraId="6F02113E" w14:textId="77777777" w:rsidR="00AD7000" w:rsidRPr="005058F5" w:rsidRDefault="00AD7000">
            <w:pPr>
              <w:pStyle w:val="TableParagraph"/>
              <w:ind w:left="103" w:right="152" w:hanging="1"/>
              <w:rPr>
                <w:sz w:val="12"/>
                <w:szCs w:val="12"/>
              </w:rPr>
            </w:pPr>
          </w:p>
          <w:p w14:paraId="1A4F21A8" w14:textId="13EC6597" w:rsidR="00AD7000" w:rsidRDefault="00AD7000" w:rsidP="005058F5">
            <w:pPr>
              <w:pStyle w:val="TableParagraph"/>
              <w:ind w:left="103" w:right="152" w:hanging="1"/>
              <w:rPr>
                <w:sz w:val="12"/>
                <w:szCs w:val="12"/>
              </w:rPr>
            </w:pPr>
            <w:r w:rsidRPr="005058F5">
              <w:rPr>
                <w:sz w:val="21"/>
                <w:szCs w:val="21"/>
              </w:rPr>
              <w:t>Membership of the Protection of Vulnerable Groups (PVG) Scheme.</w:t>
            </w:r>
          </w:p>
          <w:p w14:paraId="3D5C6AFD" w14:textId="77777777" w:rsidR="00AD7000" w:rsidRPr="005058F5" w:rsidRDefault="00AD7000" w:rsidP="005058F5">
            <w:pPr>
              <w:pStyle w:val="TableParagraph"/>
              <w:ind w:left="103" w:right="152" w:hanging="1"/>
              <w:rPr>
                <w:rFonts w:eastAsia="Times New Roman" w:cs="Times New Roman"/>
                <w:sz w:val="12"/>
                <w:szCs w:val="12"/>
              </w:rPr>
            </w:pPr>
          </w:p>
          <w:p w14:paraId="1A4F21A9" w14:textId="1FF579E6" w:rsidR="00AD7000" w:rsidRDefault="00AD7000">
            <w:pPr>
              <w:pStyle w:val="TableParagraph"/>
              <w:spacing w:line="249" w:lineRule="auto"/>
              <w:ind w:left="103" w:right="343"/>
              <w:rPr>
                <w:sz w:val="12"/>
                <w:szCs w:val="12"/>
              </w:rPr>
            </w:pPr>
            <w:r w:rsidRPr="005058F5">
              <w:rPr>
                <w:sz w:val="21"/>
                <w:szCs w:val="21"/>
              </w:rPr>
              <w:t>Evidence of commitment to</w:t>
            </w:r>
            <w:r w:rsidRPr="005058F5">
              <w:rPr>
                <w:spacing w:val="-16"/>
                <w:sz w:val="21"/>
                <w:szCs w:val="21"/>
              </w:rPr>
              <w:t xml:space="preserve"> </w:t>
            </w:r>
            <w:r w:rsidRPr="005058F5">
              <w:rPr>
                <w:sz w:val="21"/>
                <w:szCs w:val="21"/>
              </w:rPr>
              <w:t>Continuous Professional Development.</w:t>
            </w:r>
          </w:p>
          <w:p w14:paraId="1D81424E" w14:textId="77777777" w:rsidR="00AD7000" w:rsidRPr="005058F5" w:rsidRDefault="00AD7000">
            <w:pPr>
              <w:pStyle w:val="TableParagraph"/>
              <w:spacing w:line="249" w:lineRule="auto"/>
              <w:ind w:left="103" w:right="343"/>
              <w:rPr>
                <w:sz w:val="12"/>
                <w:szCs w:val="12"/>
              </w:rPr>
            </w:pPr>
          </w:p>
          <w:p w14:paraId="1A4F21AB" w14:textId="77777777" w:rsidR="00AD7000" w:rsidRPr="00623AAE" w:rsidRDefault="00AD7000" w:rsidP="003B48AB">
            <w:pPr>
              <w:pStyle w:val="TableParagraph"/>
              <w:spacing w:line="249" w:lineRule="auto"/>
              <w:ind w:left="103" w:right="343"/>
              <w:rPr>
                <w:rFonts w:eastAsia="Arial" w:cs="Arial"/>
              </w:rPr>
            </w:pPr>
            <w:r w:rsidRPr="005058F5">
              <w:rPr>
                <w:rFonts w:eastAsia="Arial" w:cs="Arial"/>
                <w:sz w:val="21"/>
                <w:szCs w:val="21"/>
              </w:rPr>
              <w:t xml:space="preserve">Flexible approach to working hours.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21AC" w14:textId="77777777" w:rsidR="00AD7000" w:rsidRPr="00623AAE" w:rsidRDefault="00AD7000"/>
        </w:tc>
      </w:tr>
    </w:tbl>
    <w:p w14:paraId="1A4F21B2" w14:textId="77777777" w:rsidR="00EF0659" w:rsidRDefault="00EF0659">
      <w:pPr>
        <w:spacing w:line="364" w:lineRule="auto"/>
        <w:rPr>
          <w:rFonts w:eastAsia="Arial" w:cs="Arial"/>
        </w:rPr>
      </w:pPr>
    </w:p>
    <w:sectPr w:rsidR="00EF0659">
      <w:footerReference w:type="default" r:id="rId9"/>
      <w:pgSz w:w="11910" w:h="16840"/>
      <w:pgMar w:top="360" w:right="480" w:bottom="1340" w:left="440" w:header="0" w:footer="11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DC14E" w14:textId="77777777" w:rsidR="003448D5" w:rsidRDefault="003448D5">
      <w:r>
        <w:separator/>
      </w:r>
    </w:p>
  </w:endnote>
  <w:endnote w:type="continuationSeparator" w:id="0">
    <w:p w14:paraId="322B730F" w14:textId="77777777" w:rsidR="003448D5" w:rsidRDefault="0034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F21C0" w14:textId="2EFB3A2F" w:rsidR="00C46296" w:rsidRDefault="00C4629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D2E01" w14:textId="77777777" w:rsidR="003448D5" w:rsidRDefault="003448D5">
      <w:r>
        <w:separator/>
      </w:r>
    </w:p>
  </w:footnote>
  <w:footnote w:type="continuationSeparator" w:id="0">
    <w:p w14:paraId="2DEB964C" w14:textId="77777777" w:rsidR="003448D5" w:rsidRDefault="0034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E71"/>
    <w:multiLevelType w:val="hybridMultilevel"/>
    <w:tmpl w:val="1A1CF216"/>
    <w:lvl w:ilvl="0" w:tplc="8C52C4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53FD"/>
    <w:multiLevelType w:val="hybridMultilevel"/>
    <w:tmpl w:val="C77C5CC8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1DB42666"/>
    <w:multiLevelType w:val="hybridMultilevel"/>
    <w:tmpl w:val="A138704A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27692D78"/>
    <w:multiLevelType w:val="hybridMultilevel"/>
    <w:tmpl w:val="C7F80106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" w15:restartNumberingAfterBreak="0">
    <w:nsid w:val="3CD87C9E"/>
    <w:multiLevelType w:val="hybridMultilevel"/>
    <w:tmpl w:val="92E6EBEC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3E6908F4"/>
    <w:multiLevelType w:val="hybridMultilevel"/>
    <w:tmpl w:val="0E1C97A6"/>
    <w:lvl w:ilvl="0" w:tplc="F4A87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024B4"/>
    <w:multiLevelType w:val="hybridMultilevel"/>
    <w:tmpl w:val="8AC66C0A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 w15:restartNumberingAfterBreak="0">
    <w:nsid w:val="7E1B262F"/>
    <w:multiLevelType w:val="hybridMultilevel"/>
    <w:tmpl w:val="F30A4746"/>
    <w:lvl w:ilvl="0" w:tplc="76C4A670">
      <w:start w:val="1"/>
      <w:numFmt w:val="bullet"/>
      <w:lvlText w:val="●"/>
      <w:lvlJc w:val="left"/>
      <w:pPr>
        <w:ind w:left="1183" w:hanging="360"/>
      </w:pPr>
      <w:rPr>
        <w:rFonts w:ascii="Arial" w:eastAsia="Arial" w:hAnsi="Arial" w:hint="default"/>
        <w:w w:val="76"/>
        <w:sz w:val="20"/>
        <w:szCs w:val="20"/>
      </w:rPr>
    </w:lvl>
    <w:lvl w:ilvl="1" w:tplc="8698FBB8">
      <w:start w:val="1"/>
      <w:numFmt w:val="bullet"/>
      <w:lvlText w:val="•"/>
      <w:lvlJc w:val="left"/>
      <w:pPr>
        <w:ind w:left="1958" w:hanging="360"/>
      </w:pPr>
      <w:rPr>
        <w:rFonts w:hint="default"/>
      </w:rPr>
    </w:lvl>
    <w:lvl w:ilvl="2" w:tplc="77AA1C7E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5150DE7A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677A3B2E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  <w:lvl w:ilvl="5" w:tplc="BE16CCD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B7CE39E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CDDABACC">
      <w:start w:val="1"/>
      <w:numFmt w:val="bullet"/>
      <w:lvlText w:val="•"/>
      <w:lvlJc w:val="left"/>
      <w:pPr>
        <w:ind w:left="6627" w:hanging="360"/>
      </w:pPr>
      <w:rPr>
        <w:rFonts w:hint="default"/>
      </w:rPr>
    </w:lvl>
    <w:lvl w:ilvl="8" w:tplc="B9DA607E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96"/>
    <w:rsid w:val="00050FD1"/>
    <w:rsid w:val="000B0855"/>
    <w:rsid w:val="0013267B"/>
    <w:rsid w:val="00147E56"/>
    <w:rsid w:val="00174CA3"/>
    <w:rsid w:val="00175202"/>
    <w:rsid w:val="00204B7F"/>
    <w:rsid w:val="00227C02"/>
    <w:rsid w:val="00241CE8"/>
    <w:rsid w:val="002F347F"/>
    <w:rsid w:val="003448D5"/>
    <w:rsid w:val="0034501C"/>
    <w:rsid w:val="003779B1"/>
    <w:rsid w:val="003B48AB"/>
    <w:rsid w:val="003E4D21"/>
    <w:rsid w:val="004031D6"/>
    <w:rsid w:val="0041679A"/>
    <w:rsid w:val="00423CAD"/>
    <w:rsid w:val="00457D93"/>
    <w:rsid w:val="0046468F"/>
    <w:rsid w:val="00476270"/>
    <w:rsid w:val="00493FCA"/>
    <w:rsid w:val="004B30C9"/>
    <w:rsid w:val="005058F5"/>
    <w:rsid w:val="00543CC1"/>
    <w:rsid w:val="00593EC3"/>
    <w:rsid w:val="005A7757"/>
    <w:rsid w:val="005C1C79"/>
    <w:rsid w:val="0060484C"/>
    <w:rsid w:val="00606D77"/>
    <w:rsid w:val="00623AAE"/>
    <w:rsid w:val="00635BD5"/>
    <w:rsid w:val="0065680C"/>
    <w:rsid w:val="006D4B5E"/>
    <w:rsid w:val="006E2899"/>
    <w:rsid w:val="006F1C98"/>
    <w:rsid w:val="0070349D"/>
    <w:rsid w:val="0073366A"/>
    <w:rsid w:val="0074669B"/>
    <w:rsid w:val="00760C88"/>
    <w:rsid w:val="007B0A17"/>
    <w:rsid w:val="007B63B4"/>
    <w:rsid w:val="00803709"/>
    <w:rsid w:val="0082364A"/>
    <w:rsid w:val="008623AA"/>
    <w:rsid w:val="00874352"/>
    <w:rsid w:val="008C36FD"/>
    <w:rsid w:val="008D224C"/>
    <w:rsid w:val="008D6E6F"/>
    <w:rsid w:val="00922EA2"/>
    <w:rsid w:val="009253D2"/>
    <w:rsid w:val="00931DB9"/>
    <w:rsid w:val="0094268E"/>
    <w:rsid w:val="0099202D"/>
    <w:rsid w:val="009F392B"/>
    <w:rsid w:val="00A1779A"/>
    <w:rsid w:val="00A26D2B"/>
    <w:rsid w:val="00A41E64"/>
    <w:rsid w:val="00AA0494"/>
    <w:rsid w:val="00AA70E1"/>
    <w:rsid w:val="00AB3F7E"/>
    <w:rsid w:val="00AB6FD2"/>
    <w:rsid w:val="00AD0E28"/>
    <w:rsid w:val="00AD7000"/>
    <w:rsid w:val="00B4657F"/>
    <w:rsid w:val="00B867E3"/>
    <w:rsid w:val="00BF75D0"/>
    <w:rsid w:val="00C0556E"/>
    <w:rsid w:val="00C37CFF"/>
    <w:rsid w:val="00C46296"/>
    <w:rsid w:val="00C50B96"/>
    <w:rsid w:val="00D43B71"/>
    <w:rsid w:val="00E74B96"/>
    <w:rsid w:val="00EB78A2"/>
    <w:rsid w:val="00EC2B5D"/>
    <w:rsid w:val="00EF0659"/>
    <w:rsid w:val="00F0517D"/>
    <w:rsid w:val="00F57587"/>
    <w:rsid w:val="00F74CF0"/>
    <w:rsid w:val="00FB646C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4F2164"/>
  <w15:docId w15:val="{A71920E4-7A1D-4D96-85D1-32A97C20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0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28"/>
    <w:rPr>
      <w:rFonts w:ascii="Segoe UI" w:hAnsi="Segoe UI" w:cs="Segoe UI"/>
      <w:sz w:val="18"/>
      <w:szCs w:val="18"/>
    </w:rPr>
  </w:style>
  <w:style w:type="paragraph" w:customStyle="1" w:styleId="GCC10ptromanbody">
    <w:name w:val="GCC 10pt roman body"/>
    <w:basedOn w:val="Normal"/>
    <w:rsid w:val="0082364A"/>
    <w:pPr>
      <w:widowControl/>
      <w:spacing w:after="120"/>
    </w:pPr>
    <w:rPr>
      <w:rFonts w:ascii="Arial" w:eastAsia="Times New Roman" w:hAnsi="Arial" w:cs="Arial"/>
      <w:bCs/>
      <w:sz w:val="20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50B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B96"/>
  </w:style>
  <w:style w:type="paragraph" w:styleId="Footer">
    <w:name w:val="footer"/>
    <w:basedOn w:val="Normal"/>
    <w:link w:val="FooterChar"/>
    <w:uiPriority w:val="99"/>
    <w:unhideWhenUsed/>
    <w:rsid w:val="00C50B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A3B90-BDF6-4772-8C68-1EEFA9B4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Post:</vt:lpstr>
    </vt:vector>
  </TitlesOfParts>
  <Company>GCC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Post:</dc:title>
  <dc:creator>kerra</dc:creator>
  <cp:lastModifiedBy>Alison Mason</cp:lastModifiedBy>
  <cp:revision>2</cp:revision>
  <cp:lastPrinted>2018-03-28T15:46:00Z</cp:lastPrinted>
  <dcterms:created xsi:type="dcterms:W3CDTF">2018-08-14T12:31:00Z</dcterms:created>
  <dcterms:modified xsi:type="dcterms:W3CDTF">2018-08-14T12:31:00Z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2014-06-24T00:00:00Z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2016-01-14T00:00:00Z</vt:filetime>
  </property>
</Properties>
</file>