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3D8246" w14:textId="77777777" w:rsidR="008121BA" w:rsidRDefault="008121BA" w:rsidP="00166BB0">
      <w:pPr>
        <w:pStyle w:val="NoSpacing"/>
        <w:rPr>
          <w:rFonts w:ascii="Century Gothic" w:hAnsi="Century Gothic" w:cs="Arial"/>
        </w:rPr>
      </w:pPr>
    </w:p>
    <w:tbl>
      <w:tblPr>
        <w:tblpPr w:leftFromText="180" w:rightFromText="180" w:vertAnchor="text" w:horzAnchor="margin" w:tblpXSpec="center" w:tblpY="198"/>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2"/>
        <w:gridCol w:w="8791"/>
      </w:tblGrid>
      <w:tr w:rsidR="008121BA" w:rsidRPr="00315092" w14:paraId="2B595A65" w14:textId="77777777" w:rsidTr="008121BA">
        <w:tc>
          <w:tcPr>
            <w:tcW w:w="11023" w:type="dxa"/>
            <w:gridSpan w:val="2"/>
            <w:shd w:val="clear" w:color="auto" w:fill="E6E6E6"/>
          </w:tcPr>
          <w:p w14:paraId="79BB8E91" w14:textId="77777777" w:rsidR="008121BA" w:rsidRPr="00315092" w:rsidRDefault="008121BA" w:rsidP="008121BA">
            <w:pPr>
              <w:spacing w:before="60" w:after="60"/>
              <w:jc w:val="center"/>
              <w:rPr>
                <w:rFonts w:ascii="Century Gothic" w:hAnsi="Century Gothic" w:cs="Arial"/>
                <w:b/>
              </w:rPr>
            </w:pPr>
            <w:r w:rsidRPr="00315092">
              <w:rPr>
                <w:rFonts w:ascii="Century Gothic" w:hAnsi="Century Gothic" w:cs="Arial"/>
              </w:rPr>
              <w:br w:type="page"/>
            </w:r>
            <w:r w:rsidRPr="00315092">
              <w:rPr>
                <w:rFonts w:ascii="Century Gothic" w:hAnsi="Century Gothic" w:cs="Arial"/>
                <w:b/>
              </w:rPr>
              <w:t>Role Profile</w:t>
            </w:r>
          </w:p>
        </w:tc>
      </w:tr>
      <w:tr w:rsidR="008121BA" w:rsidRPr="00315092" w14:paraId="2AF73587" w14:textId="77777777" w:rsidTr="008121BA">
        <w:tc>
          <w:tcPr>
            <w:tcW w:w="2232" w:type="dxa"/>
          </w:tcPr>
          <w:p w14:paraId="1DEDA923" w14:textId="77777777" w:rsidR="008121BA" w:rsidRPr="00315092" w:rsidRDefault="008121BA" w:rsidP="008121BA">
            <w:pPr>
              <w:spacing w:before="60" w:after="60"/>
              <w:rPr>
                <w:rFonts w:ascii="Century Gothic" w:hAnsi="Century Gothic" w:cs="Arial"/>
                <w:b/>
              </w:rPr>
            </w:pPr>
            <w:r w:rsidRPr="00315092">
              <w:rPr>
                <w:rFonts w:ascii="Century Gothic" w:hAnsi="Century Gothic" w:cs="Arial"/>
                <w:b/>
              </w:rPr>
              <w:t>Title</w:t>
            </w:r>
          </w:p>
        </w:tc>
        <w:tc>
          <w:tcPr>
            <w:tcW w:w="8791" w:type="dxa"/>
          </w:tcPr>
          <w:p w14:paraId="417E7264" w14:textId="748BEBEB" w:rsidR="008121BA" w:rsidRPr="00315092" w:rsidRDefault="00571B3D" w:rsidP="00532DCE">
            <w:pPr>
              <w:spacing w:before="60" w:after="60"/>
              <w:rPr>
                <w:rFonts w:ascii="Century Gothic" w:hAnsi="Century Gothic" w:cs="Arial"/>
              </w:rPr>
            </w:pPr>
            <w:r>
              <w:rPr>
                <w:rFonts w:ascii="Century Gothic" w:hAnsi="Century Gothic" w:cs="Arial"/>
              </w:rPr>
              <w:t xml:space="preserve">Project </w:t>
            </w:r>
            <w:r w:rsidR="00835527">
              <w:rPr>
                <w:rFonts w:ascii="Century Gothic" w:hAnsi="Century Gothic" w:cs="Arial"/>
              </w:rPr>
              <w:t>Administrator</w:t>
            </w:r>
            <w:r w:rsidR="008074D6">
              <w:rPr>
                <w:rFonts w:ascii="Century Gothic" w:hAnsi="Century Gothic" w:cs="Arial"/>
              </w:rPr>
              <w:t xml:space="preserve"> </w:t>
            </w:r>
          </w:p>
        </w:tc>
      </w:tr>
      <w:tr w:rsidR="008121BA" w:rsidRPr="00315092" w14:paraId="6A3F97A5" w14:textId="77777777" w:rsidTr="008121BA">
        <w:tc>
          <w:tcPr>
            <w:tcW w:w="2232" w:type="dxa"/>
          </w:tcPr>
          <w:p w14:paraId="68CD55A8" w14:textId="77777777" w:rsidR="008121BA" w:rsidRPr="00315092" w:rsidRDefault="008121BA" w:rsidP="008121BA">
            <w:pPr>
              <w:spacing w:before="60" w:after="60"/>
              <w:rPr>
                <w:rFonts w:ascii="Century Gothic" w:hAnsi="Century Gothic" w:cs="Arial"/>
                <w:b/>
              </w:rPr>
            </w:pPr>
            <w:r w:rsidRPr="00315092">
              <w:rPr>
                <w:rFonts w:ascii="Century Gothic" w:hAnsi="Century Gothic" w:cs="Arial"/>
                <w:b/>
              </w:rPr>
              <w:t>Location</w:t>
            </w:r>
          </w:p>
        </w:tc>
        <w:tc>
          <w:tcPr>
            <w:tcW w:w="8791" w:type="dxa"/>
          </w:tcPr>
          <w:p w14:paraId="285BF12A" w14:textId="7608F8CC" w:rsidR="008121BA" w:rsidRPr="00315092" w:rsidRDefault="00532DCE" w:rsidP="008121BA">
            <w:pPr>
              <w:spacing w:before="60" w:after="60"/>
              <w:rPr>
                <w:rFonts w:ascii="Century Gothic" w:hAnsi="Century Gothic" w:cs="Arial"/>
              </w:rPr>
            </w:pPr>
            <w:r>
              <w:rPr>
                <w:rFonts w:ascii="Century Gothic" w:hAnsi="Century Gothic" w:cs="Arial"/>
              </w:rPr>
              <w:t>Edinb</w:t>
            </w:r>
            <w:r w:rsidR="008121BA">
              <w:rPr>
                <w:rFonts w:ascii="Century Gothic" w:hAnsi="Century Gothic" w:cs="Arial"/>
              </w:rPr>
              <w:t>u</w:t>
            </w:r>
            <w:r>
              <w:rPr>
                <w:rFonts w:ascii="Century Gothic" w:hAnsi="Century Gothic" w:cs="Arial"/>
              </w:rPr>
              <w:t>r</w:t>
            </w:r>
            <w:r w:rsidR="008121BA">
              <w:rPr>
                <w:rFonts w:ascii="Century Gothic" w:hAnsi="Century Gothic" w:cs="Arial"/>
              </w:rPr>
              <w:t>gh</w:t>
            </w:r>
          </w:p>
        </w:tc>
      </w:tr>
      <w:tr w:rsidR="008121BA" w:rsidRPr="00315092" w14:paraId="16EFA684" w14:textId="77777777" w:rsidTr="008121BA">
        <w:tc>
          <w:tcPr>
            <w:tcW w:w="2232" w:type="dxa"/>
          </w:tcPr>
          <w:p w14:paraId="24A98868" w14:textId="77777777" w:rsidR="008121BA" w:rsidRPr="00315092" w:rsidRDefault="008121BA" w:rsidP="008121BA">
            <w:pPr>
              <w:spacing w:before="60" w:after="60"/>
              <w:rPr>
                <w:rFonts w:ascii="Century Gothic" w:hAnsi="Century Gothic" w:cs="Arial"/>
                <w:b/>
              </w:rPr>
            </w:pPr>
            <w:r w:rsidRPr="00315092">
              <w:rPr>
                <w:rFonts w:ascii="Century Gothic" w:hAnsi="Century Gothic" w:cs="Arial"/>
                <w:b/>
              </w:rPr>
              <w:t>Salary</w:t>
            </w:r>
          </w:p>
        </w:tc>
        <w:tc>
          <w:tcPr>
            <w:tcW w:w="8791" w:type="dxa"/>
          </w:tcPr>
          <w:p w14:paraId="16E2D41A" w14:textId="488EB6F6" w:rsidR="008121BA" w:rsidRPr="00315092" w:rsidRDefault="00304CDA" w:rsidP="008121BA">
            <w:pPr>
              <w:spacing w:before="60" w:after="60"/>
              <w:rPr>
                <w:rFonts w:ascii="Century Gothic" w:hAnsi="Century Gothic" w:cs="Arial"/>
              </w:rPr>
            </w:pPr>
            <w:r>
              <w:rPr>
                <w:rFonts w:ascii="Century Gothic" w:hAnsi="Century Gothic" w:cs="Arial"/>
              </w:rPr>
              <w:t>£</w:t>
            </w:r>
            <w:r w:rsidR="00014673">
              <w:rPr>
                <w:rFonts w:ascii="Century Gothic" w:hAnsi="Century Gothic" w:cs="Arial"/>
              </w:rPr>
              <w:t>18,000 - £20,000 per annum (depending on experience)</w:t>
            </w:r>
          </w:p>
        </w:tc>
      </w:tr>
      <w:tr w:rsidR="008121BA" w:rsidRPr="00315092" w14:paraId="081FC62B" w14:textId="77777777" w:rsidTr="008121BA">
        <w:tc>
          <w:tcPr>
            <w:tcW w:w="2232" w:type="dxa"/>
          </w:tcPr>
          <w:p w14:paraId="02D3CADB" w14:textId="77777777" w:rsidR="008121BA" w:rsidRPr="00315092" w:rsidRDefault="008121BA" w:rsidP="008121BA">
            <w:pPr>
              <w:spacing w:before="60" w:after="60"/>
              <w:rPr>
                <w:rFonts w:ascii="Century Gothic" w:hAnsi="Century Gothic" w:cs="Arial"/>
                <w:b/>
              </w:rPr>
            </w:pPr>
            <w:r w:rsidRPr="00315092">
              <w:rPr>
                <w:rFonts w:ascii="Century Gothic" w:hAnsi="Century Gothic" w:cs="Arial"/>
                <w:b/>
              </w:rPr>
              <w:t>Hours</w:t>
            </w:r>
          </w:p>
        </w:tc>
        <w:tc>
          <w:tcPr>
            <w:tcW w:w="8791" w:type="dxa"/>
          </w:tcPr>
          <w:p w14:paraId="1219F02E" w14:textId="52BC2C9D" w:rsidR="008121BA" w:rsidRPr="00B85D99" w:rsidRDefault="00014673" w:rsidP="008121BA">
            <w:pPr>
              <w:spacing w:before="60" w:after="60"/>
              <w:rPr>
                <w:rFonts w:ascii="Century Gothic" w:hAnsi="Century Gothic" w:cs="Arial"/>
              </w:rPr>
            </w:pPr>
            <w:r>
              <w:rPr>
                <w:rFonts w:ascii="Century Gothic" w:hAnsi="Century Gothic" w:cs="Arial"/>
              </w:rPr>
              <w:t>35 hours per week</w:t>
            </w:r>
          </w:p>
        </w:tc>
      </w:tr>
      <w:tr w:rsidR="008121BA" w:rsidRPr="00315092" w14:paraId="78262B7E" w14:textId="77777777" w:rsidTr="008121BA">
        <w:tblPrEx>
          <w:tblLook w:val="01E0" w:firstRow="1" w:lastRow="1" w:firstColumn="1" w:lastColumn="1" w:noHBand="0" w:noVBand="0"/>
        </w:tblPrEx>
        <w:tc>
          <w:tcPr>
            <w:tcW w:w="2232" w:type="dxa"/>
          </w:tcPr>
          <w:p w14:paraId="4602259B" w14:textId="77777777" w:rsidR="008121BA" w:rsidRPr="00315092" w:rsidRDefault="008121BA" w:rsidP="008121BA">
            <w:pPr>
              <w:spacing w:before="60" w:after="60"/>
              <w:rPr>
                <w:rFonts w:ascii="Century Gothic" w:hAnsi="Century Gothic" w:cs="Arial"/>
                <w:b/>
              </w:rPr>
            </w:pPr>
            <w:r w:rsidRPr="00315092">
              <w:rPr>
                <w:rFonts w:ascii="Century Gothic" w:hAnsi="Century Gothic" w:cs="Arial"/>
                <w:b/>
              </w:rPr>
              <w:t>Leave</w:t>
            </w:r>
          </w:p>
        </w:tc>
        <w:tc>
          <w:tcPr>
            <w:tcW w:w="8791" w:type="dxa"/>
          </w:tcPr>
          <w:p w14:paraId="5B6977CF" w14:textId="77777777" w:rsidR="008121BA" w:rsidRPr="00315092" w:rsidRDefault="002C089E" w:rsidP="008121BA">
            <w:pPr>
              <w:spacing w:before="60" w:after="60"/>
              <w:rPr>
                <w:rFonts w:ascii="Century Gothic" w:hAnsi="Century Gothic" w:cs="Arial"/>
              </w:rPr>
            </w:pPr>
            <w:r w:rsidRPr="002C089E">
              <w:rPr>
                <w:rFonts w:ascii="Century Gothic" w:hAnsi="Century Gothic" w:cs="Arial"/>
              </w:rPr>
              <w:t>28</w:t>
            </w:r>
            <w:r w:rsidR="008121BA" w:rsidRPr="002C089E">
              <w:rPr>
                <w:rFonts w:ascii="Century Gothic" w:hAnsi="Century Gothic" w:cs="Arial"/>
              </w:rPr>
              <w:t xml:space="preserve"> days (plus public holidays)</w:t>
            </w:r>
          </w:p>
        </w:tc>
      </w:tr>
      <w:tr w:rsidR="008121BA" w:rsidRPr="00315092" w14:paraId="61F96CFC" w14:textId="77777777" w:rsidTr="008121BA">
        <w:tblPrEx>
          <w:tblLook w:val="01E0" w:firstRow="1" w:lastRow="1" w:firstColumn="1" w:lastColumn="1" w:noHBand="0" w:noVBand="0"/>
        </w:tblPrEx>
        <w:tc>
          <w:tcPr>
            <w:tcW w:w="2232" w:type="dxa"/>
          </w:tcPr>
          <w:p w14:paraId="6B5F852B" w14:textId="77777777" w:rsidR="008121BA" w:rsidRPr="00315092" w:rsidRDefault="008121BA" w:rsidP="008121BA">
            <w:pPr>
              <w:spacing w:before="60" w:after="60"/>
              <w:rPr>
                <w:rFonts w:ascii="Century Gothic" w:hAnsi="Century Gothic" w:cs="Arial"/>
                <w:b/>
              </w:rPr>
            </w:pPr>
            <w:r w:rsidRPr="00315092">
              <w:rPr>
                <w:rFonts w:ascii="Century Gothic" w:hAnsi="Century Gothic" w:cs="Arial"/>
                <w:b/>
              </w:rPr>
              <w:t>Report to</w:t>
            </w:r>
          </w:p>
        </w:tc>
        <w:tc>
          <w:tcPr>
            <w:tcW w:w="8791" w:type="dxa"/>
          </w:tcPr>
          <w:p w14:paraId="4A84C153" w14:textId="3834B3D2" w:rsidR="008121BA" w:rsidRPr="00315092" w:rsidRDefault="00014673" w:rsidP="00532DCE">
            <w:pPr>
              <w:spacing w:before="60" w:after="60"/>
              <w:rPr>
                <w:rFonts w:ascii="Century Gothic" w:hAnsi="Century Gothic" w:cs="Arial"/>
              </w:rPr>
            </w:pPr>
            <w:r>
              <w:rPr>
                <w:rFonts w:ascii="Century Gothic" w:hAnsi="Century Gothic" w:cs="Arial"/>
              </w:rPr>
              <w:t>ETIES Operations &amp; Learning Project Lead</w:t>
            </w:r>
          </w:p>
        </w:tc>
      </w:tr>
      <w:tr w:rsidR="008121BA" w:rsidRPr="00315092" w14:paraId="2733078F" w14:textId="77777777" w:rsidTr="008121BA">
        <w:tblPrEx>
          <w:tblLook w:val="01E0" w:firstRow="1" w:lastRow="1" w:firstColumn="1" w:lastColumn="1" w:noHBand="0" w:noVBand="0"/>
        </w:tblPrEx>
        <w:tc>
          <w:tcPr>
            <w:tcW w:w="11023" w:type="dxa"/>
            <w:gridSpan w:val="2"/>
            <w:shd w:val="clear" w:color="auto" w:fill="E6E6E6"/>
          </w:tcPr>
          <w:p w14:paraId="38D6E59A" w14:textId="77777777" w:rsidR="008121BA" w:rsidRPr="00315092" w:rsidRDefault="008121BA" w:rsidP="008121BA">
            <w:pPr>
              <w:spacing w:before="60" w:after="60"/>
              <w:rPr>
                <w:rFonts w:ascii="Century Gothic" w:hAnsi="Century Gothic" w:cs="Arial"/>
                <w:b/>
              </w:rPr>
            </w:pPr>
            <w:r w:rsidRPr="00315092">
              <w:rPr>
                <w:rFonts w:ascii="Century Gothic" w:hAnsi="Century Gothic" w:cs="Arial"/>
                <w:b/>
              </w:rPr>
              <w:t>Role summary</w:t>
            </w:r>
          </w:p>
        </w:tc>
      </w:tr>
      <w:tr w:rsidR="008121BA" w:rsidRPr="00315092" w14:paraId="6A5A75FA" w14:textId="77777777" w:rsidTr="008121BA">
        <w:tblPrEx>
          <w:tblLook w:val="01E0" w:firstRow="1" w:lastRow="1" w:firstColumn="1" w:lastColumn="1" w:noHBand="0" w:noVBand="0"/>
        </w:tblPrEx>
        <w:tc>
          <w:tcPr>
            <w:tcW w:w="11023" w:type="dxa"/>
            <w:gridSpan w:val="2"/>
          </w:tcPr>
          <w:p w14:paraId="6BB5BEC8" w14:textId="283229F2" w:rsidR="008121BA" w:rsidRDefault="008121BA" w:rsidP="008121BA">
            <w:pPr>
              <w:spacing w:before="120" w:after="120"/>
              <w:jc w:val="both"/>
              <w:rPr>
                <w:rFonts w:ascii="Century Gothic" w:hAnsi="Century Gothic" w:cs="Arial"/>
              </w:rPr>
            </w:pPr>
            <w:r w:rsidRPr="00315092">
              <w:rPr>
                <w:rFonts w:ascii="Century Gothic" w:hAnsi="Century Gothic" w:cs="Arial"/>
              </w:rPr>
              <w:t>Community Renewal is a social enterprise and registered charity that works to build community, improve quality of life and alleviate poverty by engaging individuals and families and supporting them to achieve sustainable employment, improved health and to become more involved in their community.</w:t>
            </w:r>
          </w:p>
          <w:p w14:paraId="40943DF2" w14:textId="36E67A7B" w:rsidR="00014673" w:rsidRDefault="00014673" w:rsidP="008121BA">
            <w:pPr>
              <w:spacing w:before="120" w:after="120"/>
              <w:jc w:val="both"/>
              <w:rPr>
                <w:rFonts w:ascii="Century Gothic" w:hAnsi="Century Gothic" w:cs="Arial"/>
              </w:rPr>
            </w:pPr>
            <w:r>
              <w:rPr>
                <w:rFonts w:ascii="Century Gothic" w:hAnsi="Century Gothic" w:cs="Arial"/>
              </w:rPr>
              <w:t xml:space="preserve">Community Renewal leads a consortium which delivers the Edinburgh Targeted and Integrated Employment Service (ETIES) across Edinburgh, to support stages 4 – 5 of the Scottish Strategic Skills Pipeline. ETIES aims to help people in Edinburgh help themselves towards better working lives in well-paid jobs. Our target group is people unhappy with their low-paid or insecure work (including in “gig economy”) and people who are currently between jobs (i.e. less than 6 months unemployed). </w:t>
            </w:r>
          </w:p>
          <w:p w14:paraId="3664E396" w14:textId="2F3708FF" w:rsidR="00247822" w:rsidRDefault="00532DCE" w:rsidP="008121BA">
            <w:pPr>
              <w:spacing w:before="120" w:after="120"/>
              <w:jc w:val="both"/>
              <w:rPr>
                <w:rFonts w:ascii="Century Gothic" w:hAnsi="Century Gothic" w:cs="Arial"/>
              </w:rPr>
            </w:pPr>
            <w:r>
              <w:rPr>
                <w:rFonts w:ascii="Century Gothic" w:hAnsi="Century Gothic" w:cs="Arial"/>
              </w:rPr>
              <w:t xml:space="preserve">The role of </w:t>
            </w:r>
            <w:r w:rsidR="00571B3D">
              <w:rPr>
                <w:rFonts w:ascii="Century Gothic" w:hAnsi="Century Gothic" w:cs="Arial"/>
              </w:rPr>
              <w:t xml:space="preserve">Project </w:t>
            </w:r>
            <w:r w:rsidR="00835527">
              <w:rPr>
                <w:rFonts w:ascii="Century Gothic" w:hAnsi="Century Gothic" w:cs="Arial"/>
              </w:rPr>
              <w:t>Administrator</w:t>
            </w:r>
            <w:r w:rsidR="008121BA">
              <w:rPr>
                <w:rFonts w:ascii="Century Gothic" w:hAnsi="Century Gothic" w:cs="Arial"/>
              </w:rPr>
              <w:t xml:space="preserve"> is to</w:t>
            </w:r>
            <w:r w:rsidR="00CF2E3C">
              <w:rPr>
                <w:rFonts w:ascii="Century Gothic" w:hAnsi="Century Gothic" w:cs="Arial"/>
              </w:rPr>
              <w:t xml:space="preserve"> support the </w:t>
            </w:r>
            <w:r w:rsidR="00014673">
              <w:rPr>
                <w:rFonts w:ascii="Century Gothic" w:hAnsi="Century Gothic" w:cs="Arial"/>
              </w:rPr>
              <w:t>ETIES Project Lead</w:t>
            </w:r>
            <w:r w:rsidR="005766BA">
              <w:rPr>
                <w:rFonts w:ascii="Century Gothic" w:hAnsi="Century Gothic" w:cs="Arial"/>
              </w:rPr>
              <w:t>(s)</w:t>
            </w:r>
            <w:r w:rsidR="00014673">
              <w:rPr>
                <w:rFonts w:ascii="Century Gothic" w:hAnsi="Century Gothic" w:cs="Arial"/>
              </w:rPr>
              <w:t xml:space="preserve"> with all aspects of project administration including </w:t>
            </w:r>
            <w:r w:rsidR="005766BA">
              <w:rPr>
                <w:rFonts w:ascii="Century Gothic" w:hAnsi="Century Gothic" w:cs="Arial"/>
              </w:rPr>
              <w:t>rigorously and accurately recording participant registrations, assessments, activities and outcomes using Caselink, the supervision of a small administration team and other general day-to-day office administration.</w:t>
            </w:r>
            <w:r w:rsidR="00014673">
              <w:rPr>
                <w:rFonts w:ascii="Century Gothic" w:hAnsi="Century Gothic" w:cs="Arial"/>
              </w:rPr>
              <w:t xml:space="preserve"> </w:t>
            </w:r>
          </w:p>
          <w:p w14:paraId="577BBEBE" w14:textId="02D21D0D" w:rsidR="00532DCE" w:rsidRDefault="00532DCE" w:rsidP="008121BA">
            <w:pPr>
              <w:spacing w:before="120" w:after="120"/>
              <w:jc w:val="both"/>
              <w:rPr>
                <w:rFonts w:ascii="Century Gothic" w:hAnsi="Century Gothic" w:cs="Arial"/>
              </w:rPr>
            </w:pPr>
            <w:r>
              <w:rPr>
                <w:rFonts w:ascii="Century Gothic" w:hAnsi="Century Gothic" w:cs="Arial"/>
              </w:rPr>
              <w:t xml:space="preserve">The role will combine effective leadership </w:t>
            </w:r>
            <w:r w:rsidR="005766BA">
              <w:rPr>
                <w:rFonts w:ascii="Century Gothic" w:hAnsi="Century Gothic" w:cs="Arial"/>
              </w:rPr>
              <w:t xml:space="preserve">to </w:t>
            </w:r>
            <w:r>
              <w:rPr>
                <w:rFonts w:ascii="Century Gothic" w:hAnsi="Century Gothic" w:cs="Arial"/>
              </w:rPr>
              <w:t>ensur</w:t>
            </w:r>
            <w:r w:rsidR="005766BA">
              <w:rPr>
                <w:rFonts w:ascii="Century Gothic" w:hAnsi="Century Gothic" w:cs="Arial"/>
              </w:rPr>
              <w:t>e</w:t>
            </w:r>
            <w:r>
              <w:rPr>
                <w:rFonts w:ascii="Century Gothic" w:hAnsi="Century Gothic" w:cs="Arial"/>
              </w:rPr>
              <w:t xml:space="preserve"> the</w:t>
            </w:r>
            <w:r w:rsidR="005766BA">
              <w:rPr>
                <w:rFonts w:ascii="Century Gothic" w:hAnsi="Century Gothic" w:cs="Arial"/>
              </w:rPr>
              <w:t xml:space="preserve"> project</w:t>
            </w:r>
            <w:r>
              <w:rPr>
                <w:rFonts w:ascii="Century Gothic" w:hAnsi="Century Gothic" w:cs="Arial"/>
              </w:rPr>
              <w:t xml:space="preserve"> operate</w:t>
            </w:r>
            <w:r w:rsidR="005766BA">
              <w:rPr>
                <w:rFonts w:ascii="Century Gothic" w:hAnsi="Century Gothic" w:cs="Arial"/>
              </w:rPr>
              <w:t>s</w:t>
            </w:r>
            <w:r>
              <w:rPr>
                <w:rFonts w:ascii="Century Gothic" w:hAnsi="Century Gothic" w:cs="Arial"/>
              </w:rPr>
              <w:t xml:space="preserve"> and deliver on targets</w:t>
            </w:r>
            <w:r w:rsidR="005766BA">
              <w:rPr>
                <w:rFonts w:ascii="Century Gothic" w:hAnsi="Century Gothic" w:cs="Arial"/>
              </w:rPr>
              <w:t>, working collaboratively with consortium partners and other local partners</w:t>
            </w:r>
            <w:r>
              <w:rPr>
                <w:rFonts w:ascii="Century Gothic" w:hAnsi="Century Gothic" w:cs="Arial"/>
              </w:rPr>
              <w:t xml:space="preserve"> as well as pursuing the broader company strategy of embedding existing projects within their respective neighbourhoods and supporting in the development of new initiatives. </w:t>
            </w:r>
          </w:p>
          <w:p w14:paraId="41516347" w14:textId="77777777" w:rsidR="008121BA" w:rsidRPr="000B517E" w:rsidRDefault="008121BA" w:rsidP="00532DCE">
            <w:pPr>
              <w:spacing w:before="120" w:after="120"/>
              <w:jc w:val="both"/>
              <w:rPr>
                <w:rFonts w:ascii="Century Gothic" w:hAnsi="Century Gothic"/>
                <w:lang w:val="en-US"/>
              </w:rPr>
            </w:pPr>
          </w:p>
        </w:tc>
      </w:tr>
      <w:tr w:rsidR="008121BA" w:rsidRPr="00315092" w14:paraId="0EC72C1B" w14:textId="77777777" w:rsidTr="008121BA">
        <w:tblPrEx>
          <w:tblLook w:val="01E0" w:firstRow="1" w:lastRow="1" w:firstColumn="1" w:lastColumn="1" w:noHBand="0" w:noVBand="0"/>
        </w:tblPrEx>
        <w:tc>
          <w:tcPr>
            <w:tcW w:w="11023" w:type="dxa"/>
            <w:gridSpan w:val="2"/>
            <w:tcBorders>
              <w:bottom w:val="single" w:sz="4" w:space="0" w:color="auto"/>
            </w:tcBorders>
            <w:shd w:val="clear" w:color="auto" w:fill="E6E6E6"/>
          </w:tcPr>
          <w:p w14:paraId="2B6CFA32" w14:textId="77777777" w:rsidR="008121BA" w:rsidRPr="00315092" w:rsidRDefault="008121BA" w:rsidP="008121BA">
            <w:pPr>
              <w:spacing w:before="60" w:after="60"/>
              <w:rPr>
                <w:rFonts w:ascii="Century Gothic" w:hAnsi="Century Gothic" w:cs="Arial"/>
                <w:b/>
              </w:rPr>
            </w:pPr>
            <w:r w:rsidRPr="00315092">
              <w:rPr>
                <w:rFonts w:ascii="Century Gothic" w:hAnsi="Century Gothic" w:cs="Arial"/>
                <w:b/>
              </w:rPr>
              <w:t>Overall Objectives</w:t>
            </w:r>
          </w:p>
        </w:tc>
      </w:tr>
      <w:tr w:rsidR="008121BA" w:rsidRPr="00315092" w14:paraId="62BBFBED" w14:textId="77777777" w:rsidTr="008121BA">
        <w:tblPrEx>
          <w:tblLook w:val="01E0" w:firstRow="1" w:lastRow="1" w:firstColumn="1" w:lastColumn="1" w:noHBand="0" w:noVBand="0"/>
        </w:tblPrEx>
        <w:tc>
          <w:tcPr>
            <w:tcW w:w="11023" w:type="dxa"/>
            <w:gridSpan w:val="2"/>
            <w:shd w:val="clear" w:color="auto" w:fill="auto"/>
          </w:tcPr>
          <w:p w14:paraId="09F3B66B" w14:textId="24DF9533" w:rsidR="008121BA" w:rsidRDefault="00835527" w:rsidP="00247822">
            <w:pPr>
              <w:numPr>
                <w:ilvl w:val="0"/>
                <w:numId w:val="7"/>
              </w:numPr>
              <w:spacing w:after="0" w:line="240" w:lineRule="auto"/>
              <w:jc w:val="both"/>
              <w:rPr>
                <w:rFonts w:ascii="Century Gothic" w:hAnsi="Century Gothic" w:cs="Arial"/>
              </w:rPr>
            </w:pPr>
            <w:r>
              <w:rPr>
                <w:rFonts w:ascii="Century Gothic" w:hAnsi="Century Gothic" w:cs="Arial"/>
              </w:rPr>
              <w:t>S</w:t>
            </w:r>
            <w:r w:rsidR="00A246A9">
              <w:rPr>
                <w:rFonts w:ascii="Century Gothic" w:hAnsi="Century Gothic" w:cs="Arial"/>
              </w:rPr>
              <w:t>upport the local team</w:t>
            </w:r>
            <w:r w:rsidR="00532DCE">
              <w:rPr>
                <w:rFonts w:ascii="Century Gothic" w:hAnsi="Century Gothic" w:cs="Arial"/>
              </w:rPr>
              <w:t xml:space="preserve">s </w:t>
            </w:r>
            <w:r w:rsidR="005766BA">
              <w:rPr>
                <w:rFonts w:ascii="Century Gothic" w:hAnsi="Century Gothic" w:cs="Arial"/>
              </w:rPr>
              <w:t>across the city of Edinburgh</w:t>
            </w:r>
            <w:r w:rsidR="007D1759">
              <w:rPr>
                <w:rFonts w:ascii="Century Gothic" w:hAnsi="Century Gothic" w:cs="Arial"/>
              </w:rPr>
              <w:t xml:space="preserve"> with administration and outcome management</w:t>
            </w:r>
          </w:p>
          <w:p w14:paraId="65A9D998" w14:textId="135E5495" w:rsidR="00247822" w:rsidRDefault="00A246A9" w:rsidP="00247822">
            <w:pPr>
              <w:numPr>
                <w:ilvl w:val="0"/>
                <w:numId w:val="7"/>
              </w:numPr>
              <w:spacing w:after="0" w:line="240" w:lineRule="auto"/>
              <w:jc w:val="both"/>
              <w:rPr>
                <w:rFonts w:ascii="Century Gothic" w:hAnsi="Century Gothic" w:cs="Arial"/>
              </w:rPr>
            </w:pPr>
            <w:r>
              <w:rPr>
                <w:rFonts w:ascii="Century Gothic" w:hAnsi="Century Gothic" w:cs="Arial"/>
              </w:rPr>
              <w:t>Promote the project locally and develop working relationships with a network of services, agencies</w:t>
            </w:r>
            <w:r w:rsidR="00835527">
              <w:rPr>
                <w:rFonts w:ascii="Century Gothic" w:hAnsi="Century Gothic" w:cs="Arial"/>
              </w:rPr>
              <w:t xml:space="preserve">, employers </w:t>
            </w:r>
            <w:r>
              <w:rPr>
                <w:rFonts w:ascii="Century Gothic" w:hAnsi="Century Gothic" w:cs="Arial"/>
              </w:rPr>
              <w:t>and projects that can assist people in the area</w:t>
            </w:r>
            <w:r w:rsidR="006A153A">
              <w:rPr>
                <w:rFonts w:ascii="Century Gothic" w:hAnsi="Century Gothic" w:cs="Arial"/>
              </w:rPr>
              <w:t xml:space="preserve"> including our employability service partners</w:t>
            </w:r>
          </w:p>
          <w:p w14:paraId="400D9B4C" w14:textId="306B7A6E" w:rsidR="00247822" w:rsidRDefault="00A246A9" w:rsidP="00247822">
            <w:pPr>
              <w:numPr>
                <w:ilvl w:val="0"/>
                <w:numId w:val="7"/>
              </w:numPr>
              <w:spacing w:after="0" w:line="240" w:lineRule="auto"/>
              <w:jc w:val="both"/>
              <w:rPr>
                <w:rFonts w:ascii="Century Gothic" w:hAnsi="Century Gothic" w:cs="Arial"/>
              </w:rPr>
            </w:pPr>
            <w:r>
              <w:rPr>
                <w:rFonts w:ascii="Century Gothic" w:hAnsi="Century Gothic" w:cs="Arial"/>
              </w:rPr>
              <w:t>S/he w</w:t>
            </w:r>
            <w:r w:rsidR="00532DCE">
              <w:rPr>
                <w:rFonts w:ascii="Century Gothic" w:hAnsi="Century Gothic" w:cs="Arial"/>
              </w:rPr>
              <w:t>ill lead and be responsible for day-to-day</w:t>
            </w:r>
            <w:r>
              <w:rPr>
                <w:rFonts w:ascii="Century Gothic" w:hAnsi="Century Gothic" w:cs="Arial"/>
              </w:rPr>
              <w:t xml:space="preserve"> </w:t>
            </w:r>
            <w:r w:rsidR="00835527">
              <w:rPr>
                <w:rFonts w:ascii="Century Gothic" w:hAnsi="Century Gothic" w:cs="Arial"/>
              </w:rPr>
              <w:t>office administration and reporting on outcome targets and gaining verifications</w:t>
            </w:r>
          </w:p>
          <w:p w14:paraId="26448A94" w14:textId="53E09D65" w:rsidR="00DA448E" w:rsidRDefault="00DA448E" w:rsidP="00247822">
            <w:pPr>
              <w:numPr>
                <w:ilvl w:val="0"/>
                <w:numId w:val="7"/>
              </w:numPr>
              <w:spacing w:after="0" w:line="240" w:lineRule="auto"/>
              <w:jc w:val="both"/>
              <w:rPr>
                <w:rFonts w:ascii="Century Gothic" w:hAnsi="Century Gothic" w:cs="Arial"/>
              </w:rPr>
            </w:pPr>
            <w:r>
              <w:rPr>
                <w:rFonts w:ascii="Century Gothic" w:hAnsi="Century Gothic" w:cs="Arial"/>
              </w:rPr>
              <w:t>Maintain in-house tracking spreadsheets for statistics and producing monthly reports for funders</w:t>
            </w:r>
          </w:p>
          <w:p w14:paraId="650B8ED8" w14:textId="77777777" w:rsidR="006A153A" w:rsidRDefault="006A153A" w:rsidP="00247822">
            <w:pPr>
              <w:numPr>
                <w:ilvl w:val="0"/>
                <w:numId w:val="7"/>
              </w:numPr>
              <w:spacing w:after="0" w:line="240" w:lineRule="auto"/>
              <w:jc w:val="both"/>
              <w:rPr>
                <w:rFonts w:ascii="Century Gothic" w:hAnsi="Century Gothic" w:cs="Arial"/>
              </w:rPr>
            </w:pPr>
            <w:r>
              <w:rPr>
                <w:rFonts w:ascii="Century Gothic" w:hAnsi="Century Gothic" w:cs="Arial"/>
              </w:rPr>
              <w:t>Help to maximise the number of outcomes for clients of our employability service in Edinburgh.</w:t>
            </w:r>
          </w:p>
          <w:p w14:paraId="0773E551" w14:textId="77777777" w:rsidR="00391D26" w:rsidRPr="00391D26" w:rsidRDefault="00391D26" w:rsidP="00391D26">
            <w:pPr>
              <w:numPr>
                <w:ilvl w:val="0"/>
                <w:numId w:val="7"/>
              </w:numPr>
              <w:spacing w:after="0" w:line="240" w:lineRule="auto"/>
              <w:jc w:val="both"/>
              <w:rPr>
                <w:rFonts w:ascii="Century Gothic" w:hAnsi="Century Gothic" w:cs="Arial"/>
              </w:rPr>
            </w:pPr>
            <w:r w:rsidRPr="00391D26">
              <w:rPr>
                <w:rFonts w:ascii="Century Gothic" w:hAnsi="Century Gothic" w:cs="Arial"/>
              </w:rPr>
              <w:t>Completing work in an accurate and timely manner</w:t>
            </w:r>
          </w:p>
          <w:p w14:paraId="0430F6AC" w14:textId="3297A264" w:rsidR="00391D26" w:rsidRPr="00391D26" w:rsidRDefault="00391D26" w:rsidP="00391D26">
            <w:pPr>
              <w:numPr>
                <w:ilvl w:val="0"/>
                <w:numId w:val="7"/>
              </w:numPr>
              <w:spacing w:after="0" w:line="240" w:lineRule="auto"/>
              <w:jc w:val="both"/>
              <w:rPr>
                <w:rFonts w:ascii="Century Gothic" w:hAnsi="Century Gothic" w:cs="Arial"/>
              </w:rPr>
            </w:pPr>
            <w:r w:rsidRPr="00391D26">
              <w:rPr>
                <w:rFonts w:ascii="Century Gothic" w:hAnsi="Century Gothic" w:cs="Arial"/>
              </w:rPr>
              <w:t>Data entry, inputting the following onto Caselink computer system:</w:t>
            </w:r>
            <w:r w:rsidR="008074D6">
              <w:rPr>
                <w:rFonts w:ascii="Century Gothic" w:hAnsi="Century Gothic" w:cs="Arial"/>
              </w:rPr>
              <w:t xml:space="preserve"> client registrations and initial assessments, ADF requests, outcome verifications and sustainments</w:t>
            </w:r>
          </w:p>
          <w:p w14:paraId="0566DA48" w14:textId="77777777" w:rsidR="00391D26" w:rsidRPr="00391D26" w:rsidRDefault="00391D26" w:rsidP="00391D26">
            <w:pPr>
              <w:numPr>
                <w:ilvl w:val="0"/>
                <w:numId w:val="7"/>
              </w:numPr>
              <w:spacing w:after="0" w:line="240" w:lineRule="auto"/>
              <w:jc w:val="both"/>
              <w:rPr>
                <w:rFonts w:ascii="Century Gothic" w:hAnsi="Century Gothic" w:cs="Arial"/>
              </w:rPr>
            </w:pPr>
            <w:r w:rsidRPr="00391D26">
              <w:rPr>
                <w:rFonts w:ascii="Century Gothic" w:hAnsi="Century Gothic" w:cs="Arial"/>
              </w:rPr>
              <w:lastRenderedPageBreak/>
              <w:t>Stationery – maintain supplies, placing orders</w:t>
            </w:r>
          </w:p>
          <w:p w14:paraId="55D0C00A" w14:textId="48FDED01" w:rsidR="00391D26" w:rsidRPr="00391D26" w:rsidRDefault="00391D26" w:rsidP="00391D26">
            <w:pPr>
              <w:numPr>
                <w:ilvl w:val="0"/>
                <w:numId w:val="7"/>
              </w:numPr>
              <w:spacing w:after="0" w:line="240" w:lineRule="auto"/>
              <w:jc w:val="both"/>
              <w:rPr>
                <w:rFonts w:ascii="Century Gothic" w:hAnsi="Century Gothic" w:cs="Arial"/>
              </w:rPr>
            </w:pPr>
            <w:r w:rsidRPr="00391D26">
              <w:rPr>
                <w:rFonts w:ascii="Century Gothic" w:hAnsi="Century Gothic" w:cs="Arial"/>
              </w:rPr>
              <w:t xml:space="preserve">Maintain an appropriate level of </w:t>
            </w:r>
            <w:r w:rsidR="008074D6">
              <w:rPr>
                <w:rFonts w:ascii="Century Gothic" w:hAnsi="Century Gothic" w:cs="Arial"/>
              </w:rPr>
              <w:t>o</w:t>
            </w:r>
            <w:r w:rsidRPr="00391D26">
              <w:rPr>
                <w:rFonts w:ascii="Century Gothic" w:hAnsi="Century Gothic" w:cs="Arial"/>
              </w:rPr>
              <w:t xml:space="preserve">ffice </w:t>
            </w:r>
            <w:r w:rsidR="008074D6">
              <w:rPr>
                <w:rFonts w:ascii="Century Gothic" w:hAnsi="Century Gothic" w:cs="Arial"/>
              </w:rPr>
              <w:t>s</w:t>
            </w:r>
            <w:r w:rsidRPr="00391D26">
              <w:rPr>
                <w:rFonts w:ascii="Century Gothic" w:hAnsi="Century Gothic" w:cs="Arial"/>
              </w:rPr>
              <w:t xml:space="preserve">upplies and </w:t>
            </w:r>
            <w:r w:rsidR="008074D6">
              <w:rPr>
                <w:rFonts w:ascii="Century Gothic" w:hAnsi="Century Gothic" w:cs="Arial"/>
              </w:rPr>
              <w:t>c</w:t>
            </w:r>
            <w:r w:rsidRPr="00391D26">
              <w:rPr>
                <w:rFonts w:ascii="Century Gothic" w:hAnsi="Century Gothic" w:cs="Arial"/>
              </w:rPr>
              <w:t xml:space="preserve">leaning </w:t>
            </w:r>
            <w:r w:rsidR="008074D6">
              <w:rPr>
                <w:rFonts w:ascii="Century Gothic" w:hAnsi="Century Gothic" w:cs="Arial"/>
              </w:rPr>
              <w:t>s</w:t>
            </w:r>
            <w:r w:rsidRPr="00391D26">
              <w:rPr>
                <w:rFonts w:ascii="Century Gothic" w:hAnsi="Century Gothic" w:cs="Arial"/>
              </w:rPr>
              <w:t xml:space="preserve">upplies </w:t>
            </w:r>
          </w:p>
          <w:p w14:paraId="5273A320" w14:textId="4D1E274F" w:rsidR="00391D26" w:rsidRPr="00391D26" w:rsidRDefault="008074D6" w:rsidP="00391D26">
            <w:pPr>
              <w:numPr>
                <w:ilvl w:val="0"/>
                <w:numId w:val="7"/>
              </w:numPr>
              <w:spacing w:after="0" w:line="240" w:lineRule="auto"/>
              <w:jc w:val="both"/>
              <w:rPr>
                <w:rFonts w:ascii="Century Gothic" w:hAnsi="Century Gothic" w:cs="Arial"/>
              </w:rPr>
            </w:pPr>
            <w:r>
              <w:rPr>
                <w:rFonts w:ascii="Century Gothic" w:hAnsi="Century Gothic" w:cs="Arial"/>
              </w:rPr>
              <w:t>Oversee the m</w:t>
            </w:r>
            <w:r w:rsidRPr="00391D26">
              <w:rPr>
                <w:rFonts w:ascii="Century Gothic" w:hAnsi="Century Gothic" w:cs="Arial"/>
              </w:rPr>
              <w:t>aintena</w:t>
            </w:r>
            <w:r>
              <w:rPr>
                <w:rFonts w:ascii="Century Gothic" w:hAnsi="Century Gothic" w:cs="Arial"/>
              </w:rPr>
              <w:t>nce of</w:t>
            </w:r>
            <w:r w:rsidR="00391D26" w:rsidRPr="00391D26">
              <w:rPr>
                <w:rFonts w:ascii="Century Gothic" w:hAnsi="Century Gothic" w:cs="Arial"/>
              </w:rPr>
              <w:t xml:space="preserve"> weekly sign-in sheet records</w:t>
            </w:r>
          </w:p>
          <w:p w14:paraId="3945D62C" w14:textId="7F9E9FA5" w:rsidR="00391D26" w:rsidRPr="00391D26" w:rsidRDefault="00391D26" w:rsidP="00391D26">
            <w:pPr>
              <w:numPr>
                <w:ilvl w:val="0"/>
                <w:numId w:val="7"/>
              </w:numPr>
              <w:spacing w:after="0" w:line="240" w:lineRule="auto"/>
              <w:jc w:val="both"/>
              <w:rPr>
                <w:rFonts w:ascii="Century Gothic" w:hAnsi="Century Gothic" w:cs="Arial"/>
              </w:rPr>
            </w:pPr>
            <w:r w:rsidRPr="00391D26">
              <w:rPr>
                <w:rFonts w:ascii="Century Gothic" w:hAnsi="Century Gothic" w:cs="Arial"/>
              </w:rPr>
              <w:t>Allocating new registrations and referrals to Employment Advisers</w:t>
            </w:r>
            <w:r w:rsidR="006433A5">
              <w:rPr>
                <w:rFonts w:ascii="Century Gothic" w:hAnsi="Century Gothic" w:cs="Arial"/>
              </w:rPr>
              <w:t>; monitoring diaries keeping track of attendance numbers and workflow</w:t>
            </w:r>
            <w:bookmarkStart w:id="0" w:name="_GoBack"/>
            <w:bookmarkEnd w:id="0"/>
          </w:p>
          <w:p w14:paraId="47361DC4" w14:textId="57335EB6" w:rsidR="00391D26" w:rsidRPr="00391D26" w:rsidRDefault="00391D26" w:rsidP="00391D26">
            <w:pPr>
              <w:numPr>
                <w:ilvl w:val="0"/>
                <w:numId w:val="7"/>
              </w:numPr>
              <w:spacing w:after="0" w:line="240" w:lineRule="auto"/>
              <w:jc w:val="both"/>
              <w:rPr>
                <w:rFonts w:ascii="Century Gothic" w:hAnsi="Century Gothic" w:cs="Arial"/>
              </w:rPr>
            </w:pPr>
            <w:r w:rsidRPr="00391D26">
              <w:rPr>
                <w:rFonts w:ascii="Century Gothic" w:hAnsi="Century Gothic" w:cs="Arial"/>
              </w:rPr>
              <w:t>Complete sustainment process action by contacting employers for confirmation of employment</w:t>
            </w:r>
            <w:r w:rsidR="00304CDA">
              <w:rPr>
                <w:rFonts w:ascii="Century Gothic" w:hAnsi="Century Gothic" w:cs="Arial"/>
              </w:rPr>
              <w:t xml:space="preserve"> including visiting companies and clients to attain verification evidence</w:t>
            </w:r>
          </w:p>
          <w:p w14:paraId="0220C27F" w14:textId="77777777" w:rsidR="00391D26" w:rsidRPr="00391D26" w:rsidRDefault="00391D26" w:rsidP="00391D26">
            <w:pPr>
              <w:numPr>
                <w:ilvl w:val="0"/>
                <w:numId w:val="7"/>
              </w:numPr>
              <w:spacing w:after="0" w:line="240" w:lineRule="auto"/>
              <w:jc w:val="both"/>
              <w:rPr>
                <w:rFonts w:ascii="Century Gothic" w:hAnsi="Century Gothic" w:cs="Arial"/>
              </w:rPr>
            </w:pPr>
            <w:r w:rsidRPr="00391D26">
              <w:rPr>
                <w:rFonts w:ascii="Century Gothic" w:hAnsi="Century Gothic" w:cs="Arial"/>
              </w:rPr>
              <w:t>Making up new registration packs and ensuring all paperwork available in office for staff members</w:t>
            </w:r>
          </w:p>
          <w:p w14:paraId="43AA81DB" w14:textId="77777777" w:rsidR="00391D26" w:rsidRPr="00391D26" w:rsidRDefault="00391D26" w:rsidP="00391D26">
            <w:pPr>
              <w:numPr>
                <w:ilvl w:val="0"/>
                <w:numId w:val="7"/>
              </w:numPr>
              <w:spacing w:after="0" w:line="240" w:lineRule="auto"/>
              <w:jc w:val="both"/>
              <w:rPr>
                <w:rFonts w:ascii="Century Gothic" w:hAnsi="Century Gothic" w:cs="Arial"/>
              </w:rPr>
            </w:pPr>
            <w:r w:rsidRPr="00391D26">
              <w:rPr>
                <w:rFonts w:ascii="Century Gothic" w:hAnsi="Century Gothic" w:cs="Arial"/>
              </w:rPr>
              <w:t>Answering phone, directing phone calls, message taking and signposting when required</w:t>
            </w:r>
          </w:p>
          <w:p w14:paraId="7F449608" w14:textId="77777777" w:rsidR="00391D26" w:rsidRPr="00391D26" w:rsidRDefault="00391D26" w:rsidP="00391D26">
            <w:pPr>
              <w:numPr>
                <w:ilvl w:val="0"/>
                <w:numId w:val="7"/>
              </w:numPr>
              <w:spacing w:after="0" w:line="240" w:lineRule="auto"/>
              <w:jc w:val="both"/>
              <w:rPr>
                <w:rFonts w:ascii="Century Gothic" w:hAnsi="Century Gothic" w:cs="Arial"/>
              </w:rPr>
            </w:pPr>
            <w:r w:rsidRPr="00391D26">
              <w:rPr>
                <w:rFonts w:ascii="Century Gothic" w:hAnsi="Century Gothic" w:cs="Arial"/>
              </w:rPr>
              <w:t>All postal requirements (stamps, posting, recorded delivery, etc.)</w:t>
            </w:r>
          </w:p>
          <w:p w14:paraId="053CAB31" w14:textId="77777777" w:rsidR="00391D26" w:rsidRPr="00391D26" w:rsidRDefault="00391D26" w:rsidP="00391D26">
            <w:pPr>
              <w:numPr>
                <w:ilvl w:val="0"/>
                <w:numId w:val="7"/>
              </w:numPr>
              <w:spacing w:after="0" w:line="240" w:lineRule="auto"/>
              <w:jc w:val="both"/>
              <w:rPr>
                <w:rFonts w:ascii="Century Gothic" w:hAnsi="Century Gothic" w:cs="Arial"/>
              </w:rPr>
            </w:pPr>
            <w:r w:rsidRPr="00391D26">
              <w:rPr>
                <w:rFonts w:ascii="Century Gothic" w:hAnsi="Century Gothic" w:cs="Arial"/>
              </w:rPr>
              <w:t>Minute Taking (when required)</w:t>
            </w:r>
          </w:p>
          <w:p w14:paraId="03803B11" w14:textId="77777777" w:rsidR="00391D26" w:rsidRPr="00391D26" w:rsidRDefault="00391D26" w:rsidP="00391D26">
            <w:pPr>
              <w:numPr>
                <w:ilvl w:val="0"/>
                <w:numId w:val="7"/>
              </w:numPr>
              <w:spacing w:after="0" w:line="240" w:lineRule="auto"/>
              <w:jc w:val="both"/>
              <w:rPr>
                <w:rFonts w:ascii="Century Gothic" w:hAnsi="Century Gothic" w:cs="Arial"/>
              </w:rPr>
            </w:pPr>
            <w:r w:rsidRPr="00391D26">
              <w:rPr>
                <w:rFonts w:ascii="Century Gothic" w:hAnsi="Century Gothic" w:cs="Arial"/>
              </w:rPr>
              <w:t>Provide drop-in cover for Employment Advisers including logging clients onto computers</w:t>
            </w:r>
          </w:p>
          <w:p w14:paraId="2041D121" w14:textId="77777777" w:rsidR="00391D26" w:rsidRPr="00391D26" w:rsidRDefault="00391D26" w:rsidP="00391D26">
            <w:pPr>
              <w:numPr>
                <w:ilvl w:val="0"/>
                <w:numId w:val="7"/>
              </w:numPr>
              <w:spacing w:after="0" w:line="240" w:lineRule="auto"/>
              <w:jc w:val="both"/>
              <w:rPr>
                <w:rFonts w:ascii="Century Gothic" w:hAnsi="Century Gothic" w:cs="Arial"/>
              </w:rPr>
            </w:pPr>
            <w:r w:rsidRPr="00391D26">
              <w:rPr>
                <w:rFonts w:ascii="Century Gothic" w:hAnsi="Century Gothic" w:cs="Arial"/>
              </w:rPr>
              <w:t>Filing</w:t>
            </w:r>
          </w:p>
          <w:p w14:paraId="1800B469" w14:textId="77777777" w:rsidR="00391D26" w:rsidRPr="00391D26" w:rsidRDefault="00391D26" w:rsidP="00391D26">
            <w:pPr>
              <w:numPr>
                <w:ilvl w:val="0"/>
                <w:numId w:val="7"/>
              </w:numPr>
              <w:spacing w:after="0" w:line="240" w:lineRule="auto"/>
              <w:jc w:val="both"/>
              <w:rPr>
                <w:rFonts w:ascii="Century Gothic" w:hAnsi="Century Gothic" w:cs="Arial"/>
              </w:rPr>
            </w:pPr>
            <w:r w:rsidRPr="00391D26">
              <w:rPr>
                <w:rFonts w:ascii="Century Gothic" w:hAnsi="Century Gothic" w:cs="Arial"/>
              </w:rPr>
              <w:t>Adhering to strict data protection, client confidentiality and company policies and procedures at all times</w:t>
            </w:r>
          </w:p>
          <w:p w14:paraId="6E15D651" w14:textId="77777777" w:rsidR="00391D26" w:rsidRPr="00391D26" w:rsidRDefault="00391D26" w:rsidP="00391D26">
            <w:pPr>
              <w:numPr>
                <w:ilvl w:val="0"/>
                <w:numId w:val="7"/>
              </w:numPr>
              <w:spacing w:after="0" w:line="240" w:lineRule="auto"/>
              <w:jc w:val="both"/>
              <w:rPr>
                <w:rFonts w:ascii="Century Gothic" w:hAnsi="Century Gothic" w:cs="Arial"/>
              </w:rPr>
            </w:pPr>
            <w:r w:rsidRPr="00391D26">
              <w:rPr>
                <w:rFonts w:ascii="Century Gothic" w:hAnsi="Century Gothic" w:cs="Arial"/>
              </w:rPr>
              <w:t>Other ad-hoc administration duties and office duties</w:t>
            </w:r>
          </w:p>
          <w:p w14:paraId="56CBC7C7" w14:textId="77777777" w:rsidR="00A246A9" w:rsidRPr="00315092" w:rsidRDefault="00A246A9" w:rsidP="00DE3553">
            <w:pPr>
              <w:spacing w:after="0" w:line="240" w:lineRule="auto"/>
              <w:ind w:left="360"/>
              <w:jc w:val="both"/>
              <w:rPr>
                <w:rFonts w:ascii="Century Gothic" w:hAnsi="Century Gothic" w:cs="Arial"/>
              </w:rPr>
            </w:pPr>
          </w:p>
        </w:tc>
      </w:tr>
      <w:tr w:rsidR="008121BA" w:rsidRPr="00315092" w14:paraId="3ED62992" w14:textId="77777777" w:rsidTr="008121BA">
        <w:tblPrEx>
          <w:tblLook w:val="01E0" w:firstRow="1" w:lastRow="1" w:firstColumn="1" w:lastColumn="1" w:noHBand="0" w:noVBand="0"/>
        </w:tblPrEx>
        <w:tc>
          <w:tcPr>
            <w:tcW w:w="11023" w:type="dxa"/>
            <w:gridSpan w:val="2"/>
            <w:shd w:val="clear" w:color="auto" w:fill="E6E6E6"/>
          </w:tcPr>
          <w:p w14:paraId="60BC9CBF" w14:textId="77777777" w:rsidR="008121BA" w:rsidRPr="00315092" w:rsidRDefault="008121BA" w:rsidP="008121BA">
            <w:pPr>
              <w:spacing w:before="60" w:after="60"/>
              <w:rPr>
                <w:rFonts w:ascii="Century Gothic" w:hAnsi="Century Gothic" w:cs="Arial"/>
                <w:b/>
              </w:rPr>
            </w:pPr>
            <w:r w:rsidRPr="00315092">
              <w:rPr>
                <w:rFonts w:ascii="Century Gothic" w:hAnsi="Century Gothic" w:cs="Arial"/>
                <w:b/>
              </w:rPr>
              <w:lastRenderedPageBreak/>
              <w:t xml:space="preserve">Key accountabilities </w:t>
            </w:r>
          </w:p>
        </w:tc>
      </w:tr>
      <w:tr w:rsidR="008121BA" w:rsidRPr="00315092" w14:paraId="3ED153DE" w14:textId="77777777" w:rsidTr="008121BA">
        <w:tblPrEx>
          <w:tblLook w:val="01E0" w:firstRow="1" w:lastRow="1" w:firstColumn="1" w:lastColumn="1" w:noHBand="0" w:noVBand="0"/>
        </w:tblPrEx>
        <w:tc>
          <w:tcPr>
            <w:tcW w:w="11023" w:type="dxa"/>
            <w:gridSpan w:val="2"/>
            <w:tcBorders>
              <w:top w:val="single" w:sz="4" w:space="0" w:color="auto"/>
              <w:left w:val="single" w:sz="4" w:space="0" w:color="auto"/>
              <w:bottom w:val="single" w:sz="4" w:space="0" w:color="auto"/>
              <w:right w:val="single" w:sz="4" w:space="0" w:color="auto"/>
            </w:tcBorders>
            <w:shd w:val="clear" w:color="auto" w:fill="FFFFFF"/>
          </w:tcPr>
          <w:p w14:paraId="3905AC3E" w14:textId="67D873E2" w:rsidR="007D1759" w:rsidRDefault="00CF2E3C" w:rsidP="00DE3553">
            <w:pPr>
              <w:numPr>
                <w:ilvl w:val="0"/>
                <w:numId w:val="6"/>
              </w:numPr>
              <w:spacing w:after="100" w:afterAutospacing="1"/>
              <w:jc w:val="both"/>
              <w:rPr>
                <w:rFonts w:ascii="Century Gothic" w:hAnsi="Century Gothic" w:cs="Arial"/>
              </w:rPr>
            </w:pPr>
            <w:r>
              <w:rPr>
                <w:rFonts w:ascii="Century Gothic" w:hAnsi="Century Gothic" w:cs="Arial"/>
              </w:rPr>
              <w:t xml:space="preserve">Working in partnership with the </w:t>
            </w:r>
            <w:r w:rsidR="00650DB5">
              <w:rPr>
                <w:rFonts w:ascii="Century Gothic" w:hAnsi="Century Gothic" w:cs="Arial"/>
              </w:rPr>
              <w:t>Project Lead(s)</w:t>
            </w:r>
            <w:r w:rsidR="00532DCE">
              <w:rPr>
                <w:rFonts w:ascii="Century Gothic" w:hAnsi="Century Gothic" w:cs="Arial"/>
              </w:rPr>
              <w:t xml:space="preserve"> </w:t>
            </w:r>
            <w:r w:rsidR="008121BA" w:rsidRPr="00315092">
              <w:rPr>
                <w:rFonts w:ascii="Century Gothic" w:hAnsi="Century Gothic" w:cs="Arial"/>
              </w:rPr>
              <w:t xml:space="preserve">to ensure that services are delivered cost-effectively, and all resources, particularly staff are utilised to best </w:t>
            </w:r>
            <w:r w:rsidR="00835527" w:rsidRPr="00315092">
              <w:rPr>
                <w:rFonts w:ascii="Century Gothic" w:hAnsi="Century Gothic" w:cs="Arial"/>
              </w:rPr>
              <w:t xml:space="preserve">effect. </w:t>
            </w:r>
          </w:p>
          <w:p w14:paraId="29AD9713" w14:textId="77777777" w:rsidR="007D1759" w:rsidRDefault="008121BA" w:rsidP="00DE3553">
            <w:pPr>
              <w:numPr>
                <w:ilvl w:val="0"/>
                <w:numId w:val="6"/>
              </w:numPr>
              <w:spacing w:after="100" w:afterAutospacing="1"/>
              <w:jc w:val="both"/>
              <w:rPr>
                <w:rFonts w:ascii="Century Gothic" w:hAnsi="Century Gothic" w:cs="Arial"/>
              </w:rPr>
            </w:pPr>
            <w:r w:rsidRPr="00315092">
              <w:rPr>
                <w:rFonts w:ascii="Century Gothic" w:hAnsi="Century Gothic" w:cs="Arial"/>
              </w:rPr>
              <w:t>To monitor and evaluate performance and outcomes and prepare and carry out plans to make necessary adjustments to ensure success of services and contracts, whilst always working within the ethos and values of Community Renewal.</w:t>
            </w:r>
            <w:r w:rsidR="006A153A">
              <w:rPr>
                <w:rFonts w:ascii="Century Gothic" w:hAnsi="Century Gothic" w:cs="Arial"/>
              </w:rPr>
              <w:t xml:space="preserve"> </w:t>
            </w:r>
          </w:p>
          <w:p w14:paraId="0389717F" w14:textId="39E1EDF5" w:rsidR="008121BA" w:rsidRPr="00315092" w:rsidRDefault="006A153A" w:rsidP="00DE3553">
            <w:pPr>
              <w:numPr>
                <w:ilvl w:val="0"/>
                <w:numId w:val="6"/>
              </w:numPr>
              <w:spacing w:after="100" w:afterAutospacing="1"/>
              <w:jc w:val="both"/>
              <w:rPr>
                <w:rFonts w:ascii="Century Gothic" w:hAnsi="Century Gothic" w:cs="Arial"/>
              </w:rPr>
            </w:pPr>
            <w:r>
              <w:rPr>
                <w:rFonts w:ascii="Century Gothic" w:hAnsi="Century Gothic" w:cs="Arial"/>
              </w:rPr>
              <w:t>This includes ensuring accurate records are kept on the Management Information Systems used by our funders (including CaseLink)</w:t>
            </w:r>
            <w:r w:rsidR="00650DB5">
              <w:rPr>
                <w:rFonts w:ascii="Century Gothic" w:hAnsi="Century Gothic" w:cs="Arial"/>
              </w:rPr>
              <w:t xml:space="preserve"> and producing monthly registration and outcomes reports.</w:t>
            </w:r>
          </w:p>
          <w:p w14:paraId="4AD3D473" w14:textId="0DD58563" w:rsidR="008121BA" w:rsidRDefault="008121BA" w:rsidP="008121BA">
            <w:pPr>
              <w:numPr>
                <w:ilvl w:val="0"/>
                <w:numId w:val="6"/>
              </w:numPr>
              <w:spacing w:after="100" w:afterAutospacing="1"/>
              <w:jc w:val="both"/>
              <w:rPr>
                <w:rFonts w:ascii="Century Gothic" w:hAnsi="Century Gothic" w:cs="Arial"/>
              </w:rPr>
            </w:pPr>
            <w:r>
              <w:rPr>
                <w:rFonts w:ascii="Century Gothic" w:hAnsi="Century Gothic" w:cs="Arial"/>
              </w:rPr>
              <w:t>T</w:t>
            </w:r>
            <w:r w:rsidRPr="00315092">
              <w:rPr>
                <w:rFonts w:ascii="Century Gothic" w:hAnsi="Century Gothic" w:cs="Arial"/>
              </w:rPr>
              <w:t xml:space="preserve">o ensure that Community Renewal’s policies and procedures are implemented consistently </w:t>
            </w:r>
            <w:r w:rsidR="006A153A">
              <w:rPr>
                <w:rFonts w:ascii="Century Gothic" w:hAnsi="Century Gothic" w:cs="Arial"/>
              </w:rPr>
              <w:t xml:space="preserve">in </w:t>
            </w:r>
            <w:r w:rsidR="00650DB5">
              <w:rPr>
                <w:rFonts w:ascii="Century Gothic" w:hAnsi="Century Gothic" w:cs="Arial"/>
              </w:rPr>
              <w:t>our Edinburgh offices</w:t>
            </w:r>
            <w:r w:rsidR="006A153A">
              <w:rPr>
                <w:rFonts w:ascii="Century Gothic" w:hAnsi="Century Gothic" w:cs="Arial"/>
              </w:rPr>
              <w:t xml:space="preserve"> </w:t>
            </w:r>
            <w:r w:rsidRPr="00315092">
              <w:rPr>
                <w:rFonts w:ascii="Century Gothic" w:hAnsi="Century Gothic" w:cs="Arial"/>
              </w:rPr>
              <w:t>including Health and Safety, Data Protection, Equalities and Staff Absence and Performance</w:t>
            </w:r>
          </w:p>
          <w:p w14:paraId="3B8A2C46" w14:textId="77777777" w:rsidR="008121BA" w:rsidRPr="00315092" w:rsidRDefault="008121BA" w:rsidP="00532DCE">
            <w:pPr>
              <w:numPr>
                <w:ilvl w:val="0"/>
                <w:numId w:val="6"/>
              </w:numPr>
              <w:spacing w:after="100" w:afterAutospacing="1"/>
              <w:jc w:val="both"/>
              <w:rPr>
                <w:rFonts w:ascii="Century Gothic" w:hAnsi="Century Gothic" w:cs="Arial"/>
              </w:rPr>
            </w:pPr>
            <w:r>
              <w:rPr>
                <w:rFonts w:ascii="Century Gothic" w:hAnsi="Century Gothic" w:cs="Arial"/>
              </w:rPr>
              <w:t xml:space="preserve">Any other duties as required by the </w:t>
            </w:r>
            <w:r w:rsidR="00532DCE">
              <w:rPr>
                <w:rFonts w:ascii="Century Gothic" w:hAnsi="Century Gothic" w:cs="Arial"/>
              </w:rPr>
              <w:t>Senior Management</w:t>
            </w:r>
          </w:p>
        </w:tc>
      </w:tr>
    </w:tbl>
    <w:p w14:paraId="1E572E2D" w14:textId="77777777" w:rsidR="00166BB0" w:rsidRPr="00571B3D" w:rsidRDefault="00166BB0" w:rsidP="00571B3D">
      <w:pPr>
        <w:spacing w:after="0"/>
        <w:jc w:val="both"/>
        <w:rPr>
          <w:rFonts w:ascii="Century Gothic" w:hAnsi="Century Gothic" w:cs="Arial"/>
          <w:b/>
          <w:sz w:val="10"/>
          <w:szCs w:val="10"/>
        </w:rPr>
      </w:pPr>
    </w:p>
    <w:tbl>
      <w:tblPr>
        <w:tblpPr w:leftFromText="180" w:rightFromText="180" w:vertAnchor="text" w:horzAnchor="margin" w:tblpXSpec="center" w:tblpY="198"/>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4"/>
        <w:gridCol w:w="3674"/>
        <w:gridCol w:w="3675"/>
      </w:tblGrid>
      <w:tr w:rsidR="00247822" w:rsidRPr="00315092" w14:paraId="59E3A7DA" w14:textId="77777777" w:rsidTr="00247822">
        <w:tc>
          <w:tcPr>
            <w:tcW w:w="11023" w:type="dxa"/>
            <w:gridSpan w:val="3"/>
            <w:tcBorders>
              <w:top w:val="single" w:sz="4" w:space="0" w:color="auto"/>
              <w:left w:val="single" w:sz="4" w:space="0" w:color="auto"/>
              <w:bottom w:val="single" w:sz="4" w:space="0" w:color="auto"/>
              <w:right w:val="single" w:sz="4" w:space="0" w:color="auto"/>
            </w:tcBorders>
            <w:shd w:val="clear" w:color="auto" w:fill="D9D9D9"/>
          </w:tcPr>
          <w:p w14:paraId="119345A6" w14:textId="77777777" w:rsidR="00247822" w:rsidRPr="00315092" w:rsidRDefault="00247822" w:rsidP="00247822">
            <w:pPr>
              <w:spacing w:after="100" w:afterAutospacing="1" w:line="360" w:lineRule="auto"/>
              <w:jc w:val="both"/>
              <w:rPr>
                <w:rFonts w:ascii="Century Gothic" w:hAnsi="Century Gothic" w:cs="Arial"/>
                <w:b/>
              </w:rPr>
            </w:pPr>
            <w:r w:rsidRPr="00315092">
              <w:rPr>
                <w:rFonts w:ascii="Century Gothic" w:hAnsi="Century Gothic" w:cs="Arial"/>
                <w:b/>
              </w:rPr>
              <w:t>Role Requirements</w:t>
            </w:r>
          </w:p>
        </w:tc>
      </w:tr>
      <w:tr w:rsidR="00247822" w:rsidRPr="00315092" w14:paraId="673CCC2E" w14:textId="77777777" w:rsidTr="00247822">
        <w:tc>
          <w:tcPr>
            <w:tcW w:w="3674" w:type="dxa"/>
            <w:tcBorders>
              <w:top w:val="single" w:sz="4" w:space="0" w:color="auto"/>
              <w:left w:val="single" w:sz="4" w:space="0" w:color="auto"/>
              <w:bottom w:val="single" w:sz="4" w:space="0" w:color="auto"/>
              <w:right w:val="single" w:sz="4" w:space="0" w:color="auto"/>
            </w:tcBorders>
            <w:shd w:val="clear" w:color="auto" w:fill="FFFFFF"/>
          </w:tcPr>
          <w:p w14:paraId="0DAB3907" w14:textId="77777777" w:rsidR="00247822" w:rsidRPr="00315092" w:rsidRDefault="00247822" w:rsidP="00247822">
            <w:pPr>
              <w:spacing w:after="100" w:afterAutospacing="1" w:line="360" w:lineRule="auto"/>
              <w:jc w:val="both"/>
              <w:rPr>
                <w:rFonts w:ascii="Century Gothic" w:hAnsi="Century Gothic" w:cs="Arial"/>
              </w:rPr>
            </w:pPr>
          </w:p>
        </w:tc>
        <w:tc>
          <w:tcPr>
            <w:tcW w:w="3674" w:type="dxa"/>
            <w:tcBorders>
              <w:top w:val="single" w:sz="4" w:space="0" w:color="auto"/>
              <w:left w:val="single" w:sz="4" w:space="0" w:color="auto"/>
              <w:bottom w:val="single" w:sz="4" w:space="0" w:color="auto"/>
              <w:right w:val="single" w:sz="4" w:space="0" w:color="auto"/>
            </w:tcBorders>
            <w:shd w:val="clear" w:color="auto" w:fill="FFFFFF"/>
            <w:vAlign w:val="center"/>
          </w:tcPr>
          <w:p w14:paraId="7CB78B6B" w14:textId="77777777" w:rsidR="00247822" w:rsidRPr="00315092" w:rsidRDefault="00247822" w:rsidP="00247822">
            <w:pPr>
              <w:spacing w:after="100" w:afterAutospacing="1" w:line="360" w:lineRule="auto"/>
              <w:jc w:val="center"/>
              <w:rPr>
                <w:rFonts w:ascii="Century Gothic" w:hAnsi="Century Gothic" w:cs="Arial"/>
                <w:b/>
              </w:rPr>
            </w:pPr>
            <w:r w:rsidRPr="00315092">
              <w:rPr>
                <w:rFonts w:ascii="Century Gothic" w:hAnsi="Century Gothic" w:cs="Arial"/>
                <w:b/>
              </w:rPr>
              <w:t>Essential</w:t>
            </w:r>
          </w:p>
        </w:tc>
        <w:tc>
          <w:tcPr>
            <w:tcW w:w="3675" w:type="dxa"/>
            <w:tcBorders>
              <w:top w:val="single" w:sz="4" w:space="0" w:color="auto"/>
              <w:left w:val="single" w:sz="4" w:space="0" w:color="auto"/>
              <w:bottom w:val="single" w:sz="4" w:space="0" w:color="auto"/>
              <w:right w:val="single" w:sz="4" w:space="0" w:color="auto"/>
            </w:tcBorders>
            <w:shd w:val="clear" w:color="auto" w:fill="FFFFFF"/>
            <w:vAlign w:val="center"/>
          </w:tcPr>
          <w:p w14:paraId="286C8BD2" w14:textId="77777777" w:rsidR="00247822" w:rsidRPr="00315092" w:rsidRDefault="00247822" w:rsidP="00247822">
            <w:pPr>
              <w:tabs>
                <w:tab w:val="left" w:pos="1170"/>
                <w:tab w:val="center" w:pos="1729"/>
              </w:tabs>
              <w:spacing w:after="100" w:afterAutospacing="1" w:line="360" w:lineRule="auto"/>
              <w:jc w:val="center"/>
              <w:rPr>
                <w:rFonts w:ascii="Century Gothic" w:hAnsi="Century Gothic" w:cs="Arial"/>
                <w:b/>
              </w:rPr>
            </w:pPr>
            <w:r w:rsidRPr="00315092">
              <w:rPr>
                <w:rFonts w:ascii="Century Gothic" w:hAnsi="Century Gothic" w:cs="Arial"/>
                <w:b/>
              </w:rPr>
              <w:t>Desirable</w:t>
            </w:r>
          </w:p>
        </w:tc>
      </w:tr>
      <w:tr w:rsidR="00247822" w:rsidRPr="00315092" w14:paraId="08D97D7D" w14:textId="77777777" w:rsidTr="00247822">
        <w:tc>
          <w:tcPr>
            <w:tcW w:w="3674" w:type="dxa"/>
            <w:tcBorders>
              <w:top w:val="single" w:sz="4" w:space="0" w:color="auto"/>
              <w:left w:val="single" w:sz="4" w:space="0" w:color="auto"/>
              <w:bottom w:val="single" w:sz="4" w:space="0" w:color="auto"/>
              <w:right w:val="single" w:sz="4" w:space="0" w:color="auto"/>
            </w:tcBorders>
            <w:shd w:val="clear" w:color="auto" w:fill="FFFFFF"/>
          </w:tcPr>
          <w:p w14:paraId="2271F933" w14:textId="77777777" w:rsidR="00247822" w:rsidRPr="00315092" w:rsidRDefault="00247822" w:rsidP="00247822">
            <w:pPr>
              <w:spacing w:after="100" w:afterAutospacing="1"/>
              <w:jc w:val="both"/>
              <w:rPr>
                <w:rFonts w:ascii="Century Gothic" w:hAnsi="Century Gothic" w:cs="Arial"/>
                <w:b/>
              </w:rPr>
            </w:pPr>
            <w:r w:rsidRPr="00315092">
              <w:rPr>
                <w:rFonts w:ascii="Century Gothic" w:hAnsi="Century Gothic" w:cs="Arial"/>
                <w:b/>
              </w:rPr>
              <w:t>Experience</w:t>
            </w:r>
          </w:p>
        </w:tc>
        <w:tc>
          <w:tcPr>
            <w:tcW w:w="3674" w:type="dxa"/>
            <w:tcBorders>
              <w:top w:val="single" w:sz="4" w:space="0" w:color="auto"/>
              <w:left w:val="single" w:sz="4" w:space="0" w:color="auto"/>
              <w:bottom w:val="single" w:sz="4" w:space="0" w:color="auto"/>
              <w:right w:val="single" w:sz="4" w:space="0" w:color="auto"/>
            </w:tcBorders>
            <w:shd w:val="clear" w:color="auto" w:fill="FFFFFF"/>
          </w:tcPr>
          <w:p w14:paraId="0971D001" w14:textId="77777777" w:rsidR="00A246A9" w:rsidRDefault="00A246A9" w:rsidP="00247822">
            <w:pPr>
              <w:numPr>
                <w:ilvl w:val="0"/>
                <w:numId w:val="8"/>
              </w:numPr>
              <w:suppressAutoHyphens/>
              <w:spacing w:after="100" w:afterAutospacing="1"/>
              <w:ind w:right="180"/>
              <w:rPr>
                <w:rFonts w:ascii="Century Gothic" w:hAnsi="Century Gothic" w:cs="Arial"/>
                <w:bCs/>
              </w:rPr>
            </w:pPr>
            <w:r>
              <w:rPr>
                <w:rFonts w:ascii="Century Gothic" w:hAnsi="Century Gothic" w:cs="Arial"/>
                <w:bCs/>
              </w:rPr>
              <w:t>Experience of developing a library of information on agencies</w:t>
            </w:r>
            <w:r w:rsidR="00DE3553">
              <w:rPr>
                <w:rFonts w:ascii="Century Gothic" w:hAnsi="Century Gothic" w:cs="Arial"/>
                <w:bCs/>
              </w:rPr>
              <w:t xml:space="preserve"> and employers</w:t>
            </w:r>
          </w:p>
          <w:p w14:paraId="6E456BDC" w14:textId="77777777" w:rsidR="00A246A9" w:rsidRDefault="00A246A9" w:rsidP="00247822">
            <w:pPr>
              <w:numPr>
                <w:ilvl w:val="0"/>
                <w:numId w:val="8"/>
              </w:numPr>
              <w:suppressAutoHyphens/>
              <w:spacing w:after="100" w:afterAutospacing="1"/>
              <w:ind w:right="180"/>
              <w:rPr>
                <w:rFonts w:ascii="Century Gothic" w:hAnsi="Century Gothic" w:cs="Arial"/>
                <w:bCs/>
              </w:rPr>
            </w:pPr>
            <w:r>
              <w:rPr>
                <w:rFonts w:ascii="Century Gothic" w:hAnsi="Century Gothic" w:cs="Arial"/>
                <w:bCs/>
              </w:rPr>
              <w:t xml:space="preserve">Experience of linking individuals into services that will </w:t>
            </w:r>
            <w:r w:rsidR="006D359E">
              <w:rPr>
                <w:rFonts w:ascii="Century Gothic" w:hAnsi="Century Gothic" w:cs="Arial"/>
                <w:bCs/>
              </w:rPr>
              <w:t>support their development into employment</w:t>
            </w:r>
          </w:p>
          <w:p w14:paraId="7847CB48" w14:textId="77777777" w:rsidR="006D359E" w:rsidRDefault="007D1759" w:rsidP="00247822">
            <w:pPr>
              <w:numPr>
                <w:ilvl w:val="0"/>
                <w:numId w:val="8"/>
              </w:numPr>
              <w:suppressAutoHyphens/>
              <w:spacing w:after="100" w:afterAutospacing="1"/>
              <w:ind w:right="180"/>
              <w:rPr>
                <w:rFonts w:ascii="Century Gothic" w:hAnsi="Century Gothic" w:cs="Arial"/>
                <w:bCs/>
              </w:rPr>
            </w:pPr>
            <w:r>
              <w:rPr>
                <w:rFonts w:ascii="Century Gothic" w:hAnsi="Century Gothic" w:cs="Arial"/>
                <w:bCs/>
              </w:rPr>
              <w:t>Experience of all Microsoft office packages</w:t>
            </w:r>
          </w:p>
          <w:p w14:paraId="12C73887" w14:textId="77777777" w:rsidR="007D1759" w:rsidRDefault="007D1759" w:rsidP="00247822">
            <w:pPr>
              <w:numPr>
                <w:ilvl w:val="0"/>
                <w:numId w:val="8"/>
              </w:numPr>
              <w:suppressAutoHyphens/>
              <w:spacing w:after="100" w:afterAutospacing="1"/>
              <w:ind w:right="180"/>
              <w:rPr>
                <w:rFonts w:ascii="Century Gothic" w:hAnsi="Century Gothic" w:cs="Arial"/>
                <w:bCs/>
              </w:rPr>
            </w:pPr>
            <w:r>
              <w:rPr>
                <w:rFonts w:ascii="Century Gothic" w:hAnsi="Century Gothic" w:cs="Arial"/>
                <w:bCs/>
              </w:rPr>
              <w:t xml:space="preserve">Experience of managing petty cash, ordering and </w:t>
            </w:r>
            <w:r>
              <w:rPr>
                <w:rFonts w:ascii="Century Gothic" w:hAnsi="Century Gothic" w:cs="Arial"/>
                <w:bCs/>
              </w:rPr>
              <w:lastRenderedPageBreak/>
              <w:t>maintaining stationery and office supplies.</w:t>
            </w:r>
          </w:p>
          <w:p w14:paraId="754E8CCD" w14:textId="5403A916" w:rsidR="00650DB5" w:rsidRPr="00315092" w:rsidRDefault="00650DB5" w:rsidP="00247822">
            <w:pPr>
              <w:numPr>
                <w:ilvl w:val="0"/>
                <w:numId w:val="8"/>
              </w:numPr>
              <w:suppressAutoHyphens/>
              <w:spacing w:after="100" w:afterAutospacing="1"/>
              <w:ind w:right="180"/>
              <w:rPr>
                <w:rFonts w:ascii="Century Gothic" w:hAnsi="Century Gothic" w:cs="Arial"/>
                <w:bCs/>
              </w:rPr>
            </w:pPr>
            <w:r>
              <w:rPr>
                <w:rFonts w:ascii="Century Gothic" w:hAnsi="Century Gothic" w:cs="Arial"/>
                <w:bCs/>
              </w:rPr>
              <w:t>Supervisory / Leadership experience</w:t>
            </w:r>
          </w:p>
        </w:tc>
        <w:tc>
          <w:tcPr>
            <w:tcW w:w="3675" w:type="dxa"/>
            <w:tcBorders>
              <w:top w:val="single" w:sz="4" w:space="0" w:color="auto"/>
              <w:left w:val="single" w:sz="4" w:space="0" w:color="auto"/>
              <w:bottom w:val="single" w:sz="4" w:space="0" w:color="auto"/>
              <w:right w:val="single" w:sz="4" w:space="0" w:color="auto"/>
            </w:tcBorders>
            <w:shd w:val="clear" w:color="auto" w:fill="FFFFFF"/>
          </w:tcPr>
          <w:p w14:paraId="617C9A38" w14:textId="66E80C4A" w:rsidR="007D1759" w:rsidRDefault="007D1759" w:rsidP="007D1759">
            <w:pPr>
              <w:numPr>
                <w:ilvl w:val="0"/>
                <w:numId w:val="8"/>
              </w:numPr>
              <w:suppressAutoHyphens/>
              <w:spacing w:after="100" w:afterAutospacing="1"/>
              <w:ind w:right="180"/>
              <w:rPr>
                <w:rFonts w:ascii="Century Gothic" w:hAnsi="Century Gothic" w:cs="Arial"/>
                <w:bCs/>
              </w:rPr>
            </w:pPr>
            <w:r>
              <w:rPr>
                <w:rFonts w:ascii="Century Gothic" w:hAnsi="Century Gothic" w:cs="Arial"/>
                <w:bCs/>
              </w:rPr>
              <w:lastRenderedPageBreak/>
              <w:t xml:space="preserve">Experience of project delivery within </w:t>
            </w:r>
            <w:r w:rsidR="00650DB5">
              <w:rPr>
                <w:rFonts w:ascii="Century Gothic" w:hAnsi="Century Gothic" w:cs="Arial"/>
                <w:bCs/>
              </w:rPr>
              <w:t>target-based</w:t>
            </w:r>
            <w:r>
              <w:rPr>
                <w:rFonts w:ascii="Century Gothic" w:hAnsi="Century Gothic" w:cs="Arial"/>
                <w:bCs/>
              </w:rPr>
              <w:t xml:space="preserve"> employment projects</w:t>
            </w:r>
          </w:p>
          <w:p w14:paraId="04353907" w14:textId="77777777" w:rsidR="00247822" w:rsidRPr="00315092" w:rsidRDefault="00247822" w:rsidP="007D1759">
            <w:pPr>
              <w:suppressAutoHyphens/>
              <w:spacing w:after="100" w:afterAutospacing="1"/>
              <w:ind w:right="180"/>
              <w:rPr>
                <w:rFonts w:ascii="Century Gothic" w:hAnsi="Century Gothic" w:cs="Arial"/>
              </w:rPr>
            </w:pPr>
          </w:p>
        </w:tc>
      </w:tr>
      <w:tr w:rsidR="00247822" w:rsidRPr="00315092" w14:paraId="6010EB7A" w14:textId="77777777" w:rsidTr="00247822">
        <w:tc>
          <w:tcPr>
            <w:tcW w:w="3674" w:type="dxa"/>
            <w:tcBorders>
              <w:top w:val="single" w:sz="4" w:space="0" w:color="auto"/>
              <w:left w:val="single" w:sz="4" w:space="0" w:color="auto"/>
              <w:bottom w:val="single" w:sz="4" w:space="0" w:color="auto"/>
              <w:right w:val="single" w:sz="4" w:space="0" w:color="auto"/>
            </w:tcBorders>
            <w:shd w:val="clear" w:color="auto" w:fill="FFFFFF"/>
          </w:tcPr>
          <w:p w14:paraId="1AAFE3E1" w14:textId="77777777" w:rsidR="00247822" w:rsidRPr="00315092" w:rsidRDefault="00247822" w:rsidP="00247822">
            <w:pPr>
              <w:spacing w:after="100" w:afterAutospacing="1"/>
              <w:jc w:val="both"/>
              <w:rPr>
                <w:rFonts w:ascii="Century Gothic" w:hAnsi="Century Gothic" w:cs="Arial"/>
                <w:b/>
              </w:rPr>
            </w:pPr>
            <w:r w:rsidRPr="00315092">
              <w:rPr>
                <w:rFonts w:ascii="Century Gothic" w:hAnsi="Century Gothic" w:cs="Arial"/>
                <w:b/>
              </w:rPr>
              <w:t>Qualifications</w:t>
            </w:r>
          </w:p>
        </w:tc>
        <w:tc>
          <w:tcPr>
            <w:tcW w:w="3674" w:type="dxa"/>
            <w:tcBorders>
              <w:top w:val="single" w:sz="4" w:space="0" w:color="auto"/>
              <w:left w:val="single" w:sz="4" w:space="0" w:color="auto"/>
              <w:bottom w:val="single" w:sz="4" w:space="0" w:color="auto"/>
              <w:right w:val="single" w:sz="4" w:space="0" w:color="auto"/>
            </w:tcBorders>
            <w:shd w:val="clear" w:color="auto" w:fill="FFFFFF"/>
          </w:tcPr>
          <w:p w14:paraId="68C5DC71" w14:textId="77777777" w:rsidR="00247822" w:rsidRPr="00DD60C2" w:rsidRDefault="00247822" w:rsidP="00532DCE">
            <w:pPr>
              <w:pStyle w:val="ListParagraph"/>
              <w:spacing w:after="100" w:afterAutospacing="1"/>
              <w:ind w:left="362"/>
              <w:rPr>
                <w:rFonts w:ascii="Century Gothic" w:hAnsi="Century Gothic" w:cs="Arial"/>
              </w:rPr>
            </w:pPr>
          </w:p>
        </w:tc>
        <w:tc>
          <w:tcPr>
            <w:tcW w:w="3675" w:type="dxa"/>
            <w:tcBorders>
              <w:top w:val="single" w:sz="4" w:space="0" w:color="auto"/>
              <w:left w:val="single" w:sz="4" w:space="0" w:color="auto"/>
              <w:bottom w:val="single" w:sz="4" w:space="0" w:color="auto"/>
              <w:right w:val="single" w:sz="4" w:space="0" w:color="auto"/>
            </w:tcBorders>
            <w:shd w:val="clear" w:color="auto" w:fill="FFFFFF"/>
          </w:tcPr>
          <w:p w14:paraId="09A6D39D" w14:textId="77777777" w:rsidR="00247822" w:rsidRPr="00315092" w:rsidRDefault="00532DCE" w:rsidP="00571B3D">
            <w:pPr>
              <w:numPr>
                <w:ilvl w:val="0"/>
                <w:numId w:val="9"/>
              </w:numPr>
              <w:spacing w:after="0"/>
              <w:rPr>
                <w:rFonts w:ascii="Century Gothic" w:hAnsi="Century Gothic" w:cs="Arial"/>
              </w:rPr>
            </w:pPr>
            <w:r>
              <w:rPr>
                <w:rFonts w:ascii="Century Gothic" w:hAnsi="Century Gothic" w:cs="Arial"/>
              </w:rPr>
              <w:t>Qual</w:t>
            </w:r>
            <w:r w:rsidR="007D1759">
              <w:rPr>
                <w:rFonts w:ascii="Century Gothic" w:hAnsi="Century Gothic" w:cs="Arial"/>
              </w:rPr>
              <w:t>ification in administration</w:t>
            </w:r>
            <w:r>
              <w:rPr>
                <w:rFonts w:ascii="Century Gothic" w:hAnsi="Century Gothic" w:cs="Arial"/>
              </w:rPr>
              <w:t xml:space="preserve"> would be an advantage</w:t>
            </w:r>
          </w:p>
        </w:tc>
      </w:tr>
      <w:tr w:rsidR="00247822" w:rsidRPr="00315092" w14:paraId="52C28A7C" w14:textId="77777777" w:rsidTr="00247822">
        <w:trPr>
          <w:trHeight w:val="2117"/>
        </w:trPr>
        <w:tc>
          <w:tcPr>
            <w:tcW w:w="3674" w:type="dxa"/>
            <w:tcBorders>
              <w:top w:val="single" w:sz="4" w:space="0" w:color="auto"/>
              <w:left w:val="single" w:sz="4" w:space="0" w:color="auto"/>
              <w:bottom w:val="single" w:sz="4" w:space="0" w:color="auto"/>
              <w:right w:val="single" w:sz="4" w:space="0" w:color="auto"/>
            </w:tcBorders>
            <w:shd w:val="clear" w:color="auto" w:fill="FFFFFF"/>
          </w:tcPr>
          <w:p w14:paraId="04267F11" w14:textId="77777777" w:rsidR="00247822" w:rsidRPr="00315092" w:rsidRDefault="00247822" w:rsidP="00247822">
            <w:pPr>
              <w:spacing w:after="100" w:afterAutospacing="1"/>
              <w:jc w:val="both"/>
              <w:rPr>
                <w:rFonts w:ascii="Century Gothic" w:hAnsi="Century Gothic" w:cs="Arial"/>
                <w:b/>
              </w:rPr>
            </w:pPr>
            <w:r w:rsidRPr="00315092">
              <w:rPr>
                <w:rFonts w:ascii="Century Gothic" w:hAnsi="Century Gothic" w:cs="Arial"/>
                <w:b/>
              </w:rPr>
              <w:t>Knowledge/Aptitude</w:t>
            </w:r>
          </w:p>
        </w:tc>
        <w:tc>
          <w:tcPr>
            <w:tcW w:w="3674" w:type="dxa"/>
            <w:tcBorders>
              <w:top w:val="single" w:sz="4" w:space="0" w:color="auto"/>
              <w:left w:val="single" w:sz="4" w:space="0" w:color="auto"/>
              <w:bottom w:val="single" w:sz="4" w:space="0" w:color="auto"/>
              <w:right w:val="single" w:sz="4" w:space="0" w:color="auto"/>
            </w:tcBorders>
            <w:shd w:val="clear" w:color="auto" w:fill="FFFFFF"/>
          </w:tcPr>
          <w:p w14:paraId="53E55730" w14:textId="77777777" w:rsidR="00247822" w:rsidRDefault="006D359E" w:rsidP="00247822">
            <w:pPr>
              <w:numPr>
                <w:ilvl w:val="0"/>
                <w:numId w:val="10"/>
              </w:numPr>
              <w:spacing w:after="100" w:afterAutospacing="1"/>
              <w:rPr>
                <w:rFonts w:ascii="Century Gothic" w:hAnsi="Century Gothic" w:cs="Arial"/>
              </w:rPr>
            </w:pPr>
            <w:r>
              <w:rPr>
                <w:rFonts w:ascii="Century Gothic" w:hAnsi="Century Gothic" w:cs="Arial"/>
              </w:rPr>
              <w:t>Ability to organise information via a datab</w:t>
            </w:r>
            <w:r w:rsidR="002C089E">
              <w:rPr>
                <w:rFonts w:ascii="Century Gothic" w:hAnsi="Century Gothic" w:cs="Arial"/>
              </w:rPr>
              <w:t>a</w:t>
            </w:r>
            <w:r>
              <w:rPr>
                <w:rFonts w:ascii="Century Gothic" w:hAnsi="Century Gothic" w:cs="Arial"/>
              </w:rPr>
              <w:t>se</w:t>
            </w:r>
          </w:p>
          <w:p w14:paraId="204EA621" w14:textId="77777777" w:rsidR="00E42157" w:rsidRDefault="00E42157" w:rsidP="00247822">
            <w:pPr>
              <w:numPr>
                <w:ilvl w:val="0"/>
                <w:numId w:val="10"/>
              </w:numPr>
              <w:spacing w:after="100" w:afterAutospacing="1"/>
              <w:rPr>
                <w:rFonts w:ascii="Century Gothic" w:hAnsi="Century Gothic" w:cs="Arial"/>
              </w:rPr>
            </w:pPr>
            <w:r>
              <w:rPr>
                <w:rFonts w:ascii="Century Gothic" w:hAnsi="Century Gothic" w:cs="Arial"/>
              </w:rPr>
              <w:t>Excellent and demonstrable people management skills</w:t>
            </w:r>
          </w:p>
          <w:p w14:paraId="044803BA" w14:textId="77777777" w:rsidR="00E42157" w:rsidRDefault="00E42157" w:rsidP="00247822">
            <w:pPr>
              <w:numPr>
                <w:ilvl w:val="0"/>
                <w:numId w:val="10"/>
              </w:numPr>
              <w:spacing w:after="100" w:afterAutospacing="1"/>
              <w:rPr>
                <w:rFonts w:ascii="Century Gothic" w:hAnsi="Century Gothic" w:cs="Arial"/>
              </w:rPr>
            </w:pPr>
            <w:r>
              <w:rPr>
                <w:rFonts w:ascii="Century Gothic" w:hAnsi="Century Gothic" w:cs="Arial"/>
              </w:rPr>
              <w:t>Ability to manage time across several projects and locations</w:t>
            </w:r>
          </w:p>
          <w:p w14:paraId="59C3B1D6" w14:textId="4F7570D3" w:rsidR="00E42157" w:rsidRDefault="00E42157" w:rsidP="00247822">
            <w:pPr>
              <w:numPr>
                <w:ilvl w:val="0"/>
                <w:numId w:val="10"/>
              </w:numPr>
              <w:spacing w:after="100" w:afterAutospacing="1"/>
              <w:rPr>
                <w:rFonts w:ascii="Century Gothic" w:hAnsi="Century Gothic" w:cs="Arial"/>
              </w:rPr>
            </w:pPr>
            <w:r>
              <w:rPr>
                <w:rFonts w:ascii="Century Gothic" w:hAnsi="Century Gothic" w:cs="Arial"/>
              </w:rPr>
              <w:t xml:space="preserve">Ability to assist the </w:t>
            </w:r>
            <w:r w:rsidR="006A153A">
              <w:rPr>
                <w:rFonts w:ascii="Century Gothic" w:hAnsi="Century Gothic" w:cs="Arial"/>
              </w:rPr>
              <w:t>SM</w:t>
            </w:r>
            <w:r w:rsidR="00B85D99">
              <w:rPr>
                <w:rFonts w:ascii="Century Gothic" w:hAnsi="Century Gothic" w:cs="Arial"/>
              </w:rPr>
              <w:t xml:space="preserve"> </w:t>
            </w:r>
            <w:r>
              <w:rPr>
                <w:rFonts w:ascii="Century Gothic" w:hAnsi="Century Gothic" w:cs="Arial"/>
              </w:rPr>
              <w:t>to deliver targets and objectives</w:t>
            </w:r>
          </w:p>
          <w:p w14:paraId="438A5295" w14:textId="77777777" w:rsidR="00E42157" w:rsidRDefault="00E42157" w:rsidP="00247822">
            <w:pPr>
              <w:numPr>
                <w:ilvl w:val="0"/>
                <w:numId w:val="10"/>
              </w:numPr>
              <w:spacing w:after="100" w:afterAutospacing="1"/>
              <w:rPr>
                <w:rFonts w:ascii="Century Gothic" w:hAnsi="Century Gothic" w:cs="Arial"/>
              </w:rPr>
            </w:pPr>
            <w:r>
              <w:rPr>
                <w:rFonts w:ascii="Century Gothic" w:hAnsi="Century Gothic" w:cs="Arial"/>
              </w:rPr>
              <w:t>Commitment to continuous professional development</w:t>
            </w:r>
          </w:p>
          <w:p w14:paraId="2C8EF0ED" w14:textId="77777777" w:rsidR="00E42157" w:rsidRDefault="00E42157" w:rsidP="00247822">
            <w:pPr>
              <w:numPr>
                <w:ilvl w:val="0"/>
                <w:numId w:val="10"/>
              </w:numPr>
              <w:spacing w:after="100" w:afterAutospacing="1"/>
              <w:rPr>
                <w:rFonts w:ascii="Century Gothic" w:hAnsi="Century Gothic" w:cs="Arial"/>
              </w:rPr>
            </w:pPr>
            <w:r>
              <w:rPr>
                <w:rFonts w:ascii="Century Gothic" w:hAnsi="Century Gothic" w:cs="Arial"/>
              </w:rPr>
              <w:t>Excellent Information Technology skills</w:t>
            </w:r>
          </w:p>
          <w:p w14:paraId="02BD82ED" w14:textId="77777777" w:rsidR="00E42157" w:rsidRPr="00315092" w:rsidRDefault="00E42157" w:rsidP="00247822">
            <w:pPr>
              <w:numPr>
                <w:ilvl w:val="0"/>
                <w:numId w:val="10"/>
              </w:numPr>
              <w:spacing w:after="100" w:afterAutospacing="1"/>
              <w:rPr>
                <w:rFonts w:ascii="Century Gothic" w:hAnsi="Century Gothic" w:cs="Arial"/>
              </w:rPr>
            </w:pPr>
            <w:r>
              <w:rPr>
                <w:rFonts w:ascii="Century Gothic" w:hAnsi="Century Gothic" w:cs="Arial"/>
              </w:rPr>
              <w:t>To professionally represent the organisation at meetings and events, as and when required</w:t>
            </w:r>
          </w:p>
        </w:tc>
        <w:tc>
          <w:tcPr>
            <w:tcW w:w="3675" w:type="dxa"/>
            <w:tcBorders>
              <w:top w:val="single" w:sz="4" w:space="0" w:color="auto"/>
              <w:left w:val="single" w:sz="4" w:space="0" w:color="auto"/>
              <w:bottom w:val="single" w:sz="4" w:space="0" w:color="auto"/>
              <w:right w:val="single" w:sz="4" w:space="0" w:color="auto"/>
            </w:tcBorders>
            <w:shd w:val="clear" w:color="auto" w:fill="FFFFFF"/>
          </w:tcPr>
          <w:p w14:paraId="3B5474DF" w14:textId="2B7A9D7D" w:rsidR="007D1759" w:rsidRDefault="007D1759" w:rsidP="007D1759">
            <w:pPr>
              <w:numPr>
                <w:ilvl w:val="0"/>
                <w:numId w:val="10"/>
              </w:numPr>
              <w:spacing w:after="100" w:afterAutospacing="1"/>
              <w:rPr>
                <w:rFonts w:ascii="Century Gothic" w:hAnsi="Century Gothic" w:cs="Arial"/>
              </w:rPr>
            </w:pPr>
            <w:r>
              <w:rPr>
                <w:rFonts w:ascii="Century Gothic" w:hAnsi="Century Gothic" w:cs="Arial"/>
              </w:rPr>
              <w:t>Ability to track and evaluate the progress of individuals in order to understand the long –term economic and social impact on households and neighbourhoods</w:t>
            </w:r>
          </w:p>
          <w:p w14:paraId="19F89EDA" w14:textId="3C0956E1" w:rsidR="00650DB5" w:rsidRDefault="00650DB5" w:rsidP="007D1759">
            <w:pPr>
              <w:numPr>
                <w:ilvl w:val="0"/>
                <w:numId w:val="10"/>
              </w:numPr>
              <w:spacing w:after="100" w:afterAutospacing="1"/>
              <w:rPr>
                <w:rFonts w:ascii="Century Gothic" w:hAnsi="Century Gothic" w:cs="Arial"/>
              </w:rPr>
            </w:pPr>
            <w:r>
              <w:rPr>
                <w:rFonts w:ascii="Century Gothic" w:hAnsi="Century Gothic" w:cs="Arial"/>
              </w:rPr>
              <w:t>Knowledge of European Social Fund barriers and compliance would be an advantage</w:t>
            </w:r>
          </w:p>
          <w:p w14:paraId="32146063" w14:textId="77777777" w:rsidR="00247822" w:rsidRPr="00315092" w:rsidRDefault="00247822" w:rsidP="00247822">
            <w:pPr>
              <w:pStyle w:val="ListParagraph"/>
              <w:spacing w:after="100" w:afterAutospacing="1"/>
              <w:ind w:left="360"/>
              <w:rPr>
                <w:rFonts w:ascii="Century Gothic" w:hAnsi="Century Gothic" w:cs="Arial"/>
                <w:sz w:val="22"/>
                <w:szCs w:val="22"/>
              </w:rPr>
            </w:pPr>
          </w:p>
        </w:tc>
      </w:tr>
    </w:tbl>
    <w:p w14:paraId="0C478CB2" w14:textId="77777777" w:rsidR="00166BB0" w:rsidRPr="00571B3D" w:rsidRDefault="00166BB0" w:rsidP="00571B3D">
      <w:pPr>
        <w:spacing w:after="0"/>
        <w:rPr>
          <w:sz w:val="10"/>
          <w:szCs w:val="10"/>
        </w:rPr>
      </w:pPr>
    </w:p>
    <w:tbl>
      <w:tblPr>
        <w:tblpPr w:leftFromText="180" w:rightFromText="180" w:vertAnchor="text" w:horzAnchor="margin" w:tblpXSpec="center" w:tblpY="198"/>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9214"/>
      </w:tblGrid>
      <w:tr w:rsidR="00DD60C2" w:rsidRPr="00315092" w14:paraId="38F2BC3A" w14:textId="77777777" w:rsidTr="00DD60C2">
        <w:tc>
          <w:tcPr>
            <w:tcW w:w="11023" w:type="dxa"/>
            <w:gridSpan w:val="2"/>
            <w:tcBorders>
              <w:top w:val="single" w:sz="4" w:space="0" w:color="auto"/>
              <w:left w:val="single" w:sz="4" w:space="0" w:color="auto"/>
              <w:bottom w:val="single" w:sz="4" w:space="0" w:color="auto"/>
              <w:right w:val="single" w:sz="4" w:space="0" w:color="auto"/>
            </w:tcBorders>
            <w:shd w:val="clear" w:color="auto" w:fill="E6E6E6"/>
          </w:tcPr>
          <w:p w14:paraId="2FED2D61" w14:textId="0BB2E2E5" w:rsidR="00DD60C2" w:rsidRPr="00315092" w:rsidRDefault="002E43C5" w:rsidP="00DD60C2">
            <w:pPr>
              <w:spacing w:before="60" w:after="60"/>
              <w:rPr>
                <w:rFonts w:ascii="Century Gothic" w:hAnsi="Century Gothic" w:cs="Arial"/>
                <w:b/>
              </w:rPr>
            </w:pPr>
            <w:r>
              <w:rPr>
                <w:rFonts w:ascii="Century Gothic" w:hAnsi="Century Gothic" w:cs="Arial"/>
                <w:b/>
              </w:rPr>
              <w:t>Person Specification</w:t>
            </w:r>
          </w:p>
        </w:tc>
      </w:tr>
      <w:tr w:rsidR="00DD60C2" w:rsidRPr="00315092" w14:paraId="7BE3A364" w14:textId="77777777" w:rsidTr="00DD60C2">
        <w:tc>
          <w:tcPr>
            <w:tcW w:w="1809" w:type="dxa"/>
            <w:shd w:val="clear" w:color="auto" w:fill="auto"/>
          </w:tcPr>
          <w:p w14:paraId="532BDCAE" w14:textId="77777777" w:rsidR="00DD60C2" w:rsidRPr="00315092" w:rsidRDefault="00DD60C2" w:rsidP="00DD60C2">
            <w:pPr>
              <w:pStyle w:val="ListParagraph"/>
              <w:spacing w:before="120"/>
              <w:ind w:left="0"/>
              <w:rPr>
                <w:rFonts w:ascii="Century Gothic" w:hAnsi="Century Gothic" w:cs="Arial"/>
                <w:b/>
                <w:sz w:val="22"/>
                <w:szCs w:val="22"/>
              </w:rPr>
            </w:pPr>
            <w:r w:rsidRPr="00315092">
              <w:rPr>
                <w:rFonts w:ascii="Century Gothic" w:hAnsi="Century Gothic" w:cs="Arial"/>
                <w:b/>
                <w:sz w:val="22"/>
                <w:szCs w:val="22"/>
              </w:rPr>
              <w:t>Knowledge and skills</w:t>
            </w:r>
          </w:p>
          <w:p w14:paraId="54BDD05B" w14:textId="77777777" w:rsidR="00DD60C2" w:rsidRPr="00315092" w:rsidRDefault="00DD60C2" w:rsidP="00DD60C2">
            <w:pPr>
              <w:spacing w:before="60" w:after="60"/>
              <w:rPr>
                <w:rFonts w:ascii="Century Gothic" w:hAnsi="Century Gothic" w:cs="Arial"/>
                <w:b/>
              </w:rPr>
            </w:pPr>
          </w:p>
        </w:tc>
        <w:tc>
          <w:tcPr>
            <w:tcW w:w="9214" w:type="dxa"/>
            <w:shd w:val="clear" w:color="auto" w:fill="auto"/>
          </w:tcPr>
          <w:p w14:paraId="10EF2866" w14:textId="77777777" w:rsidR="00F83CEF" w:rsidRDefault="007D1759" w:rsidP="00DD60C2">
            <w:pPr>
              <w:pStyle w:val="BodyText"/>
              <w:numPr>
                <w:ilvl w:val="0"/>
                <w:numId w:val="8"/>
              </w:numPr>
              <w:tabs>
                <w:tab w:val="left" w:pos="-720"/>
              </w:tabs>
              <w:suppressAutoHyphens/>
              <w:ind w:right="180"/>
              <w:jc w:val="both"/>
              <w:rPr>
                <w:rFonts w:ascii="Century Gothic" w:hAnsi="Century Gothic" w:cs="Arial"/>
                <w:sz w:val="22"/>
                <w:szCs w:val="22"/>
              </w:rPr>
            </w:pPr>
            <w:r>
              <w:rPr>
                <w:rFonts w:ascii="Century Gothic" w:hAnsi="Century Gothic" w:cs="Arial"/>
                <w:sz w:val="22"/>
                <w:szCs w:val="22"/>
              </w:rPr>
              <w:t>C</w:t>
            </w:r>
            <w:r w:rsidR="00F83CEF">
              <w:rPr>
                <w:rFonts w:ascii="Century Gothic" w:hAnsi="Century Gothic" w:cs="Arial"/>
                <w:sz w:val="22"/>
                <w:szCs w:val="22"/>
              </w:rPr>
              <w:t>ommunication skills with the ability to engage and work with staff, key stakeholders</w:t>
            </w:r>
            <w:r>
              <w:rPr>
                <w:rFonts w:ascii="Century Gothic" w:hAnsi="Century Gothic" w:cs="Arial"/>
                <w:sz w:val="22"/>
                <w:szCs w:val="22"/>
              </w:rPr>
              <w:t>, employers</w:t>
            </w:r>
            <w:r w:rsidR="00F83CEF">
              <w:rPr>
                <w:rFonts w:ascii="Century Gothic" w:hAnsi="Century Gothic" w:cs="Arial"/>
                <w:sz w:val="22"/>
                <w:szCs w:val="22"/>
              </w:rPr>
              <w:t xml:space="preserve"> and funders</w:t>
            </w:r>
          </w:p>
          <w:p w14:paraId="41ED95C4" w14:textId="707BA044" w:rsidR="00F83CEF" w:rsidRDefault="00F83CEF" w:rsidP="00DD60C2">
            <w:pPr>
              <w:pStyle w:val="BodyText"/>
              <w:numPr>
                <w:ilvl w:val="0"/>
                <w:numId w:val="8"/>
              </w:numPr>
              <w:tabs>
                <w:tab w:val="left" w:pos="-720"/>
              </w:tabs>
              <w:suppressAutoHyphens/>
              <w:ind w:right="180"/>
              <w:jc w:val="both"/>
              <w:rPr>
                <w:rFonts w:ascii="Century Gothic" w:hAnsi="Century Gothic" w:cs="Arial"/>
                <w:sz w:val="22"/>
                <w:szCs w:val="22"/>
              </w:rPr>
            </w:pPr>
            <w:r>
              <w:rPr>
                <w:rFonts w:ascii="Century Gothic" w:hAnsi="Century Gothic" w:cs="Arial"/>
                <w:sz w:val="22"/>
                <w:szCs w:val="22"/>
              </w:rPr>
              <w:t>Resilient and capable of managing potentially stressful situations whilst presenting a calm, capable and reassuring presence to staff</w:t>
            </w:r>
            <w:r w:rsidR="006A586A">
              <w:rPr>
                <w:rFonts w:ascii="Century Gothic" w:hAnsi="Century Gothic" w:cs="Arial"/>
                <w:sz w:val="22"/>
                <w:szCs w:val="22"/>
              </w:rPr>
              <w:t xml:space="preserve"> and clients</w:t>
            </w:r>
          </w:p>
          <w:p w14:paraId="52974955" w14:textId="2FF6F005" w:rsidR="00F83CEF" w:rsidRDefault="00F83CEF" w:rsidP="00DD60C2">
            <w:pPr>
              <w:pStyle w:val="BodyText"/>
              <w:numPr>
                <w:ilvl w:val="0"/>
                <w:numId w:val="8"/>
              </w:numPr>
              <w:tabs>
                <w:tab w:val="left" w:pos="-720"/>
              </w:tabs>
              <w:suppressAutoHyphens/>
              <w:ind w:right="180"/>
              <w:jc w:val="both"/>
              <w:rPr>
                <w:rFonts w:ascii="Century Gothic" w:hAnsi="Century Gothic" w:cs="Arial"/>
                <w:sz w:val="22"/>
                <w:szCs w:val="22"/>
              </w:rPr>
            </w:pPr>
            <w:r>
              <w:rPr>
                <w:rFonts w:ascii="Century Gothic" w:hAnsi="Century Gothic" w:cs="Arial"/>
                <w:sz w:val="22"/>
                <w:szCs w:val="22"/>
              </w:rPr>
              <w:t xml:space="preserve">Capable of the effective supervision of </w:t>
            </w:r>
            <w:r w:rsidR="00650DB5">
              <w:rPr>
                <w:rFonts w:ascii="Century Gothic" w:hAnsi="Century Gothic" w:cs="Arial"/>
                <w:sz w:val="22"/>
                <w:szCs w:val="22"/>
              </w:rPr>
              <w:t>administration staff/</w:t>
            </w:r>
            <w:r>
              <w:rPr>
                <w:rFonts w:ascii="Century Gothic" w:hAnsi="Century Gothic" w:cs="Arial"/>
                <w:sz w:val="22"/>
                <w:szCs w:val="22"/>
              </w:rPr>
              <w:t xml:space="preserve">volunteers across </w:t>
            </w:r>
            <w:r w:rsidR="00650DB5">
              <w:rPr>
                <w:rFonts w:ascii="Century Gothic" w:hAnsi="Century Gothic" w:cs="Arial"/>
                <w:sz w:val="22"/>
                <w:szCs w:val="22"/>
              </w:rPr>
              <w:t xml:space="preserve">the </w:t>
            </w:r>
            <w:r>
              <w:rPr>
                <w:rFonts w:ascii="Century Gothic" w:hAnsi="Century Gothic" w:cs="Arial"/>
                <w:sz w:val="22"/>
                <w:szCs w:val="22"/>
              </w:rPr>
              <w:t>project</w:t>
            </w:r>
          </w:p>
          <w:p w14:paraId="10E52683" w14:textId="69F8B05E" w:rsidR="00DD60C2" w:rsidRDefault="00DD60C2" w:rsidP="00DD60C2">
            <w:pPr>
              <w:pStyle w:val="BodyText"/>
              <w:numPr>
                <w:ilvl w:val="0"/>
                <w:numId w:val="8"/>
              </w:numPr>
              <w:tabs>
                <w:tab w:val="left" w:pos="-720"/>
              </w:tabs>
              <w:suppressAutoHyphens/>
              <w:ind w:right="180"/>
              <w:jc w:val="both"/>
              <w:rPr>
                <w:rFonts w:ascii="Century Gothic" w:hAnsi="Century Gothic" w:cs="Arial"/>
                <w:sz w:val="22"/>
                <w:szCs w:val="22"/>
              </w:rPr>
            </w:pPr>
            <w:r>
              <w:rPr>
                <w:rFonts w:ascii="Century Gothic" w:hAnsi="Century Gothic" w:cs="Arial"/>
                <w:sz w:val="22"/>
                <w:szCs w:val="22"/>
              </w:rPr>
              <w:t>Knowledge of the needs of the target group (</w:t>
            </w:r>
            <w:r w:rsidR="00650DB5">
              <w:rPr>
                <w:rFonts w:ascii="Century Gothic" w:hAnsi="Century Gothic" w:cs="Arial"/>
                <w:sz w:val="22"/>
                <w:szCs w:val="22"/>
              </w:rPr>
              <w:t>low-paid employed and short-term unemployed</w:t>
            </w:r>
            <w:r>
              <w:rPr>
                <w:rFonts w:ascii="Century Gothic" w:hAnsi="Century Gothic" w:cs="Arial"/>
                <w:sz w:val="22"/>
                <w:szCs w:val="22"/>
              </w:rPr>
              <w:t>).</w:t>
            </w:r>
          </w:p>
          <w:p w14:paraId="420320E5" w14:textId="77777777" w:rsidR="00DD60C2" w:rsidRDefault="00DD60C2" w:rsidP="00DD60C2">
            <w:pPr>
              <w:pStyle w:val="BodyText"/>
              <w:numPr>
                <w:ilvl w:val="0"/>
                <w:numId w:val="8"/>
              </w:numPr>
              <w:tabs>
                <w:tab w:val="left" w:pos="-720"/>
              </w:tabs>
              <w:suppressAutoHyphens/>
              <w:ind w:right="180"/>
              <w:jc w:val="both"/>
              <w:rPr>
                <w:rFonts w:ascii="Century Gothic" w:hAnsi="Century Gothic" w:cs="Arial"/>
                <w:sz w:val="22"/>
                <w:szCs w:val="22"/>
              </w:rPr>
            </w:pPr>
            <w:r>
              <w:rPr>
                <w:rFonts w:ascii="Century Gothic" w:hAnsi="Century Gothic" w:cs="Arial"/>
                <w:sz w:val="22"/>
                <w:szCs w:val="22"/>
              </w:rPr>
              <w:t>Good negotiating skills</w:t>
            </w:r>
          </w:p>
          <w:p w14:paraId="0D11B89A" w14:textId="77777777" w:rsidR="00DD60C2" w:rsidRPr="00315092" w:rsidRDefault="00DD60C2" w:rsidP="00DD60C2">
            <w:pPr>
              <w:pStyle w:val="BodyText"/>
              <w:numPr>
                <w:ilvl w:val="0"/>
                <w:numId w:val="8"/>
              </w:numPr>
              <w:tabs>
                <w:tab w:val="left" w:pos="-720"/>
              </w:tabs>
              <w:suppressAutoHyphens/>
              <w:ind w:right="180"/>
              <w:jc w:val="both"/>
              <w:rPr>
                <w:rFonts w:ascii="Century Gothic" w:hAnsi="Century Gothic" w:cs="Arial"/>
                <w:sz w:val="22"/>
                <w:szCs w:val="22"/>
              </w:rPr>
            </w:pPr>
            <w:r>
              <w:rPr>
                <w:rFonts w:ascii="Century Gothic" w:hAnsi="Century Gothic" w:cs="Arial"/>
                <w:sz w:val="22"/>
                <w:szCs w:val="22"/>
              </w:rPr>
              <w:t>Knowledge of the employment training and community support structures in the local area is an advantage</w:t>
            </w:r>
          </w:p>
        </w:tc>
      </w:tr>
      <w:tr w:rsidR="00DD60C2" w:rsidRPr="00315092" w14:paraId="1B9DF95A" w14:textId="77777777" w:rsidTr="00DD60C2">
        <w:tc>
          <w:tcPr>
            <w:tcW w:w="1809" w:type="dxa"/>
            <w:shd w:val="clear" w:color="auto" w:fill="auto"/>
          </w:tcPr>
          <w:p w14:paraId="67001D0D" w14:textId="77777777" w:rsidR="00DD60C2" w:rsidRPr="00315092" w:rsidRDefault="00DD60C2" w:rsidP="00DD60C2">
            <w:pPr>
              <w:pStyle w:val="ListParagraph"/>
              <w:spacing w:before="120"/>
              <w:ind w:left="0"/>
              <w:rPr>
                <w:rFonts w:ascii="Century Gothic" w:hAnsi="Century Gothic" w:cs="Arial"/>
                <w:b/>
                <w:sz w:val="22"/>
                <w:szCs w:val="22"/>
              </w:rPr>
            </w:pPr>
            <w:r w:rsidRPr="00315092">
              <w:rPr>
                <w:rFonts w:ascii="Century Gothic" w:hAnsi="Century Gothic" w:cs="Arial"/>
                <w:b/>
                <w:sz w:val="22"/>
                <w:szCs w:val="22"/>
              </w:rPr>
              <w:t>Experience</w:t>
            </w:r>
          </w:p>
          <w:p w14:paraId="0A6760F4" w14:textId="77777777" w:rsidR="00DD60C2" w:rsidRPr="00315092" w:rsidRDefault="00DD60C2" w:rsidP="00DD60C2">
            <w:pPr>
              <w:spacing w:before="120" w:after="60"/>
              <w:rPr>
                <w:rFonts w:ascii="Century Gothic" w:hAnsi="Century Gothic" w:cs="Arial"/>
                <w:b/>
              </w:rPr>
            </w:pPr>
          </w:p>
        </w:tc>
        <w:tc>
          <w:tcPr>
            <w:tcW w:w="9214" w:type="dxa"/>
            <w:shd w:val="clear" w:color="auto" w:fill="auto"/>
          </w:tcPr>
          <w:p w14:paraId="3AFF3354" w14:textId="3E6A7CE2" w:rsidR="00F83CEF" w:rsidRPr="00F83CEF" w:rsidRDefault="00DD60C2" w:rsidP="00F83CEF">
            <w:pPr>
              <w:pStyle w:val="BodyText"/>
              <w:numPr>
                <w:ilvl w:val="0"/>
                <w:numId w:val="19"/>
              </w:numPr>
              <w:tabs>
                <w:tab w:val="left" w:pos="-720"/>
              </w:tabs>
              <w:suppressAutoHyphens/>
              <w:ind w:right="180"/>
              <w:jc w:val="both"/>
              <w:rPr>
                <w:rFonts w:ascii="Century Gothic" w:hAnsi="Century Gothic" w:cs="Arial"/>
                <w:sz w:val="22"/>
                <w:szCs w:val="22"/>
              </w:rPr>
            </w:pPr>
            <w:r>
              <w:rPr>
                <w:rFonts w:ascii="Century Gothic" w:hAnsi="Century Gothic" w:cs="Arial"/>
                <w:sz w:val="22"/>
                <w:szCs w:val="22"/>
              </w:rPr>
              <w:t>Experience of working with a wide range of agencies, including d</w:t>
            </w:r>
            <w:r w:rsidRPr="00DD60C2">
              <w:rPr>
                <w:rFonts w:ascii="Century Gothic" w:hAnsi="Century Gothic" w:cs="Arial"/>
                <w:sz w:val="22"/>
                <w:szCs w:val="22"/>
              </w:rPr>
              <w:t>eveloping links and working relationships with a wide range of local services, employment and community related agencies</w:t>
            </w:r>
            <w:r>
              <w:rPr>
                <w:rFonts w:ascii="Century Gothic" w:hAnsi="Century Gothic" w:cs="Arial"/>
                <w:sz w:val="22"/>
                <w:szCs w:val="22"/>
              </w:rPr>
              <w:t xml:space="preserve">, </w:t>
            </w:r>
            <w:r w:rsidR="00571B3D">
              <w:rPr>
                <w:rFonts w:ascii="Century Gothic" w:hAnsi="Century Gothic" w:cs="Arial"/>
                <w:sz w:val="22"/>
                <w:szCs w:val="22"/>
              </w:rPr>
              <w:t xml:space="preserve">in particular </w:t>
            </w:r>
            <w:r w:rsidR="00650DB5">
              <w:rPr>
                <w:rFonts w:ascii="Century Gothic" w:hAnsi="Century Gothic" w:cs="Arial"/>
                <w:sz w:val="22"/>
                <w:szCs w:val="22"/>
              </w:rPr>
              <w:t>careers</w:t>
            </w:r>
            <w:r>
              <w:rPr>
                <w:rFonts w:ascii="Century Gothic" w:hAnsi="Century Gothic" w:cs="Arial"/>
                <w:sz w:val="22"/>
                <w:szCs w:val="22"/>
              </w:rPr>
              <w:t xml:space="preserve">, </w:t>
            </w:r>
            <w:r w:rsidR="000639E1">
              <w:rPr>
                <w:rFonts w:ascii="Century Gothic" w:hAnsi="Century Gothic" w:cs="Arial"/>
                <w:sz w:val="22"/>
                <w:szCs w:val="22"/>
              </w:rPr>
              <w:t xml:space="preserve">health, </w:t>
            </w:r>
            <w:r>
              <w:rPr>
                <w:rFonts w:ascii="Century Gothic" w:hAnsi="Century Gothic" w:cs="Arial"/>
                <w:sz w:val="22"/>
                <w:szCs w:val="22"/>
              </w:rPr>
              <w:t>JCP and Money Advice Services</w:t>
            </w:r>
          </w:p>
          <w:p w14:paraId="000A063D" w14:textId="32B85492" w:rsidR="003D463F" w:rsidRPr="00571B3D" w:rsidRDefault="00DD60C2" w:rsidP="00571B3D">
            <w:pPr>
              <w:numPr>
                <w:ilvl w:val="0"/>
                <w:numId w:val="19"/>
              </w:numPr>
              <w:tabs>
                <w:tab w:val="left" w:pos="7088"/>
              </w:tabs>
              <w:spacing w:after="0" w:line="240" w:lineRule="auto"/>
              <w:jc w:val="both"/>
              <w:rPr>
                <w:rFonts w:ascii="Century Gothic" w:hAnsi="Century Gothic" w:cs="Arial"/>
              </w:rPr>
            </w:pPr>
            <w:r>
              <w:rPr>
                <w:rFonts w:ascii="Century Gothic" w:hAnsi="Century Gothic" w:cs="Arial"/>
              </w:rPr>
              <w:t xml:space="preserve">Experience of </w:t>
            </w:r>
            <w:r w:rsidR="00F83CEF">
              <w:rPr>
                <w:rFonts w:ascii="Century Gothic" w:hAnsi="Century Gothic" w:cs="Arial"/>
              </w:rPr>
              <w:t>IT systems</w:t>
            </w:r>
          </w:p>
        </w:tc>
      </w:tr>
      <w:tr w:rsidR="00DD60C2" w:rsidRPr="00315092" w14:paraId="2BC7747B" w14:textId="77777777" w:rsidTr="00DD60C2">
        <w:tc>
          <w:tcPr>
            <w:tcW w:w="1809" w:type="dxa"/>
            <w:shd w:val="clear" w:color="auto" w:fill="auto"/>
          </w:tcPr>
          <w:p w14:paraId="1673A51A" w14:textId="77777777" w:rsidR="00DD60C2" w:rsidRPr="00315092" w:rsidRDefault="00DD60C2" w:rsidP="00DD60C2">
            <w:pPr>
              <w:pStyle w:val="ListParagraph"/>
              <w:spacing w:before="120"/>
              <w:ind w:left="0"/>
              <w:rPr>
                <w:rFonts w:ascii="Century Gothic" w:hAnsi="Century Gothic" w:cs="Arial"/>
                <w:b/>
                <w:sz w:val="22"/>
                <w:szCs w:val="22"/>
              </w:rPr>
            </w:pPr>
            <w:r w:rsidRPr="00315092">
              <w:rPr>
                <w:rFonts w:ascii="Century Gothic" w:hAnsi="Century Gothic" w:cs="Arial"/>
                <w:b/>
                <w:sz w:val="22"/>
                <w:szCs w:val="22"/>
              </w:rPr>
              <w:t>Attitude and approach to work</w:t>
            </w:r>
          </w:p>
          <w:p w14:paraId="6D91886C" w14:textId="77777777" w:rsidR="00DD60C2" w:rsidRPr="00315092" w:rsidRDefault="00DD60C2" w:rsidP="00DD60C2">
            <w:pPr>
              <w:pStyle w:val="ListParagraph"/>
              <w:ind w:left="0"/>
              <w:rPr>
                <w:rFonts w:ascii="Century Gothic" w:hAnsi="Century Gothic" w:cs="Arial"/>
                <w:b/>
                <w:sz w:val="22"/>
                <w:szCs w:val="22"/>
              </w:rPr>
            </w:pPr>
          </w:p>
        </w:tc>
        <w:tc>
          <w:tcPr>
            <w:tcW w:w="9214" w:type="dxa"/>
            <w:shd w:val="clear" w:color="auto" w:fill="auto"/>
          </w:tcPr>
          <w:p w14:paraId="032B76FF" w14:textId="77777777" w:rsidR="00E42157" w:rsidRPr="00E42157" w:rsidRDefault="00DD60C2" w:rsidP="00E42157">
            <w:pPr>
              <w:pStyle w:val="ListParagraph"/>
              <w:numPr>
                <w:ilvl w:val="0"/>
                <w:numId w:val="13"/>
              </w:numPr>
              <w:spacing w:before="120" w:line="276" w:lineRule="auto"/>
              <w:ind w:left="318" w:hanging="318"/>
              <w:jc w:val="both"/>
              <w:rPr>
                <w:rFonts w:ascii="Century Gothic" w:hAnsi="Century Gothic" w:cs="Arial"/>
                <w:bCs/>
                <w:sz w:val="22"/>
                <w:szCs w:val="22"/>
              </w:rPr>
            </w:pPr>
            <w:r>
              <w:rPr>
                <w:rFonts w:ascii="Century Gothic" w:hAnsi="Century Gothic" w:cs="Arial"/>
                <w:bCs/>
                <w:sz w:val="22"/>
                <w:szCs w:val="22"/>
              </w:rPr>
              <w:t xml:space="preserve">Highly flexible </w:t>
            </w:r>
            <w:r w:rsidR="003D463F">
              <w:rPr>
                <w:rFonts w:ascii="Century Gothic" w:hAnsi="Century Gothic" w:cs="Arial"/>
                <w:bCs/>
                <w:sz w:val="22"/>
                <w:szCs w:val="22"/>
              </w:rPr>
              <w:t>in your approach to working hours and location</w:t>
            </w:r>
          </w:p>
          <w:p w14:paraId="3580CD82" w14:textId="77777777" w:rsidR="00DD60C2" w:rsidRPr="00315092" w:rsidRDefault="00DD60C2" w:rsidP="00DD60C2">
            <w:pPr>
              <w:pStyle w:val="ListParagraph"/>
              <w:numPr>
                <w:ilvl w:val="0"/>
                <w:numId w:val="13"/>
              </w:numPr>
              <w:spacing w:before="120" w:line="276" w:lineRule="auto"/>
              <w:ind w:left="318" w:hanging="318"/>
              <w:jc w:val="both"/>
              <w:rPr>
                <w:rFonts w:ascii="Century Gothic" w:hAnsi="Century Gothic" w:cs="Arial"/>
                <w:bCs/>
                <w:sz w:val="22"/>
                <w:szCs w:val="22"/>
              </w:rPr>
            </w:pPr>
            <w:r w:rsidRPr="00315092">
              <w:rPr>
                <w:rFonts w:ascii="Century Gothic" w:hAnsi="Century Gothic" w:cs="Arial"/>
                <w:bCs/>
                <w:sz w:val="22"/>
                <w:szCs w:val="22"/>
              </w:rPr>
              <w:t xml:space="preserve">Able to demonstrate a strong commitment to the objectives, values </w:t>
            </w:r>
            <w:r w:rsidR="003D463F">
              <w:rPr>
                <w:rFonts w:ascii="Century Gothic" w:hAnsi="Century Gothic" w:cs="Arial"/>
                <w:bCs/>
                <w:sz w:val="22"/>
                <w:szCs w:val="22"/>
              </w:rPr>
              <w:t>and vision of Community Renewal</w:t>
            </w:r>
          </w:p>
          <w:p w14:paraId="2958C8E6" w14:textId="77777777" w:rsidR="00DD60C2" w:rsidRPr="00315092" w:rsidRDefault="00DD60C2" w:rsidP="00DD60C2">
            <w:pPr>
              <w:pStyle w:val="BodyText"/>
              <w:numPr>
                <w:ilvl w:val="0"/>
                <w:numId w:val="8"/>
              </w:numPr>
              <w:tabs>
                <w:tab w:val="left" w:pos="-720"/>
              </w:tabs>
              <w:suppressAutoHyphens/>
              <w:ind w:right="180"/>
              <w:jc w:val="both"/>
              <w:rPr>
                <w:rFonts w:ascii="Century Gothic" w:hAnsi="Century Gothic" w:cs="Arial"/>
                <w:sz w:val="22"/>
                <w:szCs w:val="22"/>
              </w:rPr>
            </w:pPr>
            <w:r w:rsidRPr="00315092">
              <w:rPr>
                <w:rFonts w:ascii="Century Gothic" w:hAnsi="Century Gothic" w:cs="Arial"/>
                <w:bCs/>
                <w:sz w:val="22"/>
                <w:szCs w:val="22"/>
              </w:rPr>
              <w:lastRenderedPageBreak/>
              <w:t xml:space="preserve">Self-confidence, and able to display an optimistic outlook whilst remaining </w:t>
            </w:r>
            <w:r w:rsidRPr="00315092">
              <w:rPr>
                <w:rFonts w:ascii="Century Gothic" w:hAnsi="Century Gothic" w:cs="Arial"/>
                <w:sz w:val="22"/>
                <w:szCs w:val="22"/>
              </w:rPr>
              <w:t>results orientated, flexible, adap</w:t>
            </w:r>
            <w:r w:rsidR="003D463F">
              <w:rPr>
                <w:rFonts w:ascii="Century Gothic" w:hAnsi="Century Gothic" w:cs="Arial"/>
                <w:sz w:val="22"/>
                <w:szCs w:val="22"/>
              </w:rPr>
              <w:t>table, with a ‘can do’ attitude</w:t>
            </w:r>
          </w:p>
          <w:p w14:paraId="4E1FF3C6" w14:textId="77777777" w:rsidR="00DD60C2" w:rsidRPr="00315092" w:rsidRDefault="00DD60C2" w:rsidP="00DD60C2">
            <w:pPr>
              <w:pStyle w:val="ListParagraph"/>
              <w:numPr>
                <w:ilvl w:val="0"/>
                <w:numId w:val="8"/>
              </w:numPr>
              <w:tabs>
                <w:tab w:val="left" w:pos="7088"/>
              </w:tabs>
              <w:contextualSpacing w:val="0"/>
              <w:jc w:val="both"/>
              <w:rPr>
                <w:rFonts w:ascii="Century Gothic" w:hAnsi="Century Gothic" w:cs="Arial"/>
                <w:sz w:val="22"/>
                <w:szCs w:val="22"/>
              </w:rPr>
            </w:pPr>
            <w:r w:rsidRPr="00315092">
              <w:rPr>
                <w:rFonts w:ascii="Century Gothic" w:hAnsi="Century Gothic" w:cs="Arial"/>
                <w:sz w:val="22"/>
                <w:szCs w:val="22"/>
              </w:rPr>
              <w:t xml:space="preserve">Self-motivated, punctual, reliable, responsible and able to work under </w:t>
            </w:r>
            <w:r w:rsidR="003D463F">
              <w:rPr>
                <w:rFonts w:ascii="Century Gothic" w:hAnsi="Century Gothic" w:cs="Arial"/>
                <w:sz w:val="22"/>
                <w:szCs w:val="22"/>
              </w:rPr>
              <w:t>pressure and to tight deadlines</w:t>
            </w:r>
          </w:p>
          <w:p w14:paraId="3AD7D310" w14:textId="77777777" w:rsidR="00DD60C2" w:rsidRPr="00315092" w:rsidRDefault="00DD60C2" w:rsidP="00DD60C2">
            <w:pPr>
              <w:pStyle w:val="ListParagraph"/>
              <w:numPr>
                <w:ilvl w:val="0"/>
                <w:numId w:val="8"/>
              </w:numPr>
              <w:tabs>
                <w:tab w:val="left" w:pos="7088"/>
              </w:tabs>
              <w:contextualSpacing w:val="0"/>
              <w:jc w:val="both"/>
              <w:rPr>
                <w:rFonts w:ascii="Century Gothic" w:hAnsi="Century Gothic" w:cs="Arial"/>
                <w:sz w:val="22"/>
                <w:szCs w:val="22"/>
              </w:rPr>
            </w:pPr>
            <w:r w:rsidRPr="00315092">
              <w:rPr>
                <w:rFonts w:ascii="Century Gothic" w:hAnsi="Century Gothic" w:cs="Arial"/>
                <w:sz w:val="22"/>
                <w:szCs w:val="22"/>
              </w:rPr>
              <w:t>Ability to manage time effectively; work to deadlines, and the ability and willingness to work outs</w:t>
            </w:r>
            <w:r w:rsidR="003D463F">
              <w:rPr>
                <w:rFonts w:ascii="Century Gothic" w:hAnsi="Century Gothic" w:cs="Arial"/>
                <w:sz w:val="22"/>
                <w:szCs w:val="22"/>
              </w:rPr>
              <w:t>ide normal hours when necessary</w:t>
            </w:r>
          </w:p>
          <w:p w14:paraId="04C8E861" w14:textId="77777777" w:rsidR="00DD60C2" w:rsidRPr="00315092" w:rsidRDefault="00DD60C2" w:rsidP="00DD60C2">
            <w:pPr>
              <w:pStyle w:val="ListParagraph"/>
              <w:numPr>
                <w:ilvl w:val="0"/>
                <w:numId w:val="13"/>
              </w:numPr>
              <w:spacing w:line="276" w:lineRule="auto"/>
              <w:ind w:left="318" w:hanging="318"/>
              <w:jc w:val="both"/>
              <w:rPr>
                <w:rFonts w:ascii="Century Gothic" w:hAnsi="Century Gothic" w:cs="Arial"/>
                <w:bCs/>
                <w:sz w:val="22"/>
                <w:szCs w:val="22"/>
              </w:rPr>
            </w:pPr>
            <w:r w:rsidRPr="00315092">
              <w:rPr>
                <w:rFonts w:ascii="Century Gothic" w:hAnsi="Century Gothic" w:cs="Arial"/>
                <w:bCs/>
                <w:sz w:val="22"/>
                <w:szCs w:val="22"/>
              </w:rPr>
              <w:t>Demonstrable commitment to the principles of social justice, equality of opportunity</w:t>
            </w:r>
            <w:r w:rsidR="003D463F">
              <w:rPr>
                <w:rFonts w:ascii="Century Gothic" w:hAnsi="Century Gothic" w:cs="Arial"/>
                <w:bCs/>
                <w:sz w:val="22"/>
                <w:szCs w:val="22"/>
              </w:rPr>
              <w:t xml:space="preserve"> and challenging discrimination</w:t>
            </w:r>
          </w:p>
          <w:p w14:paraId="2A87835E" w14:textId="77777777" w:rsidR="00DD60C2" w:rsidRPr="00315092" w:rsidRDefault="00DD60C2" w:rsidP="00571B3D">
            <w:pPr>
              <w:pStyle w:val="ListParagraph"/>
              <w:numPr>
                <w:ilvl w:val="0"/>
                <w:numId w:val="13"/>
              </w:numPr>
              <w:spacing w:line="276" w:lineRule="auto"/>
              <w:ind w:left="318" w:hanging="318"/>
              <w:jc w:val="both"/>
              <w:rPr>
                <w:rFonts w:ascii="Century Gothic" w:hAnsi="Century Gothic" w:cs="Arial"/>
                <w:iCs/>
                <w:sz w:val="22"/>
                <w:szCs w:val="22"/>
              </w:rPr>
            </w:pPr>
            <w:r w:rsidRPr="00315092">
              <w:rPr>
                <w:rFonts w:ascii="Century Gothic" w:hAnsi="Century Gothic" w:cs="Arial"/>
                <w:bCs/>
                <w:sz w:val="22"/>
                <w:szCs w:val="22"/>
              </w:rPr>
              <w:t>Committed to personal</w:t>
            </w:r>
            <w:r w:rsidR="003D463F">
              <w:rPr>
                <w:rFonts w:ascii="Century Gothic" w:hAnsi="Century Gothic" w:cs="Arial"/>
                <w:sz w:val="22"/>
                <w:szCs w:val="22"/>
              </w:rPr>
              <w:t xml:space="preserve"> development</w:t>
            </w:r>
          </w:p>
        </w:tc>
      </w:tr>
      <w:tr w:rsidR="00DD60C2" w:rsidRPr="00315092" w14:paraId="1EC8F374" w14:textId="77777777" w:rsidTr="00DD60C2">
        <w:tc>
          <w:tcPr>
            <w:tcW w:w="1809" w:type="dxa"/>
            <w:shd w:val="clear" w:color="auto" w:fill="auto"/>
          </w:tcPr>
          <w:p w14:paraId="1DCC6987" w14:textId="77777777" w:rsidR="00DD60C2" w:rsidRPr="00315092" w:rsidRDefault="00DD60C2" w:rsidP="00DD60C2">
            <w:pPr>
              <w:spacing w:before="60" w:after="60"/>
              <w:rPr>
                <w:rFonts w:ascii="Century Gothic" w:hAnsi="Century Gothic" w:cs="Arial"/>
                <w:b/>
              </w:rPr>
            </w:pPr>
            <w:r w:rsidRPr="00315092">
              <w:rPr>
                <w:rFonts w:ascii="Century Gothic" w:hAnsi="Century Gothic" w:cs="Arial"/>
                <w:b/>
              </w:rPr>
              <w:lastRenderedPageBreak/>
              <w:t>Service Focus</w:t>
            </w:r>
          </w:p>
        </w:tc>
        <w:tc>
          <w:tcPr>
            <w:tcW w:w="9214" w:type="dxa"/>
            <w:shd w:val="clear" w:color="auto" w:fill="auto"/>
          </w:tcPr>
          <w:p w14:paraId="45F92786" w14:textId="77777777" w:rsidR="00DD60C2" w:rsidRPr="00315092" w:rsidRDefault="00DD60C2" w:rsidP="00DD60C2">
            <w:pPr>
              <w:tabs>
                <w:tab w:val="left" w:pos="252"/>
              </w:tabs>
              <w:autoSpaceDE w:val="0"/>
              <w:autoSpaceDN w:val="0"/>
              <w:adjustRightInd w:val="0"/>
              <w:spacing w:before="60" w:after="60"/>
              <w:ind w:left="252" w:hanging="252"/>
              <w:jc w:val="both"/>
              <w:rPr>
                <w:rFonts w:ascii="Century Gothic" w:hAnsi="Century Gothic" w:cs="Arial"/>
                <w:b/>
                <w:bCs/>
                <w:color w:val="000000"/>
              </w:rPr>
            </w:pPr>
            <w:r w:rsidRPr="00315092">
              <w:rPr>
                <w:rFonts w:ascii="Century Gothic" w:hAnsi="Century Gothic" w:cs="Arial"/>
                <w:b/>
                <w:bCs/>
                <w:color w:val="000000"/>
              </w:rPr>
              <w:t>Service provision</w:t>
            </w:r>
            <w:r w:rsidRPr="00315092">
              <w:rPr>
                <w:rFonts w:ascii="Century Gothic" w:hAnsi="Century Gothic" w:cs="Arial"/>
                <w:iCs/>
                <w:color w:val="000000"/>
              </w:rPr>
              <w:t xml:space="preserve"> </w:t>
            </w:r>
          </w:p>
          <w:p w14:paraId="026E2476" w14:textId="77777777" w:rsidR="00DD60C2" w:rsidRPr="00315092" w:rsidRDefault="00DD60C2" w:rsidP="00DD60C2">
            <w:pPr>
              <w:pStyle w:val="ListParagraph"/>
              <w:numPr>
                <w:ilvl w:val="0"/>
                <w:numId w:val="8"/>
              </w:numPr>
              <w:tabs>
                <w:tab w:val="clear" w:pos="362"/>
                <w:tab w:val="num" w:pos="176"/>
                <w:tab w:val="left" w:pos="6120"/>
              </w:tabs>
              <w:ind w:left="176" w:right="180" w:hanging="174"/>
              <w:contextualSpacing w:val="0"/>
              <w:jc w:val="both"/>
              <w:rPr>
                <w:rFonts w:ascii="Century Gothic" w:hAnsi="Century Gothic" w:cs="Arial"/>
                <w:bCs/>
                <w:sz w:val="22"/>
                <w:szCs w:val="22"/>
              </w:rPr>
            </w:pPr>
            <w:r w:rsidRPr="00315092">
              <w:rPr>
                <w:rFonts w:ascii="Century Gothic" w:hAnsi="Century Gothic" w:cs="Arial"/>
                <w:sz w:val="22"/>
                <w:szCs w:val="22"/>
              </w:rPr>
              <w:t>Be able to demonstrate a comprehensive underst</w:t>
            </w:r>
            <w:r>
              <w:rPr>
                <w:rFonts w:ascii="Century Gothic" w:hAnsi="Century Gothic" w:cs="Arial"/>
                <w:sz w:val="22"/>
                <w:szCs w:val="22"/>
              </w:rPr>
              <w:t xml:space="preserve">anding and knowledge of </w:t>
            </w:r>
            <w:r w:rsidR="003D463F">
              <w:rPr>
                <w:rFonts w:ascii="Century Gothic" w:hAnsi="Century Gothic" w:cs="Arial"/>
                <w:sz w:val="22"/>
                <w:szCs w:val="22"/>
              </w:rPr>
              <w:t>Employability</w:t>
            </w:r>
            <w:r>
              <w:rPr>
                <w:rFonts w:ascii="Century Gothic" w:hAnsi="Century Gothic" w:cs="Arial"/>
                <w:sz w:val="22"/>
                <w:szCs w:val="22"/>
              </w:rPr>
              <w:t xml:space="preserve"> </w:t>
            </w:r>
          </w:p>
          <w:p w14:paraId="5679821B" w14:textId="0A99C891" w:rsidR="00DD60C2" w:rsidRPr="00315092" w:rsidRDefault="00DD60C2" w:rsidP="00DD60C2">
            <w:pPr>
              <w:pStyle w:val="ListParagraph"/>
              <w:numPr>
                <w:ilvl w:val="0"/>
                <w:numId w:val="8"/>
              </w:numPr>
              <w:tabs>
                <w:tab w:val="clear" w:pos="362"/>
                <w:tab w:val="num" w:pos="176"/>
                <w:tab w:val="left" w:pos="6120"/>
              </w:tabs>
              <w:ind w:left="176" w:right="180" w:hanging="174"/>
              <w:contextualSpacing w:val="0"/>
              <w:jc w:val="both"/>
              <w:rPr>
                <w:rFonts w:ascii="Century Gothic" w:hAnsi="Century Gothic" w:cs="Arial"/>
                <w:bCs/>
                <w:sz w:val="22"/>
                <w:szCs w:val="22"/>
              </w:rPr>
            </w:pPr>
            <w:r w:rsidRPr="00315092">
              <w:rPr>
                <w:rFonts w:ascii="Century Gothic" w:hAnsi="Century Gothic" w:cs="Arial"/>
                <w:iCs/>
                <w:color w:val="000000"/>
                <w:sz w:val="22"/>
                <w:szCs w:val="22"/>
              </w:rPr>
              <w:t xml:space="preserve">Must be a motivated and professional individual, </w:t>
            </w:r>
            <w:r w:rsidRPr="00315092">
              <w:rPr>
                <w:rFonts w:ascii="Century Gothic" w:hAnsi="Century Gothic" w:cs="Arial"/>
                <w:color w:val="000000"/>
                <w:sz w:val="22"/>
                <w:szCs w:val="22"/>
              </w:rPr>
              <w:t>with a desire to achieve result</w:t>
            </w:r>
            <w:r>
              <w:rPr>
                <w:rFonts w:ascii="Century Gothic" w:hAnsi="Century Gothic" w:cs="Arial"/>
                <w:color w:val="000000"/>
                <w:sz w:val="22"/>
                <w:szCs w:val="22"/>
              </w:rPr>
              <w:t>s with a strong client</w:t>
            </w:r>
            <w:r w:rsidRPr="00315092">
              <w:rPr>
                <w:rFonts w:ascii="Century Gothic" w:hAnsi="Century Gothic" w:cs="Arial"/>
                <w:color w:val="000000"/>
                <w:sz w:val="22"/>
                <w:szCs w:val="22"/>
              </w:rPr>
              <w:t xml:space="preserve"> focus</w:t>
            </w:r>
          </w:p>
          <w:p w14:paraId="0E812B58" w14:textId="77777777" w:rsidR="00DD60C2" w:rsidRPr="00315092" w:rsidRDefault="00DD60C2" w:rsidP="00DD60C2">
            <w:pPr>
              <w:tabs>
                <w:tab w:val="left" w:pos="252"/>
              </w:tabs>
              <w:autoSpaceDE w:val="0"/>
              <w:autoSpaceDN w:val="0"/>
              <w:adjustRightInd w:val="0"/>
              <w:spacing w:before="60" w:after="60"/>
              <w:ind w:left="252" w:hanging="252"/>
              <w:jc w:val="both"/>
              <w:rPr>
                <w:rFonts w:ascii="Century Gothic" w:hAnsi="Century Gothic" w:cs="Arial"/>
                <w:b/>
                <w:bCs/>
                <w:color w:val="000000"/>
              </w:rPr>
            </w:pPr>
            <w:r w:rsidRPr="00315092">
              <w:rPr>
                <w:rFonts w:ascii="Century Gothic" w:hAnsi="Century Gothic" w:cs="Arial"/>
                <w:b/>
                <w:bCs/>
                <w:color w:val="000000"/>
              </w:rPr>
              <w:t>Recording and monitoring</w:t>
            </w:r>
          </w:p>
          <w:p w14:paraId="0C6877CF" w14:textId="48B017E0" w:rsidR="00DD60C2" w:rsidRPr="00315092" w:rsidRDefault="00DD60C2" w:rsidP="00DD60C2">
            <w:pPr>
              <w:numPr>
                <w:ilvl w:val="0"/>
                <w:numId w:val="16"/>
              </w:numPr>
              <w:tabs>
                <w:tab w:val="left" w:pos="252"/>
              </w:tabs>
              <w:autoSpaceDE w:val="0"/>
              <w:autoSpaceDN w:val="0"/>
              <w:adjustRightInd w:val="0"/>
              <w:spacing w:before="60" w:after="60" w:line="240" w:lineRule="auto"/>
              <w:ind w:left="241" w:hanging="241"/>
              <w:jc w:val="both"/>
              <w:rPr>
                <w:rFonts w:ascii="Century Gothic" w:hAnsi="Century Gothic" w:cs="ArialMT"/>
                <w:iCs/>
                <w:color w:val="000000"/>
              </w:rPr>
            </w:pPr>
            <w:r w:rsidRPr="00315092">
              <w:rPr>
                <w:rFonts w:ascii="Century Gothic" w:hAnsi="Century Gothic" w:cs="ArialMT"/>
                <w:iCs/>
                <w:color w:val="000000"/>
              </w:rPr>
              <w:t>Comfortable working with a wide range of management information; able to interpret and produce reports where required</w:t>
            </w:r>
          </w:p>
        </w:tc>
      </w:tr>
      <w:tr w:rsidR="00DD60C2" w:rsidRPr="00315092" w14:paraId="1B0F2430" w14:textId="77777777" w:rsidTr="00DD60C2">
        <w:tc>
          <w:tcPr>
            <w:tcW w:w="1809" w:type="dxa"/>
            <w:shd w:val="clear" w:color="auto" w:fill="auto"/>
          </w:tcPr>
          <w:p w14:paraId="1E3065E9" w14:textId="77777777" w:rsidR="00DD60C2" w:rsidRPr="00315092" w:rsidRDefault="00DD60C2" w:rsidP="00DD60C2">
            <w:pPr>
              <w:spacing w:before="60" w:after="60"/>
              <w:rPr>
                <w:rFonts w:ascii="Century Gothic" w:hAnsi="Century Gothic" w:cs="Arial"/>
                <w:b/>
              </w:rPr>
            </w:pPr>
            <w:r w:rsidRPr="00315092">
              <w:rPr>
                <w:rFonts w:ascii="Century Gothic" w:hAnsi="Century Gothic" w:cs="Arial"/>
                <w:b/>
              </w:rPr>
              <w:t>Interpersonal</w:t>
            </w:r>
          </w:p>
          <w:p w14:paraId="41C25B09" w14:textId="77777777" w:rsidR="00DD60C2" w:rsidRPr="00315092" w:rsidRDefault="00DD60C2" w:rsidP="00DD60C2">
            <w:pPr>
              <w:spacing w:before="60" w:after="60"/>
              <w:rPr>
                <w:rFonts w:ascii="Century Gothic" w:hAnsi="Century Gothic" w:cs="Arial"/>
                <w:b/>
              </w:rPr>
            </w:pPr>
            <w:r w:rsidRPr="00315092">
              <w:rPr>
                <w:rFonts w:ascii="Century Gothic" w:hAnsi="Century Gothic" w:cs="Arial"/>
                <w:b/>
              </w:rPr>
              <w:t>Skills</w:t>
            </w:r>
          </w:p>
        </w:tc>
        <w:tc>
          <w:tcPr>
            <w:tcW w:w="9214" w:type="dxa"/>
            <w:shd w:val="clear" w:color="auto" w:fill="auto"/>
          </w:tcPr>
          <w:p w14:paraId="582B355F" w14:textId="77777777" w:rsidR="00DD60C2" w:rsidRPr="00315092" w:rsidRDefault="00DD60C2" w:rsidP="00DD60C2">
            <w:pPr>
              <w:tabs>
                <w:tab w:val="left" w:pos="252"/>
              </w:tabs>
              <w:autoSpaceDE w:val="0"/>
              <w:autoSpaceDN w:val="0"/>
              <w:adjustRightInd w:val="0"/>
              <w:spacing w:before="60" w:after="60"/>
              <w:ind w:left="252" w:hanging="252"/>
              <w:jc w:val="both"/>
              <w:rPr>
                <w:rFonts w:ascii="Century Gothic" w:hAnsi="Century Gothic" w:cs="Arial"/>
                <w:b/>
                <w:bCs/>
                <w:color w:val="000000"/>
              </w:rPr>
            </w:pPr>
            <w:r w:rsidRPr="00315092">
              <w:rPr>
                <w:rFonts w:ascii="Century Gothic" w:hAnsi="Century Gothic" w:cs="Arial"/>
                <w:b/>
                <w:bCs/>
                <w:color w:val="000000"/>
              </w:rPr>
              <w:t>Working with others / Leadership</w:t>
            </w:r>
          </w:p>
          <w:p w14:paraId="0CAB53D5" w14:textId="77777777" w:rsidR="00DD60C2" w:rsidRPr="00315092" w:rsidRDefault="00DD60C2" w:rsidP="00DD60C2">
            <w:pPr>
              <w:pStyle w:val="ListParagraph"/>
              <w:numPr>
                <w:ilvl w:val="0"/>
                <w:numId w:val="15"/>
              </w:numPr>
              <w:spacing w:before="60" w:after="60"/>
              <w:ind w:left="241" w:hanging="241"/>
              <w:jc w:val="both"/>
              <w:rPr>
                <w:rFonts w:ascii="Century Gothic" w:hAnsi="Century Gothic" w:cs="Arial"/>
                <w:color w:val="000000"/>
                <w:sz w:val="22"/>
                <w:szCs w:val="22"/>
              </w:rPr>
            </w:pPr>
            <w:r w:rsidRPr="00315092">
              <w:rPr>
                <w:rFonts w:ascii="Century Gothic" w:hAnsi="Century Gothic" w:cs="Arial"/>
                <w:color w:val="000000"/>
                <w:sz w:val="22"/>
                <w:szCs w:val="22"/>
              </w:rPr>
              <w:t xml:space="preserve">Able to network effectively at </w:t>
            </w:r>
            <w:r w:rsidR="003D463F">
              <w:rPr>
                <w:rFonts w:ascii="Century Gothic" w:hAnsi="Century Gothic" w:cs="Arial"/>
                <w:color w:val="000000"/>
                <w:sz w:val="22"/>
                <w:szCs w:val="22"/>
              </w:rPr>
              <w:t>supervisory</w:t>
            </w:r>
            <w:r w:rsidRPr="00315092">
              <w:rPr>
                <w:rFonts w:ascii="Century Gothic" w:hAnsi="Century Gothic" w:cs="Arial"/>
                <w:color w:val="000000"/>
                <w:sz w:val="22"/>
                <w:szCs w:val="22"/>
              </w:rPr>
              <w:t xml:space="preserve"> level, build and maintain constructive working relationships across a range of s</w:t>
            </w:r>
            <w:r w:rsidR="003D463F">
              <w:rPr>
                <w:rFonts w:ascii="Century Gothic" w:hAnsi="Century Gothic" w:cs="Arial"/>
                <w:color w:val="000000"/>
                <w:sz w:val="22"/>
                <w:szCs w:val="22"/>
              </w:rPr>
              <w:t>takeholders.</w:t>
            </w:r>
          </w:p>
          <w:p w14:paraId="23BBCF73" w14:textId="382090D6" w:rsidR="00DD60C2" w:rsidRPr="00315092" w:rsidRDefault="00DD60C2" w:rsidP="00DD60C2">
            <w:pPr>
              <w:pStyle w:val="ListParagraph"/>
              <w:numPr>
                <w:ilvl w:val="0"/>
                <w:numId w:val="15"/>
              </w:numPr>
              <w:spacing w:before="60" w:after="60"/>
              <w:ind w:left="241" w:hanging="241"/>
              <w:jc w:val="both"/>
              <w:rPr>
                <w:rFonts w:ascii="Century Gothic" w:hAnsi="Century Gothic" w:cs="Arial"/>
                <w:color w:val="000000"/>
                <w:sz w:val="22"/>
                <w:szCs w:val="22"/>
              </w:rPr>
            </w:pPr>
            <w:r w:rsidRPr="00315092">
              <w:rPr>
                <w:rFonts w:ascii="Century Gothic" w:hAnsi="Century Gothic" w:cs="Arial"/>
                <w:sz w:val="22"/>
                <w:szCs w:val="22"/>
              </w:rPr>
              <w:t>Excellent people skills and the ability to le</w:t>
            </w:r>
            <w:r w:rsidR="003D463F">
              <w:rPr>
                <w:rFonts w:ascii="Century Gothic" w:hAnsi="Century Gothic" w:cs="Arial"/>
                <w:sz w:val="22"/>
                <w:szCs w:val="22"/>
              </w:rPr>
              <w:t>ad, motivate and develop a team</w:t>
            </w:r>
            <w:r w:rsidR="00391D26">
              <w:rPr>
                <w:rFonts w:ascii="Century Gothic" w:hAnsi="Century Gothic" w:cs="Arial"/>
                <w:sz w:val="22"/>
                <w:szCs w:val="22"/>
              </w:rPr>
              <w:t xml:space="preserve"> of </w:t>
            </w:r>
            <w:r w:rsidR="00571B3D">
              <w:rPr>
                <w:rFonts w:ascii="Century Gothic" w:hAnsi="Century Gothic" w:cs="Arial"/>
                <w:sz w:val="22"/>
                <w:szCs w:val="22"/>
              </w:rPr>
              <w:t>staff/</w:t>
            </w:r>
            <w:r w:rsidR="00391D26">
              <w:rPr>
                <w:rFonts w:ascii="Century Gothic" w:hAnsi="Century Gothic" w:cs="Arial"/>
                <w:sz w:val="22"/>
                <w:szCs w:val="22"/>
              </w:rPr>
              <w:t>volunteers</w:t>
            </w:r>
            <w:r w:rsidR="003D463F">
              <w:rPr>
                <w:rFonts w:ascii="Century Gothic" w:hAnsi="Century Gothic" w:cs="Arial"/>
                <w:sz w:val="22"/>
                <w:szCs w:val="22"/>
              </w:rPr>
              <w:t xml:space="preserve"> </w:t>
            </w:r>
          </w:p>
          <w:p w14:paraId="771223AC" w14:textId="77777777" w:rsidR="00DD60C2" w:rsidRPr="00315092" w:rsidRDefault="00DD60C2" w:rsidP="00DD60C2">
            <w:pPr>
              <w:tabs>
                <w:tab w:val="left" w:pos="252"/>
              </w:tabs>
              <w:spacing w:before="60" w:after="60"/>
              <w:ind w:left="252" w:hanging="252"/>
              <w:jc w:val="both"/>
              <w:rPr>
                <w:rFonts w:ascii="Century Gothic" w:hAnsi="Century Gothic" w:cs="Arial"/>
                <w:color w:val="000000"/>
              </w:rPr>
            </w:pPr>
            <w:r w:rsidRPr="00315092">
              <w:rPr>
                <w:rFonts w:ascii="Century Gothic" w:hAnsi="Century Gothic" w:cs="Arial"/>
                <w:b/>
                <w:bCs/>
                <w:color w:val="000000"/>
              </w:rPr>
              <w:t>Communication</w:t>
            </w:r>
          </w:p>
          <w:p w14:paraId="0DEF86D5" w14:textId="77777777" w:rsidR="00DD60C2" w:rsidRPr="00315092" w:rsidRDefault="00DD60C2" w:rsidP="00DD60C2">
            <w:pPr>
              <w:pStyle w:val="ListParagraph"/>
              <w:numPr>
                <w:ilvl w:val="0"/>
                <w:numId w:val="14"/>
              </w:numPr>
              <w:spacing w:before="60" w:after="60" w:line="276" w:lineRule="auto"/>
              <w:ind w:left="241" w:hanging="241"/>
              <w:jc w:val="both"/>
              <w:rPr>
                <w:rFonts w:ascii="Century Gothic" w:hAnsi="Century Gothic" w:cs="Arial"/>
                <w:color w:val="000000"/>
                <w:sz w:val="22"/>
                <w:szCs w:val="22"/>
              </w:rPr>
            </w:pPr>
            <w:r w:rsidRPr="00315092">
              <w:rPr>
                <w:rFonts w:ascii="Century Gothic" w:hAnsi="Century Gothic" w:cs="Arial"/>
                <w:color w:val="000000"/>
                <w:sz w:val="22"/>
                <w:szCs w:val="22"/>
              </w:rPr>
              <w:t>Outstanding communication and interpersonal skills, both written and verbal.</w:t>
            </w:r>
          </w:p>
          <w:p w14:paraId="39144AE8" w14:textId="77777777" w:rsidR="00DD60C2" w:rsidRPr="00315092" w:rsidRDefault="00DD60C2" w:rsidP="00DD60C2">
            <w:pPr>
              <w:numPr>
                <w:ilvl w:val="0"/>
                <w:numId w:val="14"/>
              </w:numPr>
              <w:tabs>
                <w:tab w:val="left" w:pos="252"/>
              </w:tabs>
              <w:spacing w:before="60" w:after="60" w:line="240" w:lineRule="auto"/>
              <w:ind w:left="318" w:hanging="318"/>
              <w:jc w:val="both"/>
              <w:rPr>
                <w:rFonts w:ascii="Century Gothic" w:hAnsi="Century Gothic" w:cs="Arial"/>
                <w:b/>
                <w:bCs/>
                <w:color w:val="000000"/>
              </w:rPr>
            </w:pPr>
            <w:r w:rsidRPr="00315092">
              <w:rPr>
                <w:rFonts w:ascii="Century Gothic" w:hAnsi="Century Gothic" w:cs="ArialMT"/>
                <w:iCs/>
                <w:color w:val="000000"/>
              </w:rPr>
              <w:t>Confident at presenting information in a variety of</w:t>
            </w:r>
            <w:r w:rsidR="00E42157">
              <w:rPr>
                <w:rFonts w:ascii="Century Gothic" w:hAnsi="Century Gothic" w:cs="ArialMT"/>
                <w:iCs/>
                <w:color w:val="000000"/>
              </w:rPr>
              <w:t xml:space="preserve"> situations and to different </w:t>
            </w:r>
            <w:r w:rsidRPr="00315092">
              <w:rPr>
                <w:rFonts w:ascii="Century Gothic" w:hAnsi="Century Gothic" w:cs="ArialMT"/>
                <w:iCs/>
                <w:color w:val="000000"/>
              </w:rPr>
              <w:t>audiences</w:t>
            </w:r>
          </w:p>
          <w:p w14:paraId="5A8A8297" w14:textId="77777777" w:rsidR="00DD60C2" w:rsidRPr="00315092" w:rsidRDefault="00DD60C2" w:rsidP="00DD60C2">
            <w:pPr>
              <w:pStyle w:val="ListParagraph"/>
              <w:numPr>
                <w:ilvl w:val="0"/>
                <w:numId w:val="14"/>
              </w:numPr>
              <w:spacing w:before="60" w:after="60" w:line="276" w:lineRule="auto"/>
              <w:ind w:left="241" w:hanging="241"/>
              <w:jc w:val="both"/>
              <w:rPr>
                <w:rFonts w:ascii="Century Gothic" w:hAnsi="Century Gothic" w:cs="Arial"/>
                <w:color w:val="000000"/>
                <w:sz w:val="22"/>
                <w:szCs w:val="22"/>
              </w:rPr>
            </w:pPr>
            <w:r w:rsidRPr="00315092">
              <w:rPr>
                <w:rFonts w:ascii="Century Gothic" w:hAnsi="Century Gothic" w:cs="Arial"/>
                <w:color w:val="000000"/>
                <w:sz w:val="22"/>
                <w:szCs w:val="22"/>
              </w:rPr>
              <w:t>Demonstrable negotiating and influencing skills.</w:t>
            </w:r>
          </w:p>
          <w:p w14:paraId="0EC0D2AB" w14:textId="77777777" w:rsidR="00DD60C2" w:rsidRPr="00315092" w:rsidRDefault="00DD60C2" w:rsidP="00DD60C2">
            <w:pPr>
              <w:tabs>
                <w:tab w:val="left" w:pos="252"/>
              </w:tabs>
              <w:autoSpaceDE w:val="0"/>
              <w:autoSpaceDN w:val="0"/>
              <w:adjustRightInd w:val="0"/>
              <w:spacing w:before="60" w:after="60"/>
              <w:ind w:left="252" w:hanging="252"/>
              <w:jc w:val="both"/>
              <w:rPr>
                <w:rFonts w:ascii="Century Gothic" w:hAnsi="Century Gothic" w:cs="Arial"/>
                <w:b/>
                <w:bCs/>
                <w:color w:val="000000"/>
              </w:rPr>
            </w:pPr>
            <w:r w:rsidRPr="00315092">
              <w:rPr>
                <w:rFonts w:ascii="Century Gothic" w:hAnsi="Century Gothic" w:cs="Arial"/>
                <w:b/>
                <w:bCs/>
                <w:color w:val="000000"/>
              </w:rPr>
              <w:t>Equality and Diversity</w:t>
            </w:r>
          </w:p>
          <w:p w14:paraId="495D4AE6" w14:textId="135D10E6" w:rsidR="00DD60C2" w:rsidRPr="00571B3D" w:rsidRDefault="00DD60C2" w:rsidP="00571B3D">
            <w:pPr>
              <w:pStyle w:val="BodyText"/>
              <w:numPr>
                <w:ilvl w:val="0"/>
                <w:numId w:val="8"/>
              </w:numPr>
              <w:tabs>
                <w:tab w:val="left" w:pos="-720"/>
              </w:tabs>
              <w:suppressAutoHyphens/>
              <w:ind w:right="180"/>
              <w:jc w:val="both"/>
              <w:rPr>
                <w:rFonts w:ascii="Century Gothic" w:hAnsi="Century Gothic" w:cs="Arial"/>
                <w:bCs/>
                <w:sz w:val="22"/>
                <w:szCs w:val="22"/>
              </w:rPr>
            </w:pPr>
            <w:r w:rsidRPr="00315092">
              <w:rPr>
                <w:rFonts w:ascii="Century Gothic" w:hAnsi="Century Gothic" w:cs="Arial"/>
                <w:bCs/>
                <w:sz w:val="22"/>
                <w:szCs w:val="22"/>
              </w:rPr>
              <w:t>A demonstrable commitment to equal opportunities and diversity, including a commitment to co-production.</w:t>
            </w:r>
          </w:p>
        </w:tc>
      </w:tr>
      <w:tr w:rsidR="00DD60C2" w:rsidRPr="00315092" w14:paraId="04E8AA05" w14:textId="77777777" w:rsidTr="00DD60C2">
        <w:tc>
          <w:tcPr>
            <w:tcW w:w="1809" w:type="dxa"/>
            <w:shd w:val="clear" w:color="auto" w:fill="auto"/>
          </w:tcPr>
          <w:p w14:paraId="2EEBF59E" w14:textId="77777777" w:rsidR="00DD60C2" w:rsidRPr="00315092" w:rsidRDefault="00DD60C2" w:rsidP="00DD60C2">
            <w:pPr>
              <w:spacing w:before="60" w:after="60"/>
              <w:rPr>
                <w:rFonts w:ascii="Century Gothic" w:hAnsi="Century Gothic" w:cs="Arial"/>
                <w:b/>
              </w:rPr>
            </w:pPr>
            <w:r w:rsidRPr="00315092">
              <w:rPr>
                <w:rFonts w:ascii="Century Gothic" w:hAnsi="Century Gothic" w:cs="Arial"/>
                <w:b/>
              </w:rPr>
              <w:t>Commitment to the Organisation</w:t>
            </w:r>
          </w:p>
        </w:tc>
        <w:tc>
          <w:tcPr>
            <w:tcW w:w="9214" w:type="dxa"/>
            <w:shd w:val="clear" w:color="auto" w:fill="auto"/>
          </w:tcPr>
          <w:p w14:paraId="2D3A805F" w14:textId="77777777" w:rsidR="00DD60C2" w:rsidRPr="00315092" w:rsidRDefault="00DD60C2" w:rsidP="00DD60C2">
            <w:pPr>
              <w:tabs>
                <w:tab w:val="left" w:pos="252"/>
              </w:tabs>
              <w:autoSpaceDE w:val="0"/>
              <w:autoSpaceDN w:val="0"/>
              <w:adjustRightInd w:val="0"/>
              <w:spacing w:before="60" w:after="60"/>
              <w:ind w:left="252" w:hanging="252"/>
              <w:jc w:val="both"/>
              <w:rPr>
                <w:rFonts w:ascii="Century Gothic" w:hAnsi="Century Gothic" w:cs="Arial"/>
                <w:b/>
                <w:bCs/>
              </w:rPr>
            </w:pPr>
            <w:r w:rsidRPr="00315092">
              <w:rPr>
                <w:rFonts w:ascii="Century Gothic" w:hAnsi="Century Gothic" w:cs="Arial"/>
                <w:b/>
                <w:bCs/>
              </w:rPr>
              <w:t>Commitment to organisational goals</w:t>
            </w:r>
          </w:p>
          <w:p w14:paraId="385B8B69" w14:textId="77777777" w:rsidR="00DD60C2" w:rsidRPr="00315092" w:rsidRDefault="00DD60C2" w:rsidP="00DD60C2">
            <w:pPr>
              <w:numPr>
                <w:ilvl w:val="0"/>
                <w:numId w:val="17"/>
              </w:numPr>
              <w:tabs>
                <w:tab w:val="left" w:pos="252"/>
              </w:tabs>
              <w:autoSpaceDE w:val="0"/>
              <w:autoSpaceDN w:val="0"/>
              <w:adjustRightInd w:val="0"/>
              <w:spacing w:before="60" w:after="60" w:line="240" w:lineRule="auto"/>
              <w:ind w:left="241" w:hanging="241"/>
              <w:jc w:val="both"/>
              <w:rPr>
                <w:rFonts w:ascii="Century Gothic" w:hAnsi="Century Gothic" w:cs="Arial"/>
                <w:b/>
                <w:bCs/>
              </w:rPr>
            </w:pPr>
            <w:r w:rsidRPr="00315092">
              <w:rPr>
                <w:rFonts w:ascii="Century Gothic" w:hAnsi="Century Gothic" w:cs="Arial"/>
              </w:rPr>
              <w:t>An authentic and demonstrable commitment to the Vision, Mission and Values of Community Renewal.</w:t>
            </w:r>
          </w:p>
          <w:p w14:paraId="2B001F40" w14:textId="77777777" w:rsidR="00DD60C2" w:rsidRPr="00315092" w:rsidRDefault="00DD60C2" w:rsidP="00DD60C2">
            <w:pPr>
              <w:numPr>
                <w:ilvl w:val="0"/>
                <w:numId w:val="17"/>
              </w:numPr>
              <w:tabs>
                <w:tab w:val="left" w:pos="252"/>
              </w:tabs>
              <w:autoSpaceDE w:val="0"/>
              <w:autoSpaceDN w:val="0"/>
              <w:adjustRightInd w:val="0"/>
              <w:spacing w:before="60" w:after="60" w:line="240" w:lineRule="auto"/>
              <w:ind w:left="241" w:hanging="241"/>
              <w:jc w:val="both"/>
              <w:rPr>
                <w:rFonts w:ascii="Century Gothic" w:hAnsi="Century Gothic" w:cs="Arial"/>
                <w:b/>
                <w:bCs/>
              </w:rPr>
            </w:pPr>
            <w:r w:rsidRPr="00315092">
              <w:rPr>
                <w:rFonts w:ascii="Century Gothic" w:hAnsi="Century Gothic" w:cs="Arial"/>
              </w:rPr>
              <w:t>Willingness and ability to take ownership of issues facing the organisation</w:t>
            </w:r>
          </w:p>
          <w:p w14:paraId="4015BDC1" w14:textId="77777777" w:rsidR="00DD60C2" w:rsidRPr="00315092" w:rsidRDefault="00DD60C2" w:rsidP="00571B3D">
            <w:pPr>
              <w:tabs>
                <w:tab w:val="left" w:pos="-1951"/>
              </w:tabs>
              <w:autoSpaceDE w:val="0"/>
              <w:autoSpaceDN w:val="0"/>
              <w:adjustRightInd w:val="0"/>
              <w:spacing w:before="60" w:after="60"/>
              <w:jc w:val="both"/>
              <w:rPr>
                <w:rFonts w:ascii="Century Gothic" w:hAnsi="Century Gothic" w:cs="Arial"/>
                <w:b/>
                <w:bCs/>
              </w:rPr>
            </w:pPr>
            <w:r w:rsidRPr="00315092">
              <w:rPr>
                <w:rFonts w:ascii="Century Gothic" w:hAnsi="Century Gothic" w:cs="Arial"/>
                <w:b/>
                <w:bCs/>
              </w:rPr>
              <w:t>Embracing change</w:t>
            </w:r>
          </w:p>
          <w:p w14:paraId="1D1D704E" w14:textId="54614060" w:rsidR="00DD60C2" w:rsidRPr="00315092" w:rsidRDefault="00DD60C2" w:rsidP="00DD60C2">
            <w:pPr>
              <w:numPr>
                <w:ilvl w:val="0"/>
                <w:numId w:val="18"/>
              </w:numPr>
              <w:tabs>
                <w:tab w:val="left" w:pos="252"/>
              </w:tabs>
              <w:autoSpaceDE w:val="0"/>
              <w:autoSpaceDN w:val="0"/>
              <w:adjustRightInd w:val="0"/>
              <w:spacing w:before="60" w:after="60" w:line="240" w:lineRule="auto"/>
              <w:jc w:val="both"/>
              <w:rPr>
                <w:rFonts w:ascii="Century Gothic" w:hAnsi="Century Gothic" w:cs="Arial"/>
                <w:iCs/>
              </w:rPr>
            </w:pPr>
            <w:r w:rsidRPr="00315092">
              <w:rPr>
                <w:rFonts w:ascii="Century Gothic" w:hAnsi="Century Gothic" w:cs="Arial"/>
                <w:iCs/>
              </w:rPr>
              <w:t>Open to and supportive of change and new ways of working</w:t>
            </w:r>
          </w:p>
          <w:p w14:paraId="39DA407C" w14:textId="31EF8C86" w:rsidR="00DD60C2" w:rsidRPr="003130F2" w:rsidRDefault="00DD60C2" w:rsidP="003130F2">
            <w:pPr>
              <w:numPr>
                <w:ilvl w:val="0"/>
                <w:numId w:val="18"/>
              </w:numPr>
              <w:tabs>
                <w:tab w:val="clear" w:pos="360"/>
                <w:tab w:val="num" w:pos="241"/>
              </w:tabs>
              <w:spacing w:before="60" w:after="60" w:line="240" w:lineRule="auto"/>
              <w:ind w:left="241" w:hanging="241"/>
              <w:jc w:val="both"/>
              <w:rPr>
                <w:rFonts w:ascii="Century Gothic" w:hAnsi="Century Gothic" w:cs="Arial"/>
                <w:iCs/>
              </w:rPr>
            </w:pPr>
            <w:r w:rsidRPr="00315092">
              <w:rPr>
                <w:rFonts w:ascii="Century Gothic" w:hAnsi="Century Gothic" w:cs="Arial"/>
              </w:rPr>
              <w:t xml:space="preserve">Should exhibit openness to change and a drive for continuous improvement, </w:t>
            </w:r>
            <w:r w:rsidRPr="00315092">
              <w:rPr>
                <w:rFonts w:ascii="Century Gothic" w:hAnsi="Century Gothic" w:cs="Arial"/>
                <w:iCs/>
              </w:rPr>
              <w:t>and ability to deal positively with challenges and changes in strategic direction</w:t>
            </w:r>
          </w:p>
        </w:tc>
      </w:tr>
    </w:tbl>
    <w:p w14:paraId="218CBF3F" w14:textId="6B03115E" w:rsidR="004A22DE" w:rsidRDefault="004A22DE"/>
    <w:p w14:paraId="6FBE2FA4" w14:textId="77777777" w:rsidR="00DA448E" w:rsidRDefault="00DA448E"/>
    <w:sectPr w:rsidR="00DA448E" w:rsidSect="000A57E2">
      <w:headerReference w:type="first" r:id="rId8"/>
      <w:pgSz w:w="11900" w:h="16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083CE1" w14:textId="77777777" w:rsidR="00746FB4" w:rsidRDefault="00746FB4" w:rsidP="00166BB0">
      <w:pPr>
        <w:spacing w:after="0" w:line="240" w:lineRule="auto"/>
      </w:pPr>
      <w:r>
        <w:separator/>
      </w:r>
    </w:p>
  </w:endnote>
  <w:endnote w:type="continuationSeparator" w:id="0">
    <w:p w14:paraId="4AB8DB0F" w14:textId="77777777" w:rsidR="00746FB4" w:rsidRDefault="00746FB4" w:rsidP="00166B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altName w:val="Century Gothic"/>
    <w:charset w:val="00"/>
    <w:family w:val="swiss"/>
    <w:pitch w:val="variable"/>
    <w:sig w:usb0="00000287" w:usb1="00000000" w:usb2="00000000" w:usb3="00000000" w:csb0="0000009F" w:csb1="00000000"/>
  </w:font>
  <w:font w:name="ArialMT">
    <w:charset w:val="00"/>
    <w:family w:val="auto"/>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EBE8CF" w14:textId="77777777" w:rsidR="00746FB4" w:rsidRDefault="00746FB4" w:rsidP="00166BB0">
      <w:pPr>
        <w:spacing w:after="0" w:line="240" w:lineRule="auto"/>
      </w:pPr>
      <w:r>
        <w:separator/>
      </w:r>
    </w:p>
  </w:footnote>
  <w:footnote w:type="continuationSeparator" w:id="0">
    <w:p w14:paraId="0510308E" w14:textId="77777777" w:rsidR="00746FB4" w:rsidRDefault="00746FB4" w:rsidP="00166B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CF97D" w14:textId="1CADC15B" w:rsidR="00835527" w:rsidRDefault="00571B3D">
    <w:pPr>
      <w:pStyle w:val="Header"/>
    </w:pPr>
    <w:r>
      <w:rPr>
        <w:noProof/>
      </w:rPr>
      <w:drawing>
        <wp:anchor distT="0" distB="0" distL="114300" distR="114300" simplePos="0" relativeHeight="251658240" behindDoc="0" locked="0" layoutInCell="1" allowOverlap="1" wp14:anchorId="50DF6E83" wp14:editId="612B1002">
          <wp:simplePos x="0" y="0"/>
          <wp:positionH relativeFrom="column">
            <wp:posOffset>4328160</wp:posOffset>
          </wp:positionH>
          <wp:positionV relativeFrom="paragraph">
            <wp:posOffset>-304800</wp:posOffset>
          </wp:positionV>
          <wp:extent cx="1801368" cy="923544"/>
          <wp:effectExtent l="0" t="0" r="8890" b="0"/>
          <wp:wrapSquare wrapText="bothSides"/>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mmunity_renewal_medium (1)(1).jpg"/>
                  <pic:cNvPicPr/>
                </pic:nvPicPr>
                <pic:blipFill>
                  <a:blip r:embed="rId1"/>
                  <a:stretch>
                    <a:fillRect/>
                  </a:stretch>
                </pic:blipFill>
                <pic:spPr>
                  <a:xfrm>
                    <a:off x="0" y="0"/>
                    <a:ext cx="1801368" cy="92354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A183C"/>
    <w:multiLevelType w:val="hybridMultilevel"/>
    <w:tmpl w:val="C7DE112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9077191"/>
    <w:multiLevelType w:val="hybridMultilevel"/>
    <w:tmpl w:val="4258804C"/>
    <w:lvl w:ilvl="0" w:tplc="70FE41DA">
      <w:numFmt w:val="bullet"/>
      <w:lvlText w:val=""/>
      <w:lvlJc w:val="left"/>
      <w:pPr>
        <w:tabs>
          <w:tab w:val="num" w:pos="362"/>
        </w:tabs>
        <w:ind w:left="362" w:hanging="360"/>
      </w:pPr>
      <w:rPr>
        <w:rFonts w:ascii="Symbol" w:hAnsi="Symbol" w:hint="default"/>
        <w:color w:val="auto"/>
      </w:rPr>
    </w:lvl>
    <w:lvl w:ilvl="1" w:tplc="08090003" w:tentative="1">
      <w:start w:val="1"/>
      <w:numFmt w:val="bullet"/>
      <w:lvlText w:val="o"/>
      <w:lvlJc w:val="left"/>
      <w:pPr>
        <w:tabs>
          <w:tab w:val="num" w:pos="1442"/>
        </w:tabs>
        <w:ind w:left="1442" w:hanging="360"/>
      </w:pPr>
      <w:rPr>
        <w:rFonts w:ascii="Courier New" w:hAnsi="Courier New" w:cs="Courier New" w:hint="default"/>
      </w:rPr>
    </w:lvl>
    <w:lvl w:ilvl="2" w:tplc="08090005" w:tentative="1">
      <w:start w:val="1"/>
      <w:numFmt w:val="bullet"/>
      <w:lvlText w:val=""/>
      <w:lvlJc w:val="left"/>
      <w:pPr>
        <w:tabs>
          <w:tab w:val="num" w:pos="2162"/>
        </w:tabs>
        <w:ind w:left="2162" w:hanging="360"/>
      </w:pPr>
      <w:rPr>
        <w:rFonts w:ascii="Wingdings" w:hAnsi="Wingdings" w:hint="default"/>
      </w:rPr>
    </w:lvl>
    <w:lvl w:ilvl="3" w:tplc="08090001" w:tentative="1">
      <w:start w:val="1"/>
      <w:numFmt w:val="bullet"/>
      <w:lvlText w:val=""/>
      <w:lvlJc w:val="left"/>
      <w:pPr>
        <w:tabs>
          <w:tab w:val="num" w:pos="2882"/>
        </w:tabs>
        <w:ind w:left="2882" w:hanging="360"/>
      </w:pPr>
      <w:rPr>
        <w:rFonts w:ascii="Symbol" w:hAnsi="Symbol" w:hint="default"/>
      </w:rPr>
    </w:lvl>
    <w:lvl w:ilvl="4" w:tplc="08090003" w:tentative="1">
      <w:start w:val="1"/>
      <w:numFmt w:val="bullet"/>
      <w:lvlText w:val="o"/>
      <w:lvlJc w:val="left"/>
      <w:pPr>
        <w:tabs>
          <w:tab w:val="num" w:pos="3602"/>
        </w:tabs>
        <w:ind w:left="3602" w:hanging="360"/>
      </w:pPr>
      <w:rPr>
        <w:rFonts w:ascii="Courier New" w:hAnsi="Courier New" w:cs="Courier New" w:hint="default"/>
      </w:rPr>
    </w:lvl>
    <w:lvl w:ilvl="5" w:tplc="08090005" w:tentative="1">
      <w:start w:val="1"/>
      <w:numFmt w:val="bullet"/>
      <w:lvlText w:val=""/>
      <w:lvlJc w:val="left"/>
      <w:pPr>
        <w:tabs>
          <w:tab w:val="num" w:pos="4322"/>
        </w:tabs>
        <w:ind w:left="4322" w:hanging="360"/>
      </w:pPr>
      <w:rPr>
        <w:rFonts w:ascii="Wingdings" w:hAnsi="Wingdings" w:hint="default"/>
      </w:rPr>
    </w:lvl>
    <w:lvl w:ilvl="6" w:tplc="08090001" w:tentative="1">
      <w:start w:val="1"/>
      <w:numFmt w:val="bullet"/>
      <w:lvlText w:val=""/>
      <w:lvlJc w:val="left"/>
      <w:pPr>
        <w:tabs>
          <w:tab w:val="num" w:pos="5042"/>
        </w:tabs>
        <w:ind w:left="5042" w:hanging="360"/>
      </w:pPr>
      <w:rPr>
        <w:rFonts w:ascii="Symbol" w:hAnsi="Symbol" w:hint="default"/>
      </w:rPr>
    </w:lvl>
    <w:lvl w:ilvl="7" w:tplc="08090003" w:tentative="1">
      <w:start w:val="1"/>
      <w:numFmt w:val="bullet"/>
      <w:lvlText w:val="o"/>
      <w:lvlJc w:val="left"/>
      <w:pPr>
        <w:tabs>
          <w:tab w:val="num" w:pos="5762"/>
        </w:tabs>
        <w:ind w:left="5762" w:hanging="360"/>
      </w:pPr>
      <w:rPr>
        <w:rFonts w:ascii="Courier New" w:hAnsi="Courier New" w:cs="Courier New" w:hint="default"/>
      </w:rPr>
    </w:lvl>
    <w:lvl w:ilvl="8" w:tplc="08090005" w:tentative="1">
      <w:start w:val="1"/>
      <w:numFmt w:val="bullet"/>
      <w:lvlText w:val=""/>
      <w:lvlJc w:val="left"/>
      <w:pPr>
        <w:tabs>
          <w:tab w:val="num" w:pos="6482"/>
        </w:tabs>
        <w:ind w:left="6482" w:hanging="360"/>
      </w:pPr>
      <w:rPr>
        <w:rFonts w:ascii="Wingdings" w:hAnsi="Wingdings" w:hint="default"/>
      </w:rPr>
    </w:lvl>
  </w:abstractNum>
  <w:abstractNum w:abstractNumId="2" w15:restartNumberingAfterBreak="0">
    <w:nsid w:val="0A4C3018"/>
    <w:multiLevelType w:val="hybridMultilevel"/>
    <w:tmpl w:val="78EEC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3339DA"/>
    <w:multiLevelType w:val="hybridMultilevel"/>
    <w:tmpl w:val="424CC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A64BE2"/>
    <w:multiLevelType w:val="hybridMultilevel"/>
    <w:tmpl w:val="7AB029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5825CB9"/>
    <w:multiLevelType w:val="hybridMultilevel"/>
    <w:tmpl w:val="F3022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AA54D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B0B2A9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942CB6"/>
    <w:multiLevelType w:val="hybridMultilevel"/>
    <w:tmpl w:val="21808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23757D"/>
    <w:multiLevelType w:val="hybridMultilevel"/>
    <w:tmpl w:val="B5DC3C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D05350E"/>
    <w:multiLevelType w:val="hybridMultilevel"/>
    <w:tmpl w:val="4E6852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555429"/>
    <w:multiLevelType w:val="hybridMultilevel"/>
    <w:tmpl w:val="F4DC2E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3781EF9"/>
    <w:multiLevelType w:val="hybridMultilevel"/>
    <w:tmpl w:val="D302832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5324E1"/>
    <w:multiLevelType w:val="hybridMultilevel"/>
    <w:tmpl w:val="02AE4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C0E7B52"/>
    <w:multiLevelType w:val="hybridMultilevel"/>
    <w:tmpl w:val="96C44226"/>
    <w:lvl w:ilvl="0" w:tplc="70FE41DA">
      <w:numFmt w:val="bullet"/>
      <w:lvlText w:val=""/>
      <w:lvlJc w:val="left"/>
      <w:pPr>
        <w:tabs>
          <w:tab w:val="num" w:pos="362"/>
        </w:tabs>
        <w:ind w:left="362" w:hanging="360"/>
      </w:pPr>
      <w:rPr>
        <w:rFonts w:ascii="Symbol" w:hAnsi="Symbol" w:hint="default"/>
        <w:color w:val="auto"/>
      </w:rPr>
    </w:lvl>
    <w:lvl w:ilvl="1" w:tplc="08090003" w:tentative="1">
      <w:start w:val="1"/>
      <w:numFmt w:val="bullet"/>
      <w:lvlText w:val="o"/>
      <w:lvlJc w:val="left"/>
      <w:pPr>
        <w:tabs>
          <w:tab w:val="num" w:pos="1442"/>
        </w:tabs>
        <w:ind w:left="1442" w:hanging="360"/>
      </w:pPr>
      <w:rPr>
        <w:rFonts w:ascii="Courier New" w:hAnsi="Courier New" w:cs="Courier New" w:hint="default"/>
      </w:rPr>
    </w:lvl>
    <w:lvl w:ilvl="2" w:tplc="08090005" w:tentative="1">
      <w:start w:val="1"/>
      <w:numFmt w:val="bullet"/>
      <w:lvlText w:val=""/>
      <w:lvlJc w:val="left"/>
      <w:pPr>
        <w:tabs>
          <w:tab w:val="num" w:pos="2162"/>
        </w:tabs>
        <w:ind w:left="2162" w:hanging="360"/>
      </w:pPr>
      <w:rPr>
        <w:rFonts w:ascii="Wingdings" w:hAnsi="Wingdings" w:hint="default"/>
      </w:rPr>
    </w:lvl>
    <w:lvl w:ilvl="3" w:tplc="08090001" w:tentative="1">
      <w:start w:val="1"/>
      <w:numFmt w:val="bullet"/>
      <w:lvlText w:val=""/>
      <w:lvlJc w:val="left"/>
      <w:pPr>
        <w:tabs>
          <w:tab w:val="num" w:pos="2882"/>
        </w:tabs>
        <w:ind w:left="2882" w:hanging="360"/>
      </w:pPr>
      <w:rPr>
        <w:rFonts w:ascii="Symbol" w:hAnsi="Symbol" w:hint="default"/>
      </w:rPr>
    </w:lvl>
    <w:lvl w:ilvl="4" w:tplc="08090003" w:tentative="1">
      <w:start w:val="1"/>
      <w:numFmt w:val="bullet"/>
      <w:lvlText w:val="o"/>
      <w:lvlJc w:val="left"/>
      <w:pPr>
        <w:tabs>
          <w:tab w:val="num" w:pos="3602"/>
        </w:tabs>
        <w:ind w:left="3602" w:hanging="360"/>
      </w:pPr>
      <w:rPr>
        <w:rFonts w:ascii="Courier New" w:hAnsi="Courier New" w:cs="Courier New" w:hint="default"/>
      </w:rPr>
    </w:lvl>
    <w:lvl w:ilvl="5" w:tplc="08090005" w:tentative="1">
      <w:start w:val="1"/>
      <w:numFmt w:val="bullet"/>
      <w:lvlText w:val=""/>
      <w:lvlJc w:val="left"/>
      <w:pPr>
        <w:tabs>
          <w:tab w:val="num" w:pos="4322"/>
        </w:tabs>
        <w:ind w:left="4322" w:hanging="360"/>
      </w:pPr>
      <w:rPr>
        <w:rFonts w:ascii="Wingdings" w:hAnsi="Wingdings" w:hint="default"/>
      </w:rPr>
    </w:lvl>
    <w:lvl w:ilvl="6" w:tplc="08090001" w:tentative="1">
      <w:start w:val="1"/>
      <w:numFmt w:val="bullet"/>
      <w:lvlText w:val=""/>
      <w:lvlJc w:val="left"/>
      <w:pPr>
        <w:tabs>
          <w:tab w:val="num" w:pos="5042"/>
        </w:tabs>
        <w:ind w:left="5042" w:hanging="360"/>
      </w:pPr>
      <w:rPr>
        <w:rFonts w:ascii="Symbol" w:hAnsi="Symbol" w:hint="default"/>
      </w:rPr>
    </w:lvl>
    <w:lvl w:ilvl="7" w:tplc="08090003" w:tentative="1">
      <w:start w:val="1"/>
      <w:numFmt w:val="bullet"/>
      <w:lvlText w:val="o"/>
      <w:lvlJc w:val="left"/>
      <w:pPr>
        <w:tabs>
          <w:tab w:val="num" w:pos="5762"/>
        </w:tabs>
        <w:ind w:left="5762" w:hanging="360"/>
      </w:pPr>
      <w:rPr>
        <w:rFonts w:ascii="Courier New" w:hAnsi="Courier New" w:cs="Courier New" w:hint="default"/>
      </w:rPr>
    </w:lvl>
    <w:lvl w:ilvl="8" w:tplc="08090005" w:tentative="1">
      <w:start w:val="1"/>
      <w:numFmt w:val="bullet"/>
      <w:lvlText w:val=""/>
      <w:lvlJc w:val="left"/>
      <w:pPr>
        <w:tabs>
          <w:tab w:val="num" w:pos="6482"/>
        </w:tabs>
        <w:ind w:left="6482" w:hanging="360"/>
      </w:pPr>
      <w:rPr>
        <w:rFonts w:ascii="Wingdings" w:hAnsi="Wingdings" w:hint="default"/>
      </w:rPr>
    </w:lvl>
  </w:abstractNum>
  <w:abstractNum w:abstractNumId="15" w15:restartNumberingAfterBreak="0">
    <w:nsid w:val="51963706"/>
    <w:multiLevelType w:val="hybridMultilevel"/>
    <w:tmpl w:val="42FE62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EA6413E"/>
    <w:multiLevelType w:val="hybridMultilevel"/>
    <w:tmpl w:val="62A24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066F28"/>
    <w:multiLevelType w:val="hybridMultilevel"/>
    <w:tmpl w:val="3372E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3A7300"/>
    <w:multiLevelType w:val="hybridMultilevel"/>
    <w:tmpl w:val="32869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04016CB"/>
    <w:multiLevelType w:val="hybridMultilevel"/>
    <w:tmpl w:val="1750D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6014696"/>
    <w:multiLevelType w:val="hybridMultilevel"/>
    <w:tmpl w:val="6A5E2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6764EDB"/>
    <w:multiLevelType w:val="hybridMultilevel"/>
    <w:tmpl w:val="BEFA19EA"/>
    <w:lvl w:ilvl="0" w:tplc="4C084FCA">
      <w:start w:val="1"/>
      <w:numFmt w:val="bullet"/>
      <w:pStyle w:val="List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A450A87"/>
    <w:multiLevelType w:val="hybridMultilevel"/>
    <w:tmpl w:val="42E6EF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19"/>
  </w:num>
  <w:num w:numId="3">
    <w:abstractNumId w:val="13"/>
  </w:num>
  <w:num w:numId="4">
    <w:abstractNumId w:val="18"/>
  </w:num>
  <w:num w:numId="5">
    <w:abstractNumId w:val="17"/>
  </w:num>
  <w:num w:numId="6">
    <w:abstractNumId w:val="20"/>
  </w:num>
  <w:num w:numId="7">
    <w:abstractNumId w:val="3"/>
  </w:num>
  <w:num w:numId="8">
    <w:abstractNumId w:val="1"/>
  </w:num>
  <w:num w:numId="9">
    <w:abstractNumId w:val="15"/>
  </w:num>
  <w:num w:numId="10">
    <w:abstractNumId w:val="9"/>
  </w:num>
  <w:num w:numId="11">
    <w:abstractNumId w:val="16"/>
  </w:num>
  <w:num w:numId="12">
    <w:abstractNumId w:val="21"/>
  </w:num>
  <w:num w:numId="13">
    <w:abstractNumId w:val="5"/>
  </w:num>
  <w:num w:numId="14">
    <w:abstractNumId w:val="8"/>
  </w:num>
  <w:num w:numId="15">
    <w:abstractNumId w:val="4"/>
  </w:num>
  <w:num w:numId="16">
    <w:abstractNumId w:val="22"/>
  </w:num>
  <w:num w:numId="17">
    <w:abstractNumId w:val="11"/>
  </w:num>
  <w:num w:numId="18">
    <w:abstractNumId w:val="0"/>
  </w:num>
  <w:num w:numId="19">
    <w:abstractNumId w:val="14"/>
  </w:num>
  <w:num w:numId="20">
    <w:abstractNumId w:val="6"/>
  </w:num>
  <w:num w:numId="21">
    <w:abstractNumId w:val="7"/>
  </w:num>
  <w:num w:numId="22">
    <w:abstractNumId w:val="10"/>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02CE"/>
    <w:rsid w:val="00014673"/>
    <w:rsid w:val="000639E1"/>
    <w:rsid w:val="000A57E2"/>
    <w:rsid w:val="00166BB0"/>
    <w:rsid w:val="001701E7"/>
    <w:rsid w:val="001F1026"/>
    <w:rsid w:val="00212466"/>
    <w:rsid w:val="0023402A"/>
    <w:rsid w:val="002450A1"/>
    <w:rsid w:val="00247822"/>
    <w:rsid w:val="002C089E"/>
    <w:rsid w:val="002E43C5"/>
    <w:rsid w:val="002E7F5F"/>
    <w:rsid w:val="00304CDA"/>
    <w:rsid w:val="003130F2"/>
    <w:rsid w:val="00331FCF"/>
    <w:rsid w:val="00391D26"/>
    <w:rsid w:val="003D463F"/>
    <w:rsid w:val="00432EBC"/>
    <w:rsid w:val="00447286"/>
    <w:rsid w:val="004A22DE"/>
    <w:rsid w:val="00532DCE"/>
    <w:rsid w:val="00571B3D"/>
    <w:rsid w:val="005766BA"/>
    <w:rsid w:val="006433A5"/>
    <w:rsid w:val="00645F7E"/>
    <w:rsid w:val="00650DB5"/>
    <w:rsid w:val="006A153A"/>
    <w:rsid w:val="006A586A"/>
    <w:rsid w:val="006A6233"/>
    <w:rsid w:val="006D359E"/>
    <w:rsid w:val="00746FB4"/>
    <w:rsid w:val="00794FFB"/>
    <w:rsid w:val="007D1759"/>
    <w:rsid w:val="007F1597"/>
    <w:rsid w:val="008074D6"/>
    <w:rsid w:val="008102CE"/>
    <w:rsid w:val="008121BA"/>
    <w:rsid w:val="00835527"/>
    <w:rsid w:val="008958E3"/>
    <w:rsid w:val="008E0905"/>
    <w:rsid w:val="009A0DC1"/>
    <w:rsid w:val="009D633C"/>
    <w:rsid w:val="00A246A9"/>
    <w:rsid w:val="00A97339"/>
    <w:rsid w:val="00AA0012"/>
    <w:rsid w:val="00B8290B"/>
    <w:rsid w:val="00B85D99"/>
    <w:rsid w:val="00C23FF8"/>
    <w:rsid w:val="00CF2E3C"/>
    <w:rsid w:val="00DA448E"/>
    <w:rsid w:val="00DB6F77"/>
    <w:rsid w:val="00DD60C2"/>
    <w:rsid w:val="00DE3553"/>
    <w:rsid w:val="00E42157"/>
    <w:rsid w:val="00EF381E"/>
    <w:rsid w:val="00F61AD9"/>
    <w:rsid w:val="00F83CEF"/>
    <w:rsid w:val="00FB049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E4DF8BE"/>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66BB0"/>
    <w:pPr>
      <w:spacing w:after="200" w:line="276" w:lineRule="auto"/>
    </w:pPr>
    <w:rPr>
      <w:rFonts w:ascii="Calibri" w:eastAsia="Times New Roman" w:hAnsi="Calibri" w:cs="Times New Roman"/>
      <w:sz w:val="22"/>
      <w:szCs w:val="22"/>
      <w:lang w:eastAsia="en-GB"/>
    </w:rPr>
  </w:style>
  <w:style w:type="paragraph" w:styleId="Heading3">
    <w:name w:val="heading 3"/>
    <w:basedOn w:val="Normal"/>
    <w:next w:val="Normal"/>
    <w:link w:val="Heading3Char"/>
    <w:uiPriority w:val="9"/>
    <w:semiHidden/>
    <w:unhideWhenUsed/>
    <w:qFormat/>
    <w:rsid w:val="004A22DE"/>
    <w:pPr>
      <w:keepNext/>
      <w:keepLines/>
      <w:spacing w:before="200" w:after="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6BB0"/>
    <w:pPr>
      <w:tabs>
        <w:tab w:val="center" w:pos="4320"/>
        <w:tab w:val="right" w:pos="8640"/>
      </w:tabs>
    </w:pPr>
  </w:style>
  <w:style w:type="character" w:customStyle="1" w:styleId="HeaderChar">
    <w:name w:val="Header Char"/>
    <w:basedOn w:val="DefaultParagraphFont"/>
    <w:link w:val="Header"/>
    <w:uiPriority w:val="99"/>
    <w:rsid w:val="00166BB0"/>
  </w:style>
  <w:style w:type="paragraph" w:styleId="Footer">
    <w:name w:val="footer"/>
    <w:basedOn w:val="Normal"/>
    <w:link w:val="FooterChar"/>
    <w:uiPriority w:val="99"/>
    <w:unhideWhenUsed/>
    <w:rsid w:val="00166BB0"/>
    <w:pPr>
      <w:tabs>
        <w:tab w:val="center" w:pos="4320"/>
        <w:tab w:val="right" w:pos="8640"/>
      </w:tabs>
    </w:pPr>
  </w:style>
  <w:style w:type="character" w:customStyle="1" w:styleId="FooterChar">
    <w:name w:val="Footer Char"/>
    <w:basedOn w:val="DefaultParagraphFont"/>
    <w:link w:val="Footer"/>
    <w:uiPriority w:val="99"/>
    <w:rsid w:val="00166BB0"/>
  </w:style>
  <w:style w:type="paragraph" w:styleId="NoSpacing">
    <w:name w:val="No Spacing"/>
    <w:uiPriority w:val="1"/>
    <w:qFormat/>
    <w:rsid w:val="00166BB0"/>
    <w:rPr>
      <w:rFonts w:ascii="Calibri" w:eastAsia="Times New Roman" w:hAnsi="Calibri" w:cs="Times New Roman"/>
      <w:sz w:val="22"/>
      <w:szCs w:val="22"/>
      <w:lang w:eastAsia="en-GB"/>
    </w:rPr>
  </w:style>
  <w:style w:type="paragraph" w:styleId="ListParagraph">
    <w:name w:val="List Paragraph"/>
    <w:basedOn w:val="Normal"/>
    <w:qFormat/>
    <w:rsid w:val="00247822"/>
    <w:pPr>
      <w:spacing w:after="0" w:line="240" w:lineRule="auto"/>
      <w:ind w:left="720"/>
      <w:contextualSpacing/>
    </w:pPr>
    <w:rPr>
      <w:rFonts w:ascii="Times New Roman" w:hAnsi="Times New Roman"/>
      <w:sz w:val="24"/>
      <w:szCs w:val="24"/>
      <w:lang w:eastAsia="en-US"/>
    </w:rPr>
  </w:style>
  <w:style w:type="paragraph" w:styleId="ListBullet">
    <w:name w:val="List Bullet"/>
    <w:basedOn w:val="Normal"/>
    <w:rsid w:val="00247822"/>
    <w:pPr>
      <w:numPr>
        <w:numId w:val="12"/>
      </w:numPr>
      <w:spacing w:after="0" w:line="240" w:lineRule="auto"/>
    </w:pPr>
    <w:rPr>
      <w:rFonts w:ascii="Arial" w:hAnsi="Arial"/>
      <w:szCs w:val="24"/>
    </w:rPr>
  </w:style>
  <w:style w:type="paragraph" w:styleId="BodyText">
    <w:name w:val="Body Text"/>
    <w:basedOn w:val="Normal"/>
    <w:link w:val="BodyTextChar"/>
    <w:rsid w:val="00DD60C2"/>
    <w:pPr>
      <w:spacing w:after="0" w:line="240" w:lineRule="auto"/>
    </w:pPr>
    <w:rPr>
      <w:rFonts w:ascii="Comic Sans MS" w:hAnsi="Comic Sans MS"/>
      <w:snapToGrid w:val="0"/>
      <w:color w:val="000000"/>
      <w:sz w:val="20"/>
      <w:szCs w:val="24"/>
      <w:lang w:eastAsia="en-US"/>
    </w:rPr>
  </w:style>
  <w:style w:type="character" w:customStyle="1" w:styleId="BodyTextChar">
    <w:name w:val="Body Text Char"/>
    <w:basedOn w:val="DefaultParagraphFont"/>
    <w:link w:val="BodyText"/>
    <w:rsid w:val="00DD60C2"/>
    <w:rPr>
      <w:rFonts w:ascii="Comic Sans MS" w:eastAsia="Times New Roman" w:hAnsi="Comic Sans MS" w:cs="Times New Roman"/>
      <w:snapToGrid w:val="0"/>
      <w:color w:val="000000"/>
      <w:sz w:val="20"/>
    </w:rPr>
  </w:style>
  <w:style w:type="character" w:customStyle="1" w:styleId="Heading3Char">
    <w:name w:val="Heading 3 Char"/>
    <w:basedOn w:val="DefaultParagraphFont"/>
    <w:link w:val="Heading3"/>
    <w:uiPriority w:val="9"/>
    <w:semiHidden/>
    <w:rsid w:val="004A22DE"/>
    <w:rPr>
      <w:rFonts w:ascii="Cambria" w:eastAsia="Times New Roman" w:hAnsi="Cambria" w:cs="Times New Roman"/>
      <w:b/>
      <w:bCs/>
      <w:color w:val="4F81BD"/>
      <w:sz w:val="22"/>
      <w:szCs w:val="22"/>
      <w:lang w:eastAsia="en-GB"/>
    </w:rPr>
  </w:style>
  <w:style w:type="paragraph" w:styleId="BodyText2">
    <w:name w:val="Body Text 2"/>
    <w:basedOn w:val="Normal"/>
    <w:link w:val="BodyText2Char"/>
    <w:uiPriority w:val="99"/>
    <w:semiHidden/>
    <w:unhideWhenUsed/>
    <w:rsid w:val="004A22DE"/>
    <w:pPr>
      <w:spacing w:after="120" w:line="480" w:lineRule="auto"/>
    </w:pPr>
  </w:style>
  <w:style w:type="character" w:customStyle="1" w:styleId="BodyText2Char">
    <w:name w:val="Body Text 2 Char"/>
    <w:basedOn w:val="DefaultParagraphFont"/>
    <w:link w:val="BodyText2"/>
    <w:uiPriority w:val="99"/>
    <w:semiHidden/>
    <w:rsid w:val="004A22DE"/>
    <w:rPr>
      <w:rFonts w:ascii="Calibri" w:eastAsia="Times New Roman" w:hAnsi="Calibri" w:cs="Times New Roman"/>
      <w:sz w:val="22"/>
      <w:szCs w:val="22"/>
      <w:lang w:eastAsia="en-GB"/>
    </w:rPr>
  </w:style>
  <w:style w:type="paragraph" w:styleId="BalloonText">
    <w:name w:val="Balloon Text"/>
    <w:basedOn w:val="Normal"/>
    <w:link w:val="BalloonTextChar"/>
    <w:uiPriority w:val="99"/>
    <w:semiHidden/>
    <w:unhideWhenUsed/>
    <w:rsid w:val="002124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2466"/>
    <w:rPr>
      <w:rFonts w:ascii="Tahoma" w:eastAsia="Times New Roman" w:hAnsi="Tahoma" w:cs="Tahoma"/>
      <w:sz w:val="16"/>
      <w:szCs w:val="16"/>
      <w:lang w:eastAsia="en-GB"/>
    </w:rPr>
  </w:style>
  <w:style w:type="character" w:styleId="CommentReference">
    <w:name w:val="annotation reference"/>
    <w:basedOn w:val="DefaultParagraphFont"/>
    <w:uiPriority w:val="99"/>
    <w:semiHidden/>
    <w:unhideWhenUsed/>
    <w:rsid w:val="006A153A"/>
    <w:rPr>
      <w:sz w:val="16"/>
      <w:szCs w:val="16"/>
    </w:rPr>
  </w:style>
  <w:style w:type="paragraph" w:styleId="CommentText">
    <w:name w:val="annotation text"/>
    <w:basedOn w:val="Normal"/>
    <w:link w:val="CommentTextChar"/>
    <w:uiPriority w:val="99"/>
    <w:semiHidden/>
    <w:unhideWhenUsed/>
    <w:rsid w:val="006A153A"/>
    <w:pPr>
      <w:spacing w:line="240" w:lineRule="auto"/>
    </w:pPr>
    <w:rPr>
      <w:sz w:val="20"/>
      <w:szCs w:val="20"/>
    </w:rPr>
  </w:style>
  <w:style w:type="character" w:customStyle="1" w:styleId="CommentTextChar">
    <w:name w:val="Comment Text Char"/>
    <w:basedOn w:val="DefaultParagraphFont"/>
    <w:link w:val="CommentText"/>
    <w:uiPriority w:val="99"/>
    <w:semiHidden/>
    <w:rsid w:val="006A153A"/>
    <w:rPr>
      <w:rFonts w:ascii="Calibri" w:eastAsia="Times New Roman" w:hAnsi="Calibri"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6A153A"/>
    <w:rPr>
      <w:b/>
      <w:bCs/>
    </w:rPr>
  </w:style>
  <w:style w:type="character" w:customStyle="1" w:styleId="CommentSubjectChar">
    <w:name w:val="Comment Subject Char"/>
    <w:basedOn w:val="CommentTextChar"/>
    <w:link w:val="CommentSubject"/>
    <w:uiPriority w:val="99"/>
    <w:semiHidden/>
    <w:rsid w:val="006A153A"/>
    <w:rPr>
      <w:rFonts w:ascii="Calibri" w:eastAsia="Times New Roman" w:hAnsi="Calibri" w:cs="Times New Roman"/>
      <w:b/>
      <w:bCs/>
      <w:sz w:val="20"/>
      <w:szCs w:val="20"/>
      <w:lang w:eastAsia="en-GB"/>
    </w:rPr>
  </w:style>
  <w:style w:type="table" w:styleId="TableGrid">
    <w:name w:val="Table Grid"/>
    <w:basedOn w:val="TableNormal"/>
    <w:uiPriority w:val="59"/>
    <w:rsid w:val="00DA44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F3DC43-0665-4914-941F-EAD5B85CE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1309</Words>
  <Characters>7463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Community Renewal</Company>
  <LinksUpToDate>false</LinksUpToDate>
  <CharactersWithSpaces>8755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karen harkins</dc:creator>
  <cp:lastModifiedBy>Jill McMahon</cp:lastModifiedBy>
  <cp:revision>6</cp:revision>
  <dcterms:created xsi:type="dcterms:W3CDTF">2019-09-06T10:16:00Z</dcterms:created>
  <dcterms:modified xsi:type="dcterms:W3CDTF">2019-09-06T10:42:00Z</dcterms:modified>
</cp:coreProperties>
</file>