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2D6E" w14:textId="77777777" w:rsidR="0063217E" w:rsidRPr="0063217E" w:rsidRDefault="0063217E" w:rsidP="0063217E">
      <w:pPr>
        <w:keepNext/>
        <w:spacing w:after="0" w:line="240" w:lineRule="auto"/>
        <w:jc w:val="both"/>
        <w:outlineLvl w:val="0"/>
        <w:rPr>
          <w:rFonts w:ascii="Calibri" w:eastAsia="Times New Roman" w:hAnsi="Calibri" w:cs="Calibri"/>
          <w:b/>
          <w:sz w:val="32"/>
          <w:szCs w:val="32"/>
          <w:lang w:eastAsia="en-GB"/>
        </w:rPr>
      </w:pPr>
      <w:r w:rsidRPr="0063217E">
        <w:rPr>
          <w:rFonts w:ascii="Calibri" w:eastAsia="Times New Roman" w:hAnsi="Calibri" w:cs="Calibri"/>
          <w:b/>
          <w:noProof/>
          <w:sz w:val="32"/>
          <w:szCs w:val="32"/>
          <w:lang w:val="en-US"/>
        </w:rPr>
        <mc:AlternateContent>
          <mc:Choice Requires="wps">
            <w:drawing>
              <wp:anchor distT="0" distB="0" distL="114300" distR="114300" simplePos="0" relativeHeight="251659264" behindDoc="0" locked="0" layoutInCell="1" allowOverlap="1" wp14:anchorId="44D019CF" wp14:editId="7E7AF7E5">
                <wp:simplePos x="0" y="0"/>
                <wp:positionH relativeFrom="column">
                  <wp:posOffset>5265420</wp:posOffset>
                </wp:positionH>
                <wp:positionV relativeFrom="paragraph">
                  <wp:posOffset>-713740</wp:posOffset>
                </wp:positionV>
                <wp:extent cx="304165" cy="243840"/>
                <wp:effectExtent l="0" t="0" r="0"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 cy="243840"/>
                        </a:xfrm>
                        <a:prstGeom prst="rect">
                          <a:avLst/>
                        </a:prstGeom>
                        <a:noFill/>
                        <a:ln w="6350">
                          <a:noFill/>
                        </a:ln>
                        <a:effectLst/>
                      </wps:spPr>
                      <wps:txbx>
                        <w:txbxContent>
                          <w:p w14:paraId="3ABB9F68" w14:textId="77777777" w:rsidR="0063217E" w:rsidRDefault="0063217E" w:rsidP="0063217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D019CF" id="_x0000_t202" coordsize="21600,21600" o:spt="202" path="m,l,21600r21600,l21600,xe">
                <v:stroke joinstyle="miter"/>
                <v:path gradientshapeok="t" o:connecttype="rect"/>
              </v:shapetype>
              <v:shape id="Text Box 4" o:spid="_x0000_s1026" type="#_x0000_t202" style="position:absolute;left:0;text-align:left;margin-left:414.6pt;margin-top:-56.2pt;width:23.95pt;height:19.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" filled="f" stroked="f" strokeweight=".5pt">
                <v:path arrowok="t"/>
                <v:textbox style="mso-fit-shape-to-text:t">
                  <w:txbxContent>
                    <w:p w14:paraId="3ABB9F68" w14:textId="77777777" w:rsidR="0063217E" w:rsidRDefault="0063217E" w:rsidP="0063217E"/>
                  </w:txbxContent>
                </v:textbox>
                <w10:wrap type="square"/>
              </v:shape>
            </w:pict>
          </mc:Fallback>
        </mc:AlternateContent>
      </w:r>
      <w:r w:rsidRPr="0063217E">
        <w:rPr>
          <w:rFonts w:ascii="Calibri" w:eastAsia="Times New Roman" w:hAnsi="Calibri" w:cs="Calibri"/>
          <w:b/>
          <w:noProof/>
          <w:sz w:val="32"/>
          <w:szCs w:val="32"/>
          <w:lang w:eastAsia="en-GB"/>
        </w:rPr>
        <w:t>EARLY YEARS SCOTLAND</w:t>
      </w:r>
    </w:p>
    <w:p w14:paraId="701EABF3" w14:textId="77777777" w:rsidR="0063217E" w:rsidRPr="0063217E" w:rsidRDefault="0063217E" w:rsidP="0063217E">
      <w:pPr>
        <w:spacing w:after="0" w:line="240" w:lineRule="auto"/>
        <w:rPr>
          <w:rFonts w:ascii="Calibri" w:eastAsia="Times New Roman" w:hAnsi="Calibri" w:cs="Calibri"/>
          <w:sz w:val="20"/>
          <w:szCs w:val="20"/>
          <w:lang w:eastAsia="en-GB"/>
        </w:rPr>
      </w:pPr>
    </w:p>
    <w:p w14:paraId="63B7850F" w14:textId="77777777" w:rsidR="0063217E" w:rsidRPr="0063217E" w:rsidRDefault="0063217E" w:rsidP="0063217E">
      <w:pPr>
        <w:spacing w:after="0" w:line="240" w:lineRule="auto"/>
        <w:jc w:val="both"/>
        <w:rPr>
          <w:rFonts w:ascii="Calibri" w:eastAsia="Times New Roman" w:hAnsi="Calibri" w:cs="Calibri"/>
          <w:b/>
          <w:sz w:val="24"/>
          <w:szCs w:val="24"/>
          <w:lang w:val="en-US" w:eastAsia="en-GB"/>
        </w:rPr>
      </w:pPr>
      <w:r w:rsidRPr="0063217E">
        <w:rPr>
          <w:rFonts w:ascii="Calibri" w:eastAsia="Times New Roman" w:hAnsi="Calibri" w:cs="Calibri"/>
          <w:b/>
          <w:sz w:val="24"/>
          <w:szCs w:val="24"/>
          <w:lang w:val="en-US" w:eastAsia="en-GB"/>
        </w:rPr>
        <w:t xml:space="preserve">REMIT:  </w:t>
      </w:r>
      <w:r w:rsidR="00754C9B">
        <w:rPr>
          <w:rFonts w:ascii="Calibri" w:eastAsia="Times New Roman" w:hAnsi="Calibri" w:cs="Calibri"/>
          <w:b/>
          <w:sz w:val="24"/>
          <w:szCs w:val="24"/>
          <w:lang w:val="en-US" w:eastAsia="en-GB"/>
        </w:rPr>
        <w:t>FUNDING</w:t>
      </w:r>
      <w:r w:rsidR="00B753F5">
        <w:rPr>
          <w:rFonts w:ascii="Calibri" w:eastAsia="Times New Roman" w:hAnsi="Calibri" w:cs="Calibri"/>
          <w:b/>
          <w:sz w:val="24"/>
          <w:szCs w:val="24"/>
          <w:lang w:val="en-US" w:eastAsia="en-GB"/>
        </w:rPr>
        <w:t xml:space="preserve"> MANAGER</w:t>
      </w:r>
    </w:p>
    <w:p w14:paraId="12786CFD" w14:textId="77777777" w:rsidR="0063217E" w:rsidRPr="0063217E" w:rsidRDefault="0063217E" w:rsidP="0063217E">
      <w:pPr>
        <w:spacing w:after="0" w:line="240" w:lineRule="auto"/>
        <w:jc w:val="both"/>
        <w:rPr>
          <w:rFonts w:ascii="Calibri" w:eastAsia="Times New Roman" w:hAnsi="Calibri" w:cs="Calibri"/>
          <w:b/>
          <w:sz w:val="24"/>
          <w:szCs w:val="24"/>
          <w:lang w:val="en-US" w:eastAsia="en-GB"/>
        </w:rPr>
      </w:pPr>
    </w:p>
    <w:p w14:paraId="30F9E5E6" w14:textId="10ED2573" w:rsidR="0063217E" w:rsidRDefault="0063217E" w:rsidP="0063217E">
      <w:pPr>
        <w:spacing w:after="0" w:line="240" w:lineRule="auto"/>
        <w:jc w:val="both"/>
        <w:rPr>
          <w:rFonts w:ascii="Calibri" w:eastAsia="Times New Roman" w:hAnsi="Calibri" w:cs="Calibri"/>
          <w:lang w:val="en-US" w:eastAsia="en-GB"/>
        </w:rPr>
      </w:pPr>
      <w:r w:rsidRPr="0063217E">
        <w:rPr>
          <w:rFonts w:ascii="Calibri" w:eastAsia="Times New Roman" w:hAnsi="Calibri" w:cs="Calibri"/>
          <w:lang w:val="en-US" w:eastAsia="en-GB"/>
        </w:rPr>
        <w:t xml:space="preserve">The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Pr="0063217E">
        <w:rPr>
          <w:rFonts w:ascii="Calibri" w:eastAsia="Times New Roman" w:hAnsi="Calibri" w:cs="Calibri"/>
          <w:lang w:val="en-US" w:eastAsia="en-GB"/>
        </w:rPr>
        <w:t xml:space="preserve"> has responsibility for:</w:t>
      </w:r>
    </w:p>
    <w:p w14:paraId="74C2711C" w14:textId="77777777" w:rsidR="005323AC" w:rsidRDefault="005323AC" w:rsidP="0063217E">
      <w:pPr>
        <w:spacing w:after="0" w:line="240" w:lineRule="auto"/>
        <w:jc w:val="both"/>
        <w:rPr>
          <w:rFonts w:ascii="Calibri" w:eastAsia="Times New Roman" w:hAnsi="Calibri" w:cs="Calibri"/>
          <w:lang w:val="en-US" w:eastAsia="en-GB"/>
        </w:rPr>
      </w:pPr>
    </w:p>
    <w:p w14:paraId="7DF58709" w14:textId="55FDD212" w:rsidR="005323AC" w:rsidRDefault="005323AC" w:rsidP="005323AC">
      <w:pPr>
        <w:pStyle w:val="ListParagraph"/>
        <w:numPr>
          <w:ilvl w:val="0"/>
          <w:numId w:val="17"/>
        </w:numPr>
        <w:spacing w:after="0" w:line="240" w:lineRule="auto"/>
        <w:jc w:val="both"/>
        <w:rPr>
          <w:rFonts w:ascii="Calibri" w:eastAsia="Times New Roman" w:hAnsi="Calibri" w:cs="Calibri"/>
          <w:b/>
          <w:lang w:val="en-US" w:eastAsia="en-GB"/>
        </w:rPr>
      </w:pPr>
      <w:r w:rsidRPr="005323AC">
        <w:rPr>
          <w:rFonts w:ascii="Calibri" w:eastAsia="Times New Roman" w:hAnsi="Calibri" w:cs="Calibri"/>
          <w:b/>
          <w:lang w:val="en-US" w:eastAsia="en-GB"/>
        </w:rPr>
        <w:t>The operational management and development of the</w:t>
      </w:r>
      <w:r w:rsidRPr="005323AC">
        <w:rPr>
          <w:rFonts w:ascii="Calibri" w:eastAsia="Times New Roman" w:hAnsi="Calibri" w:cs="Calibri"/>
          <w:b/>
          <w:lang w:eastAsia="en-GB"/>
        </w:rPr>
        <w:t xml:space="preserve"> organisation’s</w:t>
      </w:r>
      <w:r w:rsidRPr="005323AC">
        <w:rPr>
          <w:rFonts w:ascii="Calibri" w:eastAsia="Times New Roman" w:hAnsi="Calibri" w:cs="Calibri"/>
          <w:b/>
          <w:lang w:val="en-US" w:eastAsia="en-GB"/>
        </w:rPr>
        <w:t xml:space="preserve"> funding and income generation activities</w:t>
      </w:r>
    </w:p>
    <w:p w14:paraId="5512F0F5" w14:textId="77777777" w:rsidR="005323AC" w:rsidRPr="005323AC" w:rsidRDefault="005323AC" w:rsidP="005323AC">
      <w:pPr>
        <w:spacing w:after="0" w:line="240" w:lineRule="auto"/>
        <w:jc w:val="both"/>
        <w:rPr>
          <w:rFonts w:ascii="Calibri" w:eastAsia="Times New Roman" w:hAnsi="Calibri" w:cs="Calibri"/>
          <w:b/>
          <w:sz w:val="10"/>
          <w:szCs w:val="10"/>
          <w:lang w:val="en-US" w:eastAsia="en-GB"/>
        </w:rPr>
      </w:pPr>
    </w:p>
    <w:p w14:paraId="4F4A6658" w14:textId="0732C124" w:rsidR="005323AC" w:rsidRPr="00C015F1" w:rsidRDefault="005323AC" w:rsidP="005323AC">
      <w:pPr>
        <w:pStyle w:val="ListParagraph"/>
        <w:numPr>
          <w:ilvl w:val="0"/>
          <w:numId w:val="17"/>
        </w:numPr>
        <w:spacing w:after="0" w:line="240" w:lineRule="auto"/>
        <w:jc w:val="both"/>
        <w:rPr>
          <w:rFonts w:ascii="Calibri" w:eastAsia="Times New Roman" w:hAnsi="Calibri" w:cs="Calibri"/>
          <w:lang w:val="en-US" w:eastAsia="en-GB"/>
        </w:rPr>
      </w:pPr>
      <w:r w:rsidRPr="005323AC">
        <w:rPr>
          <w:rFonts w:ascii="Calibri" w:eastAsia="Times New Roman" w:hAnsi="Calibri" w:cs="Calibri"/>
          <w:b/>
          <w:lang w:val="en-US" w:eastAsia="en-GB"/>
        </w:rPr>
        <w:t>The financial management of funding and other income</w:t>
      </w:r>
      <w:r w:rsidR="00793BE1">
        <w:rPr>
          <w:rFonts w:ascii="Calibri" w:eastAsia="Times New Roman" w:hAnsi="Calibri" w:cs="Calibri"/>
          <w:b/>
          <w:lang w:val="en-US" w:eastAsia="en-GB"/>
        </w:rPr>
        <w:t xml:space="preserve"> sources</w:t>
      </w:r>
    </w:p>
    <w:p w14:paraId="22E5C393" w14:textId="77777777" w:rsidR="00C015F1" w:rsidRPr="00EA6E01" w:rsidRDefault="00C015F1" w:rsidP="00C015F1">
      <w:pPr>
        <w:pStyle w:val="ListParagraph"/>
        <w:rPr>
          <w:rFonts w:ascii="Calibri" w:eastAsia="Times New Roman" w:hAnsi="Calibri" w:cs="Calibri"/>
          <w:sz w:val="10"/>
          <w:szCs w:val="10"/>
          <w:lang w:val="en-US" w:eastAsia="en-GB"/>
        </w:rPr>
      </w:pPr>
    </w:p>
    <w:p w14:paraId="04FAC1B4" w14:textId="7D002AE4" w:rsidR="00C015F1" w:rsidRPr="00C015F1" w:rsidRDefault="00C015F1" w:rsidP="00C015F1">
      <w:pPr>
        <w:pStyle w:val="ListParagraph"/>
        <w:numPr>
          <w:ilvl w:val="0"/>
          <w:numId w:val="17"/>
        </w:numPr>
        <w:spacing w:after="0" w:line="240" w:lineRule="auto"/>
        <w:rPr>
          <w:rFonts w:ascii="Calibri" w:eastAsia="Times New Roman" w:hAnsi="Calibri" w:cs="Calibri"/>
          <w:b/>
          <w:lang w:val="en-US" w:eastAsia="en-GB"/>
        </w:rPr>
      </w:pPr>
      <w:r w:rsidRPr="00C015F1">
        <w:rPr>
          <w:rFonts w:ascii="Calibri" w:eastAsia="Times New Roman" w:hAnsi="Calibri" w:cs="Calibri"/>
          <w:b/>
          <w:lang w:val="en-US" w:eastAsia="en-GB"/>
        </w:rPr>
        <w:t xml:space="preserve">Reporting </w:t>
      </w:r>
      <w:r w:rsidR="00EA6E01">
        <w:rPr>
          <w:rFonts w:ascii="Calibri" w:eastAsia="Times New Roman" w:hAnsi="Calibri" w:cs="Calibri"/>
          <w:b/>
          <w:lang w:val="en-US" w:eastAsia="en-GB"/>
        </w:rPr>
        <w:t xml:space="preserve">directly </w:t>
      </w:r>
      <w:r w:rsidRPr="00C015F1">
        <w:rPr>
          <w:rFonts w:ascii="Calibri" w:eastAsia="Times New Roman" w:hAnsi="Calibri" w:cs="Calibri"/>
          <w:b/>
          <w:lang w:val="en-US" w:eastAsia="en-GB"/>
        </w:rPr>
        <w:t xml:space="preserve">to funders and </w:t>
      </w:r>
      <w:r w:rsidR="00EA6E01">
        <w:rPr>
          <w:rFonts w:ascii="Calibri" w:eastAsia="Times New Roman" w:hAnsi="Calibri" w:cs="Calibri"/>
          <w:b/>
          <w:lang w:val="en-US" w:eastAsia="en-GB"/>
        </w:rPr>
        <w:t>supporting and liaising with managers on funding reporting</w:t>
      </w:r>
    </w:p>
    <w:p w14:paraId="2EAE2F5E" w14:textId="77777777" w:rsidR="005323AC" w:rsidRPr="005323AC" w:rsidRDefault="005323AC" w:rsidP="005323AC">
      <w:pPr>
        <w:spacing w:after="0" w:line="240" w:lineRule="auto"/>
        <w:jc w:val="both"/>
        <w:rPr>
          <w:rFonts w:ascii="Calibri" w:eastAsia="Times New Roman" w:hAnsi="Calibri" w:cs="Calibri"/>
          <w:sz w:val="10"/>
          <w:szCs w:val="10"/>
          <w:lang w:val="en-US" w:eastAsia="en-GB"/>
        </w:rPr>
      </w:pPr>
    </w:p>
    <w:p w14:paraId="74452465" w14:textId="0D7A3DF6" w:rsidR="0063217E" w:rsidRPr="005323AC" w:rsidRDefault="005323AC" w:rsidP="005323AC">
      <w:pPr>
        <w:pStyle w:val="ListParagraph"/>
        <w:numPr>
          <w:ilvl w:val="0"/>
          <w:numId w:val="17"/>
        </w:numPr>
        <w:spacing w:after="0" w:line="240" w:lineRule="auto"/>
        <w:rPr>
          <w:rFonts w:ascii="Calibri" w:eastAsia="Times New Roman" w:hAnsi="Calibri" w:cs="Calibri"/>
          <w:lang w:val="en-US" w:eastAsia="en-GB"/>
        </w:rPr>
      </w:pPr>
      <w:r w:rsidRPr="005323AC">
        <w:rPr>
          <w:rFonts w:ascii="Calibri" w:eastAsia="Times New Roman" w:hAnsi="Calibri" w:cs="Calibri"/>
          <w:b/>
          <w:lang w:val="en-US" w:eastAsia="en-GB"/>
        </w:rPr>
        <w:t>Contributing, as a member of the management team, to cross</w:t>
      </w:r>
      <w:r w:rsidRPr="005323AC">
        <w:rPr>
          <w:rFonts w:ascii="Calibri" w:eastAsia="Times New Roman" w:hAnsi="Calibri" w:cs="Calibri"/>
          <w:b/>
          <w:lang w:eastAsia="en-GB"/>
        </w:rPr>
        <w:t>-organisational</w:t>
      </w:r>
      <w:r w:rsidRPr="005323AC">
        <w:rPr>
          <w:rFonts w:ascii="Calibri" w:eastAsia="Times New Roman" w:hAnsi="Calibri" w:cs="Calibri"/>
          <w:b/>
          <w:lang w:val="en-US" w:eastAsia="en-GB"/>
        </w:rPr>
        <w:t xml:space="preserve"> management responsibilities including </w:t>
      </w:r>
      <w:r w:rsidR="00793BE1">
        <w:rPr>
          <w:rFonts w:ascii="Calibri" w:eastAsia="Times New Roman" w:hAnsi="Calibri" w:cs="Calibri"/>
          <w:b/>
          <w:lang w:val="en-US" w:eastAsia="en-GB"/>
        </w:rPr>
        <w:t>operational</w:t>
      </w:r>
      <w:r w:rsidRPr="005323AC">
        <w:rPr>
          <w:rFonts w:ascii="Calibri" w:eastAsia="Times New Roman" w:hAnsi="Calibri" w:cs="Calibri"/>
          <w:b/>
          <w:lang w:val="en-US" w:eastAsia="en-GB"/>
        </w:rPr>
        <w:t xml:space="preserve"> development and the execution and development of core management functions</w:t>
      </w:r>
    </w:p>
    <w:p w14:paraId="1B921C26" w14:textId="77777777" w:rsidR="0063217E" w:rsidRPr="0063217E" w:rsidRDefault="0063217E" w:rsidP="0063217E">
      <w:pPr>
        <w:spacing w:after="0" w:line="240" w:lineRule="auto"/>
        <w:rPr>
          <w:rFonts w:ascii="Calibri" w:eastAsia="Times New Roman" w:hAnsi="Calibri" w:cs="Calibri"/>
          <w:lang w:val="en-US" w:eastAsia="en-GB"/>
        </w:rPr>
      </w:pPr>
    </w:p>
    <w:p w14:paraId="4F4E8F2F" w14:textId="77777777" w:rsidR="0063217E" w:rsidRPr="0063217E" w:rsidRDefault="008A3439" w:rsidP="0063217E">
      <w:pPr>
        <w:spacing w:after="0" w:line="240" w:lineRule="auto"/>
        <w:rPr>
          <w:rFonts w:ascii="Calibri" w:eastAsia="Times New Roman" w:hAnsi="Calibri" w:cs="Calibri"/>
          <w:lang w:val="en-US" w:eastAsia="en-GB"/>
        </w:rPr>
      </w:pPr>
      <w:r>
        <w:rPr>
          <w:rFonts w:ascii="Calibri" w:eastAsia="Times New Roman" w:hAnsi="Calibri" w:cs="Calibri"/>
          <w:lang w:val="en-US" w:eastAsia="en-GB"/>
        </w:rPr>
        <w:t xml:space="preserve">The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0063217E" w:rsidRPr="0063217E">
        <w:rPr>
          <w:rFonts w:ascii="Calibri" w:eastAsia="Times New Roman" w:hAnsi="Calibri" w:cs="Calibri"/>
          <w:lang w:val="en-US" w:eastAsia="en-GB"/>
        </w:rPr>
        <w:t xml:space="preserve"> will be based at the Glasgow office with some travel required as Early Years Scotland is a national organisation.</w:t>
      </w:r>
      <w:r>
        <w:rPr>
          <w:rFonts w:ascii="Calibri" w:eastAsia="Times New Roman" w:hAnsi="Calibri" w:cs="Calibri"/>
          <w:lang w:val="en-US" w:eastAsia="en-GB"/>
        </w:rPr>
        <w:t xml:space="preserve">  This is a </w:t>
      </w:r>
      <w:r w:rsidR="005323AC">
        <w:rPr>
          <w:rFonts w:ascii="Calibri" w:eastAsia="Times New Roman" w:hAnsi="Calibri" w:cs="Calibri"/>
          <w:lang w:val="en-US" w:eastAsia="en-GB"/>
        </w:rPr>
        <w:t>full</w:t>
      </w:r>
      <w:r>
        <w:rPr>
          <w:rFonts w:ascii="Calibri" w:eastAsia="Times New Roman" w:hAnsi="Calibri" w:cs="Calibri"/>
          <w:lang w:val="en-US" w:eastAsia="en-GB"/>
        </w:rPr>
        <w:t>-time post</w:t>
      </w:r>
      <w:r w:rsidR="00EC1C77">
        <w:rPr>
          <w:rFonts w:ascii="Calibri" w:eastAsia="Times New Roman" w:hAnsi="Calibri" w:cs="Calibri"/>
          <w:lang w:val="en-US" w:eastAsia="en-GB"/>
        </w:rPr>
        <w:t xml:space="preserve"> (</w:t>
      </w:r>
      <w:r w:rsidR="005323AC">
        <w:rPr>
          <w:rFonts w:ascii="Calibri" w:eastAsia="Times New Roman" w:hAnsi="Calibri" w:cs="Calibri"/>
          <w:lang w:val="en-US" w:eastAsia="en-GB"/>
        </w:rPr>
        <w:t>35</w:t>
      </w:r>
      <w:r w:rsidR="00EC1C77">
        <w:rPr>
          <w:rFonts w:ascii="Calibri" w:eastAsia="Times New Roman" w:hAnsi="Calibri" w:cs="Calibri"/>
          <w:lang w:val="en-US" w:eastAsia="en-GB"/>
        </w:rPr>
        <w:t xml:space="preserve"> hours per week)</w:t>
      </w:r>
      <w:r>
        <w:rPr>
          <w:rFonts w:ascii="Calibri" w:eastAsia="Times New Roman" w:hAnsi="Calibri" w:cs="Calibri"/>
          <w:lang w:val="en-US" w:eastAsia="en-GB"/>
        </w:rPr>
        <w:t>.</w:t>
      </w:r>
    </w:p>
    <w:p w14:paraId="13D7CC74" w14:textId="77777777" w:rsidR="0063217E" w:rsidRPr="00FF0452" w:rsidRDefault="0063217E" w:rsidP="0063217E">
      <w:pPr>
        <w:spacing w:after="0" w:line="240" w:lineRule="auto"/>
        <w:rPr>
          <w:rFonts w:ascii="Calibri" w:eastAsia="Times New Roman" w:hAnsi="Calibri" w:cs="Calibri"/>
          <w:sz w:val="10"/>
          <w:szCs w:val="10"/>
          <w:lang w:val="en-US" w:eastAsia="en-GB"/>
        </w:rPr>
      </w:pPr>
    </w:p>
    <w:p w14:paraId="58CB3177" w14:textId="77777777" w:rsidR="0063217E" w:rsidRPr="0063217E" w:rsidRDefault="008A3439" w:rsidP="0063217E">
      <w:pPr>
        <w:spacing w:after="0" w:line="240" w:lineRule="auto"/>
        <w:rPr>
          <w:rFonts w:ascii="Calibri" w:eastAsia="Times New Roman" w:hAnsi="Calibri" w:cs="Calibri"/>
          <w:lang w:val="en-US" w:eastAsia="en-GB"/>
        </w:rPr>
      </w:pPr>
      <w:r>
        <w:rPr>
          <w:rFonts w:ascii="Calibri" w:eastAsia="Times New Roman" w:hAnsi="Calibri" w:cs="Calibri"/>
          <w:lang w:val="en-US" w:eastAsia="en-GB"/>
        </w:rPr>
        <w:t xml:space="preserve">The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0063217E" w:rsidRPr="0063217E">
        <w:rPr>
          <w:rFonts w:ascii="Calibri" w:eastAsia="Times New Roman" w:hAnsi="Calibri" w:cs="Calibri"/>
          <w:lang w:val="en-US" w:eastAsia="en-GB"/>
        </w:rPr>
        <w:t xml:space="preserve"> will promote and adhere to the values, philosophy, policies and procedures of Early Years Scotland at all times.</w:t>
      </w:r>
    </w:p>
    <w:p w14:paraId="06358C55" w14:textId="77777777" w:rsidR="0063217E" w:rsidRPr="00FF0452" w:rsidRDefault="0063217E" w:rsidP="0063217E">
      <w:pPr>
        <w:spacing w:after="0" w:line="240" w:lineRule="auto"/>
        <w:rPr>
          <w:rFonts w:ascii="Calibri" w:eastAsia="Times New Roman" w:hAnsi="Calibri" w:cs="Calibri"/>
          <w:sz w:val="10"/>
          <w:szCs w:val="10"/>
          <w:lang w:val="en-US" w:eastAsia="en-GB"/>
        </w:rPr>
      </w:pPr>
      <w:bookmarkStart w:id="0" w:name="_GoBack"/>
      <w:bookmarkEnd w:id="0"/>
    </w:p>
    <w:p w14:paraId="4F555426" w14:textId="77777777" w:rsidR="0063217E" w:rsidRDefault="0063217E" w:rsidP="0063217E">
      <w:pPr>
        <w:spacing w:after="0" w:line="240" w:lineRule="auto"/>
        <w:rPr>
          <w:rFonts w:ascii="Calibri" w:eastAsia="Times New Roman" w:hAnsi="Calibri" w:cs="Calibri"/>
          <w:lang w:val="en-US" w:eastAsia="en-GB"/>
        </w:rPr>
      </w:pPr>
      <w:r w:rsidRPr="0063217E">
        <w:rPr>
          <w:rFonts w:ascii="Calibri" w:eastAsia="Times New Roman" w:hAnsi="Calibri" w:cs="Calibri"/>
          <w:lang w:val="en-US" w:eastAsia="en-GB"/>
        </w:rPr>
        <w:t>In recognition of the value placed on volunteering within Early Years Scotland, the</w:t>
      </w:r>
      <w:r w:rsidR="008A3439">
        <w:rPr>
          <w:rFonts w:ascii="Calibri" w:eastAsia="Times New Roman" w:hAnsi="Calibri" w:cs="Calibri"/>
          <w:lang w:val="en-US" w:eastAsia="en-GB"/>
        </w:rPr>
        <w:t xml:space="preserv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Pr="0063217E">
        <w:rPr>
          <w:rFonts w:ascii="Calibri" w:eastAsia="Times New Roman" w:hAnsi="Calibri" w:cs="Calibri"/>
          <w:lang w:val="en-US" w:eastAsia="en-GB"/>
        </w:rPr>
        <w:t xml:space="preserve"> will encourage volunteers </w:t>
      </w:r>
      <w:r w:rsidR="00EC1C77">
        <w:rPr>
          <w:rFonts w:ascii="Calibri" w:eastAsia="Times New Roman" w:hAnsi="Calibri" w:cs="Calibri"/>
          <w:lang w:val="en-US" w:eastAsia="en-GB"/>
        </w:rPr>
        <w:t xml:space="preserve">wherever possible </w:t>
      </w:r>
      <w:r w:rsidRPr="0063217E">
        <w:rPr>
          <w:rFonts w:ascii="Calibri" w:eastAsia="Times New Roman" w:hAnsi="Calibri" w:cs="Calibri"/>
          <w:lang w:val="en-US" w:eastAsia="en-GB"/>
        </w:rPr>
        <w:t>to be involved i</w:t>
      </w:r>
      <w:r w:rsidR="00C57221">
        <w:rPr>
          <w:rFonts w:ascii="Calibri" w:eastAsia="Times New Roman" w:hAnsi="Calibri" w:cs="Calibri"/>
          <w:lang w:val="en-US" w:eastAsia="en-GB"/>
        </w:rPr>
        <w:t>n the work of EYS</w:t>
      </w:r>
      <w:r w:rsidRPr="0063217E">
        <w:rPr>
          <w:rFonts w:ascii="Calibri" w:eastAsia="Times New Roman" w:hAnsi="Calibri" w:cs="Calibri"/>
          <w:lang w:val="en-US" w:eastAsia="en-GB"/>
        </w:rPr>
        <w:t>.</w:t>
      </w:r>
    </w:p>
    <w:p w14:paraId="10806678" w14:textId="77777777" w:rsidR="0063217E" w:rsidRPr="0063217E" w:rsidRDefault="0063217E" w:rsidP="0063217E">
      <w:pPr>
        <w:spacing w:after="0" w:line="240" w:lineRule="auto"/>
        <w:rPr>
          <w:rFonts w:ascii="Calibri" w:eastAsia="Times New Roman" w:hAnsi="Calibri" w:cs="Calibri"/>
          <w:lang w:val="en-US" w:eastAsia="en-GB"/>
        </w:rPr>
      </w:pPr>
    </w:p>
    <w:p w14:paraId="28E7C05E" w14:textId="77777777" w:rsidR="0063217E" w:rsidRPr="0063217E" w:rsidRDefault="0063217E" w:rsidP="0063217E">
      <w:pPr>
        <w:spacing w:after="0" w:line="240" w:lineRule="auto"/>
        <w:rPr>
          <w:rFonts w:ascii="Calibri" w:eastAsia="Times New Roman" w:hAnsi="Calibri" w:cs="Calibri"/>
          <w:b/>
          <w:lang w:val="en-US" w:eastAsia="en-GB"/>
        </w:rPr>
      </w:pPr>
      <w:r w:rsidRPr="0063217E">
        <w:rPr>
          <w:rFonts w:ascii="Calibri" w:eastAsia="Times New Roman" w:hAnsi="Calibri" w:cs="Calibri"/>
          <w:b/>
          <w:lang w:val="en-US" w:eastAsia="en-GB"/>
        </w:rPr>
        <w:t>CONTEXT</w:t>
      </w:r>
    </w:p>
    <w:p w14:paraId="5DCBA785" w14:textId="77777777" w:rsidR="0063217E" w:rsidRPr="0063217E" w:rsidRDefault="00CA7FDB" w:rsidP="0063217E">
      <w:pPr>
        <w:spacing w:after="0" w:line="240" w:lineRule="auto"/>
        <w:rPr>
          <w:rFonts w:ascii="Calibri" w:eastAsia="Times New Roman" w:hAnsi="Calibri" w:cs="Calibri"/>
          <w:lang w:val="en-US" w:eastAsia="en-GB"/>
        </w:rPr>
      </w:pPr>
      <w:r w:rsidRPr="00CA7FDB">
        <w:rPr>
          <w:rFonts w:ascii="Calibri" w:eastAsia="Times New Roman" w:hAnsi="Calibri" w:cs="Calibri"/>
          <w:lang w:val="en-US" w:eastAsia="en-GB"/>
        </w:rPr>
        <w:t xml:space="preserve">Early Years Scotland is the national leading </w:t>
      </w:r>
      <w:proofErr w:type="spellStart"/>
      <w:r w:rsidRPr="00CA7FDB">
        <w:rPr>
          <w:rFonts w:ascii="Calibri" w:eastAsia="Times New Roman" w:hAnsi="Calibri" w:cs="Calibri"/>
          <w:lang w:val="en-US" w:eastAsia="en-GB"/>
        </w:rPr>
        <w:t>organisation</w:t>
      </w:r>
      <w:proofErr w:type="spellEnd"/>
      <w:r w:rsidRPr="00CA7FDB">
        <w:rPr>
          <w:rFonts w:ascii="Calibri" w:eastAsia="Times New Roman" w:hAnsi="Calibri" w:cs="Calibri"/>
          <w:lang w:val="en-US" w:eastAsia="en-GB"/>
        </w:rPr>
        <w:t xml:space="preserve"> that invests in our youngest children pre-birth to 5.  We deliver and support high quality Early Learning and Childcare for children and families across Scotland</w:t>
      </w:r>
      <w:r>
        <w:rPr>
          <w:rFonts w:ascii="Calibri" w:eastAsia="Times New Roman" w:hAnsi="Calibri" w:cs="Calibri"/>
          <w:lang w:val="en-US" w:eastAsia="en-GB"/>
        </w:rPr>
        <w:t xml:space="preserve"> in a variety of settings, including prisons</w:t>
      </w:r>
      <w:r w:rsidRPr="00CA7FDB">
        <w:rPr>
          <w:rFonts w:ascii="Calibri" w:eastAsia="Times New Roman" w:hAnsi="Calibri" w:cs="Calibri"/>
          <w:lang w:val="en-US" w:eastAsia="en-GB"/>
        </w:rPr>
        <w:t>.</w:t>
      </w:r>
      <w:r w:rsidR="00B753F5">
        <w:rPr>
          <w:rFonts w:ascii="Calibri" w:eastAsia="Times New Roman" w:hAnsi="Calibri" w:cs="Calibri"/>
          <w:lang w:val="en-US" w:eastAsia="en-GB"/>
        </w:rPr>
        <w:t xml:space="preserve"> </w:t>
      </w:r>
      <w:r w:rsidR="0063217E" w:rsidRPr="0063217E">
        <w:rPr>
          <w:rFonts w:ascii="Calibri" w:eastAsia="Times New Roman" w:hAnsi="Calibri" w:cs="Calibri"/>
          <w:lang w:val="en-US" w:eastAsia="en-GB"/>
        </w:rPr>
        <w:t>Early Years Scotland takes a two generation approach to early intervention and prevention, working with young children and their parents/carers together to support children‘s and adults’ learning, and promote greater impact within families and communities.</w:t>
      </w:r>
    </w:p>
    <w:p w14:paraId="6D5DC5DF" w14:textId="77777777" w:rsidR="00BF136E" w:rsidRPr="0063217E" w:rsidRDefault="00BF136E" w:rsidP="0063217E">
      <w:pPr>
        <w:spacing w:after="0" w:line="240" w:lineRule="auto"/>
        <w:rPr>
          <w:rFonts w:ascii="Calibri" w:eastAsia="Times New Roman" w:hAnsi="Calibri" w:cs="Calibri"/>
          <w:lang w:val="en-US" w:eastAsia="en-GB"/>
        </w:rPr>
      </w:pPr>
    </w:p>
    <w:p w14:paraId="417CECA1" w14:textId="77777777" w:rsidR="0063217E" w:rsidRPr="0063217E" w:rsidRDefault="0063217E" w:rsidP="0063217E">
      <w:pPr>
        <w:keepNext/>
        <w:spacing w:after="0" w:line="240" w:lineRule="auto"/>
        <w:outlineLvl w:val="0"/>
        <w:rPr>
          <w:rFonts w:ascii="Calibri" w:eastAsia="Times New Roman" w:hAnsi="Calibri" w:cs="Calibri"/>
          <w:b/>
          <w:lang w:eastAsia="en-GB"/>
        </w:rPr>
      </w:pPr>
      <w:r w:rsidRPr="0063217E">
        <w:rPr>
          <w:rFonts w:ascii="Calibri" w:eastAsia="Times New Roman" w:hAnsi="Calibri" w:cs="Calibri"/>
          <w:b/>
          <w:lang w:eastAsia="en-GB"/>
        </w:rPr>
        <w:t>ACCOUNTABILITY</w:t>
      </w:r>
    </w:p>
    <w:p w14:paraId="708EB6A0" w14:textId="77777777" w:rsidR="0063217E" w:rsidRPr="005323AC" w:rsidRDefault="0063217E" w:rsidP="0063217E">
      <w:pPr>
        <w:spacing w:after="0" w:line="240" w:lineRule="auto"/>
        <w:rPr>
          <w:rFonts w:ascii="Calibri" w:eastAsia="Times New Roman" w:hAnsi="Calibri" w:cs="Calibri"/>
          <w:sz w:val="10"/>
          <w:szCs w:val="10"/>
          <w:lang w:val="en-US" w:eastAsia="en-GB"/>
        </w:rPr>
      </w:pPr>
    </w:p>
    <w:p w14:paraId="2E0105AC" w14:textId="2D6DB08E" w:rsidR="0063217E" w:rsidRPr="0063217E" w:rsidRDefault="00BF136E" w:rsidP="0063217E">
      <w:pPr>
        <w:spacing w:after="0" w:line="240" w:lineRule="auto"/>
        <w:rPr>
          <w:rFonts w:ascii="Calibri" w:eastAsia="Times New Roman" w:hAnsi="Calibri" w:cs="Calibri"/>
          <w:lang w:val="en-US" w:eastAsia="en-GB"/>
        </w:rPr>
      </w:pPr>
      <w:r>
        <w:rPr>
          <w:rFonts w:ascii="Calibri" w:eastAsia="Times New Roman" w:hAnsi="Calibri" w:cs="Calibri"/>
          <w:lang w:val="en-US" w:eastAsia="en-GB"/>
        </w:rPr>
        <w:t xml:space="preserve">The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0063217E" w:rsidRPr="0063217E">
        <w:rPr>
          <w:rFonts w:ascii="Calibri" w:eastAsia="Times New Roman" w:hAnsi="Calibri" w:cs="Calibri"/>
          <w:lang w:val="en-US" w:eastAsia="en-GB"/>
        </w:rPr>
        <w:t xml:space="preserve"> will be line managed by </w:t>
      </w:r>
      <w:r w:rsidR="00EC1C77">
        <w:rPr>
          <w:rFonts w:ascii="Calibri" w:eastAsia="Times New Roman" w:hAnsi="Calibri" w:cs="Calibri"/>
          <w:lang w:val="en-US" w:eastAsia="en-GB"/>
        </w:rPr>
        <w:t xml:space="preserve">the </w:t>
      </w:r>
      <w:r w:rsidR="0063217E" w:rsidRPr="0063217E">
        <w:rPr>
          <w:rFonts w:ascii="Calibri" w:eastAsia="Times New Roman" w:hAnsi="Calibri" w:cs="Calibri"/>
          <w:lang w:val="en-US" w:eastAsia="en-GB"/>
        </w:rPr>
        <w:t xml:space="preserve">Depute Chief Executive who in turn is </w:t>
      </w:r>
      <w:r w:rsidR="005323AC">
        <w:rPr>
          <w:rFonts w:ascii="Calibri" w:eastAsia="Times New Roman" w:hAnsi="Calibri" w:cs="Calibri"/>
          <w:lang w:val="en-US" w:eastAsia="en-GB"/>
        </w:rPr>
        <w:t>a</w:t>
      </w:r>
      <w:r w:rsidR="0063217E" w:rsidRPr="0063217E">
        <w:rPr>
          <w:rFonts w:ascii="Calibri" w:eastAsia="Times New Roman" w:hAnsi="Calibri" w:cs="Calibri"/>
          <w:lang w:val="en-US" w:eastAsia="en-GB"/>
        </w:rPr>
        <w:t xml:space="preserve">ccountable to the Chief Executive and ultimately to the Board of Directors. </w:t>
      </w:r>
    </w:p>
    <w:p w14:paraId="78436089" w14:textId="77777777" w:rsidR="00BF136E" w:rsidRDefault="00BF136E" w:rsidP="0063217E">
      <w:pPr>
        <w:keepNext/>
        <w:spacing w:after="0" w:line="240" w:lineRule="auto"/>
        <w:outlineLvl w:val="0"/>
        <w:rPr>
          <w:rFonts w:ascii="Calibri" w:eastAsia="Times New Roman" w:hAnsi="Calibri" w:cs="Calibri"/>
          <w:b/>
          <w:lang w:eastAsia="en-GB"/>
        </w:rPr>
      </w:pPr>
    </w:p>
    <w:p w14:paraId="4BDB6BCB" w14:textId="77777777" w:rsidR="0063217E" w:rsidRPr="0063217E" w:rsidRDefault="0063217E" w:rsidP="0063217E">
      <w:pPr>
        <w:keepNext/>
        <w:spacing w:after="0" w:line="240" w:lineRule="auto"/>
        <w:outlineLvl w:val="0"/>
        <w:rPr>
          <w:rFonts w:ascii="Calibri" w:eastAsia="Times New Roman" w:hAnsi="Calibri" w:cs="Calibri"/>
          <w:b/>
          <w:lang w:eastAsia="en-GB"/>
        </w:rPr>
      </w:pPr>
      <w:r w:rsidRPr="0063217E">
        <w:rPr>
          <w:rFonts w:ascii="Calibri" w:eastAsia="Times New Roman" w:hAnsi="Calibri" w:cs="Calibri"/>
          <w:b/>
          <w:lang w:eastAsia="en-GB"/>
        </w:rPr>
        <w:t>PRINCIPAL RESPONSIBILITIES</w:t>
      </w:r>
    </w:p>
    <w:p w14:paraId="3BC326AF" w14:textId="77777777" w:rsidR="0063217E" w:rsidRPr="005323AC" w:rsidRDefault="0063217E" w:rsidP="0063217E">
      <w:pPr>
        <w:spacing w:after="0" w:line="240" w:lineRule="auto"/>
        <w:jc w:val="both"/>
        <w:rPr>
          <w:rFonts w:ascii="Calibri" w:eastAsia="Times New Roman" w:hAnsi="Calibri" w:cs="Calibri"/>
          <w:sz w:val="10"/>
          <w:szCs w:val="10"/>
          <w:lang w:val="en-US" w:eastAsia="en-GB"/>
        </w:rPr>
      </w:pPr>
    </w:p>
    <w:p w14:paraId="48AFDC8B" w14:textId="6BFF834B" w:rsidR="0063217E" w:rsidRPr="0063217E" w:rsidRDefault="0063217E" w:rsidP="0063217E">
      <w:pPr>
        <w:numPr>
          <w:ilvl w:val="0"/>
          <w:numId w:val="3"/>
        </w:numPr>
        <w:tabs>
          <w:tab w:val="clear" w:pos="360"/>
          <w:tab w:val="num" w:pos="540"/>
        </w:tabs>
        <w:spacing w:after="0" w:line="240" w:lineRule="auto"/>
        <w:ind w:left="540" w:hanging="540"/>
        <w:rPr>
          <w:rFonts w:ascii="Calibri" w:eastAsia="Times New Roman" w:hAnsi="Calibri" w:cs="Calibri"/>
          <w:b/>
          <w:lang w:val="en-US" w:eastAsia="en-GB"/>
        </w:rPr>
      </w:pPr>
      <w:r w:rsidRPr="0063217E">
        <w:rPr>
          <w:rFonts w:ascii="Calibri" w:eastAsia="Times New Roman" w:hAnsi="Calibri" w:cs="Calibri"/>
          <w:b/>
          <w:lang w:val="en-US" w:eastAsia="en-GB"/>
        </w:rPr>
        <w:t xml:space="preserve">The operational management, and development, of </w:t>
      </w:r>
      <w:r w:rsidR="00BF136E">
        <w:rPr>
          <w:rFonts w:ascii="Calibri" w:eastAsia="Times New Roman" w:hAnsi="Calibri" w:cs="Calibri"/>
          <w:b/>
          <w:lang w:val="en-US" w:eastAsia="en-GB"/>
        </w:rPr>
        <w:t>the</w:t>
      </w:r>
      <w:r w:rsidR="00BF136E" w:rsidRPr="005F47B4">
        <w:rPr>
          <w:rFonts w:ascii="Calibri" w:eastAsia="Times New Roman" w:hAnsi="Calibri" w:cs="Calibri"/>
          <w:b/>
          <w:lang w:eastAsia="en-GB"/>
        </w:rPr>
        <w:t xml:space="preserve"> </w:t>
      </w:r>
      <w:r w:rsidR="005F47B4" w:rsidRPr="005F47B4">
        <w:rPr>
          <w:rFonts w:ascii="Calibri" w:eastAsia="Times New Roman" w:hAnsi="Calibri" w:cs="Calibri"/>
          <w:b/>
          <w:lang w:eastAsia="en-GB"/>
        </w:rPr>
        <w:t>organisation’s</w:t>
      </w:r>
      <w:r w:rsidR="00BF136E">
        <w:rPr>
          <w:rFonts w:ascii="Calibri" w:eastAsia="Times New Roman" w:hAnsi="Calibri" w:cs="Calibri"/>
          <w:b/>
          <w:lang w:val="en-US" w:eastAsia="en-GB"/>
        </w:rPr>
        <w:t xml:space="preserve"> funding and income generation activities </w:t>
      </w:r>
      <w:r w:rsidRPr="0063217E">
        <w:rPr>
          <w:rFonts w:ascii="Calibri" w:eastAsia="Times New Roman" w:hAnsi="Calibri" w:cs="Calibri"/>
          <w:b/>
          <w:lang w:val="en-US" w:eastAsia="en-GB"/>
        </w:rPr>
        <w:t>by:</w:t>
      </w:r>
    </w:p>
    <w:p w14:paraId="1DAC9997" w14:textId="77777777" w:rsidR="0063217E" w:rsidRPr="00FF0452" w:rsidRDefault="0063217E" w:rsidP="0063217E">
      <w:pPr>
        <w:spacing w:after="0" w:line="240" w:lineRule="auto"/>
        <w:rPr>
          <w:rFonts w:ascii="Calibri" w:eastAsia="Times New Roman" w:hAnsi="Calibri" w:cs="Calibri"/>
          <w:sz w:val="10"/>
          <w:szCs w:val="10"/>
          <w:lang w:val="en-US" w:eastAsia="en-GB"/>
        </w:rPr>
      </w:pPr>
    </w:p>
    <w:p w14:paraId="018CE836" w14:textId="332CC296" w:rsidR="00055D24" w:rsidRPr="00055D24" w:rsidRDefault="009B797F" w:rsidP="0063217E">
      <w:pPr>
        <w:numPr>
          <w:ilvl w:val="0"/>
          <w:numId w:val="4"/>
        </w:numPr>
        <w:tabs>
          <w:tab w:val="clear" w:pos="360"/>
          <w:tab w:val="num" w:pos="540"/>
        </w:tabs>
        <w:spacing w:after="0" w:line="240" w:lineRule="auto"/>
        <w:ind w:left="540" w:hanging="540"/>
        <w:rPr>
          <w:rFonts w:ascii="Calibri" w:eastAsia="Times New Roman" w:hAnsi="Calibri" w:cs="Calibri"/>
          <w:lang w:val="en-US" w:eastAsia="en-GB"/>
        </w:rPr>
      </w:pPr>
      <w:r>
        <w:rPr>
          <w:rFonts w:ascii="Calibri" w:eastAsia="Times New Roman" w:hAnsi="Calibri" w:cs="Calibri"/>
          <w:lang w:eastAsia="en-GB"/>
        </w:rPr>
        <w:t>working to develop</w:t>
      </w:r>
      <w:r w:rsidR="00055D24">
        <w:rPr>
          <w:rFonts w:ascii="Calibri" w:eastAsia="Times New Roman" w:hAnsi="Calibri" w:cs="Calibri"/>
          <w:lang w:eastAsia="en-GB"/>
        </w:rPr>
        <w:t xml:space="preserve"> and maintain relationships with existing</w:t>
      </w:r>
      <w:r w:rsidR="00793BE1">
        <w:rPr>
          <w:rFonts w:ascii="Calibri" w:eastAsia="Times New Roman" w:hAnsi="Calibri" w:cs="Calibri"/>
          <w:lang w:eastAsia="en-GB"/>
        </w:rPr>
        <w:t xml:space="preserve"> and future</w:t>
      </w:r>
      <w:r w:rsidR="00055D24">
        <w:rPr>
          <w:rFonts w:ascii="Calibri" w:eastAsia="Times New Roman" w:hAnsi="Calibri" w:cs="Calibri"/>
          <w:lang w:eastAsia="en-GB"/>
        </w:rPr>
        <w:t xml:space="preserve"> funders</w:t>
      </w:r>
      <w:r w:rsidR="00EC1C77">
        <w:rPr>
          <w:rFonts w:ascii="Calibri" w:eastAsia="Times New Roman" w:hAnsi="Calibri" w:cs="Calibri"/>
          <w:lang w:eastAsia="en-GB"/>
        </w:rPr>
        <w:t>, partners</w:t>
      </w:r>
      <w:r w:rsidR="00055D24">
        <w:rPr>
          <w:rFonts w:ascii="Calibri" w:eastAsia="Times New Roman" w:hAnsi="Calibri" w:cs="Calibri"/>
          <w:lang w:eastAsia="en-GB"/>
        </w:rPr>
        <w:t xml:space="preserve"> and stakeholders</w:t>
      </w:r>
    </w:p>
    <w:p w14:paraId="15B5157E" w14:textId="77777777" w:rsidR="00055D24" w:rsidRPr="00055D24" w:rsidRDefault="00055D24" w:rsidP="0063217E">
      <w:pPr>
        <w:numPr>
          <w:ilvl w:val="0"/>
          <w:numId w:val="4"/>
        </w:numPr>
        <w:tabs>
          <w:tab w:val="clear" w:pos="360"/>
          <w:tab w:val="num" w:pos="540"/>
        </w:tabs>
        <w:spacing w:after="0" w:line="240" w:lineRule="auto"/>
        <w:ind w:left="540" w:hanging="540"/>
        <w:rPr>
          <w:rFonts w:ascii="Calibri" w:eastAsia="Times New Roman" w:hAnsi="Calibri" w:cs="Calibri"/>
          <w:lang w:val="en-US" w:eastAsia="en-GB"/>
        </w:rPr>
      </w:pPr>
      <w:r w:rsidRPr="00055D24">
        <w:rPr>
          <w:rFonts w:ascii="Calibri" w:eastAsia="Times New Roman" w:hAnsi="Calibri" w:cs="Calibri"/>
          <w:lang w:eastAsia="en-GB"/>
        </w:rPr>
        <w:t xml:space="preserve">researching, identifying, securing and developing new funding streams and opportunities for income </w:t>
      </w:r>
      <w:r w:rsidR="005F47B4" w:rsidRPr="00055D24">
        <w:rPr>
          <w:rFonts w:ascii="Calibri" w:eastAsia="Times New Roman" w:hAnsi="Calibri" w:cs="Calibri"/>
          <w:lang w:eastAsia="en-GB"/>
        </w:rPr>
        <w:t>generation</w:t>
      </w:r>
    </w:p>
    <w:p w14:paraId="5F064D40" w14:textId="77777777" w:rsidR="00055D24" w:rsidRPr="00055D24" w:rsidRDefault="00EC1C77" w:rsidP="0063217E">
      <w:pPr>
        <w:numPr>
          <w:ilvl w:val="0"/>
          <w:numId w:val="4"/>
        </w:numPr>
        <w:tabs>
          <w:tab w:val="clear" w:pos="360"/>
          <w:tab w:val="num" w:pos="540"/>
        </w:tabs>
        <w:spacing w:after="0" w:line="240" w:lineRule="auto"/>
        <w:ind w:left="540" w:hanging="540"/>
        <w:rPr>
          <w:rFonts w:ascii="Calibri" w:eastAsia="Times New Roman" w:hAnsi="Calibri" w:cs="Calibri"/>
          <w:lang w:val="en-US" w:eastAsia="en-GB"/>
        </w:rPr>
      </w:pPr>
      <w:r>
        <w:rPr>
          <w:rFonts w:ascii="Calibri" w:eastAsia="Times New Roman" w:hAnsi="Calibri" w:cs="Calibri"/>
          <w:lang w:eastAsia="en-GB"/>
        </w:rPr>
        <w:t>e</w:t>
      </w:r>
      <w:r w:rsidR="00055D24" w:rsidRPr="00055D24">
        <w:rPr>
          <w:rFonts w:ascii="Calibri" w:eastAsia="Times New Roman" w:hAnsi="Calibri" w:cs="Calibri"/>
          <w:lang w:eastAsia="en-GB"/>
        </w:rPr>
        <w:t>stablishing partnerships with other organisations and bodies to create funding opportunities</w:t>
      </w:r>
    </w:p>
    <w:p w14:paraId="0FCE8AB9" w14:textId="77777777" w:rsidR="0063217E" w:rsidRDefault="00EC1C77" w:rsidP="0063217E">
      <w:pPr>
        <w:numPr>
          <w:ilvl w:val="0"/>
          <w:numId w:val="5"/>
        </w:numPr>
        <w:tabs>
          <w:tab w:val="clear" w:pos="360"/>
          <w:tab w:val="num" w:pos="540"/>
        </w:tabs>
        <w:spacing w:after="0" w:line="240" w:lineRule="auto"/>
        <w:ind w:left="540" w:hanging="540"/>
        <w:rPr>
          <w:rFonts w:ascii="Calibri" w:eastAsia="Times New Roman" w:hAnsi="Calibri" w:cs="Calibri"/>
          <w:lang w:val="en-US" w:eastAsia="en-GB"/>
        </w:rPr>
      </w:pPr>
      <w:r>
        <w:rPr>
          <w:rFonts w:ascii="Calibri" w:eastAsia="Times New Roman" w:hAnsi="Calibri" w:cs="Calibri"/>
          <w:lang w:val="en-US" w:eastAsia="en-GB"/>
        </w:rPr>
        <w:t>c</w:t>
      </w:r>
      <w:r w:rsidR="00055D24" w:rsidRPr="00055D24">
        <w:rPr>
          <w:rFonts w:ascii="Calibri" w:eastAsia="Times New Roman" w:hAnsi="Calibri" w:cs="Calibri"/>
          <w:lang w:val="en-US" w:eastAsia="en-GB"/>
        </w:rPr>
        <w:t>reating opp</w:t>
      </w:r>
      <w:r w:rsidR="00C57221">
        <w:rPr>
          <w:rFonts w:ascii="Calibri" w:eastAsia="Times New Roman" w:hAnsi="Calibri" w:cs="Calibri"/>
          <w:lang w:val="en-US" w:eastAsia="en-GB"/>
        </w:rPr>
        <w:t>ortunities for EYS</w:t>
      </w:r>
      <w:r w:rsidR="00055D24" w:rsidRPr="00055D24">
        <w:rPr>
          <w:rFonts w:ascii="Calibri" w:eastAsia="Times New Roman" w:hAnsi="Calibri" w:cs="Calibri"/>
          <w:lang w:val="en-US" w:eastAsia="en-GB"/>
        </w:rPr>
        <w:t xml:space="preserve"> to secure funding including leading and managing fundraising activities and securing sponsorship where appropriate</w:t>
      </w:r>
    </w:p>
    <w:p w14:paraId="01AC9DBF" w14:textId="77777777" w:rsidR="00787C84" w:rsidRDefault="00EC1C77" w:rsidP="0063217E">
      <w:pPr>
        <w:numPr>
          <w:ilvl w:val="0"/>
          <w:numId w:val="5"/>
        </w:numPr>
        <w:tabs>
          <w:tab w:val="clear" w:pos="360"/>
          <w:tab w:val="num" w:pos="540"/>
        </w:tabs>
        <w:spacing w:after="0" w:line="240" w:lineRule="auto"/>
        <w:ind w:left="540" w:hanging="540"/>
        <w:rPr>
          <w:rFonts w:ascii="Calibri" w:eastAsia="Times New Roman" w:hAnsi="Calibri" w:cs="Calibri"/>
          <w:lang w:val="en-US" w:eastAsia="en-GB"/>
        </w:rPr>
      </w:pPr>
      <w:r>
        <w:rPr>
          <w:rFonts w:ascii="Calibri" w:eastAsia="Times New Roman" w:hAnsi="Calibri" w:cs="Calibri"/>
          <w:lang w:val="en-US" w:eastAsia="en-GB"/>
        </w:rPr>
        <w:t>c</w:t>
      </w:r>
      <w:r w:rsidR="00787C84">
        <w:rPr>
          <w:rFonts w:ascii="Calibri" w:eastAsia="Times New Roman" w:hAnsi="Calibri" w:cs="Calibri"/>
          <w:lang w:val="en-US" w:eastAsia="en-GB"/>
        </w:rPr>
        <w:t>ompleting funding applications on behalf o</w:t>
      </w:r>
      <w:r w:rsidR="00C57221">
        <w:rPr>
          <w:rFonts w:ascii="Calibri" w:eastAsia="Times New Roman" w:hAnsi="Calibri" w:cs="Calibri"/>
          <w:lang w:val="en-US" w:eastAsia="en-GB"/>
        </w:rPr>
        <w:t>f EYS</w:t>
      </w:r>
      <w:r w:rsidR="00787C84">
        <w:rPr>
          <w:rFonts w:ascii="Calibri" w:eastAsia="Times New Roman" w:hAnsi="Calibri" w:cs="Calibri"/>
          <w:lang w:val="en-US" w:eastAsia="en-GB"/>
        </w:rPr>
        <w:t xml:space="preserve"> to secure funding opportunities</w:t>
      </w:r>
      <w:r>
        <w:rPr>
          <w:rFonts w:ascii="Calibri" w:eastAsia="Times New Roman" w:hAnsi="Calibri" w:cs="Calibri"/>
          <w:lang w:val="en-US" w:eastAsia="en-GB"/>
        </w:rPr>
        <w:t xml:space="preserve"> and negotiating with funders to ensure contracts in place are in the best interests of EYS</w:t>
      </w:r>
    </w:p>
    <w:p w14:paraId="562C6740" w14:textId="77777777" w:rsidR="00C92233" w:rsidRDefault="00C92233" w:rsidP="0063217E">
      <w:pPr>
        <w:numPr>
          <w:ilvl w:val="0"/>
          <w:numId w:val="5"/>
        </w:numPr>
        <w:tabs>
          <w:tab w:val="clear" w:pos="360"/>
          <w:tab w:val="num" w:pos="540"/>
        </w:tabs>
        <w:spacing w:after="0" w:line="240" w:lineRule="auto"/>
        <w:ind w:left="540" w:hanging="540"/>
        <w:rPr>
          <w:rFonts w:ascii="Calibri" w:eastAsia="Times New Roman" w:hAnsi="Calibri" w:cs="Calibri"/>
          <w:lang w:val="en-US" w:eastAsia="en-GB"/>
        </w:rPr>
      </w:pPr>
      <w:r>
        <w:rPr>
          <w:rFonts w:ascii="Calibri" w:eastAsia="Times New Roman" w:hAnsi="Calibri" w:cs="Calibri"/>
          <w:lang w:val="en-US" w:eastAsia="en-GB"/>
        </w:rPr>
        <w:t>budget development and monitoring both annually and long-term</w:t>
      </w:r>
    </w:p>
    <w:p w14:paraId="0081EB4E" w14:textId="29C8C6F4" w:rsidR="00D2676E" w:rsidRDefault="00EC1C77" w:rsidP="0063217E">
      <w:pPr>
        <w:numPr>
          <w:ilvl w:val="0"/>
          <w:numId w:val="5"/>
        </w:numPr>
        <w:tabs>
          <w:tab w:val="clear" w:pos="360"/>
          <w:tab w:val="num" w:pos="540"/>
        </w:tabs>
        <w:spacing w:after="0" w:line="240" w:lineRule="auto"/>
        <w:ind w:left="540" w:hanging="540"/>
        <w:rPr>
          <w:rFonts w:ascii="Calibri" w:eastAsia="Times New Roman" w:hAnsi="Calibri" w:cs="Calibri"/>
          <w:lang w:val="en-US" w:eastAsia="en-GB"/>
        </w:rPr>
      </w:pPr>
      <w:proofErr w:type="gramStart"/>
      <w:r>
        <w:rPr>
          <w:rFonts w:ascii="Calibri" w:eastAsia="Times New Roman" w:hAnsi="Calibri" w:cs="Calibri"/>
          <w:lang w:val="en-US" w:eastAsia="en-GB"/>
        </w:rPr>
        <w:t>l</w:t>
      </w:r>
      <w:r w:rsidR="00D2676E">
        <w:rPr>
          <w:rFonts w:ascii="Calibri" w:eastAsia="Times New Roman" w:hAnsi="Calibri" w:cs="Calibri"/>
          <w:lang w:val="en-US" w:eastAsia="en-GB"/>
        </w:rPr>
        <w:t>eading</w:t>
      </w:r>
      <w:proofErr w:type="gramEnd"/>
      <w:r w:rsidR="00D2676E">
        <w:rPr>
          <w:rFonts w:ascii="Calibri" w:eastAsia="Times New Roman" w:hAnsi="Calibri" w:cs="Calibri"/>
          <w:lang w:val="en-US" w:eastAsia="en-GB"/>
        </w:rPr>
        <w:t xml:space="preserve"> the procurement and tend</w:t>
      </w:r>
      <w:r w:rsidR="00793BE1">
        <w:rPr>
          <w:rFonts w:ascii="Calibri" w:eastAsia="Times New Roman" w:hAnsi="Calibri" w:cs="Calibri"/>
          <w:lang w:val="en-US" w:eastAsia="en-GB"/>
        </w:rPr>
        <w:t>er</w:t>
      </w:r>
      <w:r w:rsidR="00D2676E">
        <w:rPr>
          <w:rFonts w:ascii="Calibri" w:eastAsia="Times New Roman" w:hAnsi="Calibri" w:cs="Calibri"/>
          <w:lang w:val="en-US" w:eastAsia="en-GB"/>
        </w:rPr>
        <w:t>ing activities within the organisation ensuring they are comp</w:t>
      </w:r>
      <w:r w:rsidR="00C57221">
        <w:rPr>
          <w:rFonts w:ascii="Calibri" w:eastAsia="Times New Roman" w:hAnsi="Calibri" w:cs="Calibri"/>
          <w:lang w:val="en-US" w:eastAsia="en-GB"/>
        </w:rPr>
        <w:t>liant both in terms of EYS</w:t>
      </w:r>
      <w:r w:rsidR="00D2676E">
        <w:rPr>
          <w:rFonts w:ascii="Calibri" w:eastAsia="Times New Roman" w:hAnsi="Calibri" w:cs="Calibri"/>
          <w:lang w:val="en-US" w:eastAsia="en-GB"/>
        </w:rPr>
        <w:t>’ own procedures and the relevant legislation.</w:t>
      </w:r>
    </w:p>
    <w:p w14:paraId="132CCCC8" w14:textId="77777777" w:rsidR="00D2676E" w:rsidRPr="0063217E" w:rsidRDefault="00D2676E" w:rsidP="00D2676E">
      <w:pPr>
        <w:spacing w:after="0" w:line="240" w:lineRule="auto"/>
        <w:ind w:left="540"/>
        <w:rPr>
          <w:rFonts w:ascii="Calibri" w:eastAsia="Times New Roman" w:hAnsi="Calibri" w:cs="Calibri"/>
          <w:lang w:val="en-US" w:eastAsia="en-GB"/>
        </w:rPr>
      </w:pPr>
    </w:p>
    <w:p w14:paraId="38B8C609" w14:textId="77777777" w:rsidR="0063217E" w:rsidRPr="0063217E" w:rsidRDefault="0063217E" w:rsidP="0063217E">
      <w:pPr>
        <w:spacing w:after="0" w:line="240" w:lineRule="auto"/>
        <w:jc w:val="both"/>
        <w:rPr>
          <w:rFonts w:ascii="Calibri" w:eastAsia="Times New Roman" w:hAnsi="Calibri" w:cs="Calibri"/>
          <w:lang w:val="en-US" w:eastAsia="en-GB"/>
        </w:rPr>
      </w:pPr>
    </w:p>
    <w:p w14:paraId="23922126" w14:textId="77777777" w:rsidR="0063217E" w:rsidRPr="0063217E" w:rsidRDefault="0063217E" w:rsidP="0063217E">
      <w:pPr>
        <w:numPr>
          <w:ilvl w:val="0"/>
          <w:numId w:val="3"/>
        </w:numPr>
        <w:tabs>
          <w:tab w:val="clear" w:pos="360"/>
          <w:tab w:val="num" w:pos="540"/>
        </w:tabs>
        <w:spacing w:after="0" w:line="240" w:lineRule="auto"/>
        <w:ind w:left="540" w:hanging="540"/>
        <w:jc w:val="both"/>
        <w:rPr>
          <w:rFonts w:ascii="Calibri" w:eastAsia="Times New Roman" w:hAnsi="Calibri" w:cs="Calibri"/>
          <w:b/>
          <w:lang w:val="en-US" w:eastAsia="en-GB"/>
        </w:rPr>
      </w:pPr>
      <w:r w:rsidRPr="0063217E">
        <w:rPr>
          <w:rFonts w:ascii="Calibri" w:eastAsia="Times New Roman" w:hAnsi="Calibri" w:cs="Calibri"/>
          <w:b/>
          <w:lang w:val="en-US" w:eastAsia="en-GB"/>
        </w:rPr>
        <w:t xml:space="preserve">The financial management of </w:t>
      </w:r>
      <w:r w:rsidR="00055D24">
        <w:rPr>
          <w:rFonts w:ascii="Calibri" w:eastAsia="Times New Roman" w:hAnsi="Calibri" w:cs="Calibri"/>
          <w:b/>
          <w:lang w:val="en-US" w:eastAsia="en-GB"/>
        </w:rPr>
        <w:t xml:space="preserve">funding and other income </w:t>
      </w:r>
      <w:r w:rsidRPr="0063217E">
        <w:rPr>
          <w:rFonts w:ascii="Calibri" w:eastAsia="Times New Roman" w:hAnsi="Calibri" w:cs="Calibri"/>
          <w:b/>
          <w:lang w:val="en-US" w:eastAsia="en-GB"/>
        </w:rPr>
        <w:t>by:</w:t>
      </w:r>
    </w:p>
    <w:p w14:paraId="380E70BE" w14:textId="77777777" w:rsidR="0063217E" w:rsidRPr="00FF0452" w:rsidRDefault="0063217E" w:rsidP="0063217E">
      <w:pPr>
        <w:spacing w:after="0" w:line="240" w:lineRule="auto"/>
        <w:jc w:val="both"/>
        <w:rPr>
          <w:rFonts w:ascii="Calibri" w:eastAsia="Times New Roman" w:hAnsi="Calibri" w:cs="Calibri"/>
          <w:sz w:val="10"/>
          <w:szCs w:val="10"/>
          <w:lang w:val="en-US" w:eastAsia="en-GB"/>
        </w:rPr>
      </w:pPr>
    </w:p>
    <w:p w14:paraId="1D07FCDF" w14:textId="77777777" w:rsidR="0063217E" w:rsidRDefault="00D2676E" w:rsidP="0063217E">
      <w:pPr>
        <w:numPr>
          <w:ilvl w:val="0"/>
          <w:numId w:val="7"/>
        </w:numPr>
        <w:tabs>
          <w:tab w:val="clear" w:pos="360"/>
          <w:tab w:val="num" w:pos="540"/>
        </w:tabs>
        <w:spacing w:after="0" w:line="240" w:lineRule="auto"/>
        <w:ind w:left="540" w:hanging="540"/>
        <w:jc w:val="both"/>
        <w:rPr>
          <w:rFonts w:ascii="Calibri" w:eastAsia="Times New Roman" w:hAnsi="Calibri" w:cs="Calibri"/>
          <w:lang w:val="en-US" w:eastAsia="en-GB"/>
        </w:rPr>
      </w:pPr>
      <w:r>
        <w:rPr>
          <w:rFonts w:ascii="Calibri" w:eastAsia="Times New Roman" w:hAnsi="Calibri" w:cs="Calibri"/>
          <w:lang w:val="en-US" w:eastAsia="en-GB"/>
        </w:rPr>
        <w:t>effectively</w:t>
      </w:r>
      <w:r w:rsidR="0063217E" w:rsidRPr="0063217E">
        <w:rPr>
          <w:rFonts w:ascii="Calibri" w:eastAsia="Times New Roman" w:hAnsi="Calibri" w:cs="Calibri"/>
          <w:lang w:val="en-US" w:eastAsia="en-GB"/>
        </w:rPr>
        <w:t xml:space="preserve"> monitoring budgets </w:t>
      </w:r>
      <w:r w:rsidR="00EC1C77">
        <w:rPr>
          <w:rFonts w:ascii="Calibri" w:eastAsia="Times New Roman" w:hAnsi="Calibri" w:cs="Calibri"/>
          <w:lang w:val="en-US" w:eastAsia="en-GB"/>
        </w:rPr>
        <w:t xml:space="preserve">and other relevant information </w:t>
      </w:r>
      <w:r w:rsidR="00055D24">
        <w:rPr>
          <w:rFonts w:ascii="Calibri" w:eastAsia="Times New Roman" w:hAnsi="Calibri" w:cs="Calibri"/>
          <w:lang w:val="en-US" w:eastAsia="en-GB"/>
        </w:rPr>
        <w:t>to ensure that funding is properly allocated to the activities the funder has agreed and that the</w:t>
      </w:r>
      <w:r>
        <w:rPr>
          <w:rFonts w:ascii="Calibri" w:eastAsia="Times New Roman" w:hAnsi="Calibri" w:cs="Calibri"/>
          <w:lang w:val="en-US" w:eastAsia="en-GB"/>
        </w:rPr>
        <w:t xml:space="preserve">re are reporting systems in place for </w:t>
      </w:r>
      <w:r w:rsidR="00EC1C77">
        <w:rPr>
          <w:rFonts w:ascii="Calibri" w:eastAsia="Times New Roman" w:hAnsi="Calibri" w:cs="Calibri"/>
          <w:lang w:val="en-US" w:eastAsia="en-GB"/>
        </w:rPr>
        <w:t xml:space="preserve">meeting the contractual reporting requirements and other </w:t>
      </w:r>
      <w:r>
        <w:rPr>
          <w:rFonts w:ascii="Calibri" w:eastAsia="Times New Roman" w:hAnsi="Calibri" w:cs="Calibri"/>
          <w:lang w:val="en-US" w:eastAsia="en-GB"/>
        </w:rPr>
        <w:t>stakeholder</w:t>
      </w:r>
      <w:r w:rsidR="00EC1C77">
        <w:rPr>
          <w:rFonts w:ascii="Calibri" w:eastAsia="Times New Roman" w:hAnsi="Calibri" w:cs="Calibri"/>
          <w:lang w:val="en-US" w:eastAsia="en-GB"/>
        </w:rPr>
        <w:t xml:space="preserve"> reporting</w:t>
      </w:r>
      <w:r>
        <w:rPr>
          <w:rFonts w:ascii="Calibri" w:eastAsia="Times New Roman" w:hAnsi="Calibri" w:cs="Calibri"/>
          <w:lang w:val="en-US" w:eastAsia="en-GB"/>
        </w:rPr>
        <w:t xml:space="preserve"> r</w:t>
      </w:r>
      <w:r w:rsidR="00EC1C77">
        <w:rPr>
          <w:rFonts w:ascii="Calibri" w:eastAsia="Times New Roman" w:hAnsi="Calibri" w:cs="Calibri"/>
          <w:lang w:val="en-US" w:eastAsia="en-GB"/>
        </w:rPr>
        <w:t>equirements as agreed</w:t>
      </w:r>
    </w:p>
    <w:p w14:paraId="567CB44D" w14:textId="77777777" w:rsidR="00D2676E" w:rsidRDefault="00EC1C77" w:rsidP="0063217E">
      <w:pPr>
        <w:numPr>
          <w:ilvl w:val="0"/>
          <w:numId w:val="7"/>
        </w:numPr>
        <w:tabs>
          <w:tab w:val="clear" w:pos="360"/>
          <w:tab w:val="num" w:pos="540"/>
        </w:tabs>
        <w:spacing w:after="0" w:line="240" w:lineRule="auto"/>
        <w:ind w:left="540" w:hanging="540"/>
        <w:jc w:val="both"/>
        <w:rPr>
          <w:rFonts w:ascii="Calibri" w:eastAsia="Times New Roman" w:hAnsi="Calibri" w:cs="Calibri"/>
          <w:lang w:val="en-US" w:eastAsia="en-GB"/>
        </w:rPr>
      </w:pPr>
      <w:r>
        <w:rPr>
          <w:rFonts w:ascii="Calibri" w:eastAsia="Times New Roman" w:hAnsi="Calibri" w:cs="Calibri"/>
          <w:lang w:val="en-US" w:eastAsia="en-GB"/>
        </w:rPr>
        <w:t>e</w:t>
      </w:r>
      <w:r w:rsidR="00D2676E">
        <w:rPr>
          <w:rFonts w:ascii="Calibri" w:eastAsia="Times New Roman" w:hAnsi="Calibri" w:cs="Calibri"/>
          <w:lang w:val="en-US" w:eastAsia="en-GB"/>
        </w:rPr>
        <w:t xml:space="preserve">nsuring that evaluation activities are in place, </w:t>
      </w:r>
      <w:r>
        <w:rPr>
          <w:rFonts w:ascii="Calibri" w:eastAsia="Times New Roman" w:hAnsi="Calibri" w:cs="Calibri"/>
          <w:lang w:val="en-US" w:eastAsia="en-GB"/>
        </w:rPr>
        <w:t xml:space="preserve">are </w:t>
      </w:r>
      <w:r w:rsidR="00D2676E">
        <w:rPr>
          <w:rFonts w:ascii="Calibri" w:eastAsia="Times New Roman" w:hAnsi="Calibri" w:cs="Calibri"/>
          <w:lang w:val="en-US" w:eastAsia="en-GB"/>
        </w:rPr>
        <w:t xml:space="preserve">appropriate and </w:t>
      </w:r>
      <w:r>
        <w:rPr>
          <w:rFonts w:ascii="Calibri" w:eastAsia="Times New Roman" w:hAnsi="Calibri" w:cs="Calibri"/>
          <w:lang w:val="en-US" w:eastAsia="en-GB"/>
        </w:rPr>
        <w:t xml:space="preserve">are </w:t>
      </w:r>
      <w:r w:rsidR="00D2676E">
        <w:rPr>
          <w:rFonts w:ascii="Calibri" w:eastAsia="Times New Roman" w:hAnsi="Calibri" w:cs="Calibri"/>
          <w:lang w:val="en-US" w:eastAsia="en-GB"/>
        </w:rPr>
        <w:t>undertaken to pr</w:t>
      </w:r>
      <w:r>
        <w:rPr>
          <w:rFonts w:ascii="Calibri" w:eastAsia="Times New Roman" w:hAnsi="Calibri" w:cs="Calibri"/>
          <w:lang w:val="en-US" w:eastAsia="en-GB"/>
        </w:rPr>
        <w:t>ovide full and proper reporting to funders in line with what has been agreed with them</w:t>
      </w:r>
    </w:p>
    <w:p w14:paraId="091DDE25" w14:textId="77777777" w:rsidR="0063217E" w:rsidRDefault="0063217E" w:rsidP="0063217E">
      <w:pPr>
        <w:numPr>
          <w:ilvl w:val="0"/>
          <w:numId w:val="8"/>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 xml:space="preserve">producing </w:t>
      </w:r>
      <w:r w:rsidR="00EC1C77">
        <w:rPr>
          <w:rFonts w:ascii="Calibri" w:eastAsia="Times New Roman" w:hAnsi="Calibri" w:cs="Calibri"/>
          <w:lang w:val="en-US" w:eastAsia="en-GB"/>
        </w:rPr>
        <w:t xml:space="preserve">and reporting </w:t>
      </w:r>
      <w:r w:rsidRPr="0063217E">
        <w:rPr>
          <w:rFonts w:ascii="Calibri" w:eastAsia="Times New Roman" w:hAnsi="Calibri" w:cs="Calibri"/>
          <w:lang w:val="en-US" w:eastAsia="en-GB"/>
        </w:rPr>
        <w:t xml:space="preserve">financial </w:t>
      </w:r>
      <w:r w:rsidR="00EC1C77">
        <w:rPr>
          <w:rFonts w:ascii="Calibri" w:eastAsia="Times New Roman" w:hAnsi="Calibri" w:cs="Calibri"/>
          <w:lang w:val="en-US" w:eastAsia="en-GB"/>
        </w:rPr>
        <w:t xml:space="preserve">and other </w:t>
      </w:r>
      <w:r w:rsidRPr="0063217E">
        <w:rPr>
          <w:rFonts w:ascii="Calibri" w:eastAsia="Times New Roman" w:hAnsi="Calibri" w:cs="Calibri"/>
          <w:lang w:val="en-US" w:eastAsia="en-GB"/>
        </w:rPr>
        <w:t>information to funders</w:t>
      </w:r>
      <w:r w:rsidR="00EC1C77">
        <w:rPr>
          <w:rFonts w:ascii="Calibri" w:eastAsia="Times New Roman" w:hAnsi="Calibri" w:cs="Calibri"/>
          <w:lang w:val="en-US" w:eastAsia="en-GB"/>
        </w:rPr>
        <w:t xml:space="preserve"> and other stakeholders to meeting contractual terms,</w:t>
      </w:r>
      <w:r w:rsidRPr="0063217E">
        <w:rPr>
          <w:rFonts w:ascii="Calibri" w:eastAsia="Times New Roman" w:hAnsi="Calibri" w:cs="Calibri"/>
          <w:lang w:val="en-US" w:eastAsia="en-GB"/>
        </w:rPr>
        <w:t xml:space="preserve"> conditions of grant</w:t>
      </w:r>
      <w:r w:rsidR="001E4945">
        <w:rPr>
          <w:rFonts w:ascii="Calibri" w:eastAsia="Times New Roman" w:hAnsi="Calibri" w:cs="Calibri"/>
          <w:lang w:val="en-US" w:eastAsia="en-GB"/>
        </w:rPr>
        <w:t>s and any other agreed or legal requirements</w:t>
      </w:r>
      <w:r w:rsidRPr="0063217E">
        <w:rPr>
          <w:rFonts w:ascii="Calibri" w:eastAsia="Times New Roman" w:hAnsi="Calibri" w:cs="Calibri"/>
          <w:lang w:val="en-US" w:eastAsia="en-GB"/>
        </w:rPr>
        <w:t>.</w:t>
      </w:r>
    </w:p>
    <w:p w14:paraId="59DFE1B2" w14:textId="77777777" w:rsidR="00B753F5" w:rsidRDefault="00B753F5" w:rsidP="00B753F5">
      <w:pPr>
        <w:spacing w:after="0" w:line="240" w:lineRule="auto"/>
        <w:rPr>
          <w:rFonts w:ascii="Calibri" w:eastAsia="Times New Roman" w:hAnsi="Calibri" w:cs="Calibri"/>
          <w:lang w:val="en-US" w:eastAsia="en-GB"/>
        </w:rPr>
      </w:pPr>
    </w:p>
    <w:p w14:paraId="172B4CD8" w14:textId="6C4026D9" w:rsidR="00EA6E01" w:rsidRDefault="00EA6E01" w:rsidP="00EA6E01">
      <w:pPr>
        <w:pStyle w:val="ListParagraph"/>
        <w:numPr>
          <w:ilvl w:val="0"/>
          <w:numId w:val="3"/>
        </w:numPr>
        <w:spacing w:after="0" w:line="240" w:lineRule="auto"/>
        <w:rPr>
          <w:rFonts w:ascii="Calibri" w:eastAsia="Times New Roman" w:hAnsi="Calibri" w:cs="Calibri"/>
          <w:b/>
          <w:lang w:val="en-US" w:eastAsia="en-GB"/>
        </w:rPr>
      </w:pPr>
      <w:r w:rsidRPr="00EA6E01">
        <w:rPr>
          <w:rFonts w:ascii="Calibri" w:eastAsia="Times New Roman" w:hAnsi="Calibri" w:cs="Calibri"/>
          <w:b/>
          <w:lang w:val="en-US" w:eastAsia="en-GB"/>
        </w:rPr>
        <w:t>Reporting directly to funders and supporting and liaising with managers on funding reporting</w:t>
      </w:r>
      <w:r>
        <w:rPr>
          <w:rFonts w:ascii="Calibri" w:eastAsia="Times New Roman" w:hAnsi="Calibri" w:cs="Calibri"/>
          <w:b/>
          <w:lang w:val="en-US" w:eastAsia="en-GB"/>
        </w:rPr>
        <w:t xml:space="preserve"> by:</w:t>
      </w:r>
    </w:p>
    <w:p w14:paraId="741F4A91" w14:textId="77777777" w:rsidR="00EA6E01" w:rsidRPr="00FF0452" w:rsidRDefault="00EA6E01" w:rsidP="00EA6E01">
      <w:pPr>
        <w:spacing w:after="0" w:line="240" w:lineRule="auto"/>
        <w:rPr>
          <w:rFonts w:ascii="Calibri" w:eastAsia="Times New Roman" w:hAnsi="Calibri" w:cs="Calibri"/>
          <w:b/>
          <w:sz w:val="10"/>
          <w:szCs w:val="10"/>
          <w:lang w:val="en-US" w:eastAsia="en-GB"/>
        </w:rPr>
      </w:pPr>
    </w:p>
    <w:p w14:paraId="1EDE1721" w14:textId="2317BF20" w:rsidR="00EA6E01" w:rsidRPr="004C6F7F" w:rsidRDefault="004C6F7F" w:rsidP="00EA6E01">
      <w:pPr>
        <w:pStyle w:val="ListParagraph"/>
        <w:numPr>
          <w:ilvl w:val="0"/>
          <w:numId w:val="19"/>
        </w:numPr>
        <w:tabs>
          <w:tab w:val="clear" w:pos="720"/>
        </w:tabs>
        <w:spacing w:after="0" w:line="240" w:lineRule="auto"/>
        <w:ind w:left="567" w:hanging="567"/>
        <w:rPr>
          <w:rFonts w:ascii="Calibri" w:eastAsia="Times New Roman" w:hAnsi="Calibri" w:cs="Calibri"/>
          <w:b/>
          <w:lang w:val="en-US" w:eastAsia="en-GB"/>
        </w:rPr>
      </w:pPr>
      <w:r>
        <w:rPr>
          <w:rFonts w:ascii="Calibri" w:eastAsia="Times New Roman" w:hAnsi="Calibri" w:cs="Calibri"/>
          <w:lang w:val="en-US" w:eastAsia="en-GB"/>
        </w:rPr>
        <w:t>Monitoring projects to ensure that the outcomes agreed on are being met</w:t>
      </w:r>
    </w:p>
    <w:p w14:paraId="37F1DAFB" w14:textId="1FF3BC9E" w:rsidR="004C6F7F" w:rsidRPr="004C6F7F" w:rsidRDefault="004C6F7F" w:rsidP="00EA6E01">
      <w:pPr>
        <w:pStyle w:val="ListParagraph"/>
        <w:numPr>
          <w:ilvl w:val="0"/>
          <w:numId w:val="19"/>
        </w:numPr>
        <w:tabs>
          <w:tab w:val="clear" w:pos="720"/>
        </w:tabs>
        <w:spacing w:after="0" w:line="240" w:lineRule="auto"/>
        <w:ind w:left="567" w:hanging="567"/>
        <w:rPr>
          <w:rFonts w:ascii="Calibri" w:eastAsia="Times New Roman" w:hAnsi="Calibri" w:cs="Calibri"/>
          <w:b/>
          <w:lang w:val="en-US" w:eastAsia="en-GB"/>
        </w:rPr>
      </w:pPr>
      <w:r>
        <w:rPr>
          <w:rFonts w:ascii="Calibri" w:eastAsia="Times New Roman" w:hAnsi="Calibri" w:cs="Calibri"/>
          <w:lang w:val="en-US" w:eastAsia="en-GB"/>
        </w:rPr>
        <w:t>Liaising with the Finance Co-</w:t>
      </w:r>
      <w:proofErr w:type="spellStart"/>
      <w:r>
        <w:rPr>
          <w:rFonts w:ascii="Calibri" w:eastAsia="Times New Roman" w:hAnsi="Calibri" w:cs="Calibri"/>
          <w:lang w:val="en-US" w:eastAsia="en-GB"/>
        </w:rPr>
        <w:t>ordinator</w:t>
      </w:r>
      <w:proofErr w:type="spellEnd"/>
      <w:r>
        <w:rPr>
          <w:rFonts w:ascii="Calibri" w:eastAsia="Times New Roman" w:hAnsi="Calibri" w:cs="Calibri"/>
          <w:lang w:val="en-US" w:eastAsia="en-GB"/>
        </w:rPr>
        <w:t xml:space="preserve"> to ensure expenditure is in line with funding on an ongoing basis</w:t>
      </w:r>
    </w:p>
    <w:p w14:paraId="6497CD2B" w14:textId="73044CFC" w:rsidR="004C6F7F" w:rsidRPr="004C6F7F" w:rsidRDefault="004C6F7F" w:rsidP="00EA6E01">
      <w:pPr>
        <w:pStyle w:val="ListParagraph"/>
        <w:numPr>
          <w:ilvl w:val="0"/>
          <w:numId w:val="19"/>
        </w:numPr>
        <w:tabs>
          <w:tab w:val="clear" w:pos="720"/>
        </w:tabs>
        <w:spacing w:after="0" w:line="240" w:lineRule="auto"/>
        <w:ind w:left="567" w:hanging="567"/>
        <w:rPr>
          <w:rFonts w:ascii="Calibri" w:eastAsia="Times New Roman" w:hAnsi="Calibri" w:cs="Calibri"/>
          <w:b/>
          <w:lang w:val="en-US" w:eastAsia="en-GB"/>
        </w:rPr>
      </w:pPr>
      <w:r>
        <w:rPr>
          <w:rFonts w:ascii="Calibri" w:eastAsia="Times New Roman" w:hAnsi="Calibri" w:cs="Calibri"/>
          <w:lang w:val="en-US" w:eastAsia="en-GB"/>
        </w:rPr>
        <w:t>Gathering relevant information from managers for reporting to funders</w:t>
      </w:r>
    </w:p>
    <w:p w14:paraId="070A679F" w14:textId="186FD13E" w:rsidR="004C6F7F" w:rsidRPr="004C6F7F" w:rsidRDefault="004C6F7F" w:rsidP="00EA6E01">
      <w:pPr>
        <w:pStyle w:val="ListParagraph"/>
        <w:numPr>
          <w:ilvl w:val="0"/>
          <w:numId w:val="19"/>
        </w:numPr>
        <w:tabs>
          <w:tab w:val="clear" w:pos="720"/>
        </w:tabs>
        <w:spacing w:after="0" w:line="240" w:lineRule="auto"/>
        <w:ind w:left="567" w:hanging="567"/>
        <w:rPr>
          <w:rFonts w:ascii="Calibri" w:eastAsia="Times New Roman" w:hAnsi="Calibri" w:cs="Calibri"/>
          <w:b/>
          <w:lang w:val="en-US" w:eastAsia="en-GB"/>
        </w:rPr>
      </w:pPr>
      <w:r>
        <w:rPr>
          <w:rFonts w:ascii="Calibri" w:eastAsia="Times New Roman" w:hAnsi="Calibri" w:cs="Calibri"/>
          <w:lang w:val="en-US" w:eastAsia="en-GB"/>
        </w:rPr>
        <w:t>Assisting managers with their reporting commitments to ensure funders are receiving the information they require</w:t>
      </w:r>
    </w:p>
    <w:p w14:paraId="7CE2429A" w14:textId="77777777" w:rsidR="00B753F5" w:rsidRPr="0063217E" w:rsidRDefault="00B753F5" w:rsidP="00B753F5">
      <w:pPr>
        <w:spacing w:after="0" w:line="240" w:lineRule="auto"/>
        <w:rPr>
          <w:rFonts w:ascii="Calibri" w:eastAsia="Times New Roman" w:hAnsi="Calibri" w:cs="Calibri"/>
          <w:lang w:val="en-US" w:eastAsia="en-GB"/>
        </w:rPr>
      </w:pPr>
    </w:p>
    <w:p w14:paraId="0F21FF17" w14:textId="35AAD537" w:rsidR="0063217E" w:rsidRPr="0063217E" w:rsidRDefault="0063217E" w:rsidP="0063217E">
      <w:pPr>
        <w:numPr>
          <w:ilvl w:val="0"/>
          <w:numId w:val="3"/>
        </w:numPr>
        <w:tabs>
          <w:tab w:val="clear" w:pos="360"/>
          <w:tab w:val="num" w:pos="540"/>
        </w:tabs>
        <w:spacing w:after="0" w:line="240" w:lineRule="auto"/>
        <w:ind w:left="540" w:hanging="540"/>
        <w:rPr>
          <w:rFonts w:ascii="Calibri" w:eastAsia="Times New Roman" w:hAnsi="Calibri" w:cs="Calibri"/>
          <w:b/>
          <w:lang w:val="en-US" w:eastAsia="en-GB"/>
        </w:rPr>
      </w:pPr>
      <w:r w:rsidRPr="0063217E">
        <w:rPr>
          <w:rFonts w:ascii="Calibri" w:eastAsia="Times New Roman" w:hAnsi="Calibri" w:cs="Calibri"/>
          <w:b/>
          <w:lang w:val="en-US" w:eastAsia="en-GB"/>
        </w:rPr>
        <w:t>Contributing, as a member of the management team, to cross</w:t>
      </w:r>
      <w:r w:rsidRPr="0063217E">
        <w:rPr>
          <w:rFonts w:ascii="Calibri" w:eastAsia="Times New Roman" w:hAnsi="Calibri" w:cs="Calibri"/>
          <w:b/>
          <w:lang w:eastAsia="en-GB"/>
        </w:rPr>
        <w:t>-organisational</w:t>
      </w:r>
      <w:r w:rsidRPr="0063217E">
        <w:rPr>
          <w:rFonts w:ascii="Calibri" w:eastAsia="Times New Roman" w:hAnsi="Calibri" w:cs="Calibri"/>
          <w:b/>
          <w:lang w:val="en-US" w:eastAsia="en-GB"/>
        </w:rPr>
        <w:t xml:space="preserve"> management responsibilities including </w:t>
      </w:r>
      <w:r w:rsidR="00793BE1">
        <w:rPr>
          <w:rFonts w:ascii="Calibri" w:eastAsia="Times New Roman" w:hAnsi="Calibri" w:cs="Calibri"/>
          <w:b/>
          <w:lang w:val="en-US" w:eastAsia="en-GB"/>
        </w:rPr>
        <w:t>operational</w:t>
      </w:r>
      <w:r w:rsidRPr="0063217E">
        <w:rPr>
          <w:rFonts w:ascii="Calibri" w:eastAsia="Times New Roman" w:hAnsi="Calibri" w:cs="Calibri"/>
          <w:b/>
          <w:lang w:val="en-US" w:eastAsia="en-GB"/>
        </w:rPr>
        <w:t xml:space="preserve"> development and the execution and development of core management functions by:</w:t>
      </w:r>
    </w:p>
    <w:p w14:paraId="2643D39F" w14:textId="77777777" w:rsidR="0063217E" w:rsidRPr="00FF0452" w:rsidRDefault="0063217E" w:rsidP="0063217E">
      <w:pPr>
        <w:spacing w:after="0" w:line="240" w:lineRule="auto"/>
        <w:rPr>
          <w:rFonts w:ascii="Calibri" w:eastAsia="Times New Roman" w:hAnsi="Calibri" w:cs="Calibri"/>
          <w:b/>
          <w:sz w:val="10"/>
          <w:szCs w:val="10"/>
          <w:lang w:val="en-US" w:eastAsia="en-GB"/>
        </w:rPr>
      </w:pPr>
    </w:p>
    <w:p w14:paraId="131A526E" w14:textId="77777777" w:rsidR="0063217E" w:rsidRPr="0063217E" w:rsidRDefault="0063217E" w:rsidP="0063217E">
      <w:pPr>
        <w:numPr>
          <w:ilvl w:val="0"/>
          <w:numId w:val="9"/>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regularly attending and actively contributing to management meetings</w:t>
      </w:r>
    </w:p>
    <w:p w14:paraId="73D90D5D" w14:textId="77777777" w:rsidR="0063217E" w:rsidRPr="0063217E" w:rsidRDefault="0063217E" w:rsidP="0063217E">
      <w:pPr>
        <w:numPr>
          <w:ilvl w:val="0"/>
          <w:numId w:val="9"/>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leading and participating in internal and external working groups as required</w:t>
      </w:r>
    </w:p>
    <w:p w14:paraId="68E2ACF5" w14:textId="77777777" w:rsidR="0063217E" w:rsidRPr="0063217E" w:rsidRDefault="0063217E" w:rsidP="0063217E">
      <w:pPr>
        <w:numPr>
          <w:ilvl w:val="0"/>
          <w:numId w:val="10"/>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leading on cross</w:t>
      </w:r>
      <w:r w:rsidRPr="0063217E">
        <w:rPr>
          <w:rFonts w:ascii="Calibri" w:eastAsia="Times New Roman" w:hAnsi="Calibri" w:cs="Calibri"/>
          <w:lang w:eastAsia="en-GB"/>
        </w:rPr>
        <w:t>-organisational</w:t>
      </w:r>
      <w:r w:rsidRPr="0063217E">
        <w:rPr>
          <w:rFonts w:ascii="Calibri" w:eastAsia="Times New Roman" w:hAnsi="Calibri" w:cs="Calibri"/>
          <w:lang w:val="en-US" w:eastAsia="en-GB"/>
        </w:rPr>
        <w:t>, functional area/s on behalf of the management team</w:t>
      </w:r>
    </w:p>
    <w:p w14:paraId="5B121CBA" w14:textId="77777777" w:rsidR="0063217E" w:rsidRPr="0063217E" w:rsidRDefault="0063217E" w:rsidP="0063217E">
      <w:pPr>
        <w:numPr>
          <w:ilvl w:val="0"/>
          <w:numId w:val="10"/>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contributing to the development and creation of operational and other plans</w:t>
      </w:r>
    </w:p>
    <w:p w14:paraId="60E4F0B9" w14:textId="40C61CD3" w:rsidR="0063217E" w:rsidRPr="0063217E" w:rsidRDefault="0063217E" w:rsidP="0063217E">
      <w:pPr>
        <w:numPr>
          <w:ilvl w:val="0"/>
          <w:numId w:val="10"/>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setting and meeting priorities and</w:t>
      </w:r>
      <w:r w:rsidR="00793BE1">
        <w:rPr>
          <w:rFonts w:ascii="Calibri" w:eastAsia="Times New Roman" w:hAnsi="Calibri" w:cs="Calibri"/>
          <w:lang w:val="en-US" w:eastAsia="en-GB"/>
        </w:rPr>
        <w:t xml:space="preserve"> </w:t>
      </w:r>
      <w:r w:rsidRPr="0063217E">
        <w:rPr>
          <w:rFonts w:ascii="Calibri" w:eastAsia="Times New Roman" w:hAnsi="Calibri" w:cs="Calibri"/>
          <w:lang w:val="en-US" w:eastAsia="en-GB"/>
        </w:rPr>
        <w:t>targets as required</w:t>
      </w:r>
    </w:p>
    <w:p w14:paraId="49F3CB4A" w14:textId="77777777" w:rsidR="0063217E" w:rsidRPr="0063217E" w:rsidRDefault="0063217E" w:rsidP="0063217E">
      <w:pPr>
        <w:numPr>
          <w:ilvl w:val="0"/>
          <w:numId w:val="10"/>
        </w:numPr>
        <w:tabs>
          <w:tab w:val="clear" w:pos="360"/>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contributing to risk assessment and other</w:t>
      </w:r>
      <w:r w:rsidRPr="0063217E">
        <w:rPr>
          <w:rFonts w:ascii="Calibri" w:eastAsia="Times New Roman" w:hAnsi="Calibri" w:cs="Calibri"/>
          <w:lang w:eastAsia="en-GB"/>
        </w:rPr>
        <w:t xml:space="preserve"> organisational</w:t>
      </w:r>
      <w:r w:rsidRPr="0063217E">
        <w:rPr>
          <w:rFonts w:ascii="Calibri" w:eastAsia="Times New Roman" w:hAnsi="Calibri" w:cs="Calibri"/>
          <w:lang w:val="en-US" w:eastAsia="en-GB"/>
        </w:rPr>
        <w:t xml:space="preserve"> processes as required</w:t>
      </w:r>
    </w:p>
    <w:p w14:paraId="28CAA6CF" w14:textId="77777777" w:rsidR="0063217E" w:rsidRPr="0063217E" w:rsidRDefault="00C57221" w:rsidP="0063217E">
      <w:pPr>
        <w:numPr>
          <w:ilvl w:val="0"/>
          <w:numId w:val="10"/>
        </w:numPr>
        <w:tabs>
          <w:tab w:val="clear" w:pos="360"/>
          <w:tab w:val="num" w:pos="540"/>
        </w:tabs>
        <w:spacing w:after="0" w:line="240" w:lineRule="auto"/>
        <w:ind w:left="540" w:hanging="540"/>
        <w:rPr>
          <w:rFonts w:ascii="Calibri" w:eastAsia="Times New Roman" w:hAnsi="Calibri" w:cs="Calibri"/>
          <w:lang w:val="en-US" w:eastAsia="en-GB"/>
        </w:rPr>
      </w:pPr>
      <w:r>
        <w:rPr>
          <w:rFonts w:ascii="Calibri" w:eastAsia="Times New Roman" w:hAnsi="Calibri" w:cs="Calibri"/>
          <w:lang w:val="en-US" w:eastAsia="en-GB"/>
        </w:rPr>
        <w:t>representing EYS</w:t>
      </w:r>
      <w:r w:rsidR="0063217E" w:rsidRPr="0063217E">
        <w:rPr>
          <w:rFonts w:ascii="Calibri" w:eastAsia="Times New Roman" w:hAnsi="Calibri" w:cs="Calibri"/>
          <w:lang w:val="en-US" w:eastAsia="en-GB"/>
        </w:rPr>
        <w:t xml:space="preserve"> ex</w:t>
      </w:r>
      <w:r w:rsidR="001E4945">
        <w:rPr>
          <w:rFonts w:ascii="Calibri" w:eastAsia="Times New Roman" w:hAnsi="Calibri" w:cs="Calibri"/>
          <w:lang w:val="en-US" w:eastAsia="en-GB"/>
        </w:rPr>
        <w:t>ternally as required</w:t>
      </w:r>
    </w:p>
    <w:p w14:paraId="016E0D46" w14:textId="77777777" w:rsidR="0063217E" w:rsidRPr="0063217E" w:rsidRDefault="0063217E" w:rsidP="0063217E">
      <w:pPr>
        <w:numPr>
          <w:ilvl w:val="0"/>
          <w:numId w:val="10"/>
        </w:numPr>
        <w:tabs>
          <w:tab w:val="clear" w:pos="360"/>
          <w:tab w:val="num" w:pos="540"/>
        </w:tabs>
        <w:spacing w:after="0" w:line="240" w:lineRule="auto"/>
        <w:ind w:left="540" w:hanging="540"/>
        <w:rPr>
          <w:rFonts w:ascii="Calibri" w:eastAsia="Times New Roman" w:hAnsi="Calibri" w:cs="Calibri"/>
          <w:lang w:eastAsia="en-GB"/>
        </w:rPr>
      </w:pPr>
      <w:r w:rsidRPr="0063217E">
        <w:rPr>
          <w:rFonts w:ascii="Calibri" w:eastAsia="Times New Roman" w:hAnsi="Calibri" w:cs="Calibri"/>
          <w:lang w:val="en-US" w:eastAsia="en-GB"/>
        </w:rPr>
        <w:t xml:space="preserve">participating in national </w:t>
      </w:r>
      <w:r w:rsidR="00D2676E">
        <w:rPr>
          <w:rFonts w:ascii="Calibri" w:eastAsia="Times New Roman" w:hAnsi="Calibri" w:cs="Calibri"/>
          <w:lang w:val="en-US" w:eastAsia="en-GB"/>
        </w:rPr>
        <w:t>activities as required</w:t>
      </w:r>
    </w:p>
    <w:p w14:paraId="746CEA15" w14:textId="77777777" w:rsidR="0063217E" w:rsidRPr="0063217E" w:rsidRDefault="0063217E" w:rsidP="0063217E">
      <w:pPr>
        <w:spacing w:after="0" w:line="240" w:lineRule="auto"/>
        <w:rPr>
          <w:rFonts w:ascii="Calibri" w:eastAsia="Times New Roman" w:hAnsi="Calibri" w:cs="Calibri"/>
          <w:lang w:val="en-US" w:eastAsia="en-GB"/>
        </w:rPr>
      </w:pPr>
    </w:p>
    <w:p w14:paraId="115D2271" w14:textId="77777777" w:rsidR="0063217E" w:rsidRPr="0063217E" w:rsidRDefault="0063217E" w:rsidP="0063217E">
      <w:pPr>
        <w:spacing w:after="0" w:line="240" w:lineRule="auto"/>
        <w:jc w:val="both"/>
        <w:rPr>
          <w:rFonts w:ascii="Calibri" w:eastAsia="Times New Roman" w:hAnsi="Calibri" w:cs="Calibri"/>
          <w:b/>
          <w:bCs/>
          <w:color w:val="000000"/>
          <w:lang w:val="en-US" w:eastAsia="en-GB"/>
        </w:rPr>
      </w:pPr>
      <w:r w:rsidRPr="0063217E">
        <w:rPr>
          <w:rFonts w:ascii="Calibri" w:eastAsia="Times New Roman" w:hAnsi="Calibri" w:cs="Calibri"/>
          <w:b/>
          <w:bCs/>
          <w:color w:val="000000"/>
          <w:lang w:val="en-US" w:eastAsia="en-GB"/>
        </w:rPr>
        <w:t>WIDER RESPONSIBILITIES</w:t>
      </w:r>
    </w:p>
    <w:p w14:paraId="3CFEF170" w14:textId="77777777" w:rsidR="0063217E" w:rsidRPr="005323AC" w:rsidRDefault="0063217E" w:rsidP="0063217E">
      <w:pPr>
        <w:spacing w:after="0" w:line="240" w:lineRule="auto"/>
        <w:jc w:val="both"/>
        <w:rPr>
          <w:rFonts w:ascii="Calibri" w:eastAsia="Times New Roman" w:hAnsi="Calibri" w:cs="Calibri"/>
          <w:color w:val="000000"/>
          <w:sz w:val="10"/>
          <w:szCs w:val="10"/>
          <w:lang w:val="en-US" w:eastAsia="en-GB"/>
        </w:rPr>
      </w:pPr>
    </w:p>
    <w:p w14:paraId="1B812BDC" w14:textId="77777777" w:rsidR="0063217E" w:rsidRPr="0063217E" w:rsidRDefault="0063217E" w:rsidP="0063217E">
      <w:pPr>
        <w:spacing w:after="0" w:line="240" w:lineRule="auto"/>
        <w:rPr>
          <w:rFonts w:ascii="Calibri" w:eastAsia="Times New Roman" w:hAnsi="Calibri" w:cs="Calibri"/>
          <w:color w:val="000000"/>
          <w:lang w:val="en-US" w:eastAsia="en-GB"/>
        </w:rPr>
      </w:pPr>
      <w:r w:rsidRPr="0063217E">
        <w:rPr>
          <w:rFonts w:ascii="Calibri" w:eastAsia="Times New Roman" w:hAnsi="Calibri" w:cs="Calibri"/>
          <w:color w:val="000000"/>
          <w:lang w:val="en-US" w:eastAsia="en-GB"/>
        </w:rPr>
        <w:t xml:space="preserve">To take responsibility, along with other staff members, for ensuring that operational policies are observed and for carrying out other duties as appropriate to this post.  This will include active </w:t>
      </w:r>
    </w:p>
    <w:p w14:paraId="457C460D" w14:textId="77777777" w:rsidR="0063217E" w:rsidRPr="0063217E" w:rsidRDefault="0063217E" w:rsidP="0063217E">
      <w:pPr>
        <w:spacing w:after="0" w:line="240" w:lineRule="auto"/>
        <w:rPr>
          <w:rFonts w:ascii="Calibri" w:eastAsia="Times New Roman" w:hAnsi="Calibri" w:cs="Calibri"/>
          <w:color w:val="000000"/>
          <w:lang w:val="en-US" w:eastAsia="en-GB"/>
        </w:rPr>
      </w:pPr>
      <w:r w:rsidRPr="0063217E">
        <w:rPr>
          <w:rFonts w:ascii="Calibri" w:eastAsia="Times New Roman" w:hAnsi="Calibri" w:cs="Calibri"/>
          <w:color w:val="000000"/>
          <w:lang w:val="en-US" w:eastAsia="en-GB"/>
        </w:rPr>
        <w:t>participation in supervision, a</w:t>
      </w:r>
      <w:r w:rsidR="00787C84">
        <w:rPr>
          <w:rFonts w:ascii="Calibri" w:eastAsia="Times New Roman" w:hAnsi="Calibri" w:cs="Calibri"/>
          <w:color w:val="000000"/>
          <w:lang w:val="en-US" w:eastAsia="en-GB"/>
        </w:rPr>
        <w:t xml:space="preserve">ppraisals, team meetings and </w:t>
      </w:r>
      <w:r w:rsidRPr="0063217E">
        <w:rPr>
          <w:rFonts w:ascii="Calibri" w:eastAsia="Times New Roman" w:hAnsi="Calibri" w:cs="Calibri"/>
          <w:color w:val="000000"/>
          <w:lang w:val="en-US" w:eastAsia="en-GB"/>
        </w:rPr>
        <w:t>accept</w:t>
      </w:r>
      <w:r w:rsidR="00787C84">
        <w:rPr>
          <w:rFonts w:ascii="Calibri" w:eastAsia="Times New Roman" w:hAnsi="Calibri" w:cs="Calibri"/>
          <w:color w:val="000000"/>
          <w:lang w:val="en-US" w:eastAsia="en-GB"/>
        </w:rPr>
        <w:t>ing</w:t>
      </w:r>
      <w:r w:rsidRPr="0063217E">
        <w:rPr>
          <w:rFonts w:ascii="Calibri" w:eastAsia="Times New Roman" w:hAnsi="Calibri" w:cs="Calibri"/>
          <w:color w:val="000000"/>
          <w:lang w:val="en-US" w:eastAsia="en-GB"/>
        </w:rPr>
        <w:t xml:space="preserve"> responsibility for identifying and meeting professional development and training needs as part of an on-going process.</w:t>
      </w:r>
    </w:p>
    <w:p w14:paraId="4B98443A" w14:textId="77777777" w:rsidR="0063217E" w:rsidRPr="0063217E" w:rsidRDefault="0063217E" w:rsidP="0063217E">
      <w:pPr>
        <w:tabs>
          <w:tab w:val="left" w:pos="3984"/>
        </w:tabs>
        <w:spacing w:after="0" w:line="240" w:lineRule="auto"/>
        <w:rPr>
          <w:rFonts w:ascii="Calibri" w:eastAsia="Times New Roman" w:hAnsi="Calibri" w:cs="Calibri"/>
          <w:color w:val="000000"/>
          <w:lang w:val="en-US" w:eastAsia="en-GB"/>
        </w:rPr>
      </w:pPr>
    </w:p>
    <w:p w14:paraId="2B7E474E" w14:textId="77777777" w:rsidR="0063217E" w:rsidRPr="0063217E" w:rsidRDefault="0063217E" w:rsidP="0063217E">
      <w:pPr>
        <w:spacing w:after="0" w:line="240" w:lineRule="auto"/>
        <w:rPr>
          <w:rFonts w:ascii="Calibri" w:eastAsia="Times New Roman" w:hAnsi="Calibri" w:cs="Calibri"/>
          <w:color w:val="000000"/>
          <w:lang w:val="en-US" w:eastAsia="en-GB"/>
        </w:rPr>
      </w:pPr>
      <w:r w:rsidRPr="0063217E">
        <w:rPr>
          <w:rFonts w:ascii="Calibri" w:eastAsia="Times New Roman" w:hAnsi="Calibri" w:cs="Calibri"/>
          <w:color w:val="000000"/>
          <w:lang w:val="en-US" w:eastAsia="en-GB"/>
        </w:rPr>
        <w:t>This job remit is intended to outline the post at this stage of development.  It is not an exhaustive list and it is</w:t>
      </w:r>
      <w:r w:rsidRPr="0063217E">
        <w:rPr>
          <w:rFonts w:ascii="Calibri" w:eastAsia="Times New Roman" w:hAnsi="Calibri" w:cs="Calibri"/>
          <w:color w:val="000000"/>
          <w:lang w:eastAsia="en-GB"/>
        </w:rPr>
        <w:t xml:space="preserve"> recognised</w:t>
      </w:r>
      <w:r w:rsidRPr="0063217E">
        <w:rPr>
          <w:rFonts w:ascii="Calibri" w:eastAsia="Times New Roman" w:hAnsi="Calibri" w:cs="Calibri"/>
          <w:color w:val="000000"/>
          <w:lang w:val="en-US" w:eastAsia="en-GB"/>
        </w:rPr>
        <w:t xml:space="preserve"> that jobs change and evolve over time.  Post holders will be required to carry out any other duties to the equivalent level that are necessary to fulfil the purpose of the job, and to respond positively and flexibly to changing</w:t>
      </w:r>
      <w:r w:rsidRPr="0063217E">
        <w:rPr>
          <w:rFonts w:ascii="Calibri" w:eastAsia="Times New Roman" w:hAnsi="Calibri" w:cs="Calibri"/>
          <w:color w:val="000000"/>
          <w:lang w:eastAsia="en-GB"/>
        </w:rPr>
        <w:t xml:space="preserve"> organisational</w:t>
      </w:r>
      <w:r w:rsidRPr="0063217E">
        <w:rPr>
          <w:rFonts w:ascii="Calibri" w:eastAsia="Times New Roman" w:hAnsi="Calibri" w:cs="Calibri"/>
          <w:color w:val="000000"/>
          <w:lang w:val="en-US" w:eastAsia="en-GB"/>
        </w:rPr>
        <w:t xml:space="preserve"> needs.</w:t>
      </w:r>
    </w:p>
    <w:p w14:paraId="268233D5" w14:textId="77777777" w:rsidR="0063217E" w:rsidRPr="0063217E" w:rsidRDefault="0063217E" w:rsidP="0063217E">
      <w:pPr>
        <w:spacing w:after="0" w:line="240" w:lineRule="auto"/>
        <w:jc w:val="both"/>
        <w:rPr>
          <w:rFonts w:ascii="Calibri" w:eastAsia="Times New Roman" w:hAnsi="Calibri" w:cs="Calibri"/>
          <w:lang w:val="en-US" w:eastAsia="en-GB"/>
        </w:rPr>
      </w:pPr>
    </w:p>
    <w:p w14:paraId="6C0B4A91" w14:textId="77777777" w:rsidR="0063217E" w:rsidRPr="0063217E" w:rsidRDefault="0063217E" w:rsidP="0063217E">
      <w:pPr>
        <w:spacing w:after="0" w:line="240" w:lineRule="auto"/>
        <w:jc w:val="both"/>
        <w:rPr>
          <w:rFonts w:ascii="Calibri" w:eastAsia="Times New Roman" w:hAnsi="Calibri" w:cs="Calibri"/>
          <w:lang w:val="en-US" w:eastAsia="en-GB"/>
        </w:rPr>
      </w:pPr>
      <w:r w:rsidRPr="0063217E">
        <w:rPr>
          <w:rFonts w:ascii="Calibri" w:eastAsia="Times New Roman" w:hAnsi="Calibri" w:cs="Calibri"/>
          <w:b/>
          <w:lang w:val="en-US" w:eastAsia="en-GB"/>
        </w:rPr>
        <w:t>WORKING RELATIONSHIPS</w:t>
      </w:r>
    </w:p>
    <w:p w14:paraId="083894DD" w14:textId="77777777" w:rsidR="0063217E" w:rsidRPr="005323AC" w:rsidRDefault="0063217E" w:rsidP="0063217E">
      <w:pPr>
        <w:spacing w:after="0" w:line="240" w:lineRule="auto"/>
        <w:rPr>
          <w:rFonts w:ascii="Calibri" w:eastAsia="Times New Roman" w:hAnsi="Calibri" w:cs="Calibri"/>
          <w:sz w:val="10"/>
          <w:szCs w:val="10"/>
          <w:lang w:val="en-US" w:eastAsia="en-GB"/>
        </w:rPr>
      </w:pPr>
    </w:p>
    <w:p w14:paraId="7DB3A33F" w14:textId="77777777" w:rsidR="0063217E" w:rsidRPr="0063217E" w:rsidRDefault="00787C84" w:rsidP="0063217E">
      <w:pPr>
        <w:spacing w:after="0" w:line="240" w:lineRule="auto"/>
        <w:rPr>
          <w:rFonts w:ascii="Calibri" w:eastAsia="Times New Roman" w:hAnsi="Calibri" w:cs="Calibri"/>
          <w:lang w:val="en-US" w:eastAsia="en-GB"/>
        </w:rPr>
      </w:pPr>
      <w:r>
        <w:rPr>
          <w:rFonts w:ascii="Calibri" w:eastAsia="Times New Roman" w:hAnsi="Calibri" w:cs="Calibri"/>
          <w:lang w:val="en-US" w:eastAsia="en-GB"/>
        </w:rPr>
        <w:t xml:space="preserve">The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0063217E" w:rsidRPr="0063217E">
        <w:rPr>
          <w:rFonts w:ascii="Calibri" w:eastAsia="Times New Roman" w:hAnsi="Calibri" w:cs="Calibri"/>
          <w:lang w:val="en-US" w:eastAsia="en-GB"/>
        </w:rPr>
        <w:t xml:space="preserve"> will:</w:t>
      </w:r>
    </w:p>
    <w:p w14:paraId="6F8A943B" w14:textId="77777777" w:rsidR="0063217E" w:rsidRPr="005323AC" w:rsidRDefault="0063217E" w:rsidP="0063217E">
      <w:pPr>
        <w:spacing w:after="0" w:line="240" w:lineRule="auto"/>
        <w:rPr>
          <w:rFonts w:ascii="Calibri" w:eastAsia="Times New Roman" w:hAnsi="Calibri" w:cs="Calibri"/>
          <w:sz w:val="10"/>
          <w:szCs w:val="10"/>
          <w:lang w:val="en-US" w:eastAsia="en-GB"/>
        </w:rPr>
      </w:pPr>
    </w:p>
    <w:p w14:paraId="32658E73" w14:textId="77777777" w:rsidR="0063217E" w:rsidRPr="0063217E" w:rsidRDefault="0063217E" w:rsidP="0063217E">
      <w:pPr>
        <w:numPr>
          <w:ilvl w:val="0"/>
          <w:numId w:val="2"/>
        </w:numPr>
        <w:tabs>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meet regularly with the</w:t>
      </w:r>
      <w:r w:rsidR="00787C84">
        <w:rPr>
          <w:rFonts w:ascii="Calibri" w:eastAsia="Times New Roman" w:hAnsi="Calibri" w:cs="Calibri"/>
          <w:lang w:val="en-US" w:eastAsia="en-GB"/>
        </w:rPr>
        <w:t>ir</w:t>
      </w:r>
      <w:r w:rsidRPr="0063217E">
        <w:rPr>
          <w:rFonts w:ascii="Calibri" w:eastAsia="Times New Roman" w:hAnsi="Calibri" w:cs="Calibri"/>
          <w:lang w:val="en-US" w:eastAsia="en-GB"/>
        </w:rPr>
        <w:t xml:space="preserve"> line manager</w:t>
      </w:r>
    </w:p>
    <w:p w14:paraId="7D16A4B8" w14:textId="77777777" w:rsidR="0063217E" w:rsidRPr="0063217E" w:rsidRDefault="0063217E" w:rsidP="0063217E">
      <w:pPr>
        <w:numPr>
          <w:ilvl w:val="0"/>
          <w:numId w:val="2"/>
        </w:numPr>
        <w:tabs>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prepare for and attend management team and other meetings as required</w:t>
      </w:r>
    </w:p>
    <w:p w14:paraId="68BA29F7" w14:textId="77777777" w:rsidR="0063217E" w:rsidRPr="0063217E" w:rsidRDefault="00787C84" w:rsidP="0063217E">
      <w:pPr>
        <w:numPr>
          <w:ilvl w:val="0"/>
          <w:numId w:val="11"/>
        </w:numPr>
        <w:tabs>
          <w:tab w:val="clear" w:pos="360"/>
          <w:tab w:val="num" w:pos="540"/>
        </w:tabs>
        <w:spacing w:after="0" w:line="240" w:lineRule="auto"/>
        <w:ind w:left="540" w:hanging="540"/>
        <w:rPr>
          <w:rFonts w:ascii="Calibri" w:eastAsia="Times New Roman" w:hAnsi="Calibri" w:cs="Calibri"/>
          <w:lang w:eastAsia="en-GB"/>
        </w:rPr>
      </w:pPr>
      <w:r>
        <w:rPr>
          <w:rFonts w:ascii="Calibri" w:eastAsia="Times New Roman" w:hAnsi="Calibri" w:cs="Calibri"/>
          <w:lang w:eastAsia="en-GB"/>
        </w:rPr>
        <w:t xml:space="preserve">when required to be involved in the </w:t>
      </w:r>
      <w:r w:rsidR="0063217E" w:rsidRPr="0063217E">
        <w:rPr>
          <w:rFonts w:ascii="Calibri" w:eastAsia="Times New Roman" w:hAnsi="Calibri" w:cs="Calibri"/>
          <w:lang w:eastAsia="en-GB"/>
        </w:rPr>
        <w:t>recruit</w:t>
      </w:r>
      <w:r>
        <w:rPr>
          <w:rFonts w:ascii="Calibri" w:eastAsia="Times New Roman" w:hAnsi="Calibri" w:cs="Calibri"/>
          <w:lang w:eastAsia="en-GB"/>
        </w:rPr>
        <w:t>ment</w:t>
      </w:r>
      <w:r w:rsidR="0063217E" w:rsidRPr="0063217E">
        <w:rPr>
          <w:rFonts w:ascii="Calibri" w:eastAsia="Times New Roman" w:hAnsi="Calibri" w:cs="Calibri"/>
          <w:lang w:eastAsia="en-GB"/>
        </w:rPr>
        <w:t xml:space="preserve"> and select</w:t>
      </w:r>
      <w:r>
        <w:rPr>
          <w:rFonts w:ascii="Calibri" w:eastAsia="Times New Roman" w:hAnsi="Calibri" w:cs="Calibri"/>
          <w:lang w:eastAsia="en-GB"/>
        </w:rPr>
        <w:t>ion of</w:t>
      </w:r>
      <w:r w:rsidR="0063217E" w:rsidRPr="0063217E">
        <w:rPr>
          <w:rFonts w:ascii="Calibri" w:eastAsia="Times New Roman" w:hAnsi="Calibri" w:cs="Calibri"/>
          <w:lang w:eastAsia="en-GB"/>
        </w:rPr>
        <w:t xml:space="preserve"> staff</w:t>
      </w:r>
      <w:r>
        <w:rPr>
          <w:rFonts w:ascii="Calibri" w:eastAsia="Times New Roman" w:hAnsi="Calibri" w:cs="Calibri"/>
          <w:lang w:eastAsia="en-GB"/>
        </w:rPr>
        <w:t xml:space="preserve">, operate </w:t>
      </w:r>
      <w:r w:rsidR="0063217E" w:rsidRPr="0063217E">
        <w:rPr>
          <w:rFonts w:ascii="Calibri" w:eastAsia="Times New Roman" w:hAnsi="Calibri" w:cs="Calibri"/>
          <w:lang w:eastAsia="en-GB"/>
        </w:rPr>
        <w:t>in line with Early Years Scotland’s</w:t>
      </w:r>
      <w:r w:rsidR="0063217E" w:rsidRPr="0063217E">
        <w:rPr>
          <w:rFonts w:ascii="Calibri" w:eastAsia="Times New Roman" w:hAnsi="Calibri" w:cs="Calibri"/>
          <w:b/>
          <w:lang w:eastAsia="en-GB"/>
        </w:rPr>
        <w:t xml:space="preserve"> </w:t>
      </w:r>
      <w:r w:rsidR="0063217E" w:rsidRPr="0063217E">
        <w:rPr>
          <w:rFonts w:ascii="Calibri" w:eastAsia="Times New Roman" w:hAnsi="Calibri" w:cs="Calibri"/>
          <w:lang w:eastAsia="en-GB"/>
        </w:rPr>
        <w:t>procedures and policy</w:t>
      </w:r>
    </w:p>
    <w:p w14:paraId="48E8E423" w14:textId="22F9DFEC" w:rsidR="0063217E" w:rsidRPr="0063217E" w:rsidRDefault="0063217E" w:rsidP="0063217E">
      <w:pPr>
        <w:numPr>
          <w:ilvl w:val="0"/>
          <w:numId w:val="2"/>
        </w:numPr>
        <w:tabs>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 xml:space="preserve">liaise with the HR </w:t>
      </w:r>
      <w:r w:rsidR="005323AC">
        <w:rPr>
          <w:rFonts w:ascii="Calibri" w:eastAsia="Times New Roman" w:hAnsi="Calibri" w:cs="Calibri"/>
          <w:lang w:val="en-US" w:eastAsia="en-GB"/>
        </w:rPr>
        <w:t>Co-</w:t>
      </w:r>
      <w:proofErr w:type="spellStart"/>
      <w:r w:rsidR="005323AC">
        <w:rPr>
          <w:rFonts w:ascii="Calibri" w:eastAsia="Times New Roman" w:hAnsi="Calibri" w:cs="Calibri"/>
          <w:lang w:val="en-US" w:eastAsia="en-GB"/>
        </w:rPr>
        <w:t>ordinator</w:t>
      </w:r>
      <w:proofErr w:type="spellEnd"/>
      <w:r w:rsidRPr="0063217E">
        <w:rPr>
          <w:rFonts w:ascii="Calibri" w:eastAsia="Times New Roman" w:hAnsi="Calibri" w:cs="Calibri"/>
          <w:lang w:val="en-US" w:eastAsia="en-GB"/>
        </w:rPr>
        <w:t xml:space="preserve"> with regard to HR procedures and policy</w:t>
      </w:r>
      <w:r w:rsidR="001E4945">
        <w:rPr>
          <w:rFonts w:ascii="Calibri" w:eastAsia="Times New Roman" w:hAnsi="Calibri" w:cs="Calibri"/>
          <w:lang w:val="en-US" w:eastAsia="en-GB"/>
        </w:rPr>
        <w:t xml:space="preserve"> as necessary</w:t>
      </w:r>
    </w:p>
    <w:p w14:paraId="2984F2C6" w14:textId="5FAD4F84" w:rsidR="0063217E" w:rsidRPr="0063217E" w:rsidRDefault="0063217E" w:rsidP="0063217E">
      <w:pPr>
        <w:numPr>
          <w:ilvl w:val="0"/>
          <w:numId w:val="2"/>
        </w:numPr>
        <w:tabs>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 xml:space="preserve">liaise with the </w:t>
      </w:r>
      <w:r w:rsidR="005323AC">
        <w:rPr>
          <w:rFonts w:ascii="Calibri" w:eastAsia="Times New Roman" w:hAnsi="Calibri" w:cs="Calibri"/>
          <w:lang w:val="en-US" w:eastAsia="en-GB"/>
        </w:rPr>
        <w:t>Finance Co-</w:t>
      </w:r>
      <w:proofErr w:type="spellStart"/>
      <w:r w:rsidR="005323AC">
        <w:rPr>
          <w:rFonts w:ascii="Calibri" w:eastAsia="Times New Roman" w:hAnsi="Calibri" w:cs="Calibri"/>
          <w:lang w:val="en-US" w:eastAsia="en-GB"/>
        </w:rPr>
        <w:t>ordinator</w:t>
      </w:r>
      <w:proofErr w:type="spellEnd"/>
      <w:r w:rsidRPr="0063217E">
        <w:rPr>
          <w:rFonts w:ascii="Calibri" w:eastAsia="Times New Roman" w:hAnsi="Calibri" w:cs="Calibri"/>
          <w:lang w:val="en-US" w:eastAsia="en-GB"/>
        </w:rPr>
        <w:t xml:space="preserve"> / </w:t>
      </w:r>
      <w:r w:rsidR="005323AC">
        <w:rPr>
          <w:rFonts w:ascii="Calibri" w:eastAsia="Times New Roman" w:hAnsi="Calibri" w:cs="Calibri"/>
          <w:lang w:val="en-US" w:eastAsia="en-GB"/>
        </w:rPr>
        <w:t>A</w:t>
      </w:r>
      <w:r w:rsidRPr="0063217E">
        <w:rPr>
          <w:rFonts w:ascii="Calibri" w:eastAsia="Times New Roman" w:hAnsi="Calibri" w:cs="Calibri"/>
          <w:lang w:val="en-US" w:eastAsia="en-GB"/>
        </w:rPr>
        <w:t>ccountant about designated budgets</w:t>
      </w:r>
    </w:p>
    <w:p w14:paraId="6C626A85" w14:textId="77777777" w:rsidR="0063217E" w:rsidRPr="0063217E" w:rsidRDefault="0063217E" w:rsidP="0063217E">
      <w:pPr>
        <w:numPr>
          <w:ilvl w:val="0"/>
          <w:numId w:val="12"/>
        </w:numPr>
        <w:tabs>
          <w:tab w:val="clear" w:pos="360"/>
        </w:tabs>
        <w:spacing w:after="0" w:line="240" w:lineRule="auto"/>
        <w:ind w:left="567" w:hanging="567"/>
        <w:rPr>
          <w:rFonts w:ascii="Calibri" w:eastAsia="Times New Roman" w:hAnsi="Calibri" w:cs="Calibri"/>
          <w:lang w:val="en-US" w:eastAsia="en-GB"/>
        </w:rPr>
      </w:pPr>
      <w:r w:rsidRPr="0063217E">
        <w:rPr>
          <w:rFonts w:ascii="Calibri" w:eastAsia="Times New Roman" w:hAnsi="Calibri" w:cs="Calibri"/>
          <w:lang w:val="en-US" w:eastAsia="en-GB"/>
        </w:rPr>
        <w:t>liaise with funders’ officers in line with grant agreements</w:t>
      </w:r>
    </w:p>
    <w:p w14:paraId="169D734B" w14:textId="77777777" w:rsidR="0063217E" w:rsidRPr="0063217E" w:rsidRDefault="0063217E" w:rsidP="0063217E">
      <w:pPr>
        <w:numPr>
          <w:ilvl w:val="0"/>
          <w:numId w:val="2"/>
        </w:numPr>
        <w:tabs>
          <w:tab w:val="num" w:pos="540"/>
        </w:tabs>
        <w:spacing w:after="0" w:line="240" w:lineRule="auto"/>
        <w:ind w:left="540" w:hanging="540"/>
        <w:rPr>
          <w:rFonts w:ascii="Calibri" w:eastAsia="Times New Roman" w:hAnsi="Calibri" w:cs="Calibri"/>
          <w:lang w:val="en-US" w:eastAsia="en-GB"/>
        </w:rPr>
      </w:pPr>
      <w:r w:rsidRPr="0063217E">
        <w:rPr>
          <w:rFonts w:ascii="Calibri" w:eastAsia="Times New Roman" w:hAnsi="Calibri" w:cs="Calibri"/>
          <w:lang w:val="en-US" w:eastAsia="en-GB"/>
        </w:rPr>
        <w:t>establish and develop meaningful working partnerships with relevant organisations</w:t>
      </w:r>
      <w:r w:rsidR="00787C84">
        <w:rPr>
          <w:rFonts w:ascii="Calibri" w:eastAsia="Times New Roman" w:hAnsi="Calibri" w:cs="Calibri"/>
          <w:lang w:val="en-US" w:eastAsia="en-GB"/>
        </w:rPr>
        <w:t>, stakeholders</w:t>
      </w:r>
      <w:r w:rsidRPr="0063217E">
        <w:rPr>
          <w:rFonts w:ascii="Calibri" w:eastAsia="Times New Roman" w:hAnsi="Calibri" w:cs="Calibri"/>
          <w:lang w:val="en-US" w:eastAsia="en-GB"/>
        </w:rPr>
        <w:t xml:space="preserve"> and agencies where appropriate.</w:t>
      </w:r>
    </w:p>
    <w:p w14:paraId="315CCB34" w14:textId="77777777" w:rsidR="0063217E" w:rsidRPr="0063217E" w:rsidRDefault="0063217E" w:rsidP="0063217E">
      <w:pPr>
        <w:spacing w:after="0" w:line="240" w:lineRule="auto"/>
        <w:jc w:val="both"/>
        <w:rPr>
          <w:rFonts w:ascii="Calibri" w:eastAsia="Times New Roman" w:hAnsi="Calibri" w:cs="Calibri"/>
          <w:lang w:val="en-US" w:eastAsia="en-GB"/>
        </w:rPr>
      </w:pPr>
    </w:p>
    <w:p w14:paraId="4FEC6441" w14:textId="77777777" w:rsidR="0063217E" w:rsidRPr="0063217E" w:rsidRDefault="0063217E" w:rsidP="0063217E">
      <w:pPr>
        <w:keepNext/>
        <w:spacing w:after="0" w:line="240" w:lineRule="auto"/>
        <w:outlineLvl w:val="0"/>
        <w:rPr>
          <w:rFonts w:ascii="Calibri" w:eastAsia="Times New Roman" w:hAnsi="Calibri" w:cs="Calibri"/>
          <w:b/>
          <w:lang w:eastAsia="en-GB"/>
        </w:rPr>
      </w:pPr>
      <w:r w:rsidRPr="0063217E">
        <w:rPr>
          <w:rFonts w:ascii="Calibri" w:eastAsia="Times New Roman" w:hAnsi="Calibri" w:cs="Calibri"/>
          <w:b/>
          <w:lang w:eastAsia="en-GB"/>
        </w:rPr>
        <w:t>TRAINING AND DEVELOPMENT</w:t>
      </w:r>
    </w:p>
    <w:p w14:paraId="3ACEEDB3" w14:textId="77777777" w:rsidR="0063217E" w:rsidRPr="005323AC" w:rsidRDefault="0063217E" w:rsidP="0063217E">
      <w:pPr>
        <w:tabs>
          <w:tab w:val="left" w:pos="360"/>
        </w:tabs>
        <w:spacing w:after="0" w:line="240" w:lineRule="auto"/>
        <w:rPr>
          <w:rFonts w:ascii="Calibri" w:eastAsia="Times New Roman" w:hAnsi="Calibri" w:cs="Calibri"/>
          <w:sz w:val="10"/>
          <w:szCs w:val="10"/>
          <w:lang w:val="en-US" w:eastAsia="en-GB"/>
        </w:rPr>
      </w:pPr>
    </w:p>
    <w:p w14:paraId="2F81CEEF" w14:textId="77777777" w:rsidR="0063217E" w:rsidRPr="0063217E" w:rsidRDefault="0063217E" w:rsidP="0063217E">
      <w:pPr>
        <w:spacing w:after="0" w:line="240" w:lineRule="auto"/>
        <w:rPr>
          <w:rFonts w:ascii="Calibri" w:eastAsia="Times New Roman" w:hAnsi="Calibri" w:cs="Calibri"/>
          <w:lang w:val="en-US" w:eastAsia="en-GB"/>
        </w:rPr>
      </w:pPr>
      <w:r w:rsidRPr="0063217E">
        <w:rPr>
          <w:rFonts w:ascii="Calibri" w:eastAsia="Times New Roman" w:hAnsi="Calibri" w:cs="Calibri"/>
          <w:lang w:val="en-US" w:eastAsia="en-GB"/>
        </w:rPr>
        <w:t xml:space="preserve">The </w:t>
      </w:r>
      <w:r w:rsidR="00754C9B">
        <w:rPr>
          <w:rFonts w:ascii="Calibri" w:eastAsia="Times New Roman" w:hAnsi="Calibri" w:cs="Calibri"/>
          <w:lang w:val="en-US" w:eastAsia="en-GB"/>
        </w:rPr>
        <w:t>Funding</w:t>
      </w:r>
      <w:r w:rsidR="00B753F5">
        <w:rPr>
          <w:rFonts w:ascii="Calibri" w:eastAsia="Times New Roman" w:hAnsi="Calibri" w:cs="Calibri"/>
          <w:lang w:val="en-US" w:eastAsia="en-GB"/>
        </w:rPr>
        <w:t xml:space="preserve"> Manager</w:t>
      </w:r>
      <w:r w:rsidRPr="0063217E">
        <w:rPr>
          <w:rFonts w:ascii="Calibri" w:eastAsia="Times New Roman" w:hAnsi="Calibri" w:cs="Calibri"/>
          <w:lang w:val="en-US" w:eastAsia="en-GB"/>
        </w:rPr>
        <w:t xml:space="preserve"> will be expected to keep up to date in terms of knowledge and skills</w:t>
      </w:r>
      <w:r w:rsidR="00787C84">
        <w:rPr>
          <w:rFonts w:ascii="Calibri" w:eastAsia="Times New Roman" w:hAnsi="Calibri" w:cs="Calibri"/>
          <w:lang w:val="en-US" w:eastAsia="en-GB"/>
        </w:rPr>
        <w:t xml:space="preserve"> in their area of work</w:t>
      </w:r>
      <w:r w:rsidRPr="0063217E">
        <w:rPr>
          <w:rFonts w:ascii="Calibri" w:eastAsia="Times New Roman" w:hAnsi="Calibri" w:cs="Calibri"/>
          <w:lang w:val="en-US" w:eastAsia="en-GB"/>
        </w:rPr>
        <w:t>.  It is also expected that all managers will keep themselves up to date in terms of policy developments, priorities and practice at</w:t>
      </w:r>
      <w:r w:rsidRPr="0063217E">
        <w:rPr>
          <w:rFonts w:ascii="Calibri" w:eastAsia="Times New Roman" w:hAnsi="Calibri" w:cs="Calibri"/>
          <w:lang w:eastAsia="en-GB"/>
        </w:rPr>
        <w:t xml:space="preserve"> organisational</w:t>
      </w:r>
      <w:r w:rsidRPr="0063217E">
        <w:rPr>
          <w:rFonts w:ascii="Calibri" w:eastAsia="Times New Roman" w:hAnsi="Calibri" w:cs="Calibri"/>
          <w:lang w:val="en-US" w:eastAsia="en-GB"/>
        </w:rPr>
        <w:t xml:space="preserve">, local and national level. </w:t>
      </w:r>
    </w:p>
    <w:p w14:paraId="21EC77AD" w14:textId="77777777" w:rsidR="0063217E" w:rsidRPr="0063217E" w:rsidRDefault="0063217E" w:rsidP="0063217E">
      <w:pPr>
        <w:spacing w:after="0" w:line="240" w:lineRule="auto"/>
        <w:rPr>
          <w:rFonts w:ascii="Calibri" w:eastAsia="Times New Roman" w:hAnsi="Calibri" w:cs="Calibri"/>
          <w:lang w:val="en-US" w:eastAsia="en-GB"/>
        </w:rPr>
      </w:pPr>
    </w:p>
    <w:p w14:paraId="07B7DAF4" w14:textId="77777777" w:rsidR="0063217E" w:rsidRPr="0063217E" w:rsidRDefault="0063217E" w:rsidP="0063217E">
      <w:pPr>
        <w:spacing w:after="0" w:line="240" w:lineRule="auto"/>
        <w:rPr>
          <w:rFonts w:ascii="Calibri" w:eastAsia="Times New Roman" w:hAnsi="Calibri" w:cs="Calibri"/>
          <w:lang w:val="en-US" w:eastAsia="en-GB"/>
        </w:rPr>
      </w:pPr>
      <w:r w:rsidRPr="0063217E">
        <w:rPr>
          <w:rFonts w:ascii="Calibri" w:eastAsia="Times New Roman" w:hAnsi="Calibri" w:cs="Calibri"/>
          <w:lang w:val="en-US" w:eastAsia="en-GB"/>
        </w:rPr>
        <w:t>All staff will be provided with opportunities to update skills and knowledge in line with remit and</w:t>
      </w:r>
      <w:r w:rsidRPr="0063217E">
        <w:rPr>
          <w:rFonts w:ascii="Calibri" w:eastAsia="Times New Roman" w:hAnsi="Calibri" w:cs="Calibri"/>
          <w:lang w:eastAsia="en-GB"/>
        </w:rPr>
        <w:t xml:space="preserve"> organisational</w:t>
      </w:r>
      <w:r w:rsidRPr="0063217E">
        <w:rPr>
          <w:rFonts w:ascii="Calibri" w:eastAsia="Times New Roman" w:hAnsi="Calibri" w:cs="Calibri"/>
          <w:lang w:val="en-US" w:eastAsia="en-GB"/>
        </w:rPr>
        <w:t xml:space="preserve"> requirements within the limits of time and resources available and in accordance with further</w:t>
      </w:r>
      <w:r w:rsidR="00C57221">
        <w:rPr>
          <w:rFonts w:ascii="Calibri" w:eastAsia="Times New Roman" w:hAnsi="Calibri" w:cs="Calibri"/>
          <w:lang w:val="en-US" w:eastAsia="en-GB"/>
        </w:rPr>
        <w:t>ing the aims of EYS</w:t>
      </w:r>
      <w:r w:rsidRPr="0063217E">
        <w:rPr>
          <w:rFonts w:ascii="Calibri" w:eastAsia="Times New Roman" w:hAnsi="Calibri" w:cs="Calibri"/>
          <w:lang w:val="en-US" w:eastAsia="en-GB"/>
        </w:rPr>
        <w:t>.</w:t>
      </w:r>
    </w:p>
    <w:p w14:paraId="33577179" w14:textId="77777777" w:rsidR="0063217E" w:rsidRDefault="0063217E" w:rsidP="0063217E">
      <w:pPr>
        <w:spacing w:after="0" w:line="240" w:lineRule="auto"/>
        <w:rPr>
          <w:rFonts w:ascii="Calibri" w:eastAsia="Times New Roman" w:hAnsi="Calibri" w:cs="Calibri"/>
          <w:lang w:val="en-US" w:eastAsia="en-GB"/>
        </w:rPr>
      </w:pPr>
    </w:p>
    <w:p w14:paraId="7708A6EC" w14:textId="77777777" w:rsidR="00AF433A" w:rsidRDefault="001365B5" w:rsidP="00AF433A">
      <w:pPr>
        <w:pStyle w:val="NoSpacing"/>
        <w:rPr>
          <w:b/>
        </w:rPr>
      </w:pPr>
      <w:r w:rsidRPr="002D529C">
        <w:rPr>
          <w:b/>
        </w:rPr>
        <w:t>CORE COMPETENCIES</w:t>
      </w:r>
    </w:p>
    <w:p w14:paraId="59484632" w14:textId="77777777" w:rsidR="00AF433A" w:rsidRPr="00AF433A" w:rsidRDefault="00AF433A" w:rsidP="00AF433A">
      <w:pPr>
        <w:pStyle w:val="NoSpacing"/>
        <w:rPr>
          <w:b/>
          <w:sz w:val="10"/>
          <w:szCs w:val="10"/>
        </w:rPr>
      </w:pPr>
    </w:p>
    <w:p w14:paraId="21688D9E" w14:textId="21F89A68" w:rsidR="001365B5" w:rsidRPr="002D529C" w:rsidRDefault="001365B5" w:rsidP="00AF433A">
      <w:pPr>
        <w:pStyle w:val="NoSpacing"/>
      </w:pPr>
      <w:r w:rsidRPr="002D529C">
        <w:t xml:space="preserve">The competencies have been described under three headings: knowledge and understanding, skills and abilities and values and personal commitment. They are inherently linked to each other and the interrelationship among the three is core to ensuring that the </w:t>
      </w:r>
      <w:r w:rsidR="00754C9B">
        <w:t>Funding</w:t>
      </w:r>
      <w:r w:rsidR="00B753F5">
        <w:t xml:space="preserve"> Manager</w:t>
      </w:r>
      <w:r w:rsidRPr="002D529C">
        <w:t xml:space="preserve"> takes appropriate professional action during the course of their work with </w:t>
      </w:r>
      <w:r>
        <w:t>Early Years Scotland</w:t>
      </w:r>
      <w:r w:rsidRPr="002D529C">
        <w:t>.</w:t>
      </w:r>
    </w:p>
    <w:p w14:paraId="7559056B" w14:textId="77777777" w:rsidR="00AF433A" w:rsidRPr="00AF433A" w:rsidRDefault="00AF433A" w:rsidP="00AF433A">
      <w:pPr>
        <w:pStyle w:val="NoSpacing"/>
        <w:rPr>
          <w:b/>
          <w:sz w:val="16"/>
          <w:szCs w:val="16"/>
        </w:rPr>
      </w:pPr>
    </w:p>
    <w:p w14:paraId="430DA650" w14:textId="77F10BA7" w:rsidR="001365B5" w:rsidRPr="00AF433A" w:rsidRDefault="001365B5" w:rsidP="00AF433A">
      <w:pPr>
        <w:pStyle w:val="NoSpacing"/>
        <w:rPr>
          <w:b/>
        </w:rPr>
      </w:pPr>
      <w:r w:rsidRPr="00AF433A">
        <w:rPr>
          <w:b/>
        </w:rPr>
        <w:t>Knowledge and Understanding</w:t>
      </w:r>
    </w:p>
    <w:p w14:paraId="7DB22293" w14:textId="77777777" w:rsidR="001365B5" w:rsidRPr="002D529C" w:rsidRDefault="001365B5" w:rsidP="00AF433A">
      <w:pPr>
        <w:pStyle w:val="NoSpacing"/>
        <w:numPr>
          <w:ilvl w:val="0"/>
          <w:numId w:val="12"/>
        </w:numPr>
      </w:pPr>
      <w:r w:rsidRPr="002D529C">
        <w:t>Organisational priorities, needs and values</w:t>
      </w:r>
    </w:p>
    <w:p w14:paraId="35E5679A" w14:textId="77777777" w:rsidR="001365B5" w:rsidRPr="002D529C" w:rsidRDefault="001365B5" w:rsidP="00AF433A">
      <w:pPr>
        <w:pStyle w:val="NoSpacing"/>
        <w:numPr>
          <w:ilvl w:val="0"/>
          <w:numId w:val="12"/>
        </w:numPr>
      </w:pPr>
      <w:r w:rsidRPr="002D529C">
        <w:t>Organisational policies and procedures governing working practice and performance.</w:t>
      </w:r>
    </w:p>
    <w:p w14:paraId="3CC43EB6" w14:textId="77777777" w:rsidR="001365B5" w:rsidRPr="002D529C" w:rsidRDefault="001365B5" w:rsidP="00AF433A">
      <w:pPr>
        <w:pStyle w:val="NoSpacing"/>
        <w:numPr>
          <w:ilvl w:val="0"/>
          <w:numId w:val="12"/>
        </w:numPr>
      </w:pPr>
      <w:r w:rsidRPr="002D529C">
        <w:t>Quality management and leadership practice</w:t>
      </w:r>
    </w:p>
    <w:p w14:paraId="4FA695B2" w14:textId="77777777" w:rsidR="001365B5" w:rsidRPr="002D529C" w:rsidRDefault="001365B5" w:rsidP="00AF433A">
      <w:pPr>
        <w:pStyle w:val="NoSpacing"/>
        <w:numPr>
          <w:ilvl w:val="0"/>
          <w:numId w:val="12"/>
        </w:numPr>
      </w:pPr>
      <w:r w:rsidRPr="002D529C">
        <w:t>Current policies and frameworks at national, local and establishment level including Curriculum for Excellence, Pre-Birth to Three Guidance, Building the Ambition, GIRFEC, Early Years Collaborative and other relevant frameworks and initiatives</w:t>
      </w:r>
    </w:p>
    <w:p w14:paraId="44C9B5BD" w14:textId="44D37728" w:rsidR="001365B5" w:rsidRPr="002D529C" w:rsidRDefault="001365B5" w:rsidP="00AF433A">
      <w:pPr>
        <w:pStyle w:val="NoSpacing"/>
        <w:numPr>
          <w:ilvl w:val="0"/>
          <w:numId w:val="12"/>
        </w:numPr>
      </w:pPr>
      <w:r w:rsidRPr="002D529C">
        <w:t>Knowledge of SSSC, Care Inspectorate and Education Scotland regulation</w:t>
      </w:r>
      <w:r w:rsidR="00AF433A">
        <w:t xml:space="preserve">s and inspection requirements </w:t>
      </w:r>
    </w:p>
    <w:p w14:paraId="094DF8F8" w14:textId="77777777" w:rsidR="001365B5" w:rsidRPr="002D529C" w:rsidRDefault="001365B5" w:rsidP="00AF433A">
      <w:pPr>
        <w:pStyle w:val="NoSpacing"/>
        <w:numPr>
          <w:ilvl w:val="0"/>
          <w:numId w:val="12"/>
        </w:numPr>
      </w:pPr>
      <w:r w:rsidRPr="002D529C">
        <w:t>Communication processes</w:t>
      </w:r>
    </w:p>
    <w:p w14:paraId="0F54E563" w14:textId="77777777" w:rsidR="001365B5" w:rsidRPr="002D529C" w:rsidRDefault="001365B5" w:rsidP="00AF433A">
      <w:pPr>
        <w:pStyle w:val="NoSpacing"/>
        <w:numPr>
          <w:ilvl w:val="0"/>
          <w:numId w:val="12"/>
        </w:numPr>
      </w:pPr>
      <w:r w:rsidRPr="002D529C">
        <w:t>Organisational publications and resources</w:t>
      </w:r>
    </w:p>
    <w:p w14:paraId="46F0CFA5" w14:textId="77777777" w:rsidR="001365B5" w:rsidRPr="002D529C" w:rsidRDefault="001365B5" w:rsidP="00AF433A">
      <w:pPr>
        <w:pStyle w:val="NoSpacing"/>
        <w:numPr>
          <w:ilvl w:val="0"/>
          <w:numId w:val="12"/>
        </w:numPr>
      </w:pPr>
      <w:r w:rsidRPr="002D529C">
        <w:t>Keep up to date with current sector developments, documents and initiatives</w:t>
      </w:r>
    </w:p>
    <w:p w14:paraId="1F5ACE20" w14:textId="77777777" w:rsidR="001365B5" w:rsidRPr="001365B5" w:rsidRDefault="001365B5" w:rsidP="001365B5">
      <w:pPr>
        <w:keepLines/>
        <w:rPr>
          <w:rFonts w:ascii="Calibri" w:hAnsi="Calibri" w:cs="Calibri"/>
          <w:b/>
          <w:sz w:val="8"/>
          <w:szCs w:val="8"/>
        </w:rPr>
      </w:pPr>
    </w:p>
    <w:p w14:paraId="79A26BA7" w14:textId="77777777" w:rsidR="001365B5" w:rsidRPr="00AF433A" w:rsidRDefault="001365B5" w:rsidP="00AF433A">
      <w:pPr>
        <w:pStyle w:val="NoSpacing"/>
        <w:rPr>
          <w:b/>
        </w:rPr>
      </w:pPr>
      <w:r w:rsidRPr="00AF433A">
        <w:rPr>
          <w:b/>
        </w:rPr>
        <w:t>Skills and capabilities</w:t>
      </w:r>
    </w:p>
    <w:p w14:paraId="6708D130" w14:textId="77777777" w:rsidR="001365B5" w:rsidRPr="002D529C" w:rsidRDefault="001365B5" w:rsidP="00AF433A">
      <w:pPr>
        <w:pStyle w:val="NoSpacing"/>
        <w:numPr>
          <w:ilvl w:val="0"/>
          <w:numId w:val="20"/>
        </w:numPr>
        <w:ind w:left="426" w:hanging="426"/>
      </w:pPr>
      <w:r w:rsidRPr="002D529C">
        <w:t>Build and maintain effective and positive working relationships</w:t>
      </w:r>
    </w:p>
    <w:p w14:paraId="584E1174" w14:textId="77777777" w:rsidR="001365B5" w:rsidRPr="002D529C" w:rsidRDefault="001365B5" w:rsidP="00AF433A">
      <w:pPr>
        <w:pStyle w:val="NoSpacing"/>
        <w:numPr>
          <w:ilvl w:val="0"/>
          <w:numId w:val="20"/>
        </w:numPr>
        <w:ind w:left="426" w:hanging="426"/>
      </w:pPr>
      <w:r w:rsidRPr="002D529C">
        <w:t>Provide a range of written reports as required</w:t>
      </w:r>
    </w:p>
    <w:p w14:paraId="46006203" w14:textId="77777777" w:rsidR="001365B5" w:rsidRPr="002D529C" w:rsidRDefault="001365B5" w:rsidP="00AF433A">
      <w:pPr>
        <w:pStyle w:val="NoSpacing"/>
        <w:numPr>
          <w:ilvl w:val="0"/>
          <w:numId w:val="20"/>
        </w:numPr>
        <w:ind w:left="426" w:hanging="426"/>
      </w:pPr>
      <w:r w:rsidRPr="002D529C">
        <w:t>Excellent communication (oral, written,</w:t>
      </w:r>
      <w:r>
        <w:t xml:space="preserve"> </w:t>
      </w:r>
      <w:r w:rsidRPr="002D529C">
        <w:t>ICT, presentational)</w:t>
      </w:r>
    </w:p>
    <w:p w14:paraId="17BCE2E3" w14:textId="77777777" w:rsidR="001365B5" w:rsidRPr="002D529C" w:rsidRDefault="001365B5" w:rsidP="00AF433A">
      <w:pPr>
        <w:pStyle w:val="NoSpacing"/>
        <w:numPr>
          <w:ilvl w:val="0"/>
          <w:numId w:val="20"/>
        </w:numPr>
        <w:ind w:left="426" w:hanging="426"/>
      </w:pPr>
      <w:r w:rsidRPr="002D529C">
        <w:t>Effective organisational, time management and prioritisation skills</w:t>
      </w:r>
    </w:p>
    <w:p w14:paraId="4458D11E" w14:textId="77777777" w:rsidR="001365B5" w:rsidRPr="002D529C" w:rsidRDefault="001365B5" w:rsidP="00AF433A">
      <w:pPr>
        <w:pStyle w:val="NoSpacing"/>
        <w:numPr>
          <w:ilvl w:val="0"/>
          <w:numId w:val="20"/>
        </w:numPr>
        <w:ind w:left="426" w:hanging="426"/>
      </w:pPr>
      <w:r w:rsidRPr="002D529C">
        <w:t>Excellent IT skills</w:t>
      </w:r>
    </w:p>
    <w:p w14:paraId="1E5B3DA6" w14:textId="77777777" w:rsidR="001365B5" w:rsidRPr="002D529C" w:rsidRDefault="001365B5" w:rsidP="00AF433A">
      <w:pPr>
        <w:pStyle w:val="NoSpacing"/>
        <w:numPr>
          <w:ilvl w:val="0"/>
          <w:numId w:val="20"/>
        </w:numPr>
        <w:ind w:left="426" w:hanging="426"/>
      </w:pPr>
      <w:r w:rsidRPr="002D529C">
        <w:t>Monitor, evaluate and assess own performance in line with work priorities</w:t>
      </w:r>
    </w:p>
    <w:p w14:paraId="2D58C34D" w14:textId="77777777" w:rsidR="001365B5" w:rsidRPr="001365B5" w:rsidRDefault="001365B5" w:rsidP="00AF433A">
      <w:pPr>
        <w:tabs>
          <w:tab w:val="num" w:pos="360"/>
        </w:tabs>
        <w:ind w:left="426" w:hanging="426"/>
        <w:rPr>
          <w:rFonts w:ascii="Calibri" w:hAnsi="Calibri" w:cs="Calibri"/>
          <w:sz w:val="8"/>
          <w:szCs w:val="8"/>
        </w:rPr>
      </w:pPr>
    </w:p>
    <w:p w14:paraId="41492B14" w14:textId="77777777" w:rsidR="001365B5" w:rsidRPr="00AF433A" w:rsidRDefault="001365B5" w:rsidP="00AF433A">
      <w:pPr>
        <w:pStyle w:val="NoSpacing"/>
        <w:rPr>
          <w:b/>
        </w:rPr>
      </w:pPr>
      <w:r w:rsidRPr="00AF433A">
        <w:rPr>
          <w:b/>
        </w:rPr>
        <w:t>Values and Personal Commitment</w:t>
      </w:r>
    </w:p>
    <w:p w14:paraId="2F066A65" w14:textId="77777777" w:rsidR="001365B5" w:rsidRPr="002D529C" w:rsidRDefault="001365B5" w:rsidP="00AF433A">
      <w:pPr>
        <w:pStyle w:val="NoSpacing"/>
        <w:numPr>
          <w:ilvl w:val="0"/>
          <w:numId w:val="21"/>
        </w:numPr>
        <w:ind w:left="426"/>
      </w:pPr>
      <w:r w:rsidRPr="002D529C">
        <w:t xml:space="preserve">Show commitment to the values of </w:t>
      </w:r>
      <w:r>
        <w:t>Early Years Scotland</w:t>
      </w:r>
      <w:r w:rsidRPr="002D529C">
        <w:t xml:space="preserve"> </w:t>
      </w:r>
    </w:p>
    <w:p w14:paraId="242C6D26" w14:textId="77777777" w:rsidR="001365B5" w:rsidRPr="002D529C" w:rsidRDefault="001365B5" w:rsidP="00AF433A">
      <w:pPr>
        <w:pStyle w:val="NoSpacing"/>
        <w:numPr>
          <w:ilvl w:val="0"/>
          <w:numId w:val="21"/>
        </w:numPr>
        <w:ind w:left="426"/>
      </w:pPr>
      <w:r w:rsidRPr="002D529C">
        <w:t>Ensure a highly professional and positive attitude is presented at all times</w:t>
      </w:r>
    </w:p>
    <w:p w14:paraId="57641715" w14:textId="77777777" w:rsidR="001365B5" w:rsidRPr="002D529C" w:rsidRDefault="001365B5" w:rsidP="00AF433A">
      <w:pPr>
        <w:pStyle w:val="NoSpacing"/>
        <w:numPr>
          <w:ilvl w:val="0"/>
          <w:numId w:val="21"/>
        </w:numPr>
        <w:ind w:left="426"/>
      </w:pPr>
      <w:r w:rsidRPr="002D529C">
        <w:t>Take responsibility for your own professional learning and value constructive feedback</w:t>
      </w:r>
    </w:p>
    <w:p w14:paraId="35D65706" w14:textId="77777777" w:rsidR="001365B5" w:rsidRPr="002D529C" w:rsidRDefault="001365B5" w:rsidP="00AF433A">
      <w:pPr>
        <w:pStyle w:val="NoSpacing"/>
        <w:numPr>
          <w:ilvl w:val="0"/>
          <w:numId w:val="21"/>
        </w:numPr>
        <w:ind w:left="426"/>
      </w:pPr>
      <w:r w:rsidRPr="002D529C">
        <w:t>Show a commitment to reflection, self-evaluation and self-development</w:t>
      </w:r>
    </w:p>
    <w:p w14:paraId="7AD54536" w14:textId="77777777" w:rsidR="001365B5" w:rsidRPr="002D529C" w:rsidRDefault="001365B5" w:rsidP="00AF433A">
      <w:pPr>
        <w:pStyle w:val="NoSpacing"/>
        <w:numPr>
          <w:ilvl w:val="0"/>
          <w:numId w:val="21"/>
        </w:numPr>
        <w:ind w:left="426"/>
      </w:pPr>
      <w:r w:rsidRPr="002D529C">
        <w:t>Value, appreciate and respect the contribution of others</w:t>
      </w:r>
    </w:p>
    <w:p w14:paraId="62CD261F" w14:textId="77777777" w:rsidR="001365B5" w:rsidRPr="002D529C" w:rsidRDefault="001365B5" w:rsidP="00AF433A">
      <w:pPr>
        <w:pStyle w:val="NoSpacing"/>
        <w:numPr>
          <w:ilvl w:val="0"/>
          <w:numId w:val="21"/>
        </w:numPr>
        <w:ind w:left="426"/>
      </w:pPr>
      <w:r w:rsidRPr="002D529C">
        <w:t>Show commitment to achieving high standards and objectives which are planned and agreed</w:t>
      </w:r>
    </w:p>
    <w:p w14:paraId="733C56B0" w14:textId="77777777" w:rsidR="001365B5" w:rsidRPr="002D529C" w:rsidRDefault="001365B5" w:rsidP="00AF433A">
      <w:pPr>
        <w:pStyle w:val="NoSpacing"/>
        <w:numPr>
          <w:ilvl w:val="0"/>
          <w:numId w:val="21"/>
        </w:numPr>
        <w:ind w:left="426"/>
      </w:pPr>
      <w:r w:rsidRPr="002D529C">
        <w:t>Demonstrate flexibility, working on o</w:t>
      </w:r>
      <w:r>
        <w:t>wn initiative and self-reliance</w:t>
      </w:r>
    </w:p>
    <w:p w14:paraId="6CD69F90" w14:textId="77777777" w:rsidR="001365B5" w:rsidRPr="002D529C" w:rsidRDefault="001365B5" w:rsidP="00AF433A">
      <w:pPr>
        <w:pStyle w:val="NoSpacing"/>
        <w:numPr>
          <w:ilvl w:val="0"/>
          <w:numId w:val="21"/>
        </w:numPr>
        <w:ind w:left="426"/>
      </w:pPr>
      <w:r w:rsidRPr="002D529C">
        <w:t>Observe confidentiality at all times in line with policy</w:t>
      </w:r>
    </w:p>
    <w:p w14:paraId="00B43A72" w14:textId="77777777" w:rsidR="001365B5" w:rsidRPr="002D529C" w:rsidRDefault="001365B5" w:rsidP="00AF433A">
      <w:pPr>
        <w:pStyle w:val="NoSpacing"/>
        <w:numPr>
          <w:ilvl w:val="0"/>
          <w:numId w:val="21"/>
        </w:numPr>
        <w:ind w:left="426"/>
      </w:pPr>
      <w:r w:rsidRPr="002D529C">
        <w:t>Value and promote fairness, diversity, social inclusion and anti-discriminatory practice</w:t>
      </w:r>
    </w:p>
    <w:p w14:paraId="1D32E6E1" w14:textId="77777777" w:rsidR="000825AF" w:rsidRDefault="000825AF" w:rsidP="001365B5">
      <w:pPr>
        <w:spacing w:after="0" w:line="240" w:lineRule="auto"/>
      </w:pPr>
    </w:p>
    <w:sectPr w:rsidR="000825AF" w:rsidSect="005323AC">
      <w:headerReference w:type="default" r:id="rId8"/>
      <w:footerReference w:type="default" r:id="rId9"/>
      <w:pgSz w:w="11909" w:h="16834" w:code="9"/>
      <w:pgMar w:top="1134" w:right="1134" w:bottom="1134" w:left="1134" w:header="45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E5BC" w14:textId="77777777" w:rsidR="003A782C" w:rsidRDefault="003A782C" w:rsidP="00862E2E">
      <w:pPr>
        <w:spacing w:after="0" w:line="240" w:lineRule="auto"/>
      </w:pPr>
      <w:r>
        <w:separator/>
      </w:r>
    </w:p>
  </w:endnote>
  <w:endnote w:type="continuationSeparator" w:id="0">
    <w:p w14:paraId="1FB2F8B6" w14:textId="77777777" w:rsidR="003A782C" w:rsidRDefault="003A782C" w:rsidP="0086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E2FF0" w14:textId="77777777" w:rsidR="001340D7" w:rsidRPr="001340D7" w:rsidRDefault="00754C9B">
    <w:pPr>
      <w:pStyle w:val="Footer"/>
      <w:rPr>
        <w:rFonts w:ascii="Calibri" w:hAnsi="Calibri" w:cs="Calibri"/>
        <w:i/>
        <w:sz w:val="16"/>
        <w:szCs w:val="16"/>
      </w:rPr>
    </w:pPr>
    <w:r>
      <w:rPr>
        <w:rFonts w:ascii="Calibri" w:hAnsi="Calibri" w:cs="Calibri"/>
        <w:i/>
        <w:sz w:val="16"/>
        <w:szCs w:val="16"/>
      </w:rPr>
      <w:t>Funding</w:t>
    </w:r>
    <w:r w:rsidR="00B753F5">
      <w:rPr>
        <w:rFonts w:ascii="Calibri" w:hAnsi="Calibri" w:cs="Calibri"/>
        <w:i/>
        <w:sz w:val="16"/>
        <w:szCs w:val="16"/>
      </w:rPr>
      <w:t xml:space="preserve"> Manager</w:t>
    </w:r>
    <w:r w:rsidR="005F47B4">
      <w:rPr>
        <w:rFonts w:ascii="Calibri" w:hAnsi="Calibri" w:cs="Calibri"/>
        <w:i/>
        <w:sz w:val="16"/>
        <w:szCs w:val="16"/>
      </w:rPr>
      <w:t>:</w:t>
    </w:r>
    <w:r w:rsidR="00A169B6" w:rsidRPr="001340D7">
      <w:rPr>
        <w:rFonts w:ascii="Calibri" w:hAnsi="Calibri" w:cs="Calibri"/>
        <w:i/>
        <w:sz w:val="16"/>
        <w:szCs w:val="16"/>
      </w:rPr>
      <w:t xml:space="preserve"> </w:t>
    </w:r>
    <w:r w:rsidR="005F47B4" w:rsidRPr="001340D7">
      <w:rPr>
        <w:rFonts w:ascii="Calibri" w:hAnsi="Calibri" w:cs="Calibri"/>
        <w:i/>
        <w:sz w:val="16"/>
        <w:szCs w:val="16"/>
      </w:rPr>
      <w:t>Remit:</w:t>
    </w:r>
    <w:r w:rsidR="00A169B6" w:rsidRPr="001340D7">
      <w:rPr>
        <w:rFonts w:ascii="Calibri" w:hAnsi="Calibri" w:cs="Calibri"/>
        <w:i/>
        <w:sz w:val="16"/>
        <w:szCs w:val="16"/>
      </w:rPr>
      <w:t xml:space="preserve"> </w:t>
    </w:r>
    <w:r w:rsidR="00B753F5">
      <w:rPr>
        <w:rFonts w:ascii="Calibri" w:hAnsi="Calibri" w:cs="Calibri"/>
        <w:i/>
        <w:sz w:val="16"/>
        <w:szCs w:val="16"/>
      </w:rPr>
      <w:t xml:space="preserve">June </w:t>
    </w:r>
    <w:r w:rsidR="00A169B6">
      <w:rPr>
        <w:rFonts w:ascii="Calibri" w:hAnsi="Calibri" w:cs="Calibri"/>
        <w:i/>
        <w:sz w:val="16"/>
        <w:szCs w:val="16"/>
      </w:rPr>
      <w:t>2</w:t>
    </w:r>
    <w:r w:rsidR="005323AC">
      <w:rPr>
        <w:rFonts w:ascii="Calibri" w:hAnsi="Calibri" w:cs="Calibri"/>
        <w:i/>
        <w:sz w:val="16"/>
        <w:szCs w:val="16"/>
      </w:rPr>
      <w:t>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E58CA" w14:textId="77777777" w:rsidR="003A782C" w:rsidRDefault="003A782C" w:rsidP="00862E2E">
      <w:pPr>
        <w:spacing w:after="0" w:line="240" w:lineRule="auto"/>
      </w:pPr>
      <w:r>
        <w:separator/>
      </w:r>
    </w:p>
  </w:footnote>
  <w:footnote w:type="continuationSeparator" w:id="0">
    <w:p w14:paraId="2F5A8C00" w14:textId="77777777" w:rsidR="003A782C" w:rsidRDefault="003A782C" w:rsidP="00862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4EBE" w14:textId="77777777" w:rsidR="00D45383" w:rsidRDefault="00A169B6" w:rsidP="00073E09">
    <w:pPr>
      <w:pStyle w:val="Header"/>
      <w:jc w:val="right"/>
    </w:pPr>
    <w:r>
      <w:rPr>
        <w:noProof/>
        <w:lang w:val="en-US"/>
      </w:rPr>
      <w:drawing>
        <wp:inline distT="0" distB="0" distL="0" distR="0" wp14:anchorId="05C83F01" wp14:editId="6E25C9CD">
          <wp:extent cx="1082608" cy="547255"/>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S logo Full version 300 (3).jpg"/>
                  <pic:cNvPicPr/>
                </pic:nvPicPr>
                <pic:blipFill>
                  <a:blip r:embed="rId1">
                    <a:extLst>
                      <a:ext uri="{28A0092B-C50C-407E-A947-70E740481C1C}">
                        <a14:useLocalDpi xmlns:a14="http://schemas.microsoft.com/office/drawing/2010/main" val="0"/>
                      </a:ext>
                    </a:extLst>
                  </a:blip>
                  <a:stretch>
                    <a:fillRect/>
                  </a:stretch>
                </pic:blipFill>
                <pic:spPr>
                  <a:xfrm>
                    <a:off x="0" y="0"/>
                    <a:ext cx="1082763" cy="547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13A"/>
    <w:multiLevelType w:val="hybridMultilevel"/>
    <w:tmpl w:val="1256E662"/>
    <w:lvl w:ilvl="0" w:tplc="7CA672F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F2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415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861AC9"/>
    <w:multiLevelType w:val="hybridMultilevel"/>
    <w:tmpl w:val="A79A2A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381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6877F1"/>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6" w15:restartNumberingAfterBreak="0">
    <w:nsid w:val="17B36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9C01CF"/>
    <w:multiLevelType w:val="hybridMultilevel"/>
    <w:tmpl w:val="315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03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EE55B2"/>
    <w:multiLevelType w:val="hybridMultilevel"/>
    <w:tmpl w:val="BBF6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22DD3"/>
    <w:multiLevelType w:val="hybridMultilevel"/>
    <w:tmpl w:val="7CE0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D32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56A71B86"/>
    <w:multiLevelType w:val="hybridMultilevel"/>
    <w:tmpl w:val="515CC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922EA7"/>
    <w:multiLevelType w:val="hybridMultilevel"/>
    <w:tmpl w:val="0AFA5C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CF6A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771A4C"/>
    <w:multiLevelType w:val="singleLevel"/>
    <w:tmpl w:val="715A0A3A"/>
    <w:lvl w:ilvl="0">
      <w:start w:val="30"/>
      <w:numFmt w:val="bullet"/>
      <w:lvlText w:val=""/>
      <w:lvlJc w:val="left"/>
      <w:pPr>
        <w:tabs>
          <w:tab w:val="num" w:pos="720"/>
        </w:tabs>
        <w:ind w:left="720" w:hanging="720"/>
      </w:pPr>
      <w:rPr>
        <w:rFonts w:ascii="Symbol" w:hAnsi="Symbol" w:hint="default"/>
      </w:rPr>
    </w:lvl>
  </w:abstractNum>
  <w:abstractNum w:abstractNumId="16" w15:restartNumberingAfterBreak="0">
    <w:nsid w:val="65D97688"/>
    <w:multiLevelType w:val="hybridMultilevel"/>
    <w:tmpl w:val="24E4AAB4"/>
    <w:lvl w:ilvl="0" w:tplc="715A0A3A">
      <w:start w:val="30"/>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661AC"/>
    <w:multiLevelType w:val="hybridMultilevel"/>
    <w:tmpl w:val="A0B4B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56A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7E10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80320D"/>
    <w:multiLevelType w:val="hybridMultilevel"/>
    <w:tmpl w:val="CF8E30F4"/>
    <w:lvl w:ilvl="0" w:tplc="715A0A3A">
      <w:start w:val="30"/>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1"/>
  </w:num>
  <w:num w:numId="4">
    <w:abstractNumId w:val="18"/>
  </w:num>
  <w:num w:numId="5">
    <w:abstractNumId w:val="4"/>
  </w:num>
  <w:num w:numId="6">
    <w:abstractNumId w:val="6"/>
  </w:num>
  <w:num w:numId="7">
    <w:abstractNumId w:val="8"/>
  </w:num>
  <w:num w:numId="8">
    <w:abstractNumId w:val="1"/>
  </w:num>
  <w:num w:numId="9">
    <w:abstractNumId w:val="2"/>
  </w:num>
  <w:num w:numId="10">
    <w:abstractNumId w:val="19"/>
  </w:num>
  <w:num w:numId="11">
    <w:abstractNumId w:val="14"/>
  </w:num>
  <w:num w:numId="12">
    <w:abstractNumId w:val="3"/>
  </w:num>
  <w:num w:numId="13">
    <w:abstractNumId w:val="13"/>
  </w:num>
  <w:num w:numId="14">
    <w:abstractNumId w:val="0"/>
  </w:num>
  <w:num w:numId="15">
    <w:abstractNumId w:val="9"/>
  </w:num>
  <w:num w:numId="16">
    <w:abstractNumId w:val="12"/>
  </w:num>
  <w:num w:numId="17">
    <w:abstractNumId w:val="20"/>
  </w:num>
  <w:num w:numId="18">
    <w:abstractNumId w:val="17"/>
  </w:num>
  <w:num w:numId="19">
    <w:abstractNumId w:val="16"/>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E"/>
    <w:rsid w:val="00055D24"/>
    <w:rsid w:val="000825AF"/>
    <w:rsid w:val="00090EDC"/>
    <w:rsid w:val="001365B5"/>
    <w:rsid w:val="001439FA"/>
    <w:rsid w:val="00190B60"/>
    <w:rsid w:val="001E4945"/>
    <w:rsid w:val="002A7D6A"/>
    <w:rsid w:val="003A782C"/>
    <w:rsid w:val="00466C91"/>
    <w:rsid w:val="00470155"/>
    <w:rsid w:val="004C6F7F"/>
    <w:rsid w:val="005323AC"/>
    <w:rsid w:val="005F47B4"/>
    <w:rsid w:val="0063217E"/>
    <w:rsid w:val="00754C9B"/>
    <w:rsid w:val="00787C84"/>
    <w:rsid w:val="00793BE1"/>
    <w:rsid w:val="007B7A0C"/>
    <w:rsid w:val="00862E2E"/>
    <w:rsid w:val="008A3439"/>
    <w:rsid w:val="009557FC"/>
    <w:rsid w:val="009B797F"/>
    <w:rsid w:val="00A169B6"/>
    <w:rsid w:val="00AF433A"/>
    <w:rsid w:val="00B07C4C"/>
    <w:rsid w:val="00B753F5"/>
    <w:rsid w:val="00BF136E"/>
    <w:rsid w:val="00C015F1"/>
    <w:rsid w:val="00C14DE6"/>
    <w:rsid w:val="00C57221"/>
    <w:rsid w:val="00C92233"/>
    <w:rsid w:val="00CA7FDB"/>
    <w:rsid w:val="00D2676E"/>
    <w:rsid w:val="00EA6E01"/>
    <w:rsid w:val="00EC1C77"/>
    <w:rsid w:val="00FF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33323"/>
  <w15:docId w15:val="{02BCED9C-0D25-4F82-B490-E7156D39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2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17E"/>
  </w:style>
  <w:style w:type="paragraph" w:styleId="Header">
    <w:name w:val="header"/>
    <w:basedOn w:val="Normal"/>
    <w:link w:val="HeaderChar"/>
    <w:uiPriority w:val="99"/>
    <w:unhideWhenUsed/>
    <w:rsid w:val="00632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17E"/>
  </w:style>
  <w:style w:type="paragraph" w:styleId="BalloonText">
    <w:name w:val="Balloon Text"/>
    <w:basedOn w:val="Normal"/>
    <w:link w:val="BalloonTextChar"/>
    <w:uiPriority w:val="99"/>
    <w:semiHidden/>
    <w:unhideWhenUsed/>
    <w:rsid w:val="0063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17E"/>
    <w:rPr>
      <w:rFonts w:ascii="Tahoma" w:hAnsi="Tahoma" w:cs="Tahoma"/>
      <w:sz w:val="16"/>
      <w:szCs w:val="16"/>
    </w:rPr>
  </w:style>
  <w:style w:type="paragraph" w:styleId="ListParagraph">
    <w:name w:val="List Paragraph"/>
    <w:basedOn w:val="Normal"/>
    <w:uiPriority w:val="34"/>
    <w:qFormat/>
    <w:rsid w:val="00190B60"/>
    <w:pPr>
      <w:ind w:left="720"/>
      <w:contextualSpacing/>
    </w:pPr>
  </w:style>
  <w:style w:type="paragraph" w:styleId="NoSpacing">
    <w:name w:val="No Spacing"/>
    <w:uiPriority w:val="1"/>
    <w:qFormat/>
    <w:rsid w:val="00AF43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B1BC-8240-4D34-B0C8-BEDF3DBE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Business Development Manager - May 2015</vt:lpstr>
    </vt:vector>
  </TitlesOfParts>
  <Company>Hewlett-Packard Company</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Development Manager - May 2015</dc:title>
  <dc:subject>Early Years Scotland</dc:subject>
  <dc:creator>Gillian</dc:creator>
  <cp:lastModifiedBy>Gail Squires</cp:lastModifiedBy>
  <cp:revision>4</cp:revision>
  <cp:lastPrinted>2019-06-04T09:47:00Z</cp:lastPrinted>
  <dcterms:created xsi:type="dcterms:W3CDTF">2019-06-04T09:48:00Z</dcterms:created>
  <dcterms:modified xsi:type="dcterms:W3CDTF">2019-07-23T09:06:00Z</dcterms:modified>
</cp:coreProperties>
</file>