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48B4C" w14:textId="64ABBF23" w:rsidR="00E6182E" w:rsidRPr="00C75AD1" w:rsidRDefault="00E6182E" w:rsidP="00C75AD1">
      <w:pPr>
        <w:spacing w:before="240" w:after="0" w:line="240" w:lineRule="auto"/>
        <w:rPr>
          <w:rFonts w:eastAsiaTheme="majorEastAsia" w:cstheme="majorBidi"/>
          <w:color w:val="404041" w:themeColor="text1"/>
        </w:rPr>
      </w:pPr>
      <w:r w:rsidRPr="008D5C85">
        <w:rPr>
          <w:b/>
          <w:color w:val="EB2227" w:themeColor="accent1"/>
        </w:rPr>
        <w:t>Job title:</w:t>
      </w:r>
      <w:r w:rsidRPr="00684E86">
        <w:tab/>
      </w:r>
      <w:r w:rsidRPr="00684E86">
        <w:tab/>
      </w:r>
      <w:r w:rsidR="004B7409">
        <w:rPr>
          <w:rStyle w:val="6SubheadingChar"/>
          <w:rFonts w:asciiTheme="minorHAnsi" w:hAnsiTheme="minorHAnsi"/>
          <w:sz w:val="22"/>
          <w:szCs w:val="22"/>
        </w:rPr>
        <w:t xml:space="preserve">Operations Lead </w:t>
      </w:r>
      <w:r w:rsidR="008D5C85" w:rsidRPr="008D5C85">
        <w:rPr>
          <w:rStyle w:val="6SubheadingChar"/>
          <w:rFonts w:asciiTheme="minorHAnsi" w:hAnsiTheme="minorHAnsi"/>
          <w:color w:val="404041" w:themeColor="text2"/>
          <w:sz w:val="22"/>
          <w:szCs w:val="22"/>
        </w:rPr>
        <w:t>(</w:t>
      </w:r>
      <w:r w:rsidR="008D5C85" w:rsidRPr="008D5C85">
        <w:rPr>
          <w:color w:val="404041" w:themeColor="text2"/>
        </w:rPr>
        <w:t>Known internally as Skylight Operations Lead</w:t>
      </w:r>
      <w:r w:rsidR="008D5C85" w:rsidRPr="008D5C85">
        <w:rPr>
          <w:color w:val="404041" w:themeColor="text2"/>
        </w:rPr>
        <w:t>)</w:t>
      </w:r>
    </w:p>
    <w:p w14:paraId="7DF0B627" w14:textId="2BD09974" w:rsidR="00E6182E" w:rsidRPr="00684E86" w:rsidRDefault="00E6182E" w:rsidP="00C75AD1">
      <w:pPr>
        <w:pStyle w:val="10Quote"/>
        <w:spacing w:before="240"/>
        <w:rPr>
          <w:sz w:val="22"/>
        </w:rPr>
      </w:pPr>
      <w:r w:rsidRPr="00684E86">
        <w:rPr>
          <w:sz w:val="22"/>
        </w:rPr>
        <w:t>Department:</w:t>
      </w:r>
      <w:r w:rsidRPr="00684E86">
        <w:rPr>
          <w:sz w:val="22"/>
        </w:rPr>
        <w:tab/>
      </w:r>
      <w:r w:rsidR="00684E86">
        <w:rPr>
          <w:sz w:val="22"/>
        </w:rPr>
        <w:tab/>
      </w:r>
      <w:r w:rsidR="00F9303F">
        <w:rPr>
          <w:rStyle w:val="6SubheadingChar"/>
          <w:rFonts w:asciiTheme="minorHAnsi" w:hAnsiTheme="minorHAnsi"/>
          <w:sz w:val="22"/>
          <w:szCs w:val="22"/>
        </w:rPr>
        <w:t>Client Services</w:t>
      </w:r>
    </w:p>
    <w:p w14:paraId="1688E451" w14:textId="77777777" w:rsidR="00E6182E" w:rsidRDefault="00E6182E" w:rsidP="00E6182E">
      <w:pPr>
        <w:pStyle w:val="10Quote"/>
        <w:rPr>
          <w:rStyle w:val="6SubheadingChar"/>
          <w:rFonts w:asciiTheme="minorHAnsi" w:hAnsiTheme="minorHAnsi"/>
          <w:sz w:val="22"/>
          <w:szCs w:val="22"/>
        </w:rPr>
      </w:pPr>
      <w:r w:rsidRPr="00684E86">
        <w:rPr>
          <w:sz w:val="22"/>
        </w:rPr>
        <w:t>Reporting to:</w:t>
      </w:r>
      <w:r w:rsidRPr="00684E86">
        <w:rPr>
          <w:sz w:val="22"/>
        </w:rPr>
        <w:tab/>
      </w:r>
      <w:r w:rsidR="00684E86">
        <w:rPr>
          <w:sz w:val="22"/>
        </w:rPr>
        <w:tab/>
      </w:r>
      <w:r w:rsidR="005D2129">
        <w:rPr>
          <w:rStyle w:val="6SubheadingChar"/>
          <w:rFonts w:asciiTheme="minorHAnsi" w:hAnsiTheme="minorHAnsi"/>
          <w:sz w:val="22"/>
          <w:szCs w:val="22"/>
        </w:rPr>
        <w:t>Director of Crisis Skylight Edinburgh</w:t>
      </w:r>
    </w:p>
    <w:p w14:paraId="1CABAB81" w14:textId="39171AD0" w:rsidR="007840CA" w:rsidRDefault="007840CA" w:rsidP="007840CA">
      <w:pPr>
        <w:pStyle w:val="10Quote"/>
        <w:rPr>
          <w:rStyle w:val="6SubheadingChar"/>
          <w:rFonts w:asciiTheme="minorHAnsi" w:hAnsiTheme="minorHAnsi"/>
          <w:sz w:val="22"/>
          <w:szCs w:val="22"/>
        </w:rPr>
      </w:pPr>
      <w:r w:rsidRPr="007840CA">
        <w:rPr>
          <w:sz w:val="22"/>
        </w:rPr>
        <w:t>Salary:</w:t>
      </w:r>
      <w:r w:rsidRPr="007840CA">
        <w:rPr>
          <w:sz w:val="22"/>
        </w:rPr>
        <w:tab/>
      </w:r>
      <w:r w:rsidRPr="007840CA">
        <w:rPr>
          <w:sz w:val="22"/>
        </w:rPr>
        <w:tab/>
      </w:r>
      <w:r w:rsidRPr="007840CA">
        <w:rPr>
          <w:sz w:val="22"/>
        </w:rPr>
        <w:tab/>
      </w:r>
      <w:r w:rsidR="006D01CA" w:rsidRPr="006D01CA">
        <w:rPr>
          <w:rFonts w:asciiTheme="majorHAnsi" w:hAnsiTheme="majorHAnsi"/>
          <w:color w:val="404041" w:themeColor="text2"/>
          <w:sz w:val="22"/>
        </w:rPr>
        <w:t>£</w:t>
      </w:r>
      <w:r w:rsidR="008932C1">
        <w:rPr>
          <w:rFonts w:asciiTheme="majorHAnsi" w:hAnsiTheme="majorHAnsi"/>
          <w:color w:val="404041" w:themeColor="text2"/>
          <w:sz w:val="22"/>
        </w:rPr>
        <w:t>38,139</w:t>
      </w:r>
      <w:r w:rsidR="005D2129">
        <w:rPr>
          <w:rFonts w:asciiTheme="majorHAnsi" w:hAnsiTheme="majorHAnsi"/>
          <w:color w:val="404041" w:themeColor="text2"/>
          <w:sz w:val="22"/>
        </w:rPr>
        <w:t xml:space="preserve"> </w:t>
      </w:r>
      <w:r w:rsidRPr="006D01CA">
        <w:rPr>
          <w:rStyle w:val="6SubheadingChar"/>
          <w:rFonts w:asciiTheme="majorHAnsi" w:hAnsiTheme="majorHAnsi"/>
          <w:color w:val="404041" w:themeColor="text2"/>
          <w:sz w:val="22"/>
          <w:szCs w:val="22"/>
        </w:rPr>
        <w:t>per</w:t>
      </w:r>
      <w:r w:rsidRPr="006D01CA">
        <w:rPr>
          <w:rStyle w:val="6SubheadingChar"/>
          <w:rFonts w:asciiTheme="minorHAnsi" w:hAnsiTheme="minorHAnsi"/>
          <w:color w:val="404041" w:themeColor="text2"/>
          <w:sz w:val="22"/>
          <w:szCs w:val="22"/>
        </w:rPr>
        <w:t xml:space="preserve"> </w:t>
      </w:r>
      <w:r>
        <w:rPr>
          <w:rStyle w:val="6SubheadingChar"/>
          <w:rFonts w:asciiTheme="minorHAnsi" w:hAnsiTheme="minorHAnsi"/>
          <w:sz w:val="22"/>
          <w:szCs w:val="22"/>
        </w:rPr>
        <w:t xml:space="preserve">year </w:t>
      </w:r>
    </w:p>
    <w:p w14:paraId="00DF308F" w14:textId="77777777" w:rsidR="00464F12" w:rsidRDefault="00464F12" w:rsidP="00464F12">
      <w:pPr>
        <w:pStyle w:val="10Quote"/>
        <w:rPr>
          <w:rStyle w:val="6SubheadingChar"/>
          <w:rFonts w:asciiTheme="minorHAnsi" w:hAnsiTheme="minorHAnsi"/>
          <w:sz w:val="22"/>
          <w:szCs w:val="22"/>
        </w:rPr>
      </w:pPr>
      <w:r>
        <w:rPr>
          <w:sz w:val="22"/>
        </w:rPr>
        <w:t>Hours</w:t>
      </w:r>
      <w:r w:rsidRPr="007840CA">
        <w:rPr>
          <w:sz w:val="22"/>
        </w:rPr>
        <w:t>:</w:t>
      </w:r>
      <w:r w:rsidRPr="007840CA">
        <w:rPr>
          <w:sz w:val="22"/>
        </w:rPr>
        <w:tab/>
      </w:r>
      <w:r w:rsidRPr="007840CA">
        <w:rPr>
          <w:sz w:val="22"/>
        </w:rPr>
        <w:tab/>
      </w:r>
      <w:r w:rsidRPr="007840CA">
        <w:rPr>
          <w:sz w:val="22"/>
        </w:rPr>
        <w:tab/>
      </w:r>
      <w:r w:rsidR="00F9303F">
        <w:rPr>
          <w:rStyle w:val="6SubheadingChar"/>
          <w:rFonts w:asciiTheme="minorHAnsi" w:hAnsiTheme="minorHAnsi"/>
          <w:sz w:val="22"/>
          <w:szCs w:val="22"/>
        </w:rPr>
        <w:t>35 hours</w:t>
      </w:r>
      <w:r>
        <w:rPr>
          <w:rStyle w:val="6SubheadingChar"/>
          <w:rFonts w:asciiTheme="minorHAnsi" w:hAnsiTheme="minorHAnsi"/>
          <w:sz w:val="22"/>
          <w:szCs w:val="22"/>
        </w:rPr>
        <w:t xml:space="preserve"> per week</w:t>
      </w:r>
    </w:p>
    <w:p w14:paraId="0D569660" w14:textId="77777777" w:rsidR="00464F12" w:rsidRDefault="00464F12" w:rsidP="00464F12">
      <w:pPr>
        <w:pStyle w:val="10Quote"/>
        <w:rPr>
          <w:rStyle w:val="6SubheadingChar"/>
          <w:rFonts w:asciiTheme="minorHAnsi" w:hAnsiTheme="minorHAnsi"/>
          <w:sz w:val="22"/>
          <w:szCs w:val="22"/>
        </w:rPr>
      </w:pPr>
      <w:r>
        <w:rPr>
          <w:sz w:val="22"/>
        </w:rPr>
        <w:t>Location</w:t>
      </w:r>
      <w:r w:rsidRPr="007840CA">
        <w:rPr>
          <w:sz w:val="22"/>
        </w:rPr>
        <w:t>:</w:t>
      </w:r>
      <w:r w:rsidRPr="007840CA">
        <w:rPr>
          <w:sz w:val="22"/>
        </w:rPr>
        <w:tab/>
      </w:r>
      <w:r w:rsidRPr="007840CA">
        <w:rPr>
          <w:sz w:val="22"/>
        </w:rPr>
        <w:tab/>
      </w:r>
      <w:r w:rsidR="00F9303F">
        <w:rPr>
          <w:rStyle w:val="6SubheadingChar"/>
          <w:rFonts w:asciiTheme="minorHAnsi" w:hAnsiTheme="minorHAnsi"/>
          <w:sz w:val="22"/>
          <w:szCs w:val="22"/>
        </w:rPr>
        <w:t xml:space="preserve">Based in </w:t>
      </w:r>
      <w:r w:rsidR="0004504E">
        <w:rPr>
          <w:rStyle w:val="6SubheadingChar"/>
          <w:rFonts w:asciiTheme="minorHAnsi" w:hAnsiTheme="minorHAnsi"/>
          <w:sz w:val="22"/>
          <w:szCs w:val="22"/>
        </w:rPr>
        <w:t xml:space="preserve">Edinburgh </w:t>
      </w:r>
    </w:p>
    <w:p w14:paraId="4DD38BBC" w14:textId="09C84F69" w:rsidR="0022398D" w:rsidRPr="0004504E" w:rsidRDefault="0022398D" w:rsidP="0022398D">
      <w:pPr>
        <w:pStyle w:val="10Quote"/>
        <w:rPr>
          <w:rStyle w:val="6SubheadingChar"/>
          <w:rFonts w:asciiTheme="minorHAnsi" w:hAnsiTheme="minorHAnsi"/>
          <w:b/>
          <w:color w:val="auto"/>
          <w:sz w:val="22"/>
          <w:szCs w:val="22"/>
        </w:rPr>
      </w:pPr>
      <w:r>
        <w:rPr>
          <w:sz w:val="22"/>
        </w:rPr>
        <w:t>Contract type</w:t>
      </w:r>
      <w:r w:rsidRPr="007840CA">
        <w:rPr>
          <w:sz w:val="22"/>
        </w:rPr>
        <w:t>:</w:t>
      </w:r>
      <w:r w:rsidRPr="007840CA">
        <w:rPr>
          <w:sz w:val="22"/>
        </w:rPr>
        <w:tab/>
      </w:r>
      <w:r w:rsidR="0072714E">
        <w:rPr>
          <w:rFonts w:asciiTheme="minorHAnsi" w:hAnsiTheme="minorHAnsi"/>
          <w:color w:val="404041" w:themeColor="text2"/>
          <w:sz w:val="22"/>
        </w:rPr>
        <w:t>Secondment opportunity / 12</w:t>
      </w:r>
      <w:r w:rsidR="00157FBE">
        <w:rPr>
          <w:rFonts w:asciiTheme="minorHAnsi" w:hAnsiTheme="minorHAnsi"/>
          <w:color w:val="404041" w:themeColor="text2"/>
          <w:sz w:val="22"/>
        </w:rPr>
        <w:t xml:space="preserve"> </w:t>
      </w:r>
      <w:r w:rsidR="0072714E">
        <w:rPr>
          <w:rFonts w:asciiTheme="minorHAnsi" w:hAnsiTheme="minorHAnsi"/>
          <w:color w:val="404041" w:themeColor="text2"/>
          <w:sz w:val="22"/>
        </w:rPr>
        <w:t>months fixed term</w:t>
      </w:r>
    </w:p>
    <w:p w14:paraId="47A48CBE" w14:textId="77777777" w:rsidR="0022398D" w:rsidRDefault="0022398D" w:rsidP="00464F12">
      <w:pPr>
        <w:pStyle w:val="10Quote"/>
        <w:rPr>
          <w:rStyle w:val="6SubheadingChar"/>
          <w:rFonts w:asciiTheme="minorHAnsi" w:hAnsiTheme="minorHAnsi"/>
          <w:sz w:val="22"/>
          <w:szCs w:val="22"/>
        </w:rPr>
      </w:pPr>
    </w:p>
    <w:p w14:paraId="0EB8244D" w14:textId="77777777" w:rsidR="00684E86" w:rsidRPr="00C92891" w:rsidRDefault="00E6182E" w:rsidP="00C92891">
      <w:pPr>
        <w:pStyle w:val="10Quote"/>
        <w:rPr>
          <w:sz w:val="22"/>
        </w:rPr>
      </w:pPr>
      <w:r w:rsidRPr="00C92891">
        <w:rPr>
          <w:sz w:val="22"/>
        </w:rPr>
        <w:t>Aim</w:t>
      </w:r>
      <w:r w:rsidR="00DC5685">
        <w:rPr>
          <w:sz w:val="22"/>
        </w:rPr>
        <w:t xml:space="preserve"> and influence</w:t>
      </w:r>
    </w:p>
    <w:p w14:paraId="49555831" w14:textId="260CB4B2" w:rsidR="00F113A6" w:rsidRPr="0086699B" w:rsidRDefault="0086699B" w:rsidP="0086699B">
      <w:pPr>
        <w:pStyle w:val="8Bulletpoints"/>
        <w:rPr>
          <w:color w:val="404041" w:themeColor="text2"/>
          <w:sz w:val="22"/>
          <w:szCs w:val="22"/>
        </w:rPr>
      </w:pPr>
      <w:r w:rsidRPr="0086699B">
        <w:rPr>
          <w:color w:val="404041" w:themeColor="text2"/>
          <w:sz w:val="22"/>
          <w:szCs w:val="22"/>
        </w:rPr>
        <w:t xml:space="preserve">Support the </w:t>
      </w:r>
      <w:r>
        <w:rPr>
          <w:color w:val="404041" w:themeColor="text2"/>
          <w:sz w:val="22"/>
          <w:szCs w:val="22"/>
        </w:rPr>
        <w:t>Director of the Skylight</w:t>
      </w:r>
      <w:r w:rsidRPr="0086699B">
        <w:rPr>
          <w:color w:val="404041" w:themeColor="text2"/>
          <w:sz w:val="22"/>
          <w:szCs w:val="22"/>
        </w:rPr>
        <w:t xml:space="preserve"> by ensuring</w:t>
      </w:r>
      <w:r w:rsidR="00F67ABE">
        <w:rPr>
          <w:color w:val="404041" w:themeColor="text2"/>
          <w:sz w:val="22"/>
          <w:szCs w:val="22"/>
        </w:rPr>
        <w:t xml:space="preserve"> </w:t>
      </w:r>
      <w:r w:rsidR="00C66040">
        <w:rPr>
          <w:color w:val="404041" w:themeColor="text2"/>
          <w:sz w:val="22"/>
          <w:szCs w:val="22"/>
        </w:rPr>
        <w:t>the leadership of the Edinburgh Skylight team reflects the culture and value of organisation, and fosters confidence in our capacity to deliver on our strategic aim to end homelessness for more people in Edinburgh</w:t>
      </w:r>
    </w:p>
    <w:p w14:paraId="6A252ECF" w14:textId="1A226DB1" w:rsidR="009545DE" w:rsidRPr="00F67ABE" w:rsidRDefault="007742BF" w:rsidP="0040676B">
      <w:pPr>
        <w:pStyle w:val="8Bulletpoints"/>
        <w:rPr>
          <w:color w:val="404041" w:themeColor="text2"/>
          <w:sz w:val="22"/>
          <w:szCs w:val="22"/>
        </w:rPr>
      </w:pPr>
      <w:r w:rsidRPr="00F67ABE">
        <w:rPr>
          <w:sz w:val="22"/>
          <w:szCs w:val="22"/>
        </w:rPr>
        <w:t xml:space="preserve">Lead on embedding </w:t>
      </w:r>
      <w:r w:rsidR="00012B1E" w:rsidRPr="00F67ABE">
        <w:rPr>
          <w:sz w:val="22"/>
          <w:szCs w:val="22"/>
        </w:rPr>
        <w:t xml:space="preserve">integrated </w:t>
      </w:r>
      <w:r w:rsidRPr="00F67ABE">
        <w:rPr>
          <w:sz w:val="22"/>
          <w:szCs w:val="22"/>
        </w:rPr>
        <w:t>working and</w:t>
      </w:r>
      <w:r w:rsidR="009545DE" w:rsidRPr="00F67ABE">
        <w:rPr>
          <w:sz w:val="22"/>
          <w:szCs w:val="22"/>
        </w:rPr>
        <w:t xml:space="preserve"> effective project planning, prioritisation and delivery across key portfolios of work</w:t>
      </w:r>
    </w:p>
    <w:p w14:paraId="1B16DD19" w14:textId="77777777" w:rsidR="00684E86" w:rsidRPr="00C92891" w:rsidRDefault="00FC7332" w:rsidP="00C92891">
      <w:pPr>
        <w:pStyle w:val="10Quote"/>
        <w:rPr>
          <w:sz w:val="22"/>
        </w:rPr>
      </w:pPr>
      <w:r>
        <w:rPr>
          <w:sz w:val="22"/>
        </w:rPr>
        <w:t>S</w:t>
      </w:r>
      <w:r w:rsidR="00464F12">
        <w:rPr>
          <w:sz w:val="22"/>
        </w:rPr>
        <w:t xml:space="preserve">upervisory </w:t>
      </w:r>
      <w:r w:rsidR="00DC5685">
        <w:rPr>
          <w:sz w:val="22"/>
        </w:rPr>
        <w:t>responsibility</w:t>
      </w:r>
    </w:p>
    <w:p w14:paraId="572CC9CB" w14:textId="2F5A22EF" w:rsidR="008804E6" w:rsidRDefault="007742BF" w:rsidP="008804E6">
      <w:pPr>
        <w:pStyle w:val="8Bulletpoints"/>
        <w:rPr>
          <w:color w:val="404041" w:themeColor="text2"/>
          <w:sz w:val="22"/>
          <w:szCs w:val="22"/>
        </w:rPr>
      </w:pPr>
      <w:r>
        <w:rPr>
          <w:color w:val="404041" w:themeColor="text2"/>
          <w:sz w:val="22"/>
          <w:szCs w:val="22"/>
        </w:rPr>
        <w:t xml:space="preserve">Work closely with the Director of the Skylight </w:t>
      </w:r>
      <w:r w:rsidR="005C48C3">
        <w:rPr>
          <w:color w:val="404041" w:themeColor="text2"/>
          <w:sz w:val="22"/>
          <w:szCs w:val="22"/>
        </w:rPr>
        <w:t>to role model and coach other management colleagues in effective and confident leadership behaviours</w:t>
      </w:r>
    </w:p>
    <w:p w14:paraId="63DBDD14" w14:textId="578D7C47" w:rsidR="005C48C3" w:rsidRPr="00F67ABE" w:rsidRDefault="005C48C3" w:rsidP="008804E6">
      <w:pPr>
        <w:pStyle w:val="8Bulletpoints"/>
        <w:rPr>
          <w:color w:val="404041" w:themeColor="text2"/>
          <w:sz w:val="22"/>
          <w:szCs w:val="22"/>
        </w:rPr>
      </w:pPr>
      <w:r>
        <w:rPr>
          <w:color w:val="404041" w:themeColor="text2"/>
          <w:sz w:val="22"/>
          <w:szCs w:val="22"/>
        </w:rPr>
        <w:t xml:space="preserve">Act as an authoritative resource for the management team in the absence of the </w:t>
      </w:r>
      <w:r w:rsidRPr="00F67ABE">
        <w:rPr>
          <w:color w:val="404041" w:themeColor="text2"/>
          <w:sz w:val="22"/>
          <w:szCs w:val="22"/>
        </w:rPr>
        <w:t xml:space="preserve">Skylight Director, to ensure the highest quality of service delivery </w:t>
      </w:r>
    </w:p>
    <w:p w14:paraId="6C46560C" w14:textId="77777777" w:rsidR="008804E6" w:rsidRPr="00F67ABE" w:rsidRDefault="008804E6" w:rsidP="008804E6">
      <w:pPr>
        <w:pStyle w:val="8Bulletpoints"/>
        <w:rPr>
          <w:color w:val="404041" w:themeColor="text2"/>
          <w:sz w:val="22"/>
          <w:szCs w:val="22"/>
        </w:rPr>
      </w:pPr>
      <w:r w:rsidRPr="00F67ABE">
        <w:rPr>
          <w:color w:val="404041" w:themeColor="text2"/>
          <w:sz w:val="22"/>
          <w:szCs w:val="22"/>
        </w:rPr>
        <w:t xml:space="preserve">Be an effective, constructive and contributing member of the </w:t>
      </w:r>
      <w:r w:rsidR="005D2129" w:rsidRPr="00F67ABE">
        <w:rPr>
          <w:color w:val="404041" w:themeColor="text2"/>
          <w:sz w:val="22"/>
          <w:szCs w:val="22"/>
        </w:rPr>
        <w:t>Crisis Skylight Edinburgh Management Team</w:t>
      </w:r>
    </w:p>
    <w:p w14:paraId="615FFA60" w14:textId="271BDB6D" w:rsidR="0086699B" w:rsidRPr="00F67ABE" w:rsidRDefault="0086699B" w:rsidP="008804E6">
      <w:pPr>
        <w:pStyle w:val="8Bulletpoints"/>
        <w:rPr>
          <w:color w:val="404041" w:themeColor="text2"/>
          <w:sz w:val="22"/>
          <w:szCs w:val="22"/>
        </w:rPr>
      </w:pPr>
      <w:r w:rsidRPr="00F67ABE">
        <w:rPr>
          <w:color w:val="404041" w:themeColor="text2"/>
          <w:sz w:val="22"/>
          <w:szCs w:val="22"/>
        </w:rPr>
        <w:t xml:space="preserve">Work with Skylight staff and teams to drive </w:t>
      </w:r>
      <w:r w:rsidR="00AF64C9" w:rsidRPr="00F67ABE">
        <w:rPr>
          <w:color w:val="404041" w:themeColor="text2"/>
          <w:sz w:val="22"/>
          <w:szCs w:val="22"/>
        </w:rPr>
        <w:t xml:space="preserve">positive </w:t>
      </w:r>
      <w:r w:rsidRPr="00F67ABE">
        <w:rPr>
          <w:color w:val="404041" w:themeColor="text2"/>
          <w:sz w:val="22"/>
          <w:szCs w:val="22"/>
        </w:rPr>
        <w:t xml:space="preserve">outcomes and share best practice </w:t>
      </w:r>
    </w:p>
    <w:p w14:paraId="3A1523FF" w14:textId="77777777" w:rsidR="00684E86" w:rsidRPr="00C92891" w:rsidRDefault="00464F12" w:rsidP="00C92891">
      <w:pPr>
        <w:pStyle w:val="10Quote"/>
        <w:rPr>
          <w:sz w:val="22"/>
        </w:rPr>
      </w:pPr>
      <w:r>
        <w:rPr>
          <w:sz w:val="22"/>
        </w:rPr>
        <w:t>Other key d</w:t>
      </w:r>
      <w:r w:rsidR="00AA6608">
        <w:rPr>
          <w:sz w:val="22"/>
        </w:rPr>
        <w:t>etails</w:t>
      </w:r>
    </w:p>
    <w:p w14:paraId="5812AF6C" w14:textId="72BDBE95" w:rsidR="0004504E" w:rsidRPr="00F46FD2" w:rsidRDefault="008804E6" w:rsidP="00F46FD2">
      <w:pPr>
        <w:pStyle w:val="8Bulletpoints"/>
        <w:rPr>
          <w:sz w:val="22"/>
          <w:szCs w:val="22"/>
        </w:rPr>
      </w:pPr>
      <w:r w:rsidRPr="008804E6">
        <w:rPr>
          <w:sz w:val="22"/>
          <w:szCs w:val="22"/>
        </w:rPr>
        <w:t>35 hours per week, some evening and weekend work will be required</w:t>
      </w:r>
      <w:r w:rsidR="0004504E">
        <w:rPr>
          <w:sz w:val="22"/>
          <w:szCs w:val="22"/>
        </w:rPr>
        <w:t xml:space="preserve"> </w:t>
      </w:r>
    </w:p>
    <w:p w14:paraId="5FE0AE81" w14:textId="77777777" w:rsidR="0022398D" w:rsidRDefault="00FC7332" w:rsidP="00684E86">
      <w:pPr>
        <w:pStyle w:val="8Bulletpoints"/>
        <w:rPr>
          <w:sz w:val="22"/>
          <w:szCs w:val="22"/>
        </w:rPr>
      </w:pPr>
      <w:r>
        <w:rPr>
          <w:sz w:val="22"/>
          <w:szCs w:val="22"/>
        </w:rPr>
        <w:t xml:space="preserve">Occasional travel </w:t>
      </w:r>
      <w:r w:rsidR="008804E6" w:rsidRPr="008804E6">
        <w:rPr>
          <w:sz w:val="22"/>
          <w:szCs w:val="22"/>
        </w:rPr>
        <w:t>will be required across the UK for meetings</w:t>
      </w:r>
      <w:r w:rsidR="001E3AF0">
        <w:rPr>
          <w:sz w:val="22"/>
          <w:szCs w:val="22"/>
        </w:rPr>
        <w:t>, including overnight stays</w:t>
      </w:r>
    </w:p>
    <w:p w14:paraId="499376C2" w14:textId="77777777" w:rsidR="00FB4DC4" w:rsidRPr="008804E6" w:rsidRDefault="00FB4DC4" w:rsidP="00FB4DC4">
      <w:pPr>
        <w:pStyle w:val="8Bulletpoints"/>
        <w:numPr>
          <w:ilvl w:val="0"/>
          <w:numId w:val="0"/>
        </w:numPr>
        <w:ind w:left="720"/>
        <w:rPr>
          <w:sz w:val="22"/>
          <w:szCs w:val="22"/>
        </w:rPr>
      </w:pPr>
    </w:p>
    <w:p w14:paraId="627D31DA" w14:textId="05045C42" w:rsidR="008804E6" w:rsidRPr="00D9307A" w:rsidRDefault="007840CA" w:rsidP="00D9307A">
      <w:pPr>
        <w:pStyle w:val="10Quote"/>
        <w:rPr>
          <w:color w:val="auto"/>
          <w:sz w:val="22"/>
        </w:rPr>
      </w:pPr>
      <w:r w:rsidRPr="006A55CC">
        <w:rPr>
          <w:sz w:val="22"/>
        </w:rPr>
        <w:lastRenderedPageBreak/>
        <w:t>Organisational chart</w:t>
      </w:r>
    </w:p>
    <w:p w14:paraId="77EE53FB" w14:textId="77777777" w:rsidR="007840CA" w:rsidRDefault="00F72F1A" w:rsidP="008804E6">
      <w:pPr>
        <w:pStyle w:val="7Body"/>
        <w:spacing w:after="0" w:line="240" w:lineRule="auto"/>
      </w:pPr>
      <w:r>
        <w:rPr>
          <w:noProof/>
          <w:lang w:eastAsia="en-GB"/>
        </w:rPr>
        <w:drawing>
          <wp:inline distT="0" distB="0" distL="0" distR="0" wp14:anchorId="556226E0" wp14:editId="72A57F2D">
            <wp:extent cx="5426015" cy="3200400"/>
            <wp:effectExtent l="38100" t="0" r="228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D18B195" w14:textId="77777777" w:rsidR="007840CA" w:rsidRDefault="007840CA" w:rsidP="008804E6">
      <w:pPr>
        <w:pStyle w:val="7Body"/>
        <w:spacing w:after="0" w:line="240" w:lineRule="auto"/>
      </w:pPr>
    </w:p>
    <w:p w14:paraId="07615C1A" w14:textId="77777777" w:rsidR="007840CA" w:rsidRPr="006A55CC" w:rsidRDefault="006A55CC" w:rsidP="00E6182E">
      <w:pPr>
        <w:pStyle w:val="7Body"/>
        <w:rPr>
          <w:i/>
        </w:rPr>
      </w:pPr>
      <w:r>
        <w:rPr>
          <w:i/>
          <w:sz w:val="20"/>
          <w:szCs w:val="20"/>
        </w:rPr>
        <w:t>Please note structure is subject to change</w:t>
      </w:r>
    </w:p>
    <w:p w14:paraId="3D17030C" w14:textId="77777777" w:rsidR="00777ABC" w:rsidRDefault="00777ABC" w:rsidP="008804E6">
      <w:pPr>
        <w:pStyle w:val="10Quote"/>
        <w:rPr>
          <w:sz w:val="22"/>
        </w:rPr>
      </w:pPr>
    </w:p>
    <w:p w14:paraId="36DCC6A4" w14:textId="77777777" w:rsidR="008804E6" w:rsidRDefault="007840CA" w:rsidP="008804E6">
      <w:pPr>
        <w:pStyle w:val="10Quote"/>
        <w:rPr>
          <w:sz w:val="22"/>
        </w:rPr>
      </w:pPr>
      <w:r w:rsidRPr="007840CA">
        <w:rPr>
          <w:sz w:val="22"/>
        </w:rPr>
        <w:t xml:space="preserve">Job </w:t>
      </w:r>
      <w:r w:rsidR="00064971">
        <w:rPr>
          <w:sz w:val="22"/>
        </w:rPr>
        <w:t>responsibilities</w:t>
      </w:r>
    </w:p>
    <w:p w14:paraId="430522B5" w14:textId="350695D1" w:rsidR="00F67ABE" w:rsidRPr="00F67ABE" w:rsidRDefault="00F67ABE" w:rsidP="00F67ABE">
      <w:pPr>
        <w:pStyle w:val="Header"/>
        <w:numPr>
          <w:ilvl w:val="0"/>
          <w:numId w:val="16"/>
        </w:numPr>
        <w:tabs>
          <w:tab w:val="clear" w:pos="4153"/>
          <w:tab w:val="clear" w:pos="8306"/>
          <w:tab w:val="left" w:pos="709"/>
        </w:tabs>
        <w:spacing w:after="0" w:line="312" w:lineRule="auto"/>
        <w:jc w:val="both"/>
        <w:rPr>
          <w:rFonts w:cs="Arial"/>
          <w:color w:val="404041" w:themeColor="text2"/>
        </w:rPr>
      </w:pPr>
      <w:r w:rsidRPr="00F67ABE">
        <w:rPr>
          <w:rFonts w:cs="Arial"/>
          <w:color w:val="404041" w:themeColor="text2"/>
        </w:rPr>
        <w:t>Work with Skylight Edinburgh leadership team to establish and maintain a values</w:t>
      </w:r>
      <w:r>
        <w:rPr>
          <w:rFonts w:cs="Arial"/>
          <w:color w:val="404041" w:themeColor="text2"/>
        </w:rPr>
        <w:t>-</w:t>
      </w:r>
      <w:r w:rsidRPr="00F67ABE">
        <w:rPr>
          <w:rFonts w:cs="Arial"/>
          <w:color w:val="404041" w:themeColor="text2"/>
        </w:rPr>
        <w:t>based culture that delivers a</w:t>
      </w:r>
      <w:r w:rsidR="00E93870">
        <w:rPr>
          <w:rFonts w:cs="Arial"/>
          <w:color w:val="404041" w:themeColor="text2"/>
        </w:rPr>
        <w:t xml:space="preserve"> </w:t>
      </w:r>
      <w:r w:rsidRPr="00F67ABE">
        <w:rPr>
          <w:rFonts w:cs="Arial"/>
          <w:color w:val="404041" w:themeColor="text2"/>
        </w:rPr>
        <w:t>constructive and creative working culture, and supports learning across and within teams</w:t>
      </w:r>
    </w:p>
    <w:p w14:paraId="13F758D7" w14:textId="64E51D7A" w:rsidR="00F67ABE" w:rsidRDefault="00F67ABE" w:rsidP="00F67ABE">
      <w:pPr>
        <w:pStyle w:val="ListParagraph"/>
        <w:numPr>
          <w:ilvl w:val="0"/>
          <w:numId w:val="16"/>
        </w:numPr>
        <w:spacing w:line="312" w:lineRule="auto"/>
        <w:jc w:val="both"/>
        <w:rPr>
          <w:rFonts w:cs="Arial"/>
          <w:color w:val="404041" w:themeColor="text2"/>
        </w:rPr>
      </w:pPr>
      <w:r w:rsidRPr="00F67ABE">
        <w:rPr>
          <w:rFonts w:cs="Arial"/>
          <w:color w:val="404041" w:themeColor="text2"/>
        </w:rPr>
        <w:t>Support the effective implementation of case management and the adoption of evidence based approaches</w:t>
      </w:r>
    </w:p>
    <w:p w14:paraId="4DC897DD" w14:textId="080C82B9" w:rsidR="00F67ABE" w:rsidRPr="00F67ABE" w:rsidRDefault="00F67ABE" w:rsidP="00F67ABE">
      <w:pPr>
        <w:pStyle w:val="ListParagraph"/>
        <w:numPr>
          <w:ilvl w:val="0"/>
          <w:numId w:val="16"/>
        </w:numPr>
        <w:spacing w:after="0" w:line="312" w:lineRule="auto"/>
        <w:jc w:val="both"/>
        <w:rPr>
          <w:rFonts w:cs="Arial"/>
          <w:color w:val="404041" w:themeColor="text2"/>
        </w:rPr>
      </w:pPr>
      <w:r w:rsidRPr="00F67ABE">
        <w:rPr>
          <w:rFonts w:cs="Arial"/>
          <w:color w:val="404041" w:themeColor="text2"/>
        </w:rPr>
        <w:t>Have operational oversight of health and safety, incidents and safeguarding at Crisis Edinburgh Skylight to ensure the safety of clients, staff, volunteers and partners and ensure Skylight Director is informed and thereby able to meet responsibilities</w:t>
      </w:r>
    </w:p>
    <w:p w14:paraId="4F88DF24" w14:textId="77777777" w:rsidR="008804E6" w:rsidRPr="008804E6" w:rsidRDefault="008804E6" w:rsidP="008804E6">
      <w:pPr>
        <w:pStyle w:val="10Quote"/>
        <w:rPr>
          <w:sz w:val="22"/>
        </w:rPr>
      </w:pPr>
      <w:r w:rsidRPr="008804E6">
        <w:rPr>
          <w:rFonts w:cs="Arial"/>
          <w:sz w:val="22"/>
        </w:rPr>
        <w:t>Management &amp; leadership</w:t>
      </w:r>
    </w:p>
    <w:p w14:paraId="50E53F25" w14:textId="25CCF309" w:rsidR="00C719B1" w:rsidRPr="00F67ABE" w:rsidRDefault="00FC7332" w:rsidP="005732C2">
      <w:pPr>
        <w:pStyle w:val="ListParagraph"/>
        <w:numPr>
          <w:ilvl w:val="0"/>
          <w:numId w:val="15"/>
        </w:numPr>
        <w:shd w:val="clear" w:color="auto" w:fill="FFFFFF"/>
        <w:spacing w:after="0" w:line="312" w:lineRule="auto"/>
        <w:jc w:val="both"/>
        <w:rPr>
          <w:rFonts w:cs="Arial"/>
          <w:color w:val="404041" w:themeColor="text1"/>
        </w:rPr>
      </w:pPr>
      <w:r w:rsidRPr="00F67ABE">
        <w:rPr>
          <w:rFonts w:cs="Arial"/>
          <w:color w:val="404041" w:themeColor="text1"/>
        </w:rPr>
        <w:t>Support and assist the Director of Edinburgh Skylight to l</w:t>
      </w:r>
      <w:r w:rsidR="008804E6" w:rsidRPr="00F67ABE">
        <w:rPr>
          <w:rFonts w:cs="Arial"/>
          <w:color w:val="404041" w:themeColor="text1"/>
        </w:rPr>
        <w:t>ead</w:t>
      </w:r>
      <w:r w:rsidR="005C48C3" w:rsidRPr="00F67ABE">
        <w:rPr>
          <w:rFonts w:cs="Arial"/>
          <w:color w:val="404041" w:themeColor="text1"/>
        </w:rPr>
        <w:t>, coach</w:t>
      </w:r>
      <w:r w:rsidR="008804E6" w:rsidRPr="00F67ABE">
        <w:rPr>
          <w:rFonts w:cs="Arial"/>
          <w:color w:val="404041" w:themeColor="text1"/>
        </w:rPr>
        <w:t xml:space="preserve"> and develop the </w:t>
      </w:r>
      <w:r w:rsidR="0004504E" w:rsidRPr="00F67ABE">
        <w:rPr>
          <w:rFonts w:cs="Arial"/>
          <w:color w:val="404041" w:themeColor="text1"/>
        </w:rPr>
        <w:t>Edinburgh Skylight</w:t>
      </w:r>
      <w:r w:rsidRPr="00F67ABE">
        <w:rPr>
          <w:rFonts w:cs="Arial"/>
          <w:color w:val="404041" w:themeColor="text1"/>
        </w:rPr>
        <w:t xml:space="preserve"> team</w:t>
      </w:r>
    </w:p>
    <w:p w14:paraId="05B44AD5" w14:textId="77777777" w:rsidR="0004504E" w:rsidRPr="00F67ABE" w:rsidRDefault="00DD3093" w:rsidP="0004504E">
      <w:pPr>
        <w:pStyle w:val="ListParagraph"/>
        <w:numPr>
          <w:ilvl w:val="0"/>
          <w:numId w:val="15"/>
        </w:numPr>
        <w:spacing w:after="0" w:line="312" w:lineRule="auto"/>
        <w:jc w:val="both"/>
        <w:rPr>
          <w:rFonts w:cs="Arial"/>
          <w:color w:val="404041" w:themeColor="text2"/>
        </w:rPr>
      </w:pPr>
      <w:r w:rsidRPr="00F67ABE">
        <w:rPr>
          <w:rFonts w:cs="Arial"/>
          <w:color w:val="404041" w:themeColor="text2"/>
        </w:rPr>
        <w:t xml:space="preserve">Provide oversight and proactively engage with team leadership for project delivery process including implementing or trialling new and innovative ways to improve services and processes. </w:t>
      </w:r>
      <w:r w:rsidR="008804E6" w:rsidRPr="00F67ABE">
        <w:rPr>
          <w:rFonts w:cs="Arial"/>
          <w:color w:val="404041" w:themeColor="text2"/>
        </w:rPr>
        <w:t xml:space="preserve"> </w:t>
      </w:r>
    </w:p>
    <w:p w14:paraId="64D085B0" w14:textId="77777777" w:rsidR="008804E6" w:rsidRPr="008804E6" w:rsidRDefault="008804E6" w:rsidP="0004504E">
      <w:pPr>
        <w:pStyle w:val="ListParagraph"/>
        <w:spacing w:after="0" w:line="312" w:lineRule="auto"/>
        <w:jc w:val="both"/>
        <w:rPr>
          <w:rFonts w:cs="Arial"/>
          <w:color w:val="404041" w:themeColor="text1"/>
        </w:rPr>
      </w:pPr>
    </w:p>
    <w:p w14:paraId="7D559798" w14:textId="77777777" w:rsidR="00F67ABE" w:rsidRDefault="00F67ABE" w:rsidP="00F67ABE">
      <w:pPr>
        <w:spacing w:line="312" w:lineRule="auto"/>
        <w:jc w:val="both"/>
        <w:rPr>
          <w:rFonts w:ascii="Museo 700" w:hAnsi="Museo 700" w:cs="Arial"/>
          <w:color w:val="EB2227" w:themeColor="accent1"/>
        </w:rPr>
      </w:pPr>
    </w:p>
    <w:p w14:paraId="24849698" w14:textId="77777777" w:rsidR="007D44BF" w:rsidRDefault="007D44BF" w:rsidP="008804E6">
      <w:pPr>
        <w:spacing w:line="312" w:lineRule="auto"/>
        <w:jc w:val="both"/>
        <w:rPr>
          <w:rFonts w:ascii="Museo 700" w:hAnsi="Museo 700" w:cs="Arial"/>
          <w:color w:val="EB2227" w:themeColor="accent1"/>
        </w:rPr>
      </w:pPr>
    </w:p>
    <w:p w14:paraId="7E9E6CBA" w14:textId="74456019" w:rsidR="008804E6" w:rsidRPr="008804E6" w:rsidRDefault="008804E6" w:rsidP="008804E6">
      <w:pPr>
        <w:spacing w:line="312" w:lineRule="auto"/>
        <w:jc w:val="both"/>
        <w:rPr>
          <w:rFonts w:ascii="Museo 700" w:hAnsi="Museo 700" w:cs="Arial"/>
          <w:color w:val="EB2227" w:themeColor="accent1"/>
        </w:rPr>
      </w:pPr>
      <w:r w:rsidRPr="008804E6">
        <w:rPr>
          <w:rFonts w:ascii="Museo 700" w:hAnsi="Museo 700" w:cs="Arial"/>
          <w:color w:val="EB2227" w:themeColor="accent1"/>
        </w:rPr>
        <w:lastRenderedPageBreak/>
        <w:t>Monitoring and quality</w:t>
      </w:r>
    </w:p>
    <w:p w14:paraId="1EBE2212" w14:textId="77777777" w:rsidR="008804E6" w:rsidRPr="00F67ABE" w:rsidRDefault="00DD3093" w:rsidP="008804E6">
      <w:pPr>
        <w:pStyle w:val="bullet"/>
        <w:numPr>
          <w:ilvl w:val="0"/>
          <w:numId w:val="14"/>
        </w:numPr>
        <w:spacing w:line="312" w:lineRule="auto"/>
        <w:jc w:val="both"/>
        <w:rPr>
          <w:rFonts w:asciiTheme="minorHAnsi" w:hAnsiTheme="minorHAnsi" w:cs="Arial"/>
          <w:color w:val="404041" w:themeColor="text2"/>
          <w:sz w:val="22"/>
          <w:szCs w:val="22"/>
        </w:rPr>
      </w:pPr>
      <w:r w:rsidRPr="00F67ABE">
        <w:rPr>
          <w:rFonts w:asciiTheme="minorHAnsi" w:hAnsiTheme="minorHAnsi" w:cs="Arial"/>
          <w:bCs/>
          <w:color w:val="404041" w:themeColor="text2"/>
          <w:sz w:val="22"/>
          <w:szCs w:val="22"/>
        </w:rPr>
        <w:t>Prioritise and proactively escalate to the</w:t>
      </w:r>
      <w:r w:rsidR="00FB4DC4" w:rsidRPr="00F67ABE">
        <w:rPr>
          <w:rFonts w:asciiTheme="minorHAnsi" w:hAnsiTheme="minorHAnsi" w:cs="Arial"/>
          <w:bCs/>
          <w:color w:val="404041" w:themeColor="text2"/>
          <w:sz w:val="22"/>
          <w:szCs w:val="22"/>
        </w:rPr>
        <w:t xml:space="preserve"> Director of the Skylight issues that may impact on</w:t>
      </w:r>
      <w:r w:rsidRPr="00F67ABE">
        <w:rPr>
          <w:rFonts w:asciiTheme="minorHAnsi" w:hAnsiTheme="minorHAnsi" w:cs="Arial"/>
          <w:bCs/>
          <w:color w:val="404041" w:themeColor="text2"/>
          <w:sz w:val="22"/>
          <w:szCs w:val="22"/>
        </w:rPr>
        <w:t xml:space="preserve"> member engagement, relationship</w:t>
      </w:r>
      <w:r w:rsidR="00FB4DC4" w:rsidRPr="00F67ABE">
        <w:rPr>
          <w:rFonts w:asciiTheme="minorHAnsi" w:hAnsiTheme="minorHAnsi" w:cs="Arial"/>
          <w:bCs/>
          <w:color w:val="404041" w:themeColor="text2"/>
          <w:sz w:val="22"/>
          <w:szCs w:val="22"/>
        </w:rPr>
        <w:t>s</w:t>
      </w:r>
      <w:r w:rsidRPr="00F67ABE">
        <w:rPr>
          <w:rFonts w:asciiTheme="minorHAnsi" w:hAnsiTheme="minorHAnsi" w:cs="Arial"/>
          <w:bCs/>
          <w:color w:val="404041" w:themeColor="text2"/>
          <w:sz w:val="22"/>
          <w:szCs w:val="22"/>
        </w:rPr>
        <w:t xml:space="preserve">, resourcing, risk management and quality management </w:t>
      </w:r>
    </w:p>
    <w:p w14:paraId="7F2DC1CF" w14:textId="77777777" w:rsidR="008804E6" w:rsidRPr="00F67ABE" w:rsidRDefault="00DD3093" w:rsidP="008804E6">
      <w:pPr>
        <w:pStyle w:val="bullet"/>
        <w:numPr>
          <w:ilvl w:val="0"/>
          <w:numId w:val="14"/>
        </w:numPr>
        <w:spacing w:line="312" w:lineRule="auto"/>
        <w:jc w:val="both"/>
        <w:rPr>
          <w:rFonts w:asciiTheme="minorHAnsi" w:hAnsiTheme="minorHAnsi" w:cs="Arial"/>
          <w:color w:val="404041" w:themeColor="text2"/>
          <w:sz w:val="22"/>
          <w:szCs w:val="22"/>
        </w:rPr>
      </w:pPr>
      <w:r w:rsidRPr="00F67ABE">
        <w:rPr>
          <w:rFonts w:asciiTheme="minorHAnsi" w:hAnsiTheme="minorHAnsi" w:cs="Arial"/>
          <w:color w:val="404041" w:themeColor="text2"/>
          <w:sz w:val="22"/>
          <w:szCs w:val="22"/>
        </w:rPr>
        <w:t>Review projects for lessons learned, provide feedback and l</w:t>
      </w:r>
      <w:r w:rsidR="008804E6" w:rsidRPr="00F67ABE">
        <w:rPr>
          <w:rFonts w:asciiTheme="minorHAnsi" w:hAnsiTheme="minorHAnsi" w:cs="Arial"/>
          <w:color w:val="404041" w:themeColor="text2"/>
          <w:sz w:val="22"/>
          <w:szCs w:val="22"/>
        </w:rPr>
        <w:t xml:space="preserve">ead on the implementation of </w:t>
      </w:r>
      <w:r w:rsidRPr="00F67ABE">
        <w:rPr>
          <w:rFonts w:asciiTheme="minorHAnsi" w:hAnsiTheme="minorHAnsi" w:cs="Arial"/>
          <w:color w:val="404041" w:themeColor="text2"/>
          <w:sz w:val="22"/>
          <w:szCs w:val="22"/>
        </w:rPr>
        <w:t>new initiatives, ways of working, best practice across the Skylight</w:t>
      </w:r>
    </w:p>
    <w:p w14:paraId="6C7D305C" w14:textId="77777777" w:rsidR="00F67ABE" w:rsidRDefault="00F67ABE" w:rsidP="008804E6">
      <w:pPr>
        <w:pStyle w:val="Header"/>
        <w:spacing w:line="312" w:lineRule="auto"/>
        <w:jc w:val="both"/>
        <w:rPr>
          <w:rFonts w:ascii="Museo 700" w:hAnsi="Museo 700" w:cs="Arial"/>
          <w:color w:val="EB2227" w:themeColor="accent1"/>
        </w:rPr>
      </w:pPr>
    </w:p>
    <w:p w14:paraId="2519318B" w14:textId="0F207D8D" w:rsidR="008804E6" w:rsidRPr="008804E6" w:rsidRDefault="008804E6" w:rsidP="008804E6">
      <w:pPr>
        <w:pStyle w:val="Header"/>
        <w:spacing w:line="312" w:lineRule="auto"/>
        <w:jc w:val="both"/>
        <w:rPr>
          <w:rFonts w:ascii="Museo 700" w:hAnsi="Museo 700" w:cs="Arial"/>
          <w:color w:val="EB2227" w:themeColor="accent1"/>
        </w:rPr>
      </w:pPr>
      <w:r w:rsidRPr="008804E6">
        <w:rPr>
          <w:rFonts w:ascii="Museo 700" w:hAnsi="Museo 700" w:cs="Arial"/>
          <w:color w:val="EB2227" w:themeColor="accent1"/>
        </w:rPr>
        <w:t xml:space="preserve">Relationships </w:t>
      </w:r>
    </w:p>
    <w:p w14:paraId="315D23E9" w14:textId="77777777" w:rsidR="00F67ABE" w:rsidRPr="00F67ABE" w:rsidRDefault="00F67ABE" w:rsidP="00F67ABE">
      <w:pPr>
        <w:pStyle w:val="ListParagraph"/>
        <w:numPr>
          <w:ilvl w:val="0"/>
          <w:numId w:val="13"/>
        </w:numPr>
        <w:spacing w:line="312" w:lineRule="auto"/>
        <w:jc w:val="both"/>
        <w:rPr>
          <w:rFonts w:cs="Arial"/>
          <w:color w:val="404041" w:themeColor="text2"/>
        </w:rPr>
      </w:pPr>
      <w:r w:rsidRPr="00F67ABE">
        <w:rPr>
          <w:rFonts w:cs="Arial"/>
          <w:color w:val="404041" w:themeColor="text2"/>
        </w:rPr>
        <w:t>Influence and support Crisis Skylight teams in Edinburgh and Crisis in Scotland to operate effectively; sharing insights and knowledge in a constructive and timely manner to improve processes and services.</w:t>
      </w:r>
    </w:p>
    <w:p w14:paraId="27CBEE2D" w14:textId="404C8401" w:rsidR="005C48C3" w:rsidRPr="00F67ABE" w:rsidRDefault="005C48C3" w:rsidP="00F67ABE">
      <w:pPr>
        <w:pStyle w:val="Header"/>
        <w:numPr>
          <w:ilvl w:val="0"/>
          <w:numId w:val="13"/>
        </w:numPr>
        <w:tabs>
          <w:tab w:val="clear" w:pos="4153"/>
          <w:tab w:val="clear" w:pos="8306"/>
          <w:tab w:val="left" w:pos="709"/>
        </w:tabs>
        <w:spacing w:after="0" w:line="312" w:lineRule="auto"/>
        <w:jc w:val="both"/>
        <w:rPr>
          <w:rFonts w:cs="Arial"/>
          <w:color w:val="404041" w:themeColor="text2"/>
        </w:rPr>
      </w:pPr>
      <w:r w:rsidRPr="00F67ABE">
        <w:rPr>
          <w:rFonts w:cs="Arial"/>
          <w:color w:val="404041" w:themeColor="text2"/>
        </w:rPr>
        <w:t>Support Edinburgh Skylight staff to work in a psychologically informed way</w:t>
      </w:r>
    </w:p>
    <w:p w14:paraId="528E6049" w14:textId="32F36BBF" w:rsidR="008804E6" w:rsidRPr="00F67ABE" w:rsidRDefault="005C48C3" w:rsidP="008804E6">
      <w:pPr>
        <w:pStyle w:val="Header"/>
        <w:numPr>
          <w:ilvl w:val="0"/>
          <w:numId w:val="13"/>
        </w:numPr>
        <w:tabs>
          <w:tab w:val="clear" w:pos="4153"/>
          <w:tab w:val="clear" w:pos="8306"/>
          <w:tab w:val="left" w:pos="709"/>
        </w:tabs>
        <w:spacing w:after="0" w:line="312" w:lineRule="auto"/>
        <w:jc w:val="both"/>
        <w:rPr>
          <w:rFonts w:cs="Arial"/>
          <w:color w:val="404041" w:themeColor="text2"/>
        </w:rPr>
      </w:pPr>
      <w:r w:rsidRPr="00F67ABE">
        <w:rPr>
          <w:rFonts w:cs="Arial"/>
          <w:color w:val="404041" w:themeColor="text2"/>
        </w:rPr>
        <w:t>Support and develop the staff to operate in a person-centred, assets based way, that maintains ambiti</w:t>
      </w:r>
      <w:r w:rsidR="00C10E85" w:rsidRPr="00F67ABE">
        <w:rPr>
          <w:rFonts w:cs="Arial"/>
          <w:color w:val="404041" w:themeColor="text2"/>
        </w:rPr>
        <w:t>on and aspiration for member to</w:t>
      </w:r>
      <w:r w:rsidRPr="00F67ABE">
        <w:rPr>
          <w:rFonts w:cs="Arial"/>
          <w:color w:val="404041" w:themeColor="text2"/>
        </w:rPr>
        <w:t>, help them work towards ending</w:t>
      </w:r>
      <w:r w:rsidR="00C10E85" w:rsidRPr="00F67ABE">
        <w:rPr>
          <w:rFonts w:cs="Arial"/>
          <w:color w:val="404041" w:themeColor="text2"/>
        </w:rPr>
        <w:t xml:space="preserve"> their homelessness sustainably. </w:t>
      </w:r>
      <w:r w:rsidR="00AC237E" w:rsidRPr="00F67ABE">
        <w:rPr>
          <w:rFonts w:cs="Arial"/>
          <w:color w:val="404041" w:themeColor="text2"/>
        </w:rPr>
        <w:t xml:space="preserve"> </w:t>
      </w:r>
    </w:p>
    <w:p w14:paraId="3B10B29A" w14:textId="77777777" w:rsidR="008804E6" w:rsidRPr="00F67ABE" w:rsidRDefault="008804E6" w:rsidP="008804E6">
      <w:pPr>
        <w:pStyle w:val="Header"/>
        <w:numPr>
          <w:ilvl w:val="0"/>
          <w:numId w:val="13"/>
        </w:numPr>
        <w:tabs>
          <w:tab w:val="clear" w:pos="4153"/>
          <w:tab w:val="clear" w:pos="8306"/>
        </w:tabs>
        <w:spacing w:after="0" w:line="312" w:lineRule="auto"/>
        <w:jc w:val="both"/>
        <w:rPr>
          <w:rFonts w:cs="Arial"/>
          <w:color w:val="404041" w:themeColor="text2"/>
        </w:rPr>
      </w:pPr>
      <w:r w:rsidRPr="00F67ABE">
        <w:rPr>
          <w:rFonts w:cs="Arial"/>
          <w:color w:val="404041" w:themeColor="text2"/>
        </w:rPr>
        <w:t>Maintain excellent relationships with all Crisis</w:t>
      </w:r>
      <w:r w:rsidR="00AC237E" w:rsidRPr="00F67ABE">
        <w:rPr>
          <w:rFonts w:cs="Arial"/>
          <w:color w:val="404041" w:themeColor="text2"/>
        </w:rPr>
        <w:t>’</w:t>
      </w:r>
      <w:r w:rsidRPr="00F67ABE">
        <w:rPr>
          <w:rFonts w:cs="Arial"/>
          <w:color w:val="404041" w:themeColor="text2"/>
        </w:rPr>
        <w:t xml:space="preserve"> departments to ensure the del</w:t>
      </w:r>
      <w:r w:rsidR="005F75D3" w:rsidRPr="00F67ABE">
        <w:rPr>
          <w:rFonts w:cs="Arial"/>
          <w:color w:val="404041" w:themeColor="text2"/>
        </w:rPr>
        <w:t xml:space="preserve">ivery </w:t>
      </w:r>
      <w:r w:rsidR="00AF64C9" w:rsidRPr="00F67ABE">
        <w:rPr>
          <w:rFonts w:cs="Arial"/>
          <w:color w:val="404041" w:themeColor="text2"/>
        </w:rPr>
        <w:t>of a high-</w:t>
      </w:r>
      <w:r w:rsidR="005F75D3" w:rsidRPr="00F67ABE">
        <w:rPr>
          <w:rFonts w:cs="Arial"/>
          <w:color w:val="404041" w:themeColor="text2"/>
        </w:rPr>
        <w:t>quality service</w:t>
      </w:r>
    </w:p>
    <w:p w14:paraId="0AA08EDF" w14:textId="77777777" w:rsidR="00064971" w:rsidRDefault="00064971" w:rsidP="008804E6">
      <w:pPr>
        <w:pStyle w:val="8Bulletpoints"/>
        <w:numPr>
          <w:ilvl w:val="0"/>
          <w:numId w:val="0"/>
        </w:numPr>
      </w:pPr>
    </w:p>
    <w:p w14:paraId="4C95BB15" w14:textId="77777777" w:rsidR="00064971" w:rsidRDefault="00D215C9" w:rsidP="00064971">
      <w:pPr>
        <w:pStyle w:val="10Quote"/>
        <w:rPr>
          <w:sz w:val="22"/>
        </w:rPr>
      </w:pPr>
      <w:r>
        <w:rPr>
          <w:sz w:val="22"/>
        </w:rPr>
        <w:t>General responsibilities</w:t>
      </w:r>
    </w:p>
    <w:p w14:paraId="2736E5B4" w14:textId="77777777" w:rsidR="008804E6" w:rsidRPr="007D44BF" w:rsidRDefault="008804E6" w:rsidP="007D44BF">
      <w:pPr>
        <w:pStyle w:val="8Bulletpoints"/>
        <w:numPr>
          <w:ilvl w:val="0"/>
          <w:numId w:val="25"/>
        </w:numPr>
        <w:rPr>
          <w:sz w:val="22"/>
          <w:szCs w:val="22"/>
        </w:rPr>
      </w:pPr>
      <w:r w:rsidRPr="007D44BF">
        <w:rPr>
          <w:sz w:val="22"/>
          <w:szCs w:val="22"/>
        </w:rPr>
        <w:t>Develop and maintain an understanding of Crisis’ work and the needs and circumstances of homeless p</w:t>
      </w:r>
      <w:r w:rsidR="005F75D3" w:rsidRPr="007D44BF">
        <w:rPr>
          <w:sz w:val="22"/>
          <w:szCs w:val="22"/>
        </w:rPr>
        <w:t>eople</w:t>
      </w:r>
    </w:p>
    <w:p w14:paraId="0016F267" w14:textId="77777777" w:rsidR="008804E6" w:rsidRPr="007D44BF" w:rsidRDefault="008804E6" w:rsidP="007D44BF">
      <w:pPr>
        <w:pStyle w:val="8Bulletpoints"/>
        <w:numPr>
          <w:ilvl w:val="0"/>
          <w:numId w:val="25"/>
        </w:numPr>
        <w:rPr>
          <w:sz w:val="22"/>
          <w:szCs w:val="22"/>
        </w:rPr>
      </w:pPr>
      <w:r w:rsidRPr="007D44BF">
        <w:rPr>
          <w:sz w:val="22"/>
          <w:szCs w:val="22"/>
        </w:rPr>
        <w:t>Comply with Crisis policies and procedures, including Safeguarding and Health and Safety policies, for which all employees owe a duty of care both to themselves and others, in accordance with the</w:t>
      </w:r>
      <w:r w:rsidR="005F75D3" w:rsidRPr="007D44BF">
        <w:rPr>
          <w:sz w:val="22"/>
          <w:szCs w:val="22"/>
        </w:rPr>
        <w:t xml:space="preserve"> Health and Safety at Work Act</w:t>
      </w:r>
    </w:p>
    <w:p w14:paraId="0B5DFBE3" w14:textId="77777777" w:rsidR="008804E6" w:rsidRPr="007D44BF" w:rsidRDefault="008804E6" w:rsidP="007D44BF">
      <w:pPr>
        <w:pStyle w:val="8Bulletpoints"/>
        <w:numPr>
          <w:ilvl w:val="0"/>
          <w:numId w:val="25"/>
        </w:numPr>
        <w:rPr>
          <w:sz w:val="22"/>
          <w:szCs w:val="22"/>
        </w:rPr>
      </w:pPr>
      <w:r w:rsidRPr="007D44BF">
        <w:rPr>
          <w:sz w:val="22"/>
          <w:szCs w:val="22"/>
        </w:rPr>
        <w:t>Carry out duties that may reasonably be required in the light</w:t>
      </w:r>
      <w:r w:rsidR="005F75D3" w:rsidRPr="007D44BF">
        <w:rPr>
          <w:sz w:val="22"/>
          <w:szCs w:val="22"/>
        </w:rPr>
        <w:t xml:space="preserve"> of the main purpose of the job</w:t>
      </w:r>
    </w:p>
    <w:p w14:paraId="2F94FC39" w14:textId="77777777" w:rsidR="00C92891" w:rsidRDefault="00C92891" w:rsidP="00C92891">
      <w:pPr>
        <w:pStyle w:val="7Body"/>
        <w:rPr>
          <w:rFonts w:ascii="Museo Sans 500" w:hAnsi="Museo Sans 500"/>
        </w:rPr>
      </w:pPr>
    </w:p>
    <w:p w14:paraId="1B936E1B" w14:textId="77777777" w:rsidR="00D9307A" w:rsidRDefault="00D9307A" w:rsidP="00C92891">
      <w:pPr>
        <w:pStyle w:val="10Quote"/>
        <w:rPr>
          <w:sz w:val="22"/>
        </w:rPr>
      </w:pPr>
    </w:p>
    <w:p w14:paraId="7E4D79E0" w14:textId="77777777" w:rsidR="00D9307A" w:rsidRDefault="00D9307A" w:rsidP="00C92891">
      <w:pPr>
        <w:pStyle w:val="10Quote"/>
        <w:rPr>
          <w:sz w:val="22"/>
        </w:rPr>
      </w:pPr>
    </w:p>
    <w:p w14:paraId="0A3273A2" w14:textId="77777777" w:rsidR="00D9307A" w:rsidRDefault="00D9307A" w:rsidP="00C92891">
      <w:pPr>
        <w:pStyle w:val="10Quote"/>
        <w:rPr>
          <w:sz w:val="22"/>
        </w:rPr>
      </w:pPr>
    </w:p>
    <w:p w14:paraId="00F11329" w14:textId="77777777" w:rsidR="00D9307A" w:rsidRDefault="00D9307A" w:rsidP="00C92891">
      <w:pPr>
        <w:pStyle w:val="10Quote"/>
        <w:rPr>
          <w:sz w:val="22"/>
        </w:rPr>
      </w:pPr>
    </w:p>
    <w:p w14:paraId="1FF6CC58" w14:textId="77777777" w:rsidR="00D9307A" w:rsidRDefault="00D9307A" w:rsidP="00C92891">
      <w:pPr>
        <w:pStyle w:val="10Quote"/>
        <w:rPr>
          <w:sz w:val="22"/>
        </w:rPr>
      </w:pPr>
    </w:p>
    <w:p w14:paraId="51763216" w14:textId="77777777" w:rsidR="00D9307A" w:rsidRDefault="00D9307A" w:rsidP="00C92891">
      <w:pPr>
        <w:pStyle w:val="10Quote"/>
        <w:rPr>
          <w:sz w:val="22"/>
        </w:rPr>
      </w:pPr>
    </w:p>
    <w:p w14:paraId="019CE627" w14:textId="3E6C620A" w:rsidR="00C92891" w:rsidRPr="00C92891" w:rsidRDefault="00C92891" w:rsidP="00C92891">
      <w:pPr>
        <w:pStyle w:val="10Quote"/>
        <w:rPr>
          <w:rFonts w:asciiTheme="majorHAnsi" w:hAnsiTheme="majorHAnsi"/>
          <w:sz w:val="22"/>
        </w:rPr>
      </w:pPr>
      <w:bookmarkStart w:id="0" w:name="_GoBack"/>
      <w:bookmarkEnd w:id="0"/>
      <w:r w:rsidRPr="00C92891">
        <w:rPr>
          <w:sz w:val="22"/>
        </w:rPr>
        <w:lastRenderedPageBreak/>
        <w:t>Person Specification</w:t>
      </w:r>
    </w:p>
    <w:p w14:paraId="7B362674" w14:textId="77777777" w:rsidR="00C92891" w:rsidRPr="00777ABC" w:rsidRDefault="00C92891" w:rsidP="00C92891">
      <w:pPr>
        <w:pStyle w:val="10Quote"/>
        <w:rPr>
          <w:sz w:val="22"/>
        </w:rPr>
      </w:pPr>
      <w:r w:rsidRPr="00C92891">
        <w:rPr>
          <w:sz w:val="22"/>
        </w:rPr>
        <w:t>Essential</w:t>
      </w:r>
    </w:p>
    <w:p w14:paraId="676E2A7F" w14:textId="77777777" w:rsidR="00FB4DC4" w:rsidRPr="00FB4DC4" w:rsidRDefault="00FB4DC4" w:rsidP="00FB4DC4">
      <w:pPr>
        <w:pStyle w:val="9Numberpoints"/>
        <w:rPr>
          <w:sz w:val="22"/>
          <w:szCs w:val="22"/>
        </w:rPr>
      </w:pPr>
      <w:r w:rsidRPr="00FB4DC4">
        <w:rPr>
          <w:sz w:val="22"/>
          <w:szCs w:val="22"/>
        </w:rPr>
        <w:t xml:space="preserve">Ability to work on own initiative, and strong proactive approach to ensuring the support the </w:t>
      </w:r>
      <w:r>
        <w:rPr>
          <w:sz w:val="22"/>
          <w:szCs w:val="22"/>
        </w:rPr>
        <w:t>Director</w:t>
      </w:r>
      <w:r w:rsidRPr="00FB4DC4">
        <w:rPr>
          <w:sz w:val="22"/>
          <w:szCs w:val="22"/>
        </w:rPr>
        <w:t xml:space="preserve"> need</w:t>
      </w:r>
      <w:r>
        <w:rPr>
          <w:sz w:val="22"/>
          <w:szCs w:val="22"/>
        </w:rPr>
        <w:t>s</w:t>
      </w:r>
      <w:r w:rsidRPr="00FB4DC4">
        <w:rPr>
          <w:sz w:val="22"/>
          <w:szCs w:val="22"/>
        </w:rPr>
        <w:t xml:space="preserve"> is in place ahead of time</w:t>
      </w:r>
    </w:p>
    <w:p w14:paraId="08614758" w14:textId="77777777" w:rsidR="00FB4DC4" w:rsidRPr="00FB4DC4" w:rsidRDefault="00FB4DC4" w:rsidP="00FB4DC4">
      <w:pPr>
        <w:pStyle w:val="9Numberpoints"/>
        <w:rPr>
          <w:sz w:val="22"/>
          <w:szCs w:val="22"/>
        </w:rPr>
      </w:pPr>
      <w:r w:rsidRPr="00FB4DC4">
        <w:rPr>
          <w:sz w:val="22"/>
          <w:szCs w:val="22"/>
        </w:rPr>
        <w:t>Excellent administrative and organisational skills</w:t>
      </w:r>
    </w:p>
    <w:p w14:paraId="16FAC274" w14:textId="503108BB" w:rsidR="00FB4DC4" w:rsidRPr="00FB4DC4" w:rsidRDefault="00012B1E" w:rsidP="00217DBF">
      <w:pPr>
        <w:pStyle w:val="9Numberpoints"/>
        <w:rPr>
          <w:sz w:val="22"/>
          <w:szCs w:val="22"/>
        </w:rPr>
      </w:pPr>
      <w:r>
        <w:rPr>
          <w:sz w:val="22"/>
          <w:szCs w:val="22"/>
        </w:rPr>
        <w:t xml:space="preserve">Ability to utilise </w:t>
      </w:r>
      <w:r w:rsidR="00FB4DC4" w:rsidRPr="00FB4DC4">
        <w:rPr>
          <w:sz w:val="22"/>
          <w:szCs w:val="22"/>
        </w:rPr>
        <w:t xml:space="preserve">project management </w:t>
      </w:r>
      <w:r>
        <w:rPr>
          <w:sz w:val="22"/>
          <w:szCs w:val="22"/>
        </w:rPr>
        <w:t xml:space="preserve">approaches to ensure delivery of </w:t>
      </w:r>
      <w:r w:rsidR="002353CD">
        <w:rPr>
          <w:sz w:val="22"/>
          <w:szCs w:val="22"/>
        </w:rPr>
        <w:t>complex</w:t>
      </w:r>
      <w:r>
        <w:rPr>
          <w:sz w:val="22"/>
          <w:szCs w:val="22"/>
        </w:rPr>
        <w:t xml:space="preserve"> and inter related services </w:t>
      </w:r>
    </w:p>
    <w:p w14:paraId="2D029A8F" w14:textId="77777777" w:rsidR="00E76216" w:rsidRPr="005F75D3" w:rsidRDefault="00B86460" w:rsidP="005F75D3">
      <w:pPr>
        <w:pStyle w:val="9Numberpoints"/>
        <w:rPr>
          <w:color w:val="404041" w:themeColor="text2"/>
          <w:sz w:val="22"/>
          <w:szCs w:val="22"/>
        </w:rPr>
      </w:pPr>
      <w:r w:rsidRPr="005F75D3">
        <w:rPr>
          <w:color w:val="404041" w:themeColor="text2"/>
          <w:sz w:val="22"/>
          <w:szCs w:val="22"/>
          <w:lang w:val="en-US"/>
        </w:rPr>
        <w:t>Ab</w:t>
      </w:r>
      <w:r w:rsidR="004436D0">
        <w:rPr>
          <w:color w:val="404041" w:themeColor="text2"/>
          <w:sz w:val="22"/>
          <w:szCs w:val="22"/>
          <w:lang w:val="en-US"/>
        </w:rPr>
        <w:t>ility</w:t>
      </w:r>
      <w:r w:rsidRPr="005F75D3">
        <w:rPr>
          <w:color w:val="404041" w:themeColor="text2"/>
          <w:sz w:val="22"/>
          <w:szCs w:val="22"/>
          <w:lang w:val="en-US"/>
        </w:rPr>
        <w:t xml:space="preserve"> to manage and inspire a multi-disciplinary team ensuring </w:t>
      </w:r>
      <w:r w:rsidR="00FB4DC4">
        <w:rPr>
          <w:color w:val="404041" w:themeColor="text2"/>
          <w:sz w:val="22"/>
          <w:szCs w:val="22"/>
          <w:lang w:val="en-US"/>
        </w:rPr>
        <w:t>projects and ways of working</w:t>
      </w:r>
      <w:r w:rsidRPr="005F75D3">
        <w:rPr>
          <w:color w:val="404041" w:themeColor="text2"/>
          <w:sz w:val="22"/>
          <w:szCs w:val="22"/>
          <w:lang w:val="en-US"/>
        </w:rPr>
        <w:t xml:space="preserve"> are fully committed to Crisi</w:t>
      </w:r>
      <w:r w:rsidR="005F75D3" w:rsidRPr="005F75D3">
        <w:rPr>
          <w:color w:val="404041" w:themeColor="text2"/>
          <w:sz w:val="22"/>
          <w:szCs w:val="22"/>
          <w:lang w:val="en-US"/>
        </w:rPr>
        <w:t>s’ vision and mission</w:t>
      </w:r>
      <w:r w:rsidRPr="005F75D3">
        <w:rPr>
          <w:color w:val="404041" w:themeColor="text2"/>
          <w:sz w:val="22"/>
          <w:szCs w:val="22"/>
          <w:lang w:val="en-US"/>
        </w:rPr>
        <w:t xml:space="preserve"> </w:t>
      </w:r>
    </w:p>
    <w:p w14:paraId="57F01F30" w14:textId="555708C5" w:rsidR="008804E6" w:rsidRPr="005F75D3" w:rsidRDefault="008804E6" w:rsidP="008804E6">
      <w:pPr>
        <w:pStyle w:val="9Numberpoints"/>
        <w:rPr>
          <w:color w:val="404041" w:themeColor="text2"/>
          <w:sz w:val="22"/>
          <w:szCs w:val="22"/>
        </w:rPr>
      </w:pPr>
      <w:r w:rsidRPr="005F75D3">
        <w:rPr>
          <w:color w:val="404041" w:themeColor="text2"/>
          <w:sz w:val="22"/>
          <w:szCs w:val="22"/>
          <w:lang w:val="en-US"/>
        </w:rPr>
        <w:t>A</w:t>
      </w:r>
      <w:r w:rsidR="004436D0">
        <w:rPr>
          <w:color w:val="404041" w:themeColor="text2"/>
          <w:sz w:val="22"/>
          <w:szCs w:val="22"/>
          <w:lang w:val="en-US"/>
        </w:rPr>
        <w:t>bility</w:t>
      </w:r>
      <w:r w:rsidRPr="005F75D3">
        <w:rPr>
          <w:color w:val="404041" w:themeColor="text2"/>
          <w:sz w:val="22"/>
          <w:szCs w:val="22"/>
          <w:lang w:val="en-US"/>
        </w:rPr>
        <w:t xml:space="preserve"> to </w:t>
      </w:r>
      <w:r w:rsidR="00012B1E">
        <w:rPr>
          <w:color w:val="404041" w:themeColor="text2"/>
          <w:sz w:val="22"/>
          <w:szCs w:val="22"/>
          <w:lang w:val="en-US"/>
        </w:rPr>
        <w:t xml:space="preserve">translate strategic objectives into high quality operations that are imbued with Crisis’ values </w:t>
      </w:r>
      <w:r w:rsidRPr="005F75D3">
        <w:rPr>
          <w:color w:val="404041" w:themeColor="text2"/>
          <w:sz w:val="22"/>
          <w:szCs w:val="22"/>
          <w:lang w:val="en-US"/>
        </w:rPr>
        <w:t xml:space="preserve"> </w:t>
      </w:r>
    </w:p>
    <w:p w14:paraId="31E959F7" w14:textId="77777777" w:rsidR="00FB4DC4" w:rsidRPr="00FB4DC4" w:rsidRDefault="00FB4DC4" w:rsidP="00FB4DC4">
      <w:pPr>
        <w:pStyle w:val="9Numberpoints"/>
        <w:rPr>
          <w:color w:val="404041" w:themeColor="text2"/>
          <w:sz w:val="22"/>
          <w:szCs w:val="22"/>
          <w:lang w:val="en-US"/>
        </w:rPr>
      </w:pPr>
      <w:r w:rsidRPr="00FB4DC4">
        <w:rPr>
          <w:color w:val="404041" w:themeColor="text2"/>
          <w:sz w:val="22"/>
          <w:szCs w:val="22"/>
          <w:lang w:val="en-US"/>
        </w:rPr>
        <w:t>Excellent interpersonal skills and the ability to liaise effectively and confidently at all levels internal and externally</w:t>
      </w:r>
    </w:p>
    <w:p w14:paraId="602D374A" w14:textId="77777777" w:rsidR="008804E6" w:rsidRPr="005F75D3" w:rsidRDefault="008804E6" w:rsidP="008804E6">
      <w:pPr>
        <w:pStyle w:val="9Numberpoints"/>
        <w:rPr>
          <w:color w:val="404041" w:themeColor="text2"/>
          <w:sz w:val="22"/>
          <w:szCs w:val="22"/>
        </w:rPr>
      </w:pPr>
      <w:r w:rsidRPr="005F75D3">
        <w:rPr>
          <w:color w:val="404041" w:themeColor="text2"/>
          <w:sz w:val="22"/>
          <w:szCs w:val="22"/>
          <w:lang w:val="en-US"/>
        </w:rPr>
        <w:t xml:space="preserve">Excellent communication skills, spoken and written, including the ability to </w:t>
      </w:r>
      <w:r w:rsidR="00810043" w:rsidRPr="005F75D3">
        <w:rPr>
          <w:color w:val="404041" w:themeColor="text2"/>
          <w:sz w:val="22"/>
          <w:szCs w:val="22"/>
          <w:lang w:val="en-US"/>
        </w:rPr>
        <w:t xml:space="preserve">represent and </w:t>
      </w:r>
      <w:r w:rsidRPr="005F75D3">
        <w:rPr>
          <w:color w:val="404041" w:themeColor="text2"/>
          <w:sz w:val="22"/>
          <w:szCs w:val="22"/>
          <w:lang w:val="en-US"/>
        </w:rPr>
        <w:t>promote Crisis</w:t>
      </w:r>
      <w:r w:rsidR="00810043" w:rsidRPr="005F75D3">
        <w:rPr>
          <w:color w:val="404041" w:themeColor="text2"/>
          <w:sz w:val="22"/>
          <w:szCs w:val="22"/>
          <w:lang w:val="en-US"/>
        </w:rPr>
        <w:t>’</w:t>
      </w:r>
      <w:r w:rsidRPr="005F75D3">
        <w:rPr>
          <w:color w:val="404041" w:themeColor="text2"/>
          <w:sz w:val="22"/>
          <w:szCs w:val="22"/>
          <w:lang w:val="en-US"/>
        </w:rPr>
        <w:t xml:space="preserve"> services and </w:t>
      </w:r>
      <w:r w:rsidR="00810043" w:rsidRPr="005F75D3">
        <w:rPr>
          <w:color w:val="404041" w:themeColor="text2"/>
          <w:sz w:val="22"/>
          <w:szCs w:val="22"/>
          <w:lang w:val="en-US"/>
        </w:rPr>
        <w:t xml:space="preserve">campaigning and policy messages to </w:t>
      </w:r>
      <w:r w:rsidR="005F75D3" w:rsidRPr="005F75D3">
        <w:rPr>
          <w:color w:val="404041" w:themeColor="text2"/>
          <w:sz w:val="22"/>
          <w:szCs w:val="22"/>
          <w:lang w:val="en-US"/>
        </w:rPr>
        <w:t>a wide variety of audiences</w:t>
      </w:r>
    </w:p>
    <w:p w14:paraId="41AEF490" w14:textId="77777777" w:rsidR="00B86460" w:rsidRPr="006315F5" w:rsidRDefault="00B86460" w:rsidP="006315F5">
      <w:pPr>
        <w:pStyle w:val="9Numberpoints"/>
        <w:rPr>
          <w:b/>
          <w:sz w:val="22"/>
          <w:szCs w:val="22"/>
        </w:rPr>
      </w:pPr>
      <w:r w:rsidRPr="006315F5">
        <w:rPr>
          <w:sz w:val="22"/>
          <w:szCs w:val="22"/>
        </w:rPr>
        <w:t>Ability to travel to other Crisis locations for meetings, including occasional overnight stays</w:t>
      </w:r>
      <w:r w:rsidR="00E76216" w:rsidRPr="006315F5">
        <w:rPr>
          <w:sz w:val="22"/>
          <w:szCs w:val="22"/>
        </w:rPr>
        <w:t xml:space="preserve"> </w:t>
      </w:r>
    </w:p>
    <w:p w14:paraId="6FE91A9E" w14:textId="77777777" w:rsidR="00C92891" w:rsidRPr="005F75D3" w:rsidRDefault="00C92891" w:rsidP="006315F5">
      <w:pPr>
        <w:pStyle w:val="9Numberpoints"/>
        <w:rPr>
          <w:color w:val="404041" w:themeColor="text2"/>
          <w:sz w:val="22"/>
          <w:szCs w:val="22"/>
        </w:rPr>
      </w:pPr>
      <w:r w:rsidRPr="005F75D3">
        <w:rPr>
          <w:rFonts w:cs="Arial"/>
          <w:color w:val="404041" w:themeColor="text2"/>
          <w:sz w:val="22"/>
          <w:szCs w:val="22"/>
          <w:lang w:eastAsia="en-GB"/>
        </w:rPr>
        <w:t>Commitment to Crisis’ purpose and values including equality and social inclusion</w:t>
      </w:r>
      <w:r w:rsidRPr="005F75D3">
        <w:rPr>
          <w:rFonts w:cs="Arial"/>
          <w:b/>
          <w:bCs/>
          <w:color w:val="404041" w:themeColor="text2"/>
          <w:sz w:val="22"/>
          <w:szCs w:val="22"/>
        </w:rPr>
        <w:t xml:space="preserve"> </w:t>
      </w:r>
    </w:p>
    <w:p w14:paraId="5CAF0539" w14:textId="77777777" w:rsidR="00C719B1" w:rsidRPr="005F75D3" w:rsidRDefault="00AF64C9" w:rsidP="006315F5">
      <w:pPr>
        <w:pStyle w:val="9Numberpoints"/>
        <w:rPr>
          <w:rFonts w:eastAsia="Arial"/>
          <w:color w:val="404041" w:themeColor="text2"/>
          <w:sz w:val="22"/>
          <w:szCs w:val="22"/>
          <w:lang w:val="en"/>
        </w:rPr>
      </w:pPr>
      <w:r>
        <w:rPr>
          <w:rFonts w:eastAsia="Arial"/>
          <w:color w:val="404041" w:themeColor="text2"/>
          <w:sz w:val="22"/>
          <w:szCs w:val="22"/>
          <w:lang w:val="en"/>
        </w:rPr>
        <w:t xml:space="preserve">Knowledge </w:t>
      </w:r>
      <w:r w:rsidR="00C719B1" w:rsidRPr="005F75D3">
        <w:rPr>
          <w:rFonts w:eastAsia="Arial"/>
          <w:color w:val="404041" w:themeColor="text2"/>
          <w:sz w:val="22"/>
          <w:szCs w:val="22"/>
          <w:lang w:val="en"/>
        </w:rPr>
        <w:t>of recent relevant social, economic and policy developments in Scotland; including the legislativ</w:t>
      </w:r>
      <w:r w:rsidR="005F75D3" w:rsidRPr="005F75D3">
        <w:rPr>
          <w:rFonts w:eastAsia="Arial"/>
          <w:color w:val="404041" w:themeColor="text2"/>
          <w:sz w:val="22"/>
          <w:szCs w:val="22"/>
          <w:lang w:val="en"/>
        </w:rPr>
        <w:t>e framework around homelessness</w:t>
      </w:r>
      <w:r w:rsidR="00C719B1" w:rsidRPr="005F75D3">
        <w:rPr>
          <w:rFonts w:eastAsia="Arial"/>
          <w:color w:val="404041" w:themeColor="text2"/>
          <w:sz w:val="22"/>
          <w:szCs w:val="22"/>
          <w:lang w:val="en"/>
        </w:rPr>
        <w:t xml:space="preserve"> </w:t>
      </w:r>
    </w:p>
    <w:p w14:paraId="1F8F4C21" w14:textId="77777777" w:rsidR="008804E6" w:rsidRPr="008804E6" w:rsidRDefault="008804E6" w:rsidP="008804E6">
      <w:pPr>
        <w:pStyle w:val="9Numberpoints"/>
        <w:numPr>
          <w:ilvl w:val="0"/>
          <w:numId w:val="0"/>
        </w:numPr>
        <w:ind w:left="714" w:hanging="357"/>
        <w:rPr>
          <w:sz w:val="22"/>
          <w:szCs w:val="22"/>
        </w:rPr>
      </w:pPr>
    </w:p>
    <w:p w14:paraId="57683FBD" w14:textId="6F98BA43" w:rsidR="00824DF7" w:rsidRDefault="00C92891" w:rsidP="00AF64C9">
      <w:pPr>
        <w:pStyle w:val="7Body"/>
        <w:rPr>
          <w:rFonts w:ascii="Museo Sans 500" w:hAnsi="Museo Sans 500" w:cs="Arial"/>
          <w:i/>
          <w:sz w:val="22"/>
          <w:szCs w:val="22"/>
        </w:rPr>
      </w:pPr>
      <w:r w:rsidRPr="00C92891">
        <w:rPr>
          <w:rFonts w:ascii="Museo Sans 500" w:hAnsi="Museo Sans 500" w:cs="Arial"/>
          <w:i/>
          <w:sz w:val="22"/>
          <w:szCs w:val="22"/>
        </w:rPr>
        <w:t>We encourage applications from all sections of the community</w:t>
      </w:r>
      <w:r w:rsidR="006A0A5C">
        <w:rPr>
          <w:rFonts w:ascii="Museo Sans 500" w:hAnsi="Museo Sans 500" w:cs="Arial"/>
          <w:i/>
          <w:sz w:val="22"/>
          <w:szCs w:val="22"/>
        </w:rPr>
        <w:t xml:space="preserve"> and</w:t>
      </w:r>
      <w:r w:rsidRPr="00C92891">
        <w:rPr>
          <w:rFonts w:ascii="Museo Sans 500" w:hAnsi="Museo Sans 500" w:cs="Arial"/>
          <w:i/>
          <w:sz w:val="22"/>
          <w:szCs w:val="22"/>
        </w:rPr>
        <w:t xml:space="preserve"> </w:t>
      </w:r>
      <w:r w:rsidR="006A0A5C">
        <w:rPr>
          <w:rFonts w:ascii="Museo Sans 500" w:hAnsi="Museo Sans 500" w:cs="Arial"/>
          <w:i/>
          <w:sz w:val="22"/>
          <w:szCs w:val="22"/>
        </w:rPr>
        <w:t>particularly from people who have lived</w:t>
      </w:r>
      <w:r w:rsidRPr="00C92891">
        <w:rPr>
          <w:rFonts w:ascii="Museo Sans 500" w:hAnsi="Museo Sans 500" w:cs="Arial"/>
          <w:i/>
          <w:sz w:val="22"/>
          <w:szCs w:val="22"/>
        </w:rPr>
        <w:t xml:space="preserve"> experience of homelessness.</w:t>
      </w:r>
    </w:p>
    <w:p w14:paraId="512E7D72" w14:textId="7F8F67D6" w:rsidR="00474444" w:rsidRDefault="00474444" w:rsidP="00AF64C9">
      <w:pPr>
        <w:pStyle w:val="7Body"/>
        <w:rPr>
          <w:rFonts w:ascii="Museo Sans 500" w:hAnsi="Museo Sans 500" w:cs="Arial"/>
          <w:i/>
          <w:sz w:val="22"/>
          <w:szCs w:val="22"/>
        </w:rPr>
      </w:pPr>
    </w:p>
    <w:p w14:paraId="7768F5E3" w14:textId="77777777" w:rsidR="00474444" w:rsidRDefault="00474444" w:rsidP="00474444">
      <w:pPr>
        <w:pStyle w:val="3Heading"/>
      </w:pPr>
    </w:p>
    <w:p w14:paraId="7EAC27D5" w14:textId="77777777" w:rsidR="00474444" w:rsidRDefault="00474444" w:rsidP="00474444">
      <w:pPr>
        <w:pStyle w:val="3Heading"/>
      </w:pPr>
    </w:p>
    <w:p w14:paraId="4D51B82E" w14:textId="77777777" w:rsidR="00474444" w:rsidRDefault="00474444" w:rsidP="00474444">
      <w:pPr>
        <w:pStyle w:val="3Heading"/>
      </w:pPr>
    </w:p>
    <w:p w14:paraId="34D36ABF" w14:textId="77777777" w:rsidR="00474444" w:rsidRDefault="00474444" w:rsidP="00474444">
      <w:pPr>
        <w:pStyle w:val="3Heading"/>
      </w:pPr>
    </w:p>
    <w:p w14:paraId="4254C02C" w14:textId="77777777" w:rsidR="00474444" w:rsidRDefault="00474444" w:rsidP="00474444">
      <w:pPr>
        <w:pStyle w:val="3Heading"/>
      </w:pPr>
    </w:p>
    <w:p w14:paraId="37BAFAF1" w14:textId="77777777" w:rsidR="00474444" w:rsidRDefault="00474444" w:rsidP="00474444">
      <w:pPr>
        <w:pStyle w:val="3Heading"/>
      </w:pPr>
    </w:p>
    <w:p w14:paraId="10914E4A" w14:textId="77777777" w:rsidR="00474444" w:rsidRDefault="00474444" w:rsidP="00474444">
      <w:pPr>
        <w:pStyle w:val="3Heading"/>
      </w:pPr>
    </w:p>
    <w:p w14:paraId="083DDE52" w14:textId="5A8164F9" w:rsidR="00474444" w:rsidRDefault="00474444" w:rsidP="00474444">
      <w:pPr>
        <w:pStyle w:val="3Heading"/>
      </w:pPr>
      <w:r>
        <w:lastRenderedPageBreak/>
        <w:t>Supporting your application</w:t>
      </w:r>
    </w:p>
    <w:p w14:paraId="4886A6C9" w14:textId="77777777" w:rsidR="00474444" w:rsidRDefault="00474444" w:rsidP="00474444">
      <w:pPr>
        <w:pStyle w:val="4Contentslist"/>
      </w:pPr>
    </w:p>
    <w:p w14:paraId="70B9534B" w14:textId="77777777" w:rsidR="00474444" w:rsidRPr="00D12B0A" w:rsidRDefault="00474444" w:rsidP="00474444">
      <w:pPr>
        <w:pStyle w:val="4Contentslist"/>
        <w:rPr>
          <w:rFonts w:eastAsia="Calibri"/>
          <w:sz w:val="22"/>
        </w:rPr>
      </w:pPr>
      <w:r w:rsidRPr="00D12B0A">
        <w:rPr>
          <w:rFonts w:eastAsia="Calibri"/>
          <w:sz w:val="22"/>
        </w:rPr>
        <w:t xml:space="preserve">Thank you for your interest in working for Crisis. </w:t>
      </w:r>
    </w:p>
    <w:p w14:paraId="10BD6221" w14:textId="77777777" w:rsidR="00474444" w:rsidRPr="00D12B0A" w:rsidRDefault="00474444" w:rsidP="00474444">
      <w:pPr>
        <w:pStyle w:val="4Contentslist"/>
        <w:rPr>
          <w:rFonts w:eastAsia="Calibri"/>
          <w:sz w:val="22"/>
        </w:rPr>
      </w:pPr>
      <w:r w:rsidRPr="00D12B0A">
        <w:rPr>
          <w:rFonts w:eastAsia="Calibri"/>
          <w:sz w:val="22"/>
        </w:rPr>
        <w:t>Before you apply, please take a moment to read through the frequently asked questions below which are designed to support your application and help you understand our recruitment processes.</w:t>
      </w:r>
    </w:p>
    <w:p w14:paraId="4C6A4575" w14:textId="77777777" w:rsidR="00474444" w:rsidRPr="00E6182E" w:rsidRDefault="00474444" w:rsidP="00474444">
      <w:pPr>
        <w:pStyle w:val="10Quote"/>
        <w:rPr>
          <w:sz w:val="22"/>
        </w:rPr>
      </w:pPr>
      <w:r w:rsidRPr="00E6182E">
        <w:rPr>
          <w:sz w:val="22"/>
        </w:rPr>
        <w:t>How do I apply for a job?</w:t>
      </w:r>
    </w:p>
    <w:p w14:paraId="23F77F8F" w14:textId="77777777" w:rsidR="00474444" w:rsidRPr="00D12B0A" w:rsidRDefault="00474444" w:rsidP="00474444">
      <w:pPr>
        <w:pStyle w:val="4Contentslist"/>
        <w:rPr>
          <w:sz w:val="22"/>
        </w:rPr>
      </w:pPr>
      <w:r w:rsidRPr="00D12B0A">
        <w:rPr>
          <w:sz w:val="22"/>
        </w:rPr>
        <w:t xml:space="preserve">Most of our roles are advertised via </w:t>
      </w:r>
      <w:r w:rsidRPr="00D12B0A">
        <w:rPr>
          <w:i/>
          <w:sz w:val="22"/>
        </w:rPr>
        <w:t>Crisis Jobs Online,</w:t>
      </w:r>
      <w:r w:rsidRPr="00D12B0A">
        <w:rPr>
          <w:sz w:val="22"/>
        </w:rPr>
        <w:t xml:space="preserve"> a secure recruitment portal. Once you have registered, you will be asked to provide some personal details as well as information about your work experience, education and referees who can be contacted if you are offered the role. You will also be required to complete a personal statement, demonstrating how you meet each of the points on the person specification for the job.</w:t>
      </w:r>
    </w:p>
    <w:p w14:paraId="68E5538F" w14:textId="77777777" w:rsidR="00474444" w:rsidRPr="00E6182E" w:rsidRDefault="00474444" w:rsidP="00474444">
      <w:pPr>
        <w:pStyle w:val="10Quote"/>
        <w:rPr>
          <w:sz w:val="22"/>
        </w:rPr>
      </w:pPr>
      <w:r w:rsidRPr="00E6182E">
        <w:rPr>
          <w:sz w:val="22"/>
        </w:rPr>
        <w:t>The person spe</w:t>
      </w:r>
      <w:r>
        <w:rPr>
          <w:sz w:val="22"/>
        </w:rPr>
        <w:t>cification requires a</w:t>
      </w:r>
      <w:r w:rsidRPr="00E6182E">
        <w:rPr>
          <w:sz w:val="22"/>
        </w:rPr>
        <w:t xml:space="preserve"> qualification or experience that I do not have. Is it still worth me applying?</w:t>
      </w:r>
    </w:p>
    <w:p w14:paraId="40C38125" w14:textId="77777777" w:rsidR="00474444" w:rsidRPr="00D12B0A" w:rsidRDefault="00474444" w:rsidP="00474444">
      <w:pPr>
        <w:pStyle w:val="4Contentslist"/>
        <w:rPr>
          <w:sz w:val="22"/>
        </w:rPr>
      </w:pPr>
      <w:r w:rsidRPr="00D12B0A">
        <w:rPr>
          <w:sz w:val="22"/>
        </w:rPr>
        <w:t xml:space="preserve">The person specification has the key knowledge, skills, experience or behaviours needed to carry out the job successfully and you will be scored based on any information you provide. If you don’t quite meet the criteria, for example if you </w:t>
      </w:r>
      <w:proofErr w:type="gramStart"/>
      <w:r w:rsidRPr="00D12B0A">
        <w:rPr>
          <w:sz w:val="22"/>
        </w:rPr>
        <w:t>have an understanding of</w:t>
      </w:r>
      <w:proofErr w:type="gramEnd"/>
      <w:r w:rsidRPr="00D12B0A">
        <w:rPr>
          <w:sz w:val="22"/>
        </w:rPr>
        <w:t xml:space="preserve"> something rather than experience of doing it yourself, you may still pick up points for explaining your understanding or how you might approach it. However, some of the person specification points, for example specific qualifications, are critical to the role so if you don’t meet those requirements, you are unlikely to be shortlisted. </w:t>
      </w:r>
    </w:p>
    <w:p w14:paraId="273E4D5F" w14:textId="77777777" w:rsidR="00474444" w:rsidRPr="00E6182E" w:rsidRDefault="00474444" w:rsidP="00474444">
      <w:pPr>
        <w:pStyle w:val="10Quote"/>
        <w:rPr>
          <w:sz w:val="22"/>
        </w:rPr>
      </w:pPr>
      <w:r w:rsidRPr="00E6182E">
        <w:rPr>
          <w:sz w:val="22"/>
        </w:rPr>
        <w:t>Can I apply by sending my CV?</w:t>
      </w:r>
    </w:p>
    <w:p w14:paraId="1C2B02B1" w14:textId="77777777" w:rsidR="00474444" w:rsidRPr="00D12B0A" w:rsidRDefault="00474444" w:rsidP="00474444">
      <w:pPr>
        <w:pStyle w:val="4Contentslist"/>
        <w:rPr>
          <w:sz w:val="22"/>
        </w:rPr>
      </w:pPr>
      <w:r w:rsidRPr="00D12B0A">
        <w:rPr>
          <w:sz w:val="22"/>
        </w:rPr>
        <w:t>Occasionally we accept CVs and a covering letter but only if this requested in the advert for the post. We don’t accept speculative applications or hold CVs on file.</w:t>
      </w:r>
    </w:p>
    <w:p w14:paraId="3912F739" w14:textId="77777777" w:rsidR="00474444" w:rsidRPr="00E6182E" w:rsidRDefault="00474444" w:rsidP="00474444">
      <w:pPr>
        <w:pStyle w:val="10Quote"/>
        <w:rPr>
          <w:sz w:val="22"/>
        </w:rPr>
      </w:pPr>
      <w:r w:rsidRPr="00E6182E">
        <w:rPr>
          <w:sz w:val="22"/>
        </w:rPr>
        <w:t>What should I do if I can’t complete an online application?</w:t>
      </w:r>
    </w:p>
    <w:p w14:paraId="27A32505" w14:textId="77777777" w:rsidR="00474444" w:rsidRPr="00D12B0A" w:rsidRDefault="00474444" w:rsidP="00474444">
      <w:pPr>
        <w:pStyle w:val="4Contentslist"/>
        <w:rPr>
          <w:sz w:val="22"/>
        </w:rPr>
      </w:pPr>
      <w:r w:rsidRPr="00D12B0A">
        <w:rPr>
          <w:sz w:val="22"/>
          <w:lang w:val="en"/>
        </w:rPr>
        <w:t xml:space="preserve">If you would like to apply in a different format, for example in a Word document, because you are unable to use the online process, please contact the HR Team on </w:t>
      </w:r>
      <w:r w:rsidRPr="00D12B0A">
        <w:rPr>
          <w:sz w:val="22"/>
        </w:rPr>
        <w:t>020 7426 3864</w:t>
      </w:r>
      <w:r>
        <w:rPr>
          <w:sz w:val="22"/>
        </w:rPr>
        <w:t xml:space="preserve">/ </w:t>
      </w:r>
      <w:r w:rsidRPr="00D12B0A">
        <w:rPr>
          <w:sz w:val="22"/>
        </w:rPr>
        <w:t xml:space="preserve">3814 / 3819 or by email at </w:t>
      </w:r>
      <w:hyperlink r:id="rId17" w:history="1">
        <w:r w:rsidRPr="00D12B0A">
          <w:rPr>
            <w:rStyle w:val="Hyperlink"/>
            <w:sz w:val="22"/>
          </w:rPr>
          <w:t>human.resources@crisis.org.uk</w:t>
        </w:r>
      </w:hyperlink>
      <w:r w:rsidRPr="00D12B0A">
        <w:rPr>
          <w:sz w:val="22"/>
        </w:rPr>
        <w:t>. It is helpful if you provide details of your requirements or suggestions about how we might best support you to apply so that we’re able to consider alternatives.</w:t>
      </w:r>
    </w:p>
    <w:p w14:paraId="38CFE617" w14:textId="77777777" w:rsidR="00474444" w:rsidRDefault="00474444" w:rsidP="00474444">
      <w:pPr>
        <w:pStyle w:val="10Quote"/>
        <w:rPr>
          <w:sz w:val="22"/>
        </w:rPr>
      </w:pPr>
    </w:p>
    <w:p w14:paraId="1ABADFD1" w14:textId="77777777" w:rsidR="00474444" w:rsidRDefault="00474444" w:rsidP="00474444">
      <w:pPr>
        <w:pStyle w:val="10Quote"/>
        <w:rPr>
          <w:sz w:val="22"/>
        </w:rPr>
      </w:pPr>
    </w:p>
    <w:p w14:paraId="0E291824" w14:textId="77777777" w:rsidR="00474444" w:rsidRPr="00E6182E" w:rsidRDefault="00474444" w:rsidP="00474444">
      <w:pPr>
        <w:pStyle w:val="10Quote"/>
        <w:rPr>
          <w:sz w:val="22"/>
        </w:rPr>
      </w:pPr>
      <w:r w:rsidRPr="00E6182E">
        <w:rPr>
          <w:sz w:val="22"/>
        </w:rPr>
        <w:lastRenderedPageBreak/>
        <w:t>How can I maximise my chance of being shortlisted?</w:t>
      </w:r>
    </w:p>
    <w:p w14:paraId="598FCDEE" w14:textId="77777777" w:rsidR="00474444" w:rsidRPr="00D12B0A" w:rsidRDefault="00474444" w:rsidP="00474444">
      <w:pPr>
        <w:pStyle w:val="4Contentslist"/>
        <w:rPr>
          <w:rFonts w:eastAsia="Calibri"/>
          <w:sz w:val="22"/>
        </w:rPr>
      </w:pPr>
      <w:r w:rsidRPr="00D12B0A">
        <w:rPr>
          <w:rFonts w:eastAsia="Calibri"/>
          <w:sz w:val="22"/>
        </w:rPr>
        <w:t xml:space="preserve">It is important that you complete all sections of the online application form to ensure that the recruiting panel understand your interests, skills, behaviours, knowledge and experience. </w:t>
      </w:r>
    </w:p>
    <w:p w14:paraId="7CDC0DC8" w14:textId="77777777" w:rsidR="00474444" w:rsidRPr="00D12B0A" w:rsidRDefault="00474444" w:rsidP="00474444">
      <w:pPr>
        <w:pStyle w:val="4Contentslist"/>
        <w:rPr>
          <w:rFonts w:eastAsia="Calibri"/>
          <w:sz w:val="22"/>
        </w:rPr>
      </w:pPr>
      <w:r w:rsidRPr="00D12B0A">
        <w:rPr>
          <w:rFonts w:eastAsia="Calibri"/>
          <w:sz w:val="22"/>
        </w:rPr>
        <w:t xml:space="preserve">Shortlisting is mostly based on the information you provide in the </w:t>
      </w:r>
      <w:r w:rsidRPr="00D12B0A">
        <w:rPr>
          <w:rFonts w:eastAsia="Calibri"/>
          <w:b/>
          <w:sz w:val="22"/>
        </w:rPr>
        <w:t>personal statement</w:t>
      </w:r>
      <w:r w:rsidRPr="00D12B0A">
        <w:rPr>
          <w:rFonts w:eastAsia="Calibri"/>
          <w:sz w:val="22"/>
        </w:rPr>
        <w:t xml:space="preserve"> section. </w:t>
      </w:r>
      <w:r w:rsidRPr="00D12B0A">
        <w:rPr>
          <w:sz w:val="22"/>
        </w:rPr>
        <w:t xml:space="preserve">When completing this, please reference </w:t>
      </w:r>
      <w:r w:rsidRPr="00D12B0A">
        <w:rPr>
          <w:b/>
          <w:sz w:val="22"/>
        </w:rPr>
        <w:t>each of the points listed in the job description</w:t>
      </w:r>
      <w:r w:rsidRPr="00D12B0A">
        <w:rPr>
          <w:sz w:val="22"/>
        </w:rPr>
        <w:t xml:space="preserve"> in the order in which they appear. There will be 15 boxes, so if there are less than 15 point</w:t>
      </w:r>
      <w:r>
        <w:rPr>
          <w:sz w:val="22"/>
        </w:rPr>
        <w:t xml:space="preserve">s, you won’t need to use all </w:t>
      </w:r>
      <w:r w:rsidRPr="00D12B0A">
        <w:rPr>
          <w:sz w:val="22"/>
        </w:rPr>
        <w:t>the boxes.</w:t>
      </w:r>
    </w:p>
    <w:p w14:paraId="2109A832" w14:textId="77777777" w:rsidR="00474444" w:rsidRPr="00D12B0A" w:rsidRDefault="00474444" w:rsidP="00474444">
      <w:pPr>
        <w:pStyle w:val="4Contentslist"/>
        <w:rPr>
          <w:rFonts w:eastAsia="Calibri"/>
          <w:sz w:val="22"/>
        </w:rPr>
      </w:pPr>
      <w:r w:rsidRPr="00D12B0A">
        <w:rPr>
          <w:sz w:val="22"/>
        </w:rPr>
        <w:t xml:space="preserve">Support your statements with specific examples that show how you meet each of the person specification points. </w:t>
      </w:r>
      <w:r w:rsidRPr="00D12B0A">
        <w:rPr>
          <w:rFonts w:eastAsia="Calibri"/>
          <w:sz w:val="22"/>
        </w:rPr>
        <w:t xml:space="preserve">You may wish to use the </w:t>
      </w:r>
      <w:r w:rsidRPr="00E6182E">
        <w:rPr>
          <w:rStyle w:val="10QuoteChar"/>
          <w:sz w:val="22"/>
        </w:rPr>
        <w:t>STAR approach:</w:t>
      </w:r>
    </w:p>
    <w:p w14:paraId="0A86476E" w14:textId="77777777" w:rsidR="00474444" w:rsidRPr="00E6182E" w:rsidRDefault="00474444" w:rsidP="00474444">
      <w:pPr>
        <w:pStyle w:val="10Quote"/>
        <w:rPr>
          <w:rFonts w:eastAsia="Calibri"/>
          <w:sz w:val="22"/>
        </w:rPr>
      </w:pPr>
      <w:r w:rsidRPr="00E6182E">
        <w:rPr>
          <w:rFonts w:eastAsia="Calibri"/>
          <w:sz w:val="22"/>
        </w:rPr>
        <w:t>S or T – Situation or task</w:t>
      </w:r>
    </w:p>
    <w:p w14:paraId="5C6F0274" w14:textId="77777777" w:rsidR="00474444" w:rsidRPr="00D12B0A" w:rsidRDefault="00474444" w:rsidP="00474444">
      <w:pPr>
        <w:pStyle w:val="4Contentslist"/>
        <w:rPr>
          <w:rFonts w:eastAsia="Calibri"/>
          <w:b/>
          <w:sz w:val="22"/>
        </w:rPr>
      </w:pPr>
      <w:r w:rsidRPr="00D12B0A">
        <w:rPr>
          <w:sz w:val="22"/>
        </w:rPr>
        <w:t>Describe the situation or the task that you had to complete. It could be something from your previous employment or personal experience – just make sure it’s relevant. Given enough detail for the person shortlisting to understand what was involved</w:t>
      </w:r>
    </w:p>
    <w:p w14:paraId="29BDFE86" w14:textId="77777777" w:rsidR="00474444" w:rsidRPr="00E6182E" w:rsidRDefault="00474444" w:rsidP="00474444">
      <w:pPr>
        <w:pStyle w:val="10Quote"/>
        <w:rPr>
          <w:rFonts w:eastAsia="Calibri"/>
          <w:sz w:val="22"/>
        </w:rPr>
      </w:pPr>
      <w:r w:rsidRPr="00E6182E">
        <w:rPr>
          <w:rFonts w:eastAsia="Calibri"/>
          <w:sz w:val="22"/>
        </w:rPr>
        <w:t>A – Action</w:t>
      </w:r>
    </w:p>
    <w:p w14:paraId="78DA211C" w14:textId="77777777" w:rsidR="00474444" w:rsidRPr="00D12B0A" w:rsidRDefault="00474444" w:rsidP="00474444">
      <w:pPr>
        <w:pStyle w:val="4Contentslist"/>
        <w:rPr>
          <w:rFonts w:eastAsia="Calibri"/>
          <w:sz w:val="22"/>
        </w:rPr>
      </w:pPr>
      <w:r w:rsidRPr="00D12B0A">
        <w:rPr>
          <w:sz w:val="22"/>
        </w:rPr>
        <w:t>Describe the action you personally took to resolve the situation or task. Explain the process/steps you took. Even if you are describing a group project, describe what you did rather than what the team did as a whole</w:t>
      </w:r>
    </w:p>
    <w:p w14:paraId="6335257B" w14:textId="77777777" w:rsidR="00474444" w:rsidRPr="00E6182E" w:rsidRDefault="00474444" w:rsidP="00474444">
      <w:pPr>
        <w:pStyle w:val="10Quote"/>
        <w:rPr>
          <w:sz w:val="22"/>
        </w:rPr>
      </w:pPr>
      <w:r w:rsidRPr="00E6182E">
        <w:rPr>
          <w:sz w:val="22"/>
        </w:rPr>
        <w:t>R – Result</w:t>
      </w:r>
    </w:p>
    <w:p w14:paraId="08EBD8B2" w14:textId="77777777" w:rsidR="00474444" w:rsidRPr="00D12B0A" w:rsidRDefault="00474444" w:rsidP="00474444">
      <w:pPr>
        <w:pStyle w:val="4Contentslist"/>
        <w:rPr>
          <w:sz w:val="22"/>
        </w:rPr>
      </w:pPr>
      <w:r w:rsidRPr="00D12B0A">
        <w:rPr>
          <w:sz w:val="22"/>
        </w:rPr>
        <w:t>This is the crucial part of the answer. Explain how your actions resulted in a successful outcome. Talk about what you achieved, the benefits and what you learned.</w:t>
      </w:r>
    </w:p>
    <w:p w14:paraId="5AE4E58D" w14:textId="77777777" w:rsidR="00474444" w:rsidRPr="00D12B0A" w:rsidRDefault="00474444" w:rsidP="00474444">
      <w:pPr>
        <w:pStyle w:val="4Contentslist"/>
        <w:rPr>
          <w:b/>
          <w:bCs/>
          <w:sz w:val="22"/>
        </w:rPr>
      </w:pPr>
      <w:r w:rsidRPr="00D12B0A">
        <w:rPr>
          <w:bCs/>
          <w:sz w:val="22"/>
        </w:rPr>
        <w:t xml:space="preserve">A strong application will also be in line with the </w:t>
      </w:r>
      <w:r w:rsidRPr="00E6182E">
        <w:rPr>
          <w:rStyle w:val="10QuoteChar"/>
          <w:sz w:val="22"/>
        </w:rPr>
        <w:t>Crisis Values</w:t>
      </w:r>
      <w:r w:rsidRPr="00D12B0A">
        <w:rPr>
          <w:bCs/>
          <w:sz w:val="22"/>
        </w:rPr>
        <w:t xml:space="preserve"> that you can find on our website.</w:t>
      </w:r>
    </w:p>
    <w:p w14:paraId="1A47379A" w14:textId="77777777" w:rsidR="00474444" w:rsidRPr="00D12B0A" w:rsidRDefault="00474444" w:rsidP="00474444">
      <w:pPr>
        <w:pStyle w:val="4Contentslist"/>
        <w:rPr>
          <w:rFonts w:eastAsia="Calibri"/>
          <w:sz w:val="22"/>
        </w:rPr>
      </w:pPr>
      <w:r w:rsidRPr="00E6182E">
        <w:rPr>
          <w:rStyle w:val="10QuoteChar"/>
          <w:rFonts w:asciiTheme="minorHAnsi" w:hAnsiTheme="minorHAnsi"/>
          <w:sz w:val="22"/>
        </w:rPr>
        <w:t>Please note!</w:t>
      </w:r>
      <w:r w:rsidRPr="00D12B0A">
        <w:rPr>
          <w:bCs/>
          <w:sz w:val="22"/>
        </w:rPr>
        <w:t xml:space="preserve"> If you don’t provi</w:t>
      </w:r>
      <w:r>
        <w:rPr>
          <w:bCs/>
          <w:sz w:val="22"/>
        </w:rPr>
        <w:t>de full responses against all</w:t>
      </w:r>
      <w:r w:rsidRPr="00D12B0A">
        <w:rPr>
          <w:bCs/>
          <w:sz w:val="22"/>
        </w:rPr>
        <w:t xml:space="preserve"> the person specification points, the panel won’t be able to score your application fully and it will be unlikely there is enough information for you to be shortlisted.</w:t>
      </w:r>
    </w:p>
    <w:p w14:paraId="392CDF92" w14:textId="77777777" w:rsidR="00474444" w:rsidRPr="00E6182E" w:rsidRDefault="00474444" w:rsidP="00474444">
      <w:pPr>
        <w:pStyle w:val="10Quote"/>
        <w:rPr>
          <w:rFonts w:asciiTheme="minorHAnsi" w:hAnsiTheme="minorHAnsi"/>
          <w:sz w:val="22"/>
        </w:rPr>
      </w:pPr>
      <w:r w:rsidRPr="00E6182E">
        <w:rPr>
          <w:rFonts w:asciiTheme="minorHAnsi" w:hAnsiTheme="minorHAnsi"/>
          <w:sz w:val="22"/>
        </w:rPr>
        <w:t>How quickly will I know if I have been shortlisted?</w:t>
      </w:r>
    </w:p>
    <w:p w14:paraId="0989A89A" w14:textId="77777777" w:rsidR="00474444" w:rsidRPr="00D12B0A" w:rsidRDefault="00474444" w:rsidP="00474444">
      <w:pPr>
        <w:pStyle w:val="4Contentslist"/>
        <w:rPr>
          <w:sz w:val="22"/>
        </w:rPr>
      </w:pPr>
      <w:r w:rsidRPr="00D12B0A">
        <w:rPr>
          <w:sz w:val="22"/>
        </w:rPr>
        <w:t>Every recruitment campaign will be different depending on how quickly the shortlisting panel can review applications but if you have not been shortlisted, you will receive an email from us confirming that.</w:t>
      </w:r>
    </w:p>
    <w:p w14:paraId="0115D725" w14:textId="77777777" w:rsidR="00474444" w:rsidRDefault="00474444" w:rsidP="00474444">
      <w:pPr>
        <w:pStyle w:val="10Quote"/>
        <w:rPr>
          <w:sz w:val="22"/>
        </w:rPr>
      </w:pPr>
    </w:p>
    <w:p w14:paraId="3DEB4696" w14:textId="77777777" w:rsidR="00474444" w:rsidRPr="00E6182E" w:rsidRDefault="00474444" w:rsidP="00474444">
      <w:pPr>
        <w:pStyle w:val="10Quote"/>
        <w:rPr>
          <w:sz w:val="22"/>
        </w:rPr>
      </w:pPr>
      <w:r w:rsidRPr="00E6182E">
        <w:rPr>
          <w:sz w:val="22"/>
        </w:rPr>
        <w:t>If I am not shortlisted, can I get feedback on my application?</w:t>
      </w:r>
    </w:p>
    <w:p w14:paraId="05FFBF6A" w14:textId="77777777" w:rsidR="00474444" w:rsidRPr="00D12B0A" w:rsidRDefault="00474444" w:rsidP="00474444">
      <w:pPr>
        <w:pStyle w:val="4Contentslist"/>
        <w:rPr>
          <w:sz w:val="22"/>
        </w:rPr>
      </w:pPr>
      <w:r w:rsidRPr="00D12B0A">
        <w:rPr>
          <w:sz w:val="22"/>
        </w:rPr>
        <w:lastRenderedPageBreak/>
        <w:t>Unfortunately, we are not able to offer feedback on your application if you are not shortlisted for interview.</w:t>
      </w:r>
    </w:p>
    <w:p w14:paraId="3F5EF90F" w14:textId="77777777" w:rsidR="00474444" w:rsidRPr="00E6182E" w:rsidRDefault="00474444" w:rsidP="00474444">
      <w:pPr>
        <w:pStyle w:val="10Quote"/>
        <w:rPr>
          <w:sz w:val="22"/>
        </w:rPr>
      </w:pPr>
      <w:r w:rsidRPr="00E6182E">
        <w:rPr>
          <w:sz w:val="22"/>
        </w:rPr>
        <w:t>Can I get feedback after my interview?</w:t>
      </w:r>
    </w:p>
    <w:p w14:paraId="39858D17" w14:textId="77777777" w:rsidR="00474444" w:rsidRPr="00D12B0A" w:rsidRDefault="00474444" w:rsidP="00474444">
      <w:pPr>
        <w:pStyle w:val="4Contentslist"/>
        <w:rPr>
          <w:i/>
          <w:sz w:val="22"/>
        </w:rPr>
      </w:pPr>
      <w:r w:rsidRPr="00D12B0A">
        <w:rPr>
          <w:sz w:val="22"/>
        </w:rPr>
        <w:t xml:space="preserve">We appreciate that information about where you did well or less well can be useful, so if you are not successful following </w:t>
      </w:r>
      <w:proofErr w:type="gramStart"/>
      <w:r w:rsidRPr="00D12B0A">
        <w:rPr>
          <w:sz w:val="22"/>
        </w:rPr>
        <w:t>interview</w:t>
      </w:r>
      <w:proofErr w:type="gramEnd"/>
      <w:r w:rsidRPr="00D12B0A">
        <w:rPr>
          <w:sz w:val="22"/>
        </w:rPr>
        <w:t xml:space="preserve"> we are able to provide feedback.</w:t>
      </w:r>
    </w:p>
    <w:p w14:paraId="5382809F" w14:textId="77777777" w:rsidR="00474444" w:rsidRPr="00E6182E" w:rsidRDefault="00474444" w:rsidP="00474444">
      <w:pPr>
        <w:pStyle w:val="10Quote"/>
        <w:rPr>
          <w:sz w:val="22"/>
        </w:rPr>
      </w:pPr>
      <w:r w:rsidRPr="00E6182E">
        <w:rPr>
          <w:sz w:val="22"/>
        </w:rPr>
        <w:t>Will you notify me of future vacancies?</w:t>
      </w:r>
    </w:p>
    <w:p w14:paraId="508D48B9" w14:textId="77777777" w:rsidR="00474444" w:rsidRPr="00D12B0A" w:rsidRDefault="00474444" w:rsidP="00474444">
      <w:pPr>
        <w:pStyle w:val="4Contentslist"/>
        <w:rPr>
          <w:sz w:val="22"/>
        </w:rPr>
      </w:pPr>
      <w:r w:rsidRPr="00D12B0A">
        <w:rPr>
          <w:sz w:val="22"/>
        </w:rPr>
        <w:t>Once you have registered via Crisis Jobs Online, you can sign up to receive notifications of new vacancies based on the criteria you select. We also recommend that you check our website regularly for details of new vacancies as well as the national and sector media where we advertise most of our roles.</w:t>
      </w:r>
    </w:p>
    <w:p w14:paraId="572BCFCD" w14:textId="77777777" w:rsidR="00474444" w:rsidRPr="00E6182E" w:rsidRDefault="00474444" w:rsidP="00474444">
      <w:pPr>
        <w:pStyle w:val="10Quote"/>
        <w:rPr>
          <w:sz w:val="22"/>
        </w:rPr>
      </w:pPr>
      <w:r w:rsidRPr="00E6182E">
        <w:rPr>
          <w:sz w:val="22"/>
        </w:rPr>
        <w:t xml:space="preserve">I recently applied for a role and was not </w:t>
      </w:r>
      <w:proofErr w:type="gramStart"/>
      <w:r w:rsidRPr="00E6182E">
        <w:rPr>
          <w:sz w:val="22"/>
        </w:rPr>
        <w:t>successful, but</w:t>
      </w:r>
      <w:proofErr w:type="gramEnd"/>
      <w:r w:rsidRPr="00E6182E">
        <w:rPr>
          <w:sz w:val="22"/>
        </w:rPr>
        <w:t xml:space="preserve"> have seen the role re-advertised. Is it worth me applying again?</w:t>
      </w:r>
    </w:p>
    <w:p w14:paraId="46CFC935" w14:textId="77777777" w:rsidR="00474444" w:rsidRPr="00D12B0A" w:rsidRDefault="00474444" w:rsidP="00474444">
      <w:pPr>
        <w:pStyle w:val="4Contentslist"/>
        <w:rPr>
          <w:sz w:val="22"/>
        </w:rPr>
      </w:pPr>
      <w:r w:rsidRPr="00D12B0A">
        <w:rPr>
          <w:sz w:val="22"/>
        </w:rPr>
        <w:t>If the gap between advertising has been short, we would normally advise that candidates need not apply again, unless you have re-written and enhanced your application. Some examples might be that you have strengthened your examples using the STAR technique above or put in responses against all the person specification points where previously you hadn’t.</w:t>
      </w:r>
    </w:p>
    <w:p w14:paraId="2C66D903" w14:textId="77777777" w:rsidR="00474444" w:rsidRPr="00D12B0A" w:rsidRDefault="00474444" w:rsidP="00474444">
      <w:pPr>
        <w:pStyle w:val="10Quote"/>
      </w:pPr>
      <w:r w:rsidRPr="00D12B0A">
        <w:t>Crisis Jobs Online</w:t>
      </w:r>
    </w:p>
    <w:p w14:paraId="00A00B01" w14:textId="77777777" w:rsidR="00474444" w:rsidRPr="00E6182E" w:rsidRDefault="00474444" w:rsidP="00474444">
      <w:pPr>
        <w:pStyle w:val="10Quote"/>
        <w:rPr>
          <w:rFonts w:asciiTheme="minorHAnsi" w:hAnsiTheme="minorHAnsi"/>
          <w:sz w:val="22"/>
        </w:rPr>
      </w:pPr>
      <w:r w:rsidRPr="00E6182E">
        <w:rPr>
          <w:rFonts w:asciiTheme="minorHAnsi" w:hAnsiTheme="minorHAnsi"/>
          <w:sz w:val="22"/>
        </w:rPr>
        <w:t xml:space="preserve">I would like to re-apply for a </w:t>
      </w:r>
      <w:proofErr w:type="gramStart"/>
      <w:r w:rsidRPr="00E6182E">
        <w:rPr>
          <w:rFonts w:asciiTheme="minorHAnsi" w:hAnsiTheme="minorHAnsi"/>
          <w:sz w:val="22"/>
        </w:rPr>
        <w:t>vacancy</w:t>
      </w:r>
      <w:proofErr w:type="gramEnd"/>
      <w:r w:rsidRPr="00E6182E">
        <w:rPr>
          <w:rFonts w:asciiTheme="minorHAnsi" w:hAnsiTheme="minorHAnsi"/>
          <w:sz w:val="22"/>
        </w:rPr>
        <w:t xml:space="preserve"> but I cannot submit my application. What should I do?</w:t>
      </w:r>
    </w:p>
    <w:p w14:paraId="16D2E0B6" w14:textId="77777777" w:rsidR="00474444" w:rsidRPr="00D12B0A" w:rsidRDefault="00474444" w:rsidP="00474444">
      <w:pPr>
        <w:pStyle w:val="4Contentslist"/>
        <w:rPr>
          <w:sz w:val="22"/>
        </w:rPr>
      </w:pPr>
      <w:r w:rsidRPr="00D12B0A">
        <w:rPr>
          <w:sz w:val="22"/>
        </w:rPr>
        <w:t xml:space="preserve">If a role has been re-advertised, you will need to create a new account with a </w:t>
      </w:r>
      <w:r>
        <w:rPr>
          <w:sz w:val="22"/>
        </w:rPr>
        <w:t>different email address</w:t>
      </w:r>
      <w:r w:rsidRPr="00D12B0A">
        <w:rPr>
          <w:sz w:val="22"/>
        </w:rPr>
        <w:t xml:space="preserve"> to re-apply. Where the position has been re-advertised with a different reference number then you shouldn’t have any problems using your existing account.</w:t>
      </w:r>
    </w:p>
    <w:p w14:paraId="33035433" w14:textId="77777777" w:rsidR="00474444" w:rsidRPr="00E6182E" w:rsidRDefault="00474444" w:rsidP="00474444">
      <w:pPr>
        <w:pStyle w:val="10Quote"/>
        <w:rPr>
          <w:sz w:val="22"/>
        </w:rPr>
      </w:pPr>
      <w:r w:rsidRPr="00E6182E">
        <w:rPr>
          <w:sz w:val="22"/>
        </w:rPr>
        <w:t>I have registered to apply for a vacancy but now I’m unable to access my account and can’t seem to reset my password. How can I get access?</w:t>
      </w:r>
    </w:p>
    <w:p w14:paraId="21C202B5" w14:textId="77777777" w:rsidR="00474444" w:rsidRPr="00D12B0A" w:rsidRDefault="00474444" w:rsidP="00474444">
      <w:pPr>
        <w:pStyle w:val="4Contentslist"/>
        <w:rPr>
          <w:sz w:val="22"/>
        </w:rPr>
      </w:pPr>
      <w:r w:rsidRPr="00D12B0A">
        <w:rPr>
          <w:sz w:val="22"/>
        </w:rPr>
        <w:t xml:space="preserve">You should follow this </w:t>
      </w:r>
      <w:hyperlink r:id="rId18" w:history="1">
        <w:r w:rsidRPr="00D12B0A">
          <w:rPr>
            <w:sz w:val="22"/>
            <w:u w:val="single"/>
          </w:rPr>
          <w:t>link</w:t>
        </w:r>
      </w:hyperlink>
      <w:r w:rsidRPr="00D12B0A">
        <w:rPr>
          <w:sz w:val="22"/>
        </w:rPr>
        <w:t xml:space="preserve"> to reset your password and allow 15 - 20 minutes for a new password to arrive. We find that emails can go to junk or clutter folders so it's worth checking there. As Crisis Jobs Online is managed by an external </w:t>
      </w:r>
      <w:proofErr w:type="gramStart"/>
      <w:r w:rsidRPr="00D12B0A">
        <w:rPr>
          <w:sz w:val="22"/>
        </w:rPr>
        <w:t>provider</w:t>
      </w:r>
      <w:proofErr w:type="gramEnd"/>
      <w:r w:rsidRPr="00D12B0A">
        <w:rPr>
          <w:sz w:val="22"/>
        </w:rPr>
        <w:t xml:space="preserve"> we are unable to access the email addresses registered or provide further information on your password, but following this step should resolve the issue. </w:t>
      </w:r>
    </w:p>
    <w:p w14:paraId="2AEE913D" w14:textId="77777777" w:rsidR="00474444" w:rsidRPr="00D12B0A" w:rsidRDefault="00474444" w:rsidP="00474444">
      <w:pPr>
        <w:pStyle w:val="4Contentslist"/>
        <w:rPr>
          <w:sz w:val="22"/>
        </w:rPr>
      </w:pPr>
      <w:r w:rsidRPr="00D12B0A">
        <w:rPr>
          <w:sz w:val="22"/>
        </w:rPr>
        <w:t>If you did not receive a welcome email when you registered, there may have been an error in the email address that you provided. Unfortunately, there is no way to resolve this and you would need to re-register with the correct address.</w:t>
      </w:r>
    </w:p>
    <w:p w14:paraId="1D46AB30" w14:textId="77777777" w:rsidR="00474444" w:rsidRPr="00E6182E" w:rsidRDefault="00474444" w:rsidP="00474444">
      <w:pPr>
        <w:pStyle w:val="10Quote"/>
        <w:rPr>
          <w:sz w:val="22"/>
        </w:rPr>
      </w:pPr>
      <w:r w:rsidRPr="00E6182E">
        <w:rPr>
          <w:sz w:val="22"/>
        </w:rPr>
        <w:lastRenderedPageBreak/>
        <w:t>I have typed my personal statement answers into the online form, but it won’t let me save them. What should I do?</w:t>
      </w:r>
    </w:p>
    <w:p w14:paraId="3B222059" w14:textId="77777777" w:rsidR="00474444" w:rsidRPr="00D12B0A" w:rsidRDefault="00474444" w:rsidP="00474444">
      <w:pPr>
        <w:pStyle w:val="4Contentslist"/>
        <w:rPr>
          <w:sz w:val="22"/>
        </w:rPr>
      </w:pPr>
      <w:r w:rsidRPr="00D12B0A">
        <w:rPr>
          <w:sz w:val="22"/>
        </w:rPr>
        <w:t>There is a word limit of 400 per answer so it could be that you have exceeded the limit and that is what is preventing you from saving your work.</w:t>
      </w:r>
    </w:p>
    <w:p w14:paraId="273FD89A" w14:textId="77777777" w:rsidR="00474444" w:rsidRPr="00E6182E" w:rsidRDefault="00474444" w:rsidP="00474444">
      <w:pPr>
        <w:pStyle w:val="10Quote"/>
        <w:rPr>
          <w:sz w:val="22"/>
        </w:rPr>
      </w:pPr>
      <w:r w:rsidRPr="00E6182E">
        <w:rPr>
          <w:sz w:val="22"/>
        </w:rPr>
        <w:t xml:space="preserve">I filled in the personal statement section and tried to save it/submit it. However, it wouldn't do </w:t>
      </w:r>
      <w:proofErr w:type="gramStart"/>
      <w:r w:rsidRPr="00E6182E">
        <w:rPr>
          <w:sz w:val="22"/>
        </w:rPr>
        <w:t>this</w:t>
      </w:r>
      <w:proofErr w:type="gramEnd"/>
      <w:r w:rsidRPr="00E6182E">
        <w:rPr>
          <w:sz w:val="22"/>
        </w:rPr>
        <w:t xml:space="preserve"> and my information was lost. Is there any way to retrieve it?</w:t>
      </w:r>
    </w:p>
    <w:p w14:paraId="57655B12" w14:textId="77777777" w:rsidR="00474444" w:rsidRPr="00D12B0A" w:rsidRDefault="00474444" w:rsidP="00474444">
      <w:pPr>
        <w:pStyle w:val="4Contentslist"/>
        <w:rPr>
          <w:sz w:val="22"/>
        </w:rPr>
      </w:pPr>
      <w:r w:rsidRPr="00D12B0A">
        <w:rPr>
          <w:sz w:val="22"/>
        </w:rPr>
        <w:t>You are encouraged to record your answers in a Word document first before copying and pasting your answers into the online application form, using the keyboard shortcuts Ctrl + C to copy and Ctrl + V to paste. The application form has a strict time out limit and so if you take longer than that limit you will lose your work and we are unfortunately not able to retrieve it.</w:t>
      </w:r>
    </w:p>
    <w:p w14:paraId="6663942F" w14:textId="77777777" w:rsidR="00474444" w:rsidRPr="00E6182E" w:rsidRDefault="00474444" w:rsidP="00474444">
      <w:pPr>
        <w:pStyle w:val="10Quote"/>
        <w:rPr>
          <w:sz w:val="22"/>
        </w:rPr>
      </w:pPr>
      <w:r w:rsidRPr="00E6182E">
        <w:rPr>
          <w:sz w:val="22"/>
        </w:rPr>
        <w:t>Where can I get help?</w:t>
      </w:r>
    </w:p>
    <w:p w14:paraId="1538B654" w14:textId="77777777" w:rsidR="00474444" w:rsidRPr="00D12B0A" w:rsidRDefault="00474444" w:rsidP="00474444">
      <w:pPr>
        <w:pStyle w:val="4Contentslist"/>
        <w:rPr>
          <w:sz w:val="22"/>
        </w:rPr>
      </w:pPr>
      <w:r w:rsidRPr="00D12B0A">
        <w:rPr>
          <w:sz w:val="22"/>
          <w:lang w:val="en"/>
        </w:rPr>
        <w:t xml:space="preserve">If your query has not been answered above, you can contact the HR Team on </w:t>
      </w:r>
      <w:r w:rsidRPr="00D12B0A">
        <w:rPr>
          <w:sz w:val="22"/>
        </w:rPr>
        <w:t>020 7426 3864</w:t>
      </w:r>
      <w:r>
        <w:rPr>
          <w:sz w:val="22"/>
        </w:rPr>
        <w:t xml:space="preserve">/ </w:t>
      </w:r>
      <w:r w:rsidRPr="00D12B0A">
        <w:rPr>
          <w:sz w:val="22"/>
        </w:rPr>
        <w:t>3814 / 3819</w:t>
      </w:r>
      <w:r>
        <w:rPr>
          <w:sz w:val="22"/>
        </w:rPr>
        <w:t xml:space="preserve"> </w:t>
      </w:r>
      <w:r w:rsidRPr="00D12B0A">
        <w:rPr>
          <w:sz w:val="22"/>
        </w:rPr>
        <w:t xml:space="preserve">or by email at </w:t>
      </w:r>
      <w:hyperlink r:id="rId19" w:history="1">
        <w:r w:rsidRPr="00D12B0A">
          <w:rPr>
            <w:rStyle w:val="Hyperlink"/>
            <w:sz w:val="22"/>
          </w:rPr>
          <w:t>human.resources@crisis.org.uk</w:t>
        </w:r>
      </w:hyperlink>
      <w:r w:rsidRPr="00D12B0A">
        <w:rPr>
          <w:sz w:val="22"/>
        </w:rPr>
        <w:t xml:space="preserve"> for further information or support.</w:t>
      </w:r>
    </w:p>
    <w:p w14:paraId="3BB77388" w14:textId="77777777" w:rsidR="00474444" w:rsidRPr="00D12B0A" w:rsidRDefault="00474444" w:rsidP="00474444">
      <w:pPr>
        <w:pStyle w:val="5Intro"/>
        <w:rPr>
          <w:rFonts w:asciiTheme="minorHAnsi" w:hAnsiTheme="minorHAnsi" w:cs="Arial"/>
          <w:b/>
          <w:sz w:val="22"/>
        </w:rPr>
      </w:pPr>
    </w:p>
    <w:p w14:paraId="3B8F6C63" w14:textId="77777777" w:rsidR="00474444" w:rsidRPr="00D12B0A" w:rsidRDefault="00474444" w:rsidP="00AF64C9">
      <w:pPr>
        <w:pStyle w:val="7Body"/>
        <w:rPr>
          <w:rFonts w:cs="Arial"/>
          <w:b/>
          <w:sz w:val="22"/>
        </w:rPr>
      </w:pPr>
    </w:p>
    <w:sectPr w:rsidR="00474444" w:rsidRPr="00D12B0A" w:rsidSect="005F75D3">
      <w:headerReference w:type="default" r:id="rId20"/>
      <w:footerReference w:type="default" r:id="rId21"/>
      <w:headerReference w:type="first" r:id="rId22"/>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0221B" w14:textId="77777777" w:rsidR="00DD4E9F" w:rsidRDefault="00DD4E9F">
      <w:r>
        <w:separator/>
      </w:r>
    </w:p>
  </w:endnote>
  <w:endnote w:type="continuationSeparator" w:id="0">
    <w:p w14:paraId="0D916FAD" w14:textId="77777777" w:rsidR="00DD4E9F" w:rsidRDefault="00DD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5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Frutiger 45 Light">
    <w:altName w:val="Agency FB"/>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6766" w14:textId="77777777" w:rsidR="006A55CC" w:rsidRPr="00781A13" w:rsidRDefault="006A55CC" w:rsidP="008804E6">
    <w:pPr>
      <w:pStyle w:val="Footer"/>
      <w:tabs>
        <w:tab w:val="clear" w:pos="4153"/>
        <w:tab w:val="clear" w:pos="8306"/>
        <w:tab w:val="center" w:pos="4536"/>
        <w:tab w:val="left" w:pos="8145"/>
      </w:tabs>
      <w:jc w:val="right"/>
      <w:rPr>
        <w:rFonts w:ascii="Arial" w:hAnsi="Arial"/>
        <w:b/>
        <w:sz w:val="16"/>
        <w:szCs w:val="16"/>
      </w:rPr>
    </w:pPr>
    <w:r w:rsidRPr="00781A13">
      <w:rPr>
        <w:rFonts w:ascii="Arial" w:hAnsi="Arial"/>
        <w:b/>
        <w:sz w:val="16"/>
        <w:szCs w:val="16"/>
      </w:rPr>
      <w:tab/>
    </w:r>
    <w:r w:rsidR="008804E6">
      <w:rPr>
        <w:rFonts w:ascii="Arial" w:hAnsi="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7E4CF" w14:textId="77777777" w:rsidR="00DD4E9F" w:rsidRDefault="00DD4E9F">
      <w:r>
        <w:separator/>
      </w:r>
    </w:p>
  </w:footnote>
  <w:footnote w:type="continuationSeparator" w:id="0">
    <w:p w14:paraId="3F023B69" w14:textId="77777777" w:rsidR="00DD4E9F" w:rsidRDefault="00DD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D8DA" w14:textId="41D63363" w:rsidR="00D5089F" w:rsidRDefault="00D5089F" w:rsidP="00D5089F">
    <w:pPr>
      <w:spacing w:after="0" w:line="240" w:lineRule="auto"/>
    </w:pPr>
    <w:r w:rsidRPr="00214E6F">
      <w:rPr>
        <w:color w:val="EB2227" w:themeColor="accent1"/>
      </w:rPr>
      <w:t>Operations Lead</w:t>
    </w:r>
    <w:r w:rsidRPr="00214E6F">
      <w:rPr>
        <w:color w:val="EB2227" w:themeColor="accent1"/>
      </w:rPr>
      <w:t>, Skylight Edinburgh</w:t>
    </w:r>
    <w:r w:rsidR="00214E6F" w:rsidRPr="00214E6F">
      <w:rPr>
        <w:color w:val="EB2227" w:themeColor="accent1"/>
      </w:rPr>
      <w:t>, October 2019 – Job Pack</w:t>
    </w:r>
  </w:p>
  <w:p w14:paraId="5B1E74F4" w14:textId="77777777" w:rsidR="00D5089F" w:rsidRDefault="00D50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8226" w14:textId="77777777" w:rsidR="00777ABC" w:rsidRPr="00777ABC" w:rsidRDefault="005F75D3" w:rsidP="00777ABC">
    <w:pPr>
      <w:pStyle w:val="Header"/>
      <w:tabs>
        <w:tab w:val="clear" w:pos="4153"/>
        <w:tab w:val="clear" w:pos="8306"/>
        <w:tab w:val="left" w:pos="7776"/>
      </w:tabs>
      <w:rPr>
        <w:rFonts w:ascii="Museo 700" w:hAnsi="Museo 700"/>
        <w:color w:val="EB2227" w:themeColor="accent1"/>
        <w:sz w:val="36"/>
        <w:szCs w:val="36"/>
      </w:rPr>
    </w:pPr>
    <w:r>
      <w:rPr>
        <w:noProof/>
        <w:lang w:eastAsia="en-GB"/>
      </w:rPr>
      <w:drawing>
        <wp:anchor distT="0" distB="0" distL="114300" distR="114300" simplePos="0" relativeHeight="251661312" behindDoc="1" locked="0" layoutInCell="1" allowOverlap="1" wp14:anchorId="6678C5E3" wp14:editId="424C8AF4">
          <wp:simplePos x="0" y="0"/>
          <wp:positionH relativeFrom="margin">
            <wp:posOffset>4729839</wp:posOffset>
          </wp:positionH>
          <wp:positionV relativeFrom="paragraph">
            <wp:posOffset>-184454</wp:posOffset>
          </wp:positionV>
          <wp:extent cx="1190625" cy="1190625"/>
          <wp:effectExtent l="0" t="0" r="9525" b="9525"/>
          <wp:wrapNone/>
          <wp:docPr id="2" name="Picture 2" descr="Crisis_Logo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is_Logo_Red_(CMYK)"/>
                  <pic:cNvPicPr>
                    <a:picLocks noChangeAspect="1" noChangeArrowheads="1"/>
                  </pic:cNvPicPr>
                </pic:nvPicPr>
                <pic:blipFill rotWithShape="1">
                  <a:blip r:embed="rId1">
                    <a:extLst>
                      <a:ext uri="{28A0092B-C50C-407E-A947-70E740481C1C}">
                        <a14:useLocalDpi xmlns:a14="http://schemas.microsoft.com/office/drawing/2010/main" val="0"/>
                      </a:ext>
                    </a:extLst>
                  </a:blip>
                  <a:srcRect r="51923"/>
                  <a:stretch/>
                </pic:blipFill>
                <pic:spPr bwMode="auto">
                  <a:xfrm>
                    <a:off x="0" y="0"/>
                    <a:ext cx="1190625"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599709" w14:textId="77777777" w:rsidR="00777ABC" w:rsidRDefault="005F75D3">
    <w:pPr>
      <w:pStyle w:val="Header"/>
      <w:rPr>
        <w:rFonts w:asciiTheme="majorHAnsi" w:hAnsiTheme="majorHAnsi"/>
        <w:sz w:val="56"/>
        <w:szCs w:val="56"/>
      </w:rPr>
    </w:pPr>
    <w:r w:rsidRPr="00777ABC">
      <w:rPr>
        <w:rFonts w:asciiTheme="majorHAnsi" w:hAnsiTheme="majorHAnsi"/>
        <w:color w:val="EB2227" w:themeColor="accent1"/>
        <w:sz w:val="56"/>
        <w:szCs w:val="56"/>
      </w:rPr>
      <w:t>Job Description</w:t>
    </w:r>
    <w:r w:rsidRPr="00777ABC">
      <w:rPr>
        <w:rFonts w:asciiTheme="majorHAnsi" w:hAnsiTheme="majorHAnsi"/>
        <w:sz w:val="56"/>
        <w:szCs w:val="56"/>
      </w:rPr>
      <w:t xml:space="preserve"> </w:t>
    </w:r>
  </w:p>
  <w:p w14:paraId="3A042D0E" w14:textId="77777777" w:rsidR="005F75D3" w:rsidRPr="00777ABC" w:rsidRDefault="005F75D3">
    <w:pPr>
      <w:pStyle w:val="Header"/>
      <w:rPr>
        <w:rFonts w:asciiTheme="majorHAnsi" w:hAnsiTheme="majorHAnsi"/>
        <w:sz w:val="56"/>
        <w:szCs w:val="56"/>
      </w:rPr>
    </w:pPr>
    <w:r w:rsidRPr="00777ABC">
      <w:rPr>
        <w:rFonts w:asciiTheme="majorHAnsi" w:hAnsiTheme="majorHAnsi"/>
        <w:sz w:val="56"/>
        <w:szCs w:val="56"/>
      </w:rPr>
      <w:tab/>
    </w:r>
    <w:r w:rsidRPr="00777ABC">
      <w:rPr>
        <w:rFonts w:asciiTheme="majorHAnsi" w:hAnsiTheme="majorHAnsi"/>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B32"/>
    <w:multiLevelType w:val="hybridMultilevel"/>
    <w:tmpl w:val="F0A6A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5623ECE"/>
    <w:multiLevelType w:val="hybridMultilevel"/>
    <w:tmpl w:val="389C2694"/>
    <w:lvl w:ilvl="0" w:tplc="08090001">
      <w:start w:val="1"/>
      <w:numFmt w:val="bullet"/>
      <w:lvlText w:val=""/>
      <w:lvlJc w:val="left"/>
      <w:pPr>
        <w:tabs>
          <w:tab w:val="num" w:pos="720"/>
        </w:tabs>
        <w:ind w:left="720" w:hanging="360"/>
      </w:pPr>
      <w:rPr>
        <w:rFonts w:ascii="Symbol" w:hAnsi="Symbol" w:hint="default"/>
      </w:rPr>
    </w:lvl>
    <w:lvl w:ilvl="1" w:tplc="D812BA6C">
      <w:start w:val="1"/>
      <w:numFmt w:val="bullet"/>
      <w:lvlText w:val=""/>
      <w:lvlJc w:val="left"/>
      <w:pPr>
        <w:tabs>
          <w:tab w:val="num" w:pos="709"/>
        </w:tabs>
        <w:ind w:left="709" w:hanging="425"/>
      </w:pPr>
      <w:rPr>
        <w:rFonts w:ascii="Wingdings" w:hAnsi="Wingdings" w:hint="default"/>
      </w:rPr>
    </w:lvl>
    <w:lvl w:ilvl="2" w:tplc="B316E1AE">
      <w:start w:val="1"/>
      <w:numFmt w:val="bullet"/>
      <w:lvlText w:val=""/>
      <w:lvlJc w:val="left"/>
      <w:pPr>
        <w:tabs>
          <w:tab w:val="num" w:pos="709"/>
        </w:tabs>
        <w:ind w:left="709" w:hanging="425"/>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B56DF"/>
    <w:multiLevelType w:val="hybridMultilevel"/>
    <w:tmpl w:val="67DE160E"/>
    <w:lvl w:ilvl="0" w:tplc="75B05066">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71270"/>
    <w:multiLevelType w:val="hybridMultilevel"/>
    <w:tmpl w:val="154C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C4EDA"/>
    <w:multiLevelType w:val="hybridMultilevel"/>
    <w:tmpl w:val="A9FA73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3F57FB"/>
    <w:multiLevelType w:val="hybridMultilevel"/>
    <w:tmpl w:val="3BDCCBA2"/>
    <w:lvl w:ilvl="0" w:tplc="E3AA8F26">
      <w:start w:val="1"/>
      <w:numFmt w:val="bullet"/>
      <w:pStyle w:val="8Bulletpoints"/>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BB7"/>
    <w:multiLevelType w:val="hybridMultilevel"/>
    <w:tmpl w:val="91A6F35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644"/>
        </w:tabs>
        <w:ind w:left="644"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804DB"/>
    <w:multiLevelType w:val="hybridMultilevel"/>
    <w:tmpl w:val="C80A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D3052"/>
    <w:multiLevelType w:val="hybridMultilevel"/>
    <w:tmpl w:val="E816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55661"/>
    <w:multiLevelType w:val="hybridMultilevel"/>
    <w:tmpl w:val="E5521A00"/>
    <w:lvl w:ilvl="0" w:tplc="BBAA08E2">
      <w:start w:val="1"/>
      <w:numFmt w:val="decimal"/>
      <w:pStyle w:val="9Numberpoints"/>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40713E"/>
    <w:multiLevelType w:val="hybridMultilevel"/>
    <w:tmpl w:val="737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76A2B"/>
    <w:multiLevelType w:val="hybridMultilevel"/>
    <w:tmpl w:val="932694EC"/>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E4F6B96"/>
    <w:multiLevelType w:val="hybridMultilevel"/>
    <w:tmpl w:val="3746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C2B85"/>
    <w:multiLevelType w:val="singleLevel"/>
    <w:tmpl w:val="ED243192"/>
    <w:lvl w:ilvl="0">
      <w:start w:val="1"/>
      <w:numFmt w:val="bullet"/>
      <w:pStyle w:val="bullet"/>
      <w:lvlText w:val=""/>
      <w:lvlJc w:val="left"/>
      <w:pPr>
        <w:tabs>
          <w:tab w:val="num" w:pos="360"/>
        </w:tabs>
        <w:ind w:left="284" w:hanging="284"/>
      </w:pPr>
      <w:rPr>
        <w:rFonts w:ascii="Symbol" w:hAnsi="Symbol" w:hint="default"/>
        <w:color w:val="auto"/>
      </w:rPr>
    </w:lvl>
  </w:abstractNum>
  <w:abstractNum w:abstractNumId="14" w15:restartNumberingAfterBreak="0">
    <w:nsid w:val="5E9663AD"/>
    <w:multiLevelType w:val="hybridMultilevel"/>
    <w:tmpl w:val="827072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66AE71FF"/>
    <w:multiLevelType w:val="hybridMultilevel"/>
    <w:tmpl w:val="37E6FA5A"/>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6ACF5D51"/>
    <w:multiLevelType w:val="hybridMultilevel"/>
    <w:tmpl w:val="B9AA3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CF215F"/>
    <w:multiLevelType w:val="hybridMultilevel"/>
    <w:tmpl w:val="09BCB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6193D"/>
    <w:multiLevelType w:val="hybridMultilevel"/>
    <w:tmpl w:val="B958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25A6D"/>
    <w:multiLevelType w:val="hybridMultilevel"/>
    <w:tmpl w:val="BF6A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851A2"/>
    <w:multiLevelType w:val="hybridMultilevel"/>
    <w:tmpl w:val="09E2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264CA"/>
    <w:multiLevelType w:val="hybridMultilevel"/>
    <w:tmpl w:val="861C572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8C3B2A"/>
    <w:multiLevelType w:val="hybridMultilevel"/>
    <w:tmpl w:val="12DE1B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5"/>
  </w:num>
  <w:num w:numId="2">
    <w:abstractNumId w:val="9"/>
  </w:num>
  <w:num w:numId="3">
    <w:abstractNumId w:val="22"/>
  </w:num>
  <w:num w:numId="4">
    <w:abstractNumId w:val="13"/>
  </w:num>
  <w:num w:numId="5">
    <w:abstractNumId w:val="18"/>
  </w:num>
  <w:num w:numId="6">
    <w:abstractNumId w:val="14"/>
  </w:num>
  <w:num w:numId="7">
    <w:abstractNumId w:val="0"/>
  </w:num>
  <w:num w:numId="8">
    <w:abstractNumId w:val="1"/>
  </w:num>
  <w:num w:numId="9">
    <w:abstractNumId w:val="2"/>
  </w:num>
  <w:num w:numId="10">
    <w:abstractNumId w:val="6"/>
  </w:num>
  <w:num w:numId="11">
    <w:abstractNumId w:val="11"/>
  </w:num>
  <w:num w:numId="12">
    <w:abstractNumId w:val="15"/>
  </w:num>
  <w:num w:numId="13">
    <w:abstractNumId w:val="19"/>
  </w:num>
  <w:num w:numId="14">
    <w:abstractNumId w:val="3"/>
  </w:num>
  <w:num w:numId="15">
    <w:abstractNumId w:val="12"/>
  </w:num>
  <w:num w:numId="16">
    <w:abstractNumId w:val="10"/>
  </w:num>
  <w:num w:numId="17">
    <w:abstractNumId w:val="16"/>
  </w:num>
  <w:num w:numId="18">
    <w:abstractNumId w:val="9"/>
  </w:num>
  <w:num w:numId="19">
    <w:abstractNumId w:val="21"/>
  </w:num>
  <w:num w:numId="20">
    <w:abstractNumId w:val="9"/>
    <w:lvlOverride w:ilvl="0">
      <w:startOverride w:val="4"/>
    </w:lvlOverride>
  </w:num>
  <w:num w:numId="21">
    <w:abstractNumId w:val="17"/>
  </w:num>
  <w:num w:numId="22">
    <w:abstractNumId w:val="8"/>
  </w:num>
  <w:num w:numId="23">
    <w:abstractNumId w:val="4"/>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59"/>
    <w:rsid w:val="00012B1E"/>
    <w:rsid w:val="000377F9"/>
    <w:rsid w:val="0004504E"/>
    <w:rsid w:val="00064971"/>
    <w:rsid w:val="000C7E7B"/>
    <w:rsid w:val="000E2D7A"/>
    <w:rsid w:val="000E701D"/>
    <w:rsid w:val="000E7299"/>
    <w:rsid w:val="001413A4"/>
    <w:rsid w:val="0015376C"/>
    <w:rsid w:val="00157FBE"/>
    <w:rsid w:val="00165138"/>
    <w:rsid w:val="001E0A90"/>
    <w:rsid w:val="001E3AF0"/>
    <w:rsid w:val="001E7035"/>
    <w:rsid w:val="001F5078"/>
    <w:rsid w:val="00202029"/>
    <w:rsid w:val="00212B1B"/>
    <w:rsid w:val="00214E6F"/>
    <w:rsid w:val="00214E83"/>
    <w:rsid w:val="0022398D"/>
    <w:rsid w:val="002353CD"/>
    <w:rsid w:val="002625C2"/>
    <w:rsid w:val="00281FA1"/>
    <w:rsid w:val="002B61AA"/>
    <w:rsid w:val="002E0351"/>
    <w:rsid w:val="002E356B"/>
    <w:rsid w:val="003A4D2A"/>
    <w:rsid w:val="003F11F1"/>
    <w:rsid w:val="0040676B"/>
    <w:rsid w:val="00434E0C"/>
    <w:rsid w:val="004436D0"/>
    <w:rsid w:val="00450ED4"/>
    <w:rsid w:val="00464F12"/>
    <w:rsid w:val="00470854"/>
    <w:rsid w:val="00471A97"/>
    <w:rsid w:val="00474444"/>
    <w:rsid w:val="00482273"/>
    <w:rsid w:val="00487018"/>
    <w:rsid w:val="004B7409"/>
    <w:rsid w:val="004C7A52"/>
    <w:rsid w:val="00521249"/>
    <w:rsid w:val="00522DD2"/>
    <w:rsid w:val="00537564"/>
    <w:rsid w:val="005763B2"/>
    <w:rsid w:val="00581DFA"/>
    <w:rsid w:val="005C0106"/>
    <w:rsid w:val="005C48C3"/>
    <w:rsid w:val="005D2129"/>
    <w:rsid w:val="005F39E2"/>
    <w:rsid w:val="005F75D3"/>
    <w:rsid w:val="00613D79"/>
    <w:rsid w:val="006315F5"/>
    <w:rsid w:val="00652E44"/>
    <w:rsid w:val="00654B80"/>
    <w:rsid w:val="00660180"/>
    <w:rsid w:val="00674917"/>
    <w:rsid w:val="00684E86"/>
    <w:rsid w:val="006A0A5C"/>
    <w:rsid w:val="006A55CC"/>
    <w:rsid w:val="006A61EC"/>
    <w:rsid w:val="006D01CA"/>
    <w:rsid w:val="006D2102"/>
    <w:rsid w:val="006D2936"/>
    <w:rsid w:val="006D3D2F"/>
    <w:rsid w:val="006E6BF0"/>
    <w:rsid w:val="007253BF"/>
    <w:rsid w:val="0072714E"/>
    <w:rsid w:val="00736075"/>
    <w:rsid w:val="007463CE"/>
    <w:rsid w:val="007742BF"/>
    <w:rsid w:val="00777ABC"/>
    <w:rsid w:val="00781A13"/>
    <w:rsid w:val="007840CA"/>
    <w:rsid w:val="007C300C"/>
    <w:rsid w:val="007C4770"/>
    <w:rsid w:val="007D44BF"/>
    <w:rsid w:val="007E4CAC"/>
    <w:rsid w:val="007F6908"/>
    <w:rsid w:val="00810043"/>
    <w:rsid w:val="00824DF7"/>
    <w:rsid w:val="008318AB"/>
    <w:rsid w:val="00850A3A"/>
    <w:rsid w:val="0086666D"/>
    <w:rsid w:val="0086699B"/>
    <w:rsid w:val="008804E6"/>
    <w:rsid w:val="0089228C"/>
    <w:rsid w:val="008932C1"/>
    <w:rsid w:val="008D5C85"/>
    <w:rsid w:val="00931318"/>
    <w:rsid w:val="009504A1"/>
    <w:rsid w:val="009545DE"/>
    <w:rsid w:val="00970543"/>
    <w:rsid w:val="0097479E"/>
    <w:rsid w:val="00986E0C"/>
    <w:rsid w:val="009A031A"/>
    <w:rsid w:val="009D541C"/>
    <w:rsid w:val="009E2094"/>
    <w:rsid w:val="00A00BE4"/>
    <w:rsid w:val="00A034E5"/>
    <w:rsid w:val="00A37E94"/>
    <w:rsid w:val="00A707BD"/>
    <w:rsid w:val="00A71DEB"/>
    <w:rsid w:val="00A94EAA"/>
    <w:rsid w:val="00AA6608"/>
    <w:rsid w:val="00AC237E"/>
    <w:rsid w:val="00AE2532"/>
    <w:rsid w:val="00AE446F"/>
    <w:rsid w:val="00AF64C9"/>
    <w:rsid w:val="00B35319"/>
    <w:rsid w:val="00B4579E"/>
    <w:rsid w:val="00B5227B"/>
    <w:rsid w:val="00B673DF"/>
    <w:rsid w:val="00B83F92"/>
    <w:rsid w:val="00B86460"/>
    <w:rsid w:val="00B9039E"/>
    <w:rsid w:val="00BB2EDD"/>
    <w:rsid w:val="00C10E85"/>
    <w:rsid w:val="00C52563"/>
    <w:rsid w:val="00C527DD"/>
    <w:rsid w:val="00C62515"/>
    <w:rsid w:val="00C62FC0"/>
    <w:rsid w:val="00C63227"/>
    <w:rsid w:val="00C6385F"/>
    <w:rsid w:val="00C66040"/>
    <w:rsid w:val="00C719B1"/>
    <w:rsid w:val="00C75AD1"/>
    <w:rsid w:val="00C92891"/>
    <w:rsid w:val="00C962B9"/>
    <w:rsid w:val="00CA3D24"/>
    <w:rsid w:val="00CD216A"/>
    <w:rsid w:val="00CD5E0D"/>
    <w:rsid w:val="00CE11CE"/>
    <w:rsid w:val="00CF46AC"/>
    <w:rsid w:val="00CF5878"/>
    <w:rsid w:val="00CF704B"/>
    <w:rsid w:val="00D12B0A"/>
    <w:rsid w:val="00D215C9"/>
    <w:rsid w:val="00D5089F"/>
    <w:rsid w:val="00D50AAA"/>
    <w:rsid w:val="00D9307A"/>
    <w:rsid w:val="00D979A8"/>
    <w:rsid w:val="00DB6000"/>
    <w:rsid w:val="00DC5685"/>
    <w:rsid w:val="00DC6B68"/>
    <w:rsid w:val="00DD3093"/>
    <w:rsid w:val="00DD4E9F"/>
    <w:rsid w:val="00DF1BA1"/>
    <w:rsid w:val="00E6182E"/>
    <w:rsid w:val="00E76216"/>
    <w:rsid w:val="00E76CAF"/>
    <w:rsid w:val="00E9234E"/>
    <w:rsid w:val="00E925D8"/>
    <w:rsid w:val="00E93870"/>
    <w:rsid w:val="00EC5DC2"/>
    <w:rsid w:val="00F113A6"/>
    <w:rsid w:val="00F46FD2"/>
    <w:rsid w:val="00F617FE"/>
    <w:rsid w:val="00F67ABE"/>
    <w:rsid w:val="00F72F1A"/>
    <w:rsid w:val="00F92D79"/>
    <w:rsid w:val="00F9303F"/>
    <w:rsid w:val="00FB0687"/>
    <w:rsid w:val="00FB4DC4"/>
    <w:rsid w:val="00FC7332"/>
    <w:rsid w:val="00FD2FD6"/>
    <w:rsid w:val="00FE684E"/>
    <w:rsid w:val="00FF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E55857"/>
  <w15:docId w15:val="{CD7CA542-2B0B-4457-B24F-1E82F95F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1" w:defUIPriority="0" w:defSemiHidden="0" w:defUnhideWhenUsed="0" w:defQFormat="0" w:count="375">
    <w:lsdException w:name="Normal" w:locked="0"/>
    <w:lsdException w:name="heading 1" w:locked="0" w:uiPriority="9"/>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rsid w:val="000377F9"/>
  </w:style>
  <w:style w:type="paragraph" w:styleId="Heading1">
    <w:name w:val="heading 1"/>
    <w:basedOn w:val="Normal"/>
    <w:next w:val="Normal"/>
    <w:link w:val="Heading1Char"/>
    <w:uiPriority w:val="9"/>
    <w:locked/>
    <w:rsid w:val="000377F9"/>
    <w:pPr>
      <w:keepNext/>
      <w:keepLines/>
      <w:spacing w:before="400" w:after="40" w:line="240" w:lineRule="auto"/>
      <w:outlineLvl w:val="0"/>
    </w:pPr>
    <w:rPr>
      <w:rFonts w:asciiTheme="majorHAnsi" w:eastAsiaTheme="majorEastAsia" w:hAnsiTheme="majorHAnsi" w:cstheme="majorBidi"/>
      <w:color w:val="7B0B0D" w:themeColor="accent1" w:themeShade="80"/>
      <w:sz w:val="36"/>
      <w:szCs w:val="36"/>
    </w:rPr>
  </w:style>
  <w:style w:type="paragraph" w:styleId="Heading2">
    <w:name w:val="heading 2"/>
    <w:basedOn w:val="Normal"/>
    <w:next w:val="Normal"/>
    <w:link w:val="Heading2Char"/>
    <w:uiPriority w:val="9"/>
    <w:semiHidden/>
    <w:unhideWhenUsed/>
    <w:qFormat/>
    <w:locked/>
    <w:rsid w:val="000377F9"/>
    <w:pPr>
      <w:keepNext/>
      <w:keepLines/>
      <w:spacing w:before="40" w:after="0" w:line="240" w:lineRule="auto"/>
      <w:outlineLvl w:val="1"/>
    </w:pPr>
    <w:rPr>
      <w:rFonts w:asciiTheme="majorHAnsi" w:eastAsiaTheme="majorEastAsia" w:hAnsiTheme="majorHAnsi" w:cstheme="majorBidi"/>
      <w:color w:val="B81014" w:themeColor="accent1" w:themeShade="BF"/>
      <w:sz w:val="32"/>
      <w:szCs w:val="32"/>
    </w:rPr>
  </w:style>
  <w:style w:type="paragraph" w:styleId="Heading3">
    <w:name w:val="heading 3"/>
    <w:basedOn w:val="Normal"/>
    <w:next w:val="Normal"/>
    <w:link w:val="Heading3Char"/>
    <w:uiPriority w:val="9"/>
    <w:semiHidden/>
    <w:unhideWhenUsed/>
    <w:qFormat/>
    <w:locked/>
    <w:rsid w:val="000377F9"/>
    <w:pPr>
      <w:keepNext/>
      <w:keepLines/>
      <w:spacing w:before="40" w:after="0" w:line="240" w:lineRule="auto"/>
      <w:outlineLvl w:val="2"/>
    </w:pPr>
    <w:rPr>
      <w:rFonts w:asciiTheme="majorHAnsi" w:eastAsiaTheme="majorEastAsia" w:hAnsiTheme="majorHAnsi" w:cstheme="majorBidi"/>
      <w:color w:val="B81014" w:themeColor="accent1" w:themeShade="BF"/>
      <w:sz w:val="28"/>
      <w:szCs w:val="28"/>
    </w:rPr>
  </w:style>
  <w:style w:type="paragraph" w:styleId="Heading4">
    <w:name w:val="heading 4"/>
    <w:basedOn w:val="Normal"/>
    <w:next w:val="Normal"/>
    <w:link w:val="Heading4Char"/>
    <w:uiPriority w:val="9"/>
    <w:semiHidden/>
    <w:unhideWhenUsed/>
    <w:qFormat/>
    <w:locked/>
    <w:rsid w:val="000377F9"/>
    <w:pPr>
      <w:keepNext/>
      <w:keepLines/>
      <w:spacing w:before="40" w:after="0"/>
      <w:outlineLvl w:val="3"/>
    </w:pPr>
    <w:rPr>
      <w:rFonts w:asciiTheme="majorHAnsi" w:eastAsiaTheme="majorEastAsia" w:hAnsiTheme="majorHAnsi" w:cstheme="majorBidi"/>
      <w:color w:val="B81014" w:themeColor="accent1" w:themeShade="BF"/>
      <w:sz w:val="24"/>
      <w:szCs w:val="24"/>
    </w:rPr>
  </w:style>
  <w:style w:type="paragraph" w:styleId="Heading5">
    <w:name w:val="heading 5"/>
    <w:basedOn w:val="Normal"/>
    <w:next w:val="Normal"/>
    <w:link w:val="Heading5Char"/>
    <w:uiPriority w:val="9"/>
    <w:semiHidden/>
    <w:unhideWhenUsed/>
    <w:qFormat/>
    <w:locked/>
    <w:rsid w:val="000377F9"/>
    <w:pPr>
      <w:keepNext/>
      <w:keepLines/>
      <w:spacing w:before="40" w:after="0"/>
      <w:outlineLvl w:val="4"/>
    </w:pPr>
    <w:rPr>
      <w:rFonts w:asciiTheme="majorHAnsi" w:eastAsiaTheme="majorEastAsia" w:hAnsiTheme="majorHAnsi" w:cstheme="majorBidi"/>
      <w:caps/>
      <w:color w:val="B81014" w:themeColor="accent1" w:themeShade="BF"/>
    </w:rPr>
  </w:style>
  <w:style w:type="paragraph" w:styleId="Heading6">
    <w:name w:val="heading 6"/>
    <w:basedOn w:val="Normal"/>
    <w:next w:val="Normal"/>
    <w:link w:val="Heading6Char"/>
    <w:uiPriority w:val="9"/>
    <w:semiHidden/>
    <w:unhideWhenUsed/>
    <w:qFormat/>
    <w:locked/>
    <w:rsid w:val="000377F9"/>
    <w:pPr>
      <w:keepNext/>
      <w:keepLines/>
      <w:spacing w:before="40" w:after="0"/>
      <w:outlineLvl w:val="5"/>
    </w:pPr>
    <w:rPr>
      <w:rFonts w:asciiTheme="majorHAnsi" w:eastAsiaTheme="majorEastAsia" w:hAnsiTheme="majorHAnsi" w:cstheme="majorBidi"/>
      <w:i/>
      <w:iCs/>
      <w:caps/>
      <w:color w:val="7B0B0D" w:themeColor="accent1" w:themeShade="80"/>
    </w:rPr>
  </w:style>
  <w:style w:type="paragraph" w:styleId="Heading7">
    <w:name w:val="heading 7"/>
    <w:basedOn w:val="Normal"/>
    <w:next w:val="Normal"/>
    <w:link w:val="Heading7Char"/>
    <w:uiPriority w:val="9"/>
    <w:semiHidden/>
    <w:unhideWhenUsed/>
    <w:qFormat/>
    <w:locked/>
    <w:rsid w:val="000377F9"/>
    <w:pPr>
      <w:keepNext/>
      <w:keepLines/>
      <w:spacing w:before="40" w:after="0"/>
      <w:outlineLvl w:val="6"/>
    </w:pPr>
    <w:rPr>
      <w:rFonts w:asciiTheme="majorHAnsi" w:eastAsiaTheme="majorEastAsia" w:hAnsiTheme="majorHAnsi" w:cstheme="majorBidi"/>
      <w:b/>
      <w:bCs/>
      <w:color w:val="7B0B0D" w:themeColor="accent1" w:themeShade="80"/>
    </w:rPr>
  </w:style>
  <w:style w:type="paragraph" w:styleId="Heading8">
    <w:name w:val="heading 8"/>
    <w:basedOn w:val="Normal"/>
    <w:next w:val="Normal"/>
    <w:link w:val="Heading8Char"/>
    <w:uiPriority w:val="9"/>
    <w:semiHidden/>
    <w:unhideWhenUsed/>
    <w:qFormat/>
    <w:locked/>
    <w:rsid w:val="000377F9"/>
    <w:pPr>
      <w:keepNext/>
      <w:keepLines/>
      <w:spacing w:before="40" w:after="0"/>
      <w:outlineLvl w:val="7"/>
    </w:pPr>
    <w:rPr>
      <w:rFonts w:asciiTheme="majorHAnsi" w:eastAsiaTheme="majorEastAsia" w:hAnsiTheme="majorHAnsi" w:cstheme="majorBidi"/>
      <w:b/>
      <w:bCs/>
      <w:i/>
      <w:iCs/>
      <w:color w:val="7B0B0D" w:themeColor="accent1" w:themeShade="80"/>
    </w:rPr>
  </w:style>
  <w:style w:type="paragraph" w:styleId="Heading9">
    <w:name w:val="heading 9"/>
    <w:basedOn w:val="Normal"/>
    <w:next w:val="Normal"/>
    <w:link w:val="Heading9Char"/>
    <w:uiPriority w:val="9"/>
    <w:semiHidden/>
    <w:unhideWhenUsed/>
    <w:qFormat/>
    <w:locked/>
    <w:rsid w:val="000377F9"/>
    <w:pPr>
      <w:keepNext/>
      <w:keepLines/>
      <w:spacing w:before="40" w:after="0"/>
      <w:outlineLvl w:val="8"/>
    </w:pPr>
    <w:rPr>
      <w:rFonts w:asciiTheme="majorHAnsi" w:eastAsiaTheme="majorEastAsia" w:hAnsiTheme="majorHAnsi" w:cstheme="majorBidi"/>
      <w:i/>
      <w:iCs/>
      <w:color w:val="7B0B0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6D3D2F"/>
    <w:pPr>
      <w:tabs>
        <w:tab w:val="center" w:pos="4153"/>
        <w:tab w:val="right" w:pos="8306"/>
      </w:tabs>
    </w:pPr>
  </w:style>
  <w:style w:type="paragraph" w:styleId="Footer">
    <w:name w:val="footer"/>
    <w:basedOn w:val="Normal"/>
    <w:locked/>
    <w:rsid w:val="006D3D2F"/>
    <w:pPr>
      <w:tabs>
        <w:tab w:val="center" w:pos="4153"/>
        <w:tab w:val="right" w:pos="8306"/>
      </w:tabs>
    </w:pPr>
  </w:style>
  <w:style w:type="paragraph" w:styleId="TOC1">
    <w:name w:val="toc 1"/>
    <w:basedOn w:val="Normal"/>
    <w:next w:val="Normal"/>
    <w:link w:val="TOC1Char"/>
    <w:autoRedefine/>
    <w:uiPriority w:val="39"/>
    <w:locked/>
    <w:rsid w:val="00781A13"/>
    <w:rPr>
      <w:rFonts w:ascii="Arial" w:hAnsi="Arial"/>
      <w:b/>
    </w:rPr>
  </w:style>
  <w:style w:type="character" w:styleId="Hyperlink">
    <w:name w:val="Hyperlink"/>
    <w:uiPriority w:val="99"/>
    <w:locked/>
    <w:rsid w:val="00781A13"/>
    <w:rPr>
      <w:color w:val="0000FF"/>
      <w:u w:val="single"/>
    </w:rPr>
  </w:style>
  <w:style w:type="character" w:styleId="Strong">
    <w:name w:val="Strong"/>
    <w:basedOn w:val="DefaultParagraphFont"/>
    <w:uiPriority w:val="22"/>
    <w:locked/>
    <w:rsid w:val="000377F9"/>
    <w:rPr>
      <w:b/>
      <w:bCs/>
    </w:rPr>
  </w:style>
  <w:style w:type="character" w:customStyle="1" w:styleId="Heading1Char">
    <w:name w:val="Heading 1 Char"/>
    <w:basedOn w:val="DefaultParagraphFont"/>
    <w:link w:val="Heading1"/>
    <w:uiPriority w:val="9"/>
    <w:rsid w:val="000377F9"/>
    <w:rPr>
      <w:rFonts w:asciiTheme="majorHAnsi" w:eastAsiaTheme="majorEastAsia" w:hAnsiTheme="majorHAnsi" w:cstheme="majorBidi"/>
      <w:color w:val="7B0B0D" w:themeColor="accent1" w:themeShade="80"/>
      <w:sz w:val="36"/>
      <w:szCs w:val="36"/>
    </w:rPr>
  </w:style>
  <w:style w:type="character" w:customStyle="1" w:styleId="Heading2Char">
    <w:name w:val="Heading 2 Char"/>
    <w:basedOn w:val="DefaultParagraphFont"/>
    <w:link w:val="Heading2"/>
    <w:uiPriority w:val="9"/>
    <w:semiHidden/>
    <w:rsid w:val="000377F9"/>
    <w:rPr>
      <w:rFonts w:asciiTheme="majorHAnsi" w:eastAsiaTheme="majorEastAsia" w:hAnsiTheme="majorHAnsi" w:cstheme="majorBidi"/>
      <w:color w:val="B81014" w:themeColor="accent1" w:themeShade="BF"/>
      <w:sz w:val="32"/>
      <w:szCs w:val="32"/>
    </w:rPr>
  </w:style>
  <w:style w:type="character" w:customStyle="1" w:styleId="Heading3Char">
    <w:name w:val="Heading 3 Char"/>
    <w:basedOn w:val="DefaultParagraphFont"/>
    <w:link w:val="Heading3"/>
    <w:uiPriority w:val="9"/>
    <w:semiHidden/>
    <w:rsid w:val="000377F9"/>
    <w:rPr>
      <w:rFonts w:asciiTheme="majorHAnsi" w:eastAsiaTheme="majorEastAsia" w:hAnsiTheme="majorHAnsi" w:cstheme="majorBidi"/>
      <w:color w:val="B81014" w:themeColor="accent1" w:themeShade="BF"/>
      <w:sz w:val="28"/>
      <w:szCs w:val="28"/>
    </w:rPr>
  </w:style>
  <w:style w:type="character" w:customStyle="1" w:styleId="Heading4Char">
    <w:name w:val="Heading 4 Char"/>
    <w:basedOn w:val="DefaultParagraphFont"/>
    <w:link w:val="Heading4"/>
    <w:uiPriority w:val="9"/>
    <w:semiHidden/>
    <w:rsid w:val="000377F9"/>
    <w:rPr>
      <w:rFonts w:asciiTheme="majorHAnsi" w:eastAsiaTheme="majorEastAsia" w:hAnsiTheme="majorHAnsi" w:cstheme="majorBidi"/>
      <w:color w:val="B81014" w:themeColor="accent1" w:themeShade="BF"/>
      <w:sz w:val="24"/>
      <w:szCs w:val="24"/>
    </w:rPr>
  </w:style>
  <w:style w:type="character" w:customStyle="1" w:styleId="Heading5Char">
    <w:name w:val="Heading 5 Char"/>
    <w:basedOn w:val="DefaultParagraphFont"/>
    <w:link w:val="Heading5"/>
    <w:uiPriority w:val="9"/>
    <w:semiHidden/>
    <w:rsid w:val="000377F9"/>
    <w:rPr>
      <w:rFonts w:asciiTheme="majorHAnsi" w:eastAsiaTheme="majorEastAsia" w:hAnsiTheme="majorHAnsi" w:cstheme="majorBidi"/>
      <w:caps/>
      <w:color w:val="B81014" w:themeColor="accent1" w:themeShade="BF"/>
    </w:rPr>
  </w:style>
  <w:style w:type="character" w:customStyle="1" w:styleId="Heading6Char">
    <w:name w:val="Heading 6 Char"/>
    <w:basedOn w:val="DefaultParagraphFont"/>
    <w:link w:val="Heading6"/>
    <w:uiPriority w:val="9"/>
    <w:semiHidden/>
    <w:rsid w:val="000377F9"/>
    <w:rPr>
      <w:rFonts w:asciiTheme="majorHAnsi" w:eastAsiaTheme="majorEastAsia" w:hAnsiTheme="majorHAnsi" w:cstheme="majorBidi"/>
      <w:i/>
      <w:iCs/>
      <w:caps/>
      <w:color w:val="7B0B0D" w:themeColor="accent1" w:themeShade="80"/>
    </w:rPr>
  </w:style>
  <w:style w:type="character" w:customStyle="1" w:styleId="Heading7Char">
    <w:name w:val="Heading 7 Char"/>
    <w:basedOn w:val="DefaultParagraphFont"/>
    <w:link w:val="Heading7"/>
    <w:uiPriority w:val="9"/>
    <w:semiHidden/>
    <w:rsid w:val="000377F9"/>
    <w:rPr>
      <w:rFonts w:asciiTheme="majorHAnsi" w:eastAsiaTheme="majorEastAsia" w:hAnsiTheme="majorHAnsi" w:cstheme="majorBidi"/>
      <w:b/>
      <w:bCs/>
      <w:color w:val="7B0B0D" w:themeColor="accent1" w:themeShade="80"/>
    </w:rPr>
  </w:style>
  <w:style w:type="character" w:customStyle="1" w:styleId="Heading8Char">
    <w:name w:val="Heading 8 Char"/>
    <w:basedOn w:val="DefaultParagraphFont"/>
    <w:link w:val="Heading8"/>
    <w:uiPriority w:val="9"/>
    <w:semiHidden/>
    <w:rsid w:val="000377F9"/>
    <w:rPr>
      <w:rFonts w:asciiTheme="majorHAnsi" w:eastAsiaTheme="majorEastAsia" w:hAnsiTheme="majorHAnsi" w:cstheme="majorBidi"/>
      <w:b/>
      <w:bCs/>
      <w:i/>
      <w:iCs/>
      <w:color w:val="7B0B0D" w:themeColor="accent1" w:themeShade="80"/>
    </w:rPr>
  </w:style>
  <w:style w:type="character" w:customStyle="1" w:styleId="Heading9Char">
    <w:name w:val="Heading 9 Char"/>
    <w:basedOn w:val="DefaultParagraphFont"/>
    <w:link w:val="Heading9"/>
    <w:uiPriority w:val="9"/>
    <w:semiHidden/>
    <w:rsid w:val="000377F9"/>
    <w:rPr>
      <w:rFonts w:asciiTheme="majorHAnsi" w:eastAsiaTheme="majorEastAsia" w:hAnsiTheme="majorHAnsi" w:cstheme="majorBidi"/>
      <w:i/>
      <w:iCs/>
      <w:color w:val="7B0B0D" w:themeColor="accent1" w:themeShade="80"/>
    </w:rPr>
  </w:style>
  <w:style w:type="paragraph" w:styleId="Caption">
    <w:name w:val="caption"/>
    <w:basedOn w:val="Normal"/>
    <w:next w:val="Normal"/>
    <w:uiPriority w:val="35"/>
    <w:semiHidden/>
    <w:unhideWhenUsed/>
    <w:qFormat/>
    <w:locked/>
    <w:rsid w:val="000377F9"/>
    <w:pPr>
      <w:spacing w:line="240" w:lineRule="auto"/>
    </w:pPr>
    <w:rPr>
      <w:b/>
      <w:bCs/>
      <w:smallCaps/>
      <w:color w:val="404041" w:themeColor="text2"/>
    </w:rPr>
  </w:style>
  <w:style w:type="paragraph" w:styleId="Title">
    <w:name w:val="Title"/>
    <w:basedOn w:val="Normal"/>
    <w:next w:val="Normal"/>
    <w:link w:val="TitleChar"/>
    <w:uiPriority w:val="10"/>
    <w:locked/>
    <w:rsid w:val="00E76CAF"/>
    <w:pPr>
      <w:spacing w:after="0" w:line="204" w:lineRule="auto"/>
      <w:contextualSpacing/>
    </w:pPr>
    <w:rPr>
      <w:rFonts w:asciiTheme="majorHAnsi" w:eastAsiaTheme="majorEastAsia" w:hAnsiTheme="majorHAnsi" w:cstheme="majorBidi"/>
      <w:color w:val="404041" w:themeColor="text1"/>
      <w:spacing w:val="-15"/>
      <w:sz w:val="100"/>
      <w:szCs w:val="72"/>
    </w:rPr>
  </w:style>
  <w:style w:type="character" w:customStyle="1" w:styleId="TitleChar">
    <w:name w:val="Title Char"/>
    <w:basedOn w:val="DefaultParagraphFont"/>
    <w:link w:val="Title"/>
    <w:uiPriority w:val="10"/>
    <w:rsid w:val="00E76CAF"/>
    <w:rPr>
      <w:rFonts w:asciiTheme="majorHAnsi" w:eastAsiaTheme="majorEastAsia" w:hAnsiTheme="majorHAnsi" w:cstheme="majorBidi"/>
      <w:color w:val="404041" w:themeColor="text1"/>
      <w:spacing w:val="-15"/>
      <w:sz w:val="100"/>
      <w:szCs w:val="72"/>
    </w:rPr>
  </w:style>
  <w:style w:type="paragraph" w:styleId="Subtitle">
    <w:name w:val="Subtitle"/>
    <w:aliases w:val="Sub heading"/>
    <w:basedOn w:val="Normal"/>
    <w:next w:val="Normal"/>
    <w:link w:val="SubtitleChar"/>
    <w:uiPriority w:val="11"/>
    <w:locked/>
    <w:rsid w:val="00E76CAF"/>
    <w:pPr>
      <w:numPr>
        <w:ilvl w:val="1"/>
      </w:numPr>
      <w:spacing w:after="240" w:line="240" w:lineRule="auto"/>
    </w:pPr>
    <w:rPr>
      <w:rFonts w:asciiTheme="majorHAnsi" w:eastAsiaTheme="majorEastAsia" w:hAnsiTheme="majorHAnsi" w:cstheme="majorBidi"/>
      <w:color w:val="EB2227" w:themeColor="accent1"/>
      <w:sz w:val="28"/>
      <w:szCs w:val="28"/>
    </w:rPr>
  </w:style>
  <w:style w:type="character" w:customStyle="1" w:styleId="SubtitleChar">
    <w:name w:val="Subtitle Char"/>
    <w:aliases w:val="Sub heading Char"/>
    <w:basedOn w:val="DefaultParagraphFont"/>
    <w:link w:val="Subtitle"/>
    <w:uiPriority w:val="11"/>
    <w:rsid w:val="00E76CAF"/>
    <w:rPr>
      <w:rFonts w:asciiTheme="majorHAnsi" w:eastAsiaTheme="majorEastAsia" w:hAnsiTheme="majorHAnsi" w:cstheme="majorBidi"/>
      <w:color w:val="EB2227" w:themeColor="accent1"/>
      <w:sz w:val="28"/>
      <w:szCs w:val="28"/>
    </w:rPr>
  </w:style>
  <w:style w:type="character" w:styleId="Emphasis">
    <w:name w:val="Emphasis"/>
    <w:basedOn w:val="DefaultParagraphFont"/>
    <w:uiPriority w:val="20"/>
    <w:locked/>
    <w:rsid w:val="000377F9"/>
    <w:rPr>
      <w:i/>
      <w:iCs/>
    </w:rPr>
  </w:style>
  <w:style w:type="paragraph" w:styleId="NoSpacing">
    <w:name w:val="No Spacing"/>
    <w:link w:val="NoSpacingChar"/>
    <w:uiPriority w:val="1"/>
    <w:locked/>
    <w:rsid w:val="000377F9"/>
    <w:pPr>
      <w:spacing w:after="0" w:line="240" w:lineRule="auto"/>
    </w:pPr>
  </w:style>
  <w:style w:type="paragraph" w:styleId="Quote">
    <w:name w:val="Quote"/>
    <w:basedOn w:val="Normal"/>
    <w:next w:val="Normal"/>
    <w:link w:val="QuoteChar"/>
    <w:uiPriority w:val="29"/>
    <w:locked/>
    <w:rsid w:val="000377F9"/>
    <w:pPr>
      <w:spacing w:before="120" w:after="120"/>
      <w:ind w:left="720"/>
    </w:pPr>
    <w:rPr>
      <w:color w:val="404041" w:themeColor="text2"/>
      <w:sz w:val="24"/>
      <w:szCs w:val="24"/>
    </w:rPr>
  </w:style>
  <w:style w:type="character" w:customStyle="1" w:styleId="QuoteChar">
    <w:name w:val="Quote Char"/>
    <w:basedOn w:val="DefaultParagraphFont"/>
    <w:link w:val="Quote"/>
    <w:uiPriority w:val="29"/>
    <w:rsid w:val="000377F9"/>
    <w:rPr>
      <w:color w:val="404041" w:themeColor="text2"/>
      <w:sz w:val="24"/>
      <w:szCs w:val="24"/>
    </w:rPr>
  </w:style>
  <w:style w:type="paragraph" w:styleId="IntenseQuote">
    <w:name w:val="Intense Quote"/>
    <w:basedOn w:val="Normal"/>
    <w:next w:val="Normal"/>
    <w:link w:val="IntenseQuoteChar"/>
    <w:uiPriority w:val="30"/>
    <w:locked/>
    <w:rsid w:val="000377F9"/>
    <w:pPr>
      <w:spacing w:before="100" w:beforeAutospacing="1" w:after="240" w:line="240" w:lineRule="auto"/>
      <w:ind w:left="720"/>
      <w:jc w:val="center"/>
    </w:pPr>
    <w:rPr>
      <w:rFonts w:asciiTheme="majorHAnsi" w:eastAsiaTheme="majorEastAsia" w:hAnsiTheme="majorHAnsi" w:cstheme="majorBidi"/>
      <w:color w:val="404041" w:themeColor="text2"/>
      <w:spacing w:val="-6"/>
      <w:sz w:val="32"/>
      <w:szCs w:val="32"/>
    </w:rPr>
  </w:style>
  <w:style w:type="character" w:customStyle="1" w:styleId="IntenseQuoteChar">
    <w:name w:val="Intense Quote Char"/>
    <w:basedOn w:val="DefaultParagraphFont"/>
    <w:link w:val="IntenseQuote"/>
    <w:uiPriority w:val="30"/>
    <w:rsid w:val="000377F9"/>
    <w:rPr>
      <w:rFonts w:asciiTheme="majorHAnsi" w:eastAsiaTheme="majorEastAsia" w:hAnsiTheme="majorHAnsi" w:cstheme="majorBidi"/>
      <w:color w:val="404041" w:themeColor="text2"/>
      <w:spacing w:val="-6"/>
      <w:sz w:val="32"/>
      <w:szCs w:val="32"/>
    </w:rPr>
  </w:style>
  <w:style w:type="character" w:styleId="SubtleEmphasis">
    <w:name w:val="Subtle Emphasis"/>
    <w:basedOn w:val="DefaultParagraphFont"/>
    <w:uiPriority w:val="19"/>
    <w:locked/>
    <w:rsid w:val="000377F9"/>
    <w:rPr>
      <w:i/>
      <w:iCs/>
      <w:color w:val="818183" w:themeColor="text1" w:themeTint="A6"/>
    </w:rPr>
  </w:style>
  <w:style w:type="character" w:styleId="IntenseEmphasis">
    <w:name w:val="Intense Emphasis"/>
    <w:basedOn w:val="DefaultParagraphFont"/>
    <w:uiPriority w:val="21"/>
    <w:locked/>
    <w:rsid w:val="000377F9"/>
    <w:rPr>
      <w:b/>
      <w:bCs/>
      <w:i/>
      <w:iCs/>
    </w:rPr>
  </w:style>
  <w:style w:type="character" w:styleId="SubtleReference">
    <w:name w:val="Subtle Reference"/>
    <w:basedOn w:val="DefaultParagraphFont"/>
    <w:uiPriority w:val="31"/>
    <w:locked/>
    <w:rsid w:val="000377F9"/>
    <w:rPr>
      <w:smallCaps/>
      <w:color w:val="818183" w:themeColor="text1" w:themeTint="A6"/>
      <w:u w:val="none" w:color="9E9EA0" w:themeColor="text1" w:themeTint="80"/>
      <w:bdr w:val="none" w:sz="0" w:space="0" w:color="auto"/>
    </w:rPr>
  </w:style>
  <w:style w:type="character" w:styleId="IntenseReference">
    <w:name w:val="Intense Reference"/>
    <w:basedOn w:val="DefaultParagraphFont"/>
    <w:uiPriority w:val="32"/>
    <w:locked/>
    <w:rsid w:val="000377F9"/>
    <w:rPr>
      <w:b/>
      <w:bCs/>
      <w:smallCaps/>
      <w:color w:val="404041" w:themeColor="text2"/>
      <w:u w:val="single"/>
    </w:rPr>
  </w:style>
  <w:style w:type="character" w:styleId="BookTitle">
    <w:name w:val="Book Title"/>
    <w:basedOn w:val="DefaultParagraphFont"/>
    <w:uiPriority w:val="33"/>
    <w:locked/>
    <w:rsid w:val="000377F9"/>
    <w:rPr>
      <w:b/>
      <w:bCs/>
      <w:smallCaps/>
      <w:spacing w:val="10"/>
    </w:rPr>
  </w:style>
  <w:style w:type="paragraph" w:styleId="TOCHeading">
    <w:name w:val="TOC Heading"/>
    <w:basedOn w:val="Heading1"/>
    <w:next w:val="Normal"/>
    <w:uiPriority w:val="39"/>
    <w:unhideWhenUsed/>
    <w:locked/>
    <w:rsid w:val="000377F9"/>
    <w:pPr>
      <w:outlineLvl w:val="9"/>
    </w:pPr>
  </w:style>
  <w:style w:type="paragraph" w:styleId="FootnoteText">
    <w:name w:val="footnote text"/>
    <w:basedOn w:val="Normal"/>
    <w:link w:val="FootnoteTextChar"/>
    <w:locked/>
    <w:rsid w:val="00E76CAF"/>
    <w:pPr>
      <w:spacing w:after="0" w:line="240" w:lineRule="auto"/>
    </w:pPr>
    <w:rPr>
      <w:sz w:val="20"/>
      <w:szCs w:val="20"/>
    </w:rPr>
  </w:style>
  <w:style w:type="character" w:customStyle="1" w:styleId="FootnoteTextChar">
    <w:name w:val="Footnote Text Char"/>
    <w:basedOn w:val="DefaultParagraphFont"/>
    <w:link w:val="FootnoteText"/>
    <w:rsid w:val="00E76CAF"/>
    <w:rPr>
      <w:sz w:val="20"/>
      <w:szCs w:val="20"/>
    </w:rPr>
  </w:style>
  <w:style w:type="character" w:styleId="FootnoteReference">
    <w:name w:val="footnote reference"/>
    <w:basedOn w:val="DefaultParagraphFont"/>
    <w:locked/>
    <w:rsid w:val="00E76CAF"/>
    <w:rPr>
      <w:vertAlign w:val="superscript"/>
    </w:rPr>
  </w:style>
  <w:style w:type="paragraph" w:styleId="EndnoteText">
    <w:name w:val="endnote text"/>
    <w:basedOn w:val="Normal"/>
    <w:link w:val="EndnoteTextChar"/>
    <w:locked/>
    <w:rsid w:val="00E76CAF"/>
    <w:pPr>
      <w:spacing w:after="0" w:line="240" w:lineRule="auto"/>
    </w:pPr>
    <w:rPr>
      <w:sz w:val="20"/>
      <w:szCs w:val="20"/>
    </w:rPr>
  </w:style>
  <w:style w:type="character" w:customStyle="1" w:styleId="EndnoteTextChar">
    <w:name w:val="Endnote Text Char"/>
    <w:basedOn w:val="DefaultParagraphFont"/>
    <w:link w:val="EndnoteText"/>
    <w:rsid w:val="00E76CAF"/>
    <w:rPr>
      <w:sz w:val="20"/>
      <w:szCs w:val="20"/>
    </w:rPr>
  </w:style>
  <w:style w:type="character" w:styleId="EndnoteReference">
    <w:name w:val="endnote reference"/>
    <w:basedOn w:val="DefaultParagraphFont"/>
    <w:locked/>
    <w:rsid w:val="00E76CAF"/>
    <w:rPr>
      <w:vertAlign w:val="superscript"/>
    </w:rPr>
  </w:style>
  <w:style w:type="paragraph" w:customStyle="1" w:styleId="Heading">
    <w:name w:val="Heading"/>
    <w:basedOn w:val="Normal"/>
    <w:link w:val="HeadingChar"/>
    <w:locked/>
    <w:rsid w:val="00824DF7"/>
    <w:pPr>
      <w:tabs>
        <w:tab w:val="left" w:pos="9000"/>
      </w:tabs>
      <w:ind w:right="-360"/>
    </w:pPr>
    <w:rPr>
      <w:rFonts w:asciiTheme="majorHAnsi" w:hAnsiTheme="majorHAnsi" w:cs="Arial"/>
      <w:sz w:val="60"/>
    </w:rPr>
  </w:style>
  <w:style w:type="paragraph" w:customStyle="1" w:styleId="Reference">
    <w:name w:val="Reference"/>
    <w:basedOn w:val="Normal"/>
    <w:link w:val="ReferenceChar"/>
    <w:locked/>
    <w:rsid w:val="00824DF7"/>
    <w:pPr>
      <w:tabs>
        <w:tab w:val="left" w:pos="6765"/>
      </w:tabs>
    </w:pPr>
    <w:rPr>
      <w:color w:val="636466" w:themeColor="accent4"/>
      <w:sz w:val="16"/>
    </w:rPr>
  </w:style>
  <w:style w:type="character" w:customStyle="1" w:styleId="HeadingChar">
    <w:name w:val="Heading Char"/>
    <w:basedOn w:val="DefaultParagraphFont"/>
    <w:link w:val="Heading"/>
    <w:rsid w:val="00824DF7"/>
    <w:rPr>
      <w:rFonts w:asciiTheme="majorHAnsi" w:hAnsiTheme="majorHAnsi" w:cs="Arial"/>
      <w:sz w:val="60"/>
    </w:rPr>
  </w:style>
  <w:style w:type="paragraph" w:customStyle="1" w:styleId="Style1">
    <w:name w:val="Style1"/>
    <w:basedOn w:val="Reference"/>
    <w:link w:val="Style1Char"/>
    <w:locked/>
    <w:rsid w:val="00824DF7"/>
  </w:style>
  <w:style w:type="character" w:customStyle="1" w:styleId="ReferenceChar">
    <w:name w:val="Reference Char"/>
    <w:basedOn w:val="DefaultParagraphFont"/>
    <w:link w:val="Reference"/>
    <w:rsid w:val="00824DF7"/>
    <w:rPr>
      <w:color w:val="636466" w:themeColor="accent4"/>
      <w:sz w:val="16"/>
    </w:rPr>
  </w:style>
  <w:style w:type="paragraph" w:customStyle="1" w:styleId="1Title">
    <w:name w:val="1 Title"/>
    <w:link w:val="1TitleChar"/>
    <w:qFormat/>
    <w:rsid w:val="00C6385F"/>
    <w:pPr>
      <w:spacing w:line="1700" w:lineRule="exact"/>
    </w:pPr>
    <w:rPr>
      <w:rFonts w:asciiTheme="majorHAnsi" w:eastAsiaTheme="majorEastAsia" w:hAnsiTheme="majorHAnsi" w:cstheme="majorBidi"/>
      <w:color w:val="404041" w:themeColor="text1"/>
      <w:sz w:val="160"/>
      <w:szCs w:val="28"/>
    </w:rPr>
  </w:style>
  <w:style w:type="character" w:customStyle="1" w:styleId="Style1Char">
    <w:name w:val="Style1 Char"/>
    <w:basedOn w:val="ReferenceChar"/>
    <w:link w:val="Style1"/>
    <w:rsid w:val="00824DF7"/>
    <w:rPr>
      <w:color w:val="636466" w:themeColor="accent4"/>
      <w:sz w:val="16"/>
    </w:rPr>
  </w:style>
  <w:style w:type="character" w:customStyle="1" w:styleId="1TitleChar">
    <w:name w:val="1 Title Char"/>
    <w:basedOn w:val="DefaultParagraphFont"/>
    <w:link w:val="1Title"/>
    <w:rsid w:val="00C6385F"/>
    <w:rPr>
      <w:rFonts w:asciiTheme="majorHAnsi" w:eastAsiaTheme="majorEastAsia" w:hAnsiTheme="majorHAnsi" w:cstheme="majorBidi"/>
      <w:color w:val="404041" w:themeColor="text1"/>
      <w:sz w:val="160"/>
      <w:szCs w:val="28"/>
    </w:rPr>
  </w:style>
  <w:style w:type="paragraph" w:customStyle="1" w:styleId="2Sectionheading">
    <w:name w:val="2 Section heading"/>
    <w:link w:val="2SectionheadingChar"/>
    <w:qFormat/>
    <w:rsid w:val="00BB2EDD"/>
    <w:pPr>
      <w:spacing w:line="900" w:lineRule="exact"/>
    </w:pPr>
    <w:rPr>
      <w:rFonts w:eastAsiaTheme="majorEastAsia" w:cstheme="majorBidi"/>
      <w:color w:val="404041" w:themeColor="text1"/>
      <w:sz w:val="80"/>
      <w:szCs w:val="28"/>
    </w:rPr>
  </w:style>
  <w:style w:type="paragraph" w:customStyle="1" w:styleId="3Heading">
    <w:name w:val="3 Heading"/>
    <w:link w:val="3HeadingChar"/>
    <w:qFormat/>
    <w:rsid w:val="00BB2EDD"/>
    <w:pPr>
      <w:tabs>
        <w:tab w:val="left" w:pos="9000"/>
      </w:tabs>
      <w:spacing w:line="480" w:lineRule="exact"/>
      <w:ind w:right="-357"/>
    </w:pPr>
    <w:rPr>
      <w:rFonts w:asciiTheme="majorHAnsi" w:hAnsiTheme="majorHAnsi"/>
      <w:color w:val="EB2227" w:themeColor="accent1"/>
      <w:sz w:val="40"/>
    </w:rPr>
  </w:style>
  <w:style w:type="character" w:customStyle="1" w:styleId="2SectionheadingChar">
    <w:name w:val="2 Section heading Char"/>
    <w:basedOn w:val="DefaultParagraphFont"/>
    <w:link w:val="2Sectionheading"/>
    <w:rsid w:val="00BB2EDD"/>
    <w:rPr>
      <w:rFonts w:eastAsiaTheme="majorEastAsia" w:cstheme="majorBidi"/>
      <w:color w:val="404041" w:themeColor="text1"/>
      <w:sz w:val="80"/>
      <w:szCs w:val="28"/>
    </w:rPr>
  </w:style>
  <w:style w:type="paragraph" w:customStyle="1" w:styleId="5Intro">
    <w:name w:val="5 Intro"/>
    <w:link w:val="5IntroChar"/>
    <w:qFormat/>
    <w:rsid w:val="003A4D2A"/>
    <w:pPr>
      <w:spacing w:line="360" w:lineRule="exact"/>
    </w:pPr>
    <w:rPr>
      <w:rFonts w:ascii="Museo 500" w:hAnsi="Museo 500"/>
      <w:color w:val="404041" w:themeColor="text1"/>
      <w:sz w:val="32"/>
    </w:rPr>
  </w:style>
  <w:style w:type="character" w:customStyle="1" w:styleId="3HeadingChar">
    <w:name w:val="3 Heading Char"/>
    <w:basedOn w:val="DefaultParagraphFont"/>
    <w:link w:val="3Heading"/>
    <w:rsid w:val="00BB2EDD"/>
    <w:rPr>
      <w:rFonts w:asciiTheme="majorHAnsi" w:hAnsiTheme="majorHAnsi"/>
      <w:color w:val="EB2227" w:themeColor="accent1"/>
      <w:sz w:val="40"/>
    </w:rPr>
  </w:style>
  <w:style w:type="paragraph" w:customStyle="1" w:styleId="7Body">
    <w:name w:val="7 Body"/>
    <w:link w:val="7BodyChar"/>
    <w:qFormat/>
    <w:rsid w:val="00BB2EDD"/>
    <w:pPr>
      <w:spacing w:line="280" w:lineRule="exact"/>
    </w:pPr>
    <w:rPr>
      <w:rFonts w:eastAsiaTheme="majorEastAsia" w:cstheme="majorBidi"/>
      <w:color w:val="404041" w:themeColor="text1"/>
      <w:sz w:val="24"/>
      <w:szCs w:val="28"/>
    </w:rPr>
  </w:style>
  <w:style w:type="character" w:customStyle="1" w:styleId="5IntroChar">
    <w:name w:val="5 Intro Char"/>
    <w:basedOn w:val="3HeadingChar"/>
    <w:link w:val="5Intro"/>
    <w:rsid w:val="003A4D2A"/>
    <w:rPr>
      <w:rFonts w:ascii="Museo 500" w:hAnsi="Museo 500"/>
      <w:color w:val="404041" w:themeColor="text1"/>
      <w:sz w:val="32"/>
    </w:rPr>
  </w:style>
  <w:style w:type="paragraph" w:customStyle="1" w:styleId="8Bulletpoints">
    <w:name w:val="8 Bullet points"/>
    <w:basedOn w:val="7Body"/>
    <w:link w:val="8BulletpointsChar"/>
    <w:qFormat/>
    <w:rsid w:val="00BB2EDD"/>
    <w:pPr>
      <w:numPr>
        <w:numId w:val="1"/>
      </w:numPr>
      <w:tabs>
        <w:tab w:val="left" w:pos="9000"/>
      </w:tabs>
      <w:ind w:right="-357"/>
    </w:pPr>
  </w:style>
  <w:style w:type="character" w:customStyle="1" w:styleId="7BodyChar">
    <w:name w:val="7 Body Char"/>
    <w:basedOn w:val="DefaultParagraphFont"/>
    <w:link w:val="7Body"/>
    <w:rsid w:val="00BB2EDD"/>
    <w:rPr>
      <w:rFonts w:eastAsiaTheme="majorEastAsia" w:cstheme="majorBidi"/>
      <w:color w:val="404041" w:themeColor="text1"/>
      <w:sz w:val="24"/>
      <w:szCs w:val="28"/>
    </w:rPr>
  </w:style>
  <w:style w:type="paragraph" w:customStyle="1" w:styleId="9Numberpoints">
    <w:name w:val="9 Number points"/>
    <w:basedOn w:val="7Body"/>
    <w:link w:val="9NumberpointsChar"/>
    <w:qFormat/>
    <w:rsid w:val="00BB2EDD"/>
    <w:pPr>
      <w:numPr>
        <w:numId w:val="2"/>
      </w:numPr>
    </w:pPr>
  </w:style>
  <w:style w:type="character" w:customStyle="1" w:styleId="8BulletpointsChar">
    <w:name w:val="8 Bullet points Char"/>
    <w:basedOn w:val="7BodyChar"/>
    <w:link w:val="8Bulletpoints"/>
    <w:rsid w:val="00BB2EDD"/>
    <w:rPr>
      <w:rFonts w:eastAsiaTheme="majorEastAsia" w:cstheme="majorBidi"/>
      <w:color w:val="404041" w:themeColor="text1"/>
      <w:sz w:val="24"/>
      <w:szCs w:val="28"/>
    </w:rPr>
  </w:style>
  <w:style w:type="paragraph" w:customStyle="1" w:styleId="10Quote">
    <w:name w:val="10 Quote"/>
    <w:link w:val="10QuoteChar"/>
    <w:qFormat/>
    <w:rsid w:val="00BB2EDD"/>
    <w:pPr>
      <w:spacing w:line="360" w:lineRule="exact"/>
    </w:pPr>
    <w:rPr>
      <w:rFonts w:ascii="Museo 700" w:hAnsi="Museo 700"/>
      <w:color w:val="EB2227" w:themeColor="accent1"/>
      <w:sz w:val="32"/>
    </w:rPr>
  </w:style>
  <w:style w:type="character" w:customStyle="1" w:styleId="9NumberpointsChar">
    <w:name w:val="9 Number points Char"/>
    <w:basedOn w:val="7BodyChar"/>
    <w:link w:val="9Numberpoints"/>
    <w:rsid w:val="00BB2EDD"/>
    <w:rPr>
      <w:rFonts w:eastAsiaTheme="majorEastAsia" w:cstheme="majorBidi"/>
      <w:color w:val="404041" w:themeColor="text1"/>
      <w:sz w:val="24"/>
      <w:szCs w:val="28"/>
    </w:rPr>
  </w:style>
  <w:style w:type="paragraph" w:customStyle="1" w:styleId="11Reference">
    <w:name w:val="11 Reference"/>
    <w:link w:val="11ReferenceChar"/>
    <w:qFormat/>
    <w:rsid w:val="00BB2EDD"/>
    <w:pPr>
      <w:spacing w:line="200" w:lineRule="exact"/>
    </w:pPr>
    <w:rPr>
      <w:color w:val="636466" w:themeColor="accent4"/>
      <w:sz w:val="16"/>
    </w:rPr>
  </w:style>
  <w:style w:type="character" w:customStyle="1" w:styleId="10QuoteChar">
    <w:name w:val="10 Quote Char"/>
    <w:basedOn w:val="DefaultParagraphFont"/>
    <w:link w:val="10Quote"/>
    <w:rsid w:val="00BB2EDD"/>
    <w:rPr>
      <w:rFonts w:ascii="Museo 700" w:hAnsi="Museo 700"/>
      <w:color w:val="EB2227" w:themeColor="accent1"/>
      <w:sz w:val="32"/>
    </w:rPr>
  </w:style>
  <w:style w:type="paragraph" w:customStyle="1" w:styleId="4Contentslist">
    <w:name w:val="4 Contents list"/>
    <w:basedOn w:val="TOC1"/>
    <w:link w:val="4ContentslistChar"/>
    <w:qFormat/>
    <w:rsid w:val="00BB2EDD"/>
    <w:pPr>
      <w:tabs>
        <w:tab w:val="right" w:leader="dot" w:pos="9061"/>
      </w:tabs>
      <w:spacing w:line="360" w:lineRule="exact"/>
    </w:pPr>
    <w:rPr>
      <w:rFonts w:asciiTheme="minorHAnsi" w:hAnsiTheme="minorHAnsi" w:cs="Arial"/>
      <w:b w:val="0"/>
      <w:color w:val="404041" w:themeColor="text1"/>
      <w:sz w:val="32"/>
    </w:rPr>
  </w:style>
  <w:style w:type="character" w:customStyle="1" w:styleId="11ReferenceChar">
    <w:name w:val="11 Reference Char"/>
    <w:basedOn w:val="DefaultParagraphFont"/>
    <w:link w:val="11Reference"/>
    <w:rsid w:val="00BB2EDD"/>
    <w:rPr>
      <w:color w:val="636466" w:themeColor="accent4"/>
      <w:sz w:val="16"/>
    </w:rPr>
  </w:style>
  <w:style w:type="paragraph" w:styleId="TOC2">
    <w:name w:val="toc 2"/>
    <w:basedOn w:val="Normal"/>
    <w:next w:val="Normal"/>
    <w:autoRedefine/>
    <w:uiPriority w:val="39"/>
    <w:unhideWhenUsed/>
    <w:locked/>
    <w:rsid w:val="00A71DEB"/>
    <w:pPr>
      <w:spacing w:after="100"/>
      <w:ind w:left="220"/>
    </w:pPr>
    <w:rPr>
      <w:rFonts w:cs="Times New Roman"/>
      <w:lang w:val="en-US"/>
    </w:rPr>
  </w:style>
  <w:style w:type="character" w:customStyle="1" w:styleId="TOC1Char">
    <w:name w:val="TOC 1 Char"/>
    <w:basedOn w:val="DefaultParagraphFont"/>
    <w:link w:val="TOC1"/>
    <w:semiHidden/>
    <w:rsid w:val="00824DF7"/>
    <w:rPr>
      <w:rFonts w:ascii="Arial" w:hAnsi="Arial"/>
      <w:b/>
    </w:rPr>
  </w:style>
  <w:style w:type="character" w:customStyle="1" w:styleId="4ContentslistChar">
    <w:name w:val="4 Contents list Char"/>
    <w:basedOn w:val="TOC1Char"/>
    <w:link w:val="4Contentslist"/>
    <w:rsid w:val="00BB2EDD"/>
    <w:rPr>
      <w:rFonts w:ascii="Arial" w:hAnsi="Arial" w:cs="Arial"/>
      <w:b w:val="0"/>
      <w:color w:val="404041" w:themeColor="text1"/>
      <w:sz w:val="32"/>
    </w:rPr>
  </w:style>
  <w:style w:type="paragraph" w:styleId="TOC3">
    <w:name w:val="toc 3"/>
    <w:basedOn w:val="Normal"/>
    <w:next w:val="Normal"/>
    <w:autoRedefine/>
    <w:uiPriority w:val="39"/>
    <w:unhideWhenUsed/>
    <w:locked/>
    <w:rsid w:val="00A71DEB"/>
    <w:pPr>
      <w:spacing w:after="100"/>
      <w:ind w:left="440"/>
    </w:pPr>
    <w:rPr>
      <w:rFonts w:cs="Times New Roman"/>
      <w:lang w:val="en-US"/>
    </w:rPr>
  </w:style>
  <w:style w:type="character" w:customStyle="1" w:styleId="NoSpacingChar">
    <w:name w:val="No Spacing Char"/>
    <w:basedOn w:val="DefaultParagraphFont"/>
    <w:link w:val="NoSpacing"/>
    <w:uiPriority w:val="1"/>
    <w:rsid w:val="00A71DEB"/>
  </w:style>
  <w:style w:type="paragraph" w:customStyle="1" w:styleId="6Subheading">
    <w:name w:val="6 Sub heading"/>
    <w:link w:val="6SubheadingChar"/>
    <w:qFormat/>
    <w:rsid w:val="00BB2EDD"/>
    <w:pPr>
      <w:spacing w:line="280" w:lineRule="exact"/>
    </w:pPr>
    <w:rPr>
      <w:rFonts w:ascii="Museo 700" w:eastAsiaTheme="majorEastAsia" w:hAnsi="Museo 700" w:cstheme="majorBidi"/>
      <w:color w:val="404041" w:themeColor="text1"/>
      <w:sz w:val="24"/>
      <w:szCs w:val="28"/>
    </w:rPr>
  </w:style>
  <w:style w:type="character" w:customStyle="1" w:styleId="6SubheadingChar">
    <w:name w:val="6 Sub heading Char"/>
    <w:basedOn w:val="2SectionheadingChar"/>
    <w:link w:val="6Subheading"/>
    <w:rsid w:val="00BB2EDD"/>
    <w:rPr>
      <w:rFonts w:ascii="Museo 700" w:eastAsiaTheme="majorEastAsia" w:hAnsi="Museo 700" w:cstheme="majorBidi"/>
      <w:color w:val="404041" w:themeColor="text1"/>
      <w:sz w:val="24"/>
      <w:szCs w:val="28"/>
    </w:rPr>
  </w:style>
  <w:style w:type="character" w:customStyle="1" w:styleId="HeaderChar">
    <w:name w:val="Header Char"/>
    <w:basedOn w:val="DefaultParagraphFont"/>
    <w:link w:val="Header"/>
    <w:uiPriority w:val="99"/>
    <w:rsid w:val="00D12B0A"/>
  </w:style>
  <w:style w:type="paragraph" w:customStyle="1" w:styleId="CrisisHeader3">
    <w:name w:val="Crisis Header 3"/>
    <w:basedOn w:val="CrisisHeader2"/>
    <w:link w:val="CrisisHeader3Char"/>
    <w:qFormat/>
    <w:rsid w:val="00D12B0A"/>
    <w:rPr>
      <w:sz w:val="24"/>
      <w:szCs w:val="24"/>
    </w:rPr>
  </w:style>
  <w:style w:type="character" w:customStyle="1" w:styleId="CrisisHeader3Char">
    <w:name w:val="Crisis Header 3 Char"/>
    <w:basedOn w:val="CrisisHeader2Char"/>
    <w:link w:val="CrisisHeader3"/>
    <w:rsid w:val="00D12B0A"/>
    <w:rPr>
      <w:rFonts w:ascii="Arial" w:eastAsia="Times New Roman" w:hAnsi="Arial" w:cs="Arial"/>
      <w:b/>
      <w:color w:val="CC0001"/>
      <w:sz w:val="24"/>
      <w:szCs w:val="24"/>
      <w:lang w:val="en-US"/>
    </w:rPr>
  </w:style>
  <w:style w:type="paragraph" w:customStyle="1" w:styleId="CrisisHeader1">
    <w:name w:val="Crisis Header 1"/>
    <w:basedOn w:val="Normal"/>
    <w:link w:val="CrisisHeader1Char"/>
    <w:qFormat/>
    <w:rsid w:val="00D12B0A"/>
    <w:pPr>
      <w:tabs>
        <w:tab w:val="right" w:leader="dot" w:pos="9072"/>
      </w:tabs>
      <w:spacing w:after="0" w:line="240" w:lineRule="auto"/>
      <w:ind w:right="-357"/>
    </w:pPr>
    <w:rPr>
      <w:rFonts w:ascii="Arial" w:eastAsia="Times New Roman" w:hAnsi="Arial" w:cs="Arial"/>
      <w:b/>
      <w:color w:val="CC0001"/>
      <w:sz w:val="40"/>
      <w:szCs w:val="40"/>
      <w:lang w:val="en-US"/>
    </w:rPr>
  </w:style>
  <w:style w:type="paragraph" w:customStyle="1" w:styleId="CrisisHeader2">
    <w:name w:val="Crisis Header 2"/>
    <w:basedOn w:val="Normal"/>
    <w:link w:val="CrisisHeader2Char"/>
    <w:qFormat/>
    <w:rsid w:val="00D12B0A"/>
    <w:pPr>
      <w:tabs>
        <w:tab w:val="right" w:leader="dot" w:pos="9072"/>
      </w:tabs>
      <w:spacing w:after="0" w:line="240" w:lineRule="auto"/>
      <w:ind w:right="-357"/>
    </w:pPr>
    <w:rPr>
      <w:rFonts w:ascii="Arial" w:eastAsia="Times New Roman" w:hAnsi="Arial" w:cs="Arial"/>
      <w:b/>
      <w:color w:val="CC0001"/>
      <w:sz w:val="32"/>
      <w:szCs w:val="32"/>
      <w:lang w:val="en-US"/>
    </w:rPr>
  </w:style>
  <w:style w:type="character" w:customStyle="1" w:styleId="CrisisHeader1Char">
    <w:name w:val="Crisis Header 1 Char"/>
    <w:basedOn w:val="DefaultParagraphFont"/>
    <w:link w:val="CrisisHeader1"/>
    <w:rsid w:val="00D12B0A"/>
    <w:rPr>
      <w:rFonts w:ascii="Arial" w:eastAsia="Times New Roman" w:hAnsi="Arial" w:cs="Arial"/>
      <w:b/>
      <w:color w:val="CC0001"/>
      <w:sz w:val="40"/>
      <w:szCs w:val="40"/>
      <w:lang w:val="en-US"/>
    </w:rPr>
  </w:style>
  <w:style w:type="character" w:customStyle="1" w:styleId="CrisisHeader2Char">
    <w:name w:val="Crisis Header 2 Char"/>
    <w:basedOn w:val="DefaultParagraphFont"/>
    <w:link w:val="CrisisHeader2"/>
    <w:rsid w:val="00D12B0A"/>
    <w:rPr>
      <w:rFonts w:ascii="Arial" w:eastAsia="Times New Roman" w:hAnsi="Arial" w:cs="Arial"/>
      <w:b/>
      <w:color w:val="CC0001"/>
      <w:sz w:val="32"/>
      <w:szCs w:val="32"/>
      <w:lang w:val="en-US"/>
    </w:rPr>
  </w:style>
  <w:style w:type="paragraph" w:customStyle="1" w:styleId="Bodycopy">
    <w:name w:val="Body copy"/>
    <w:basedOn w:val="Normal"/>
    <w:link w:val="BodycopyChar"/>
    <w:qFormat/>
    <w:rsid w:val="00D12B0A"/>
    <w:pPr>
      <w:tabs>
        <w:tab w:val="right" w:leader="dot" w:pos="9072"/>
      </w:tabs>
      <w:spacing w:after="320" w:line="320" w:lineRule="exact"/>
      <w:ind w:right="-357"/>
    </w:pPr>
    <w:rPr>
      <w:rFonts w:ascii="Arial" w:eastAsia="Times New Roman" w:hAnsi="Arial" w:cs="Arial"/>
      <w:sz w:val="24"/>
      <w:szCs w:val="24"/>
      <w:lang w:eastAsia="en-GB"/>
    </w:rPr>
  </w:style>
  <w:style w:type="character" w:customStyle="1" w:styleId="BodycopyChar">
    <w:name w:val="Body copy Char"/>
    <w:basedOn w:val="DefaultParagraphFont"/>
    <w:link w:val="Bodycopy"/>
    <w:rsid w:val="00D12B0A"/>
    <w:rPr>
      <w:rFonts w:ascii="Arial" w:eastAsia="Times New Roman" w:hAnsi="Arial" w:cs="Arial"/>
      <w:sz w:val="24"/>
      <w:szCs w:val="24"/>
      <w:lang w:eastAsia="en-GB"/>
    </w:rPr>
  </w:style>
  <w:style w:type="paragraph" w:customStyle="1" w:styleId="Contentsentries">
    <w:name w:val="Contents entries"/>
    <w:basedOn w:val="TOC1"/>
    <w:link w:val="ContentsentriesChar"/>
    <w:qFormat/>
    <w:rsid w:val="00D12B0A"/>
    <w:pPr>
      <w:tabs>
        <w:tab w:val="right" w:leader="dot" w:pos="10206"/>
      </w:tabs>
      <w:spacing w:after="260" w:line="240" w:lineRule="auto"/>
    </w:pPr>
    <w:rPr>
      <w:rFonts w:eastAsia="Times New Roman" w:cs="Times New Roman"/>
      <w:b w:val="0"/>
      <w:noProof/>
      <w:color w:val="CC0001"/>
      <w:szCs w:val="24"/>
      <w:lang w:val="en-US"/>
    </w:rPr>
  </w:style>
  <w:style w:type="character" w:customStyle="1" w:styleId="ContentsentriesChar">
    <w:name w:val="Contents entries Char"/>
    <w:basedOn w:val="DefaultParagraphFont"/>
    <w:link w:val="Contentsentries"/>
    <w:rsid w:val="00D12B0A"/>
    <w:rPr>
      <w:rFonts w:ascii="Arial" w:eastAsia="Times New Roman" w:hAnsi="Arial" w:cs="Times New Roman"/>
      <w:noProof/>
      <w:color w:val="CC0001"/>
      <w:szCs w:val="24"/>
      <w:lang w:val="en-US"/>
    </w:rPr>
  </w:style>
  <w:style w:type="paragraph" w:customStyle="1" w:styleId="bullet">
    <w:name w:val="bullet"/>
    <w:basedOn w:val="Normal"/>
    <w:rsid w:val="00064971"/>
    <w:pPr>
      <w:numPr>
        <w:numId w:val="4"/>
      </w:numPr>
      <w:tabs>
        <w:tab w:val="left" w:pos="1701"/>
        <w:tab w:val="center" w:pos="6521"/>
        <w:tab w:val="center" w:pos="7088"/>
        <w:tab w:val="center" w:pos="8222"/>
      </w:tabs>
      <w:spacing w:after="0" w:line="280" w:lineRule="exact"/>
    </w:pPr>
    <w:rPr>
      <w:rFonts w:ascii="Frutiger 45 Light" w:eastAsia="Times New Roman" w:hAnsi="Frutiger 45 Light" w:cs="Times New Roman"/>
      <w:sz w:val="20"/>
      <w:szCs w:val="20"/>
    </w:rPr>
  </w:style>
  <w:style w:type="character" w:styleId="CommentReference">
    <w:name w:val="annotation reference"/>
    <w:locked/>
    <w:rsid w:val="00C92891"/>
    <w:rPr>
      <w:sz w:val="16"/>
      <w:szCs w:val="16"/>
    </w:rPr>
  </w:style>
  <w:style w:type="paragraph" w:styleId="CommentText">
    <w:name w:val="annotation text"/>
    <w:basedOn w:val="Normal"/>
    <w:link w:val="CommentTextChar"/>
    <w:locked/>
    <w:rsid w:val="00C928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2891"/>
    <w:rPr>
      <w:rFonts w:ascii="Times New Roman" w:eastAsia="Times New Roman" w:hAnsi="Times New Roman" w:cs="Times New Roman"/>
      <w:sz w:val="20"/>
      <w:szCs w:val="20"/>
    </w:rPr>
  </w:style>
  <w:style w:type="paragraph" w:styleId="BalloonText">
    <w:name w:val="Balloon Text"/>
    <w:basedOn w:val="Normal"/>
    <w:link w:val="BalloonTextChar"/>
    <w:locked/>
    <w:rsid w:val="00C92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92891"/>
    <w:rPr>
      <w:rFonts w:ascii="Segoe UI" w:hAnsi="Segoe UI" w:cs="Segoe UI"/>
      <w:sz w:val="18"/>
      <w:szCs w:val="18"/>
    </w:rPr>
  </w:style>
  <w:style w:type="paragraph" w:styleId="CommentSubject">
    <w:name w:val="annotation subject"/>
    <w:basedOn w:val="CommentText"/>
    <w:next w:val="CommentText"/>
    <w:link w:val="CommentSubjectChar"/>
    <w:locked/>
    <w:rsid w:val="00464F12"/>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rsid w:val="00464F12"/>
    <w:rPr>
      <w:rFonts w:ascii="Times New Roman" w:eastAsia="Times New Roman" w:hAnsi="Times New Roman" w:cs="Times New Roman"/>
      <w:b/>
      <w:bCs/>
      <w:sz w:val="20"/>
      <w:szCs w:val="20"/>
    </w:rPr>
  </w:style>
  <w:style w:type="paragraph" w:styleId="ListParagraph">
    <w:name w:val="List Paragraph"/>
    <w:basedOn w:val="Normal"/>
    <w:uiPriority w:val="34"/>
    <w:qFormat/>
    <w:locked/>
    <w:rsid w:val="0088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jobsatcrisis.irecruittotal.com/PasswordRecovery.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human.resources@crisis.org.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uman.resources@crisis.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21348-8E78-4814-B276-068D6E58816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D8A1E88-672E-45A9-B8CD-64B0B5FA4F6C}">
      <dgm:prSet phldrT="[Text]"/>
      <dgm:spPr>
        <a:solidFill>
          <a:schemeClr val="accent1"/>
        </a:solidFill>
      </dgm:spPr>
      <dgm:t>
        <a:bodyPr/>
        <a:lstStyle/>
        <a:p>
          <a:r>
            <a:rPr lang="en-US"/>
            <a:t>Skylight Director</a:t>
          </a:r>
        </a:p>
      </dgm:t>
    </dgm:pt>
    <dgm:pt modelId="{EDC8E7E2-6F80-40CE-9842-A5F89E3D476D}" type="parTrans" cxnId="{E9CF66CA-D866-4953-9AB6-AEB64CEE5053}">
      <dgm:prSet/>
      <dgm:spPr/>
      <dgm:t>
        <a:bodyPr/>
        <a:lstStyle/>
        <a:p>
          <a:endParaRPr lang="en-US"/>
        </a:p>
      </dgm:t>
    </dgm:pt>
    <dgm:pt modelId="{8CBCB5FD-8516-4321-82B6-423EEAA88FBC}" type="sibTrans" cxnId="{E9CF66CA-D866-4953-9AB6-AEB64CEE5053}">
      <dgm:prSet/>
      <dgm:spPr/>
      <dgm:t>
        <a:bodyPr/>
        <a:lstStyle/>
        <a:p>
          <a:endParaRPr lang="en-US"/>
        </a:p>
      </dgm:t>
    </dgm:pt>
    <dgm:pt modelId="{ADE9493F-FCF3-44D6-818A-BBD47F88567F}">
      <dgm:prSet phldrT="[Text]"/>
      <dgm:spPr/>
      <dgm:t>
        <a:bodyPr/>
        <a:lstStyle/>
        <a:p>
          <a:r>
            <a:rPr lang="en-US"/>
            <a:t>Volunteer Co-ordinator</a:t>
          </a:r>
        </a:p>
      </dgm:t>
    </dgm:pt>
    <dgm:pt modelId="{DC1CC953-33D1-40FE-8175-A36B22895292}" type="parTrans" cxnId="{D25477C7-C3DB-4FAA-A615-E982502FE595}">
      <dgm:prSet/>
      <dgm:spPr/>
      <dgm:t>
        <a:bodyPr/>
        <a:lstStyle/>
        <a:p>
          <a:endParaRPr lang="en-US"/>
        </a:p>
      </dgm:t>
    </dgm:pt>
    <dgm:pt modelId="{BAD7D8CA-8CD7-4ED4-91FB-B60D87FAFF1A}" type="sibTrans" cxnId="{D25477C7-C3DB-4FAA-A615-E982502FE595}">
      <dgm:prSet/>
      <dgm:spPr/>
      <dgm:t>
        <a:bodyPr/>
        <a:lstStyle/>
        <a:p>
          <a:endParaRPr lang="en-US"/>
        </a:p>
      </dgm:t>
    </dgm:pt>
    <dgm:pt modelId="{E8A4AA08-1FE3-4EBC-B957-5E2A56A4C56B}">
      <dgm:prSet phldrT="[Text]"/>
      <dgm:spPr/>
      <dgm:t>
        <a:bodyPr/>
        <a:lstStyle/>
        <a:p>
          <a:r>
            <a:rPr lang="en-US"/>
            <a:t>Progression Manager</a:t>
          </a:r>
        </a:p>
      </dgm:t>
    </dgm:pt>
    <dgm:pt modelId="{480DD0A9-E1E1-4C41-BADF-760DA631BDD2}" type="parTrans" cxnId="{1104A52A-97BE-458F-BAFA-3F613450A069}">
      <dgm:prSet/>
      <dgm:spPr/>
      <dgm:t>
        <a:bodyPr/>
        <a:lstStyle/>
        <a:p>
          <a:endParaRPr lang="en-US"/>
        </a:p>
      </dgm:t>
    </dgm:pt>
    <dgm:pt modelId="{708764D1-ADEA-40B1-AC60-0BED37AC7298}" type="sibTrans" cxnId="{1104A52A-97BE-458F-BAFA-3F613450A069}">
      <dgm:prSet/>
      <dgm:spPr/>
      <dgm:t>
        <a:bodyPr/>
        <a:lstStyle/>
        <a:p>
          <a:endParaRPr lang="en-US"/>
        </a:p>
      </dgm:t>
    </dgm:pt>
    <dgm:pt modelId="{6EC1045E-B712-4972-AE21-188BF6702374}">
      <dgm:prSet phldrT="[Text]"/>
      <dgm:spPr/>
      <dgm:t>
        <a:bodyPr/>
        <a:lstStyle/>
        <a:p>
          <a:r>
            <a:rPr lang="en-US"/>
            <a:t>Learning Manager</a:t>
          </a:r>
        </a:p>
      </dgm:t>
    </dgm:pt>
    <dgm:pt modelId="{7DE2041B-3029-4B70-BFC7-46EFA8174A26}" type="parTrans" cxnId="{2D14D9F4-BF52-45BB-B13B-C31EA84BC52E}">
      <dgm:prSet/>
      <dgm:spPr/>
      <dgm:t>
        <a:bodyPr/>
        <a:lstStyle/>
        <a:p>
          <a:endParaRPr lang="en-US"/>
        </a:p>
      </dgm:t>
    </dgm:pt>
    <dgm:pt modelId="{0D33A8BD-E909-4BF6-8CDD-375021221278}" type="sibTrans" cxnId="{2D14D9F4-BF52-45BB-B13B-C31EA84BC52E}">
      <dgm:prSet/>
      <dgm:spPr/>
      <dgm:t>
        <a:bodyPr/>
        <a:lstStyle/>
        <a:p>
          <a:endParaRPr lang="en-US"/>
        </a:p>
      </dgm:t>
    </dgm:pt>
    <dgm:pt modelId="{4D451108-A99D-4BD0-93FF-8B01E0766BFE}">
      <dgm:prSet/>
      <dgm:spPr/>
      <dgm:t>
        <a:bodyPr/>
        <a:lstStyle/>
        <a:p>
          <a:r>
            <a:rPr lang="en-US"/>
            <a:t>Skylight Co-ordinator</a:t>
          </a:r>
        </a:p>
      </dgm:t>
    </dgm:pt>
    <dgm:pt modelId="{6D161277-EF16-4173-B157-2A7EFF18DCBC}" type="parTrans" cxnId="{44B21840-3D0F-4D95-8AFD-22EAC248AC94}">
      <dgm:prSet/>
      <dgm:spPr/>
      <dgm:t>
        <a:bodyPr/>
        <a:lstStyle/>
        <a:p>
          <a:endParaRPr lang="en-GB"/>
        </a:p>
      </dgm:t>
    </dgm:pt>
    <dgm:pt modelId="{DD16A40B-6496-4ED6-97B3-3A36518F4202}" type="sibTrans" cxnId="{44B21840-3D0F-4D95-8AFD-22EAC248AC94}">
      <dgm:prSet/>
      <dgm:spPr/>
      <dgm:t>
        <a:bodyPr/>
        <a:lstStyle/>
        <a:p>
          <a:endParaRPr lang="en-GB"/>
        </a:p>
      </dgm:t>
    </dgm:pt>
    <dgm:pt modelId="{9FA608A5-6083-4865-AE5C-E3C010534647}">
      <dgm:prSet/>
      <dgm:spPr/>
      <dgm:t>
        <a:bodyPr/>
        <a:lstStyle/>
        <a:p>
          <a:r>
            <a:rPr lang="en-US"/>
            <a:t>Coaches</a:t>
          </a:r>
        </a:p>
      </dgm:t>
    </dgm:pt>
    <dgm:pt modelId="{4D8F400A-3F56-457D-94A9-4A9C4D7E852A}" type="parTrans" cxnId="{8D06666F-056A-4435-9F3A-F51F19ACC77F}">
      <dgm:prSet/>
      <dgm:spPr/>
      <dgm:t>
        <a:bodyPr/>
        <a:lstStyle/>
        <a:p>
          <a:endParaRPr lang="en-GB"/>
        </a:p>
      </dgm:t>
    </dgm:pt>
    <dgm:pt modelId="{4D23EC1F-FB6B-4E58-BF8C-F5855598B142}" type="sibTrans" cxnId="{8D06666F-056A-4435-9F3A-F51F19ACC77F}">
      <dgm:prSet/>
      <dgm:spPr/>
      <dgm:t>
        <a:bodyPr/>
        <a:lstStyle/>
        <a:p>
          <a:endParaRPr lang="en-GB"/>
        </a:p>
      </dgm:t>
    </dgm:pt>
    <dgm:pt modelId="{F3DEF4FC-0E92-46CF-8086-8AD5E0F0C3EC}">
      <dgm:prSet/>
      <dgm:spPr/>
      <dgm:t>
        <a:bodyPr/>
        <a:lstStyle/>
        <a:p>
          <a:r>
            <a:rPr lang="en-US"/>
            <a:t>Learning Co-ordinators &amp; Tutors</a:t>
          </a:r>
        </a:p>
      </dgm:t>
    </dgm:pt>
    <dgm:pt modelId="{46648BC2-5F98-4235-BFF7-79249AB759B7}" type="parTrans" cxnId="{482D003F-BD17-4B42-99BE-860F65DBDD3D}">
      <dgm:prSet/>
      <dgm:spPr/>
      <dgm:t>
        <a:bodyPr/>
        <a:lstStyle/>
        <a:p>
          <a:endParaRPr lang="en-GB"/>
        </a:p>
      </dgm:t>
    </dgm:pt>
    <dgm:pt modelId="{FA2CB6AC-12FD-4246-82F4-EC93927722C3}" type="sibTrans" cxnId="{482D003F-BD17-4B42-99BE-860F65DBDD3D}">
      <dgm:prSet/>
      <dgm:spPr/>
      <dgm:t>
        <a:bodyPr/>
        <a:lstStyle/>
        <a:p>
          <a:endParaRPr lang="en-GB"/>
        </a:p>
      </dgm:t>
    </dgm:pt>
    <dgm:pt modelId="{81F2DB0A-0E3F-45DA-959F-986C6DEA53C8}">
      <dgm:prSet/>
      <dgm:spPr/>
      <dgm:t>
        <a:bodyPr/>
        <a:lstStyle/>
        <a:p>
          <a:r>
            <a:rPr lang="en-US"/>
            <a:t>Administrator Events &amp; Christmas </a:t>
          </a:r>
        </a:p>
      </dgm:t>
    </dgm:pt>
    <dgm:pt modelId="{963F0F55-21AB-43FD-B474-4E0397FEE07F}" type="parTrans" cxnId="{C022CE46-0FA7-4799-BE59-1C6FF7A58265}">
      <dgm:prSet/>
      <dgm:spPr/>
      <dgm:t>
        <a:bodyPr/>
        <a:lstStyle/>
        <a:p>
          <a:endParaRPr lang="en-GB"/>
        </a:p>
      </dgm:t>
    </dgm:pt>
    <dgm:pt modelId="{3DE210AF-98F7-49BC-826B-B67A41C7B7E9}" type="sibTrans" cxnId="{C022CE46-0FA7-4799-BE59-1C6FF7A58265}">
      <dgm:prSet/>
      <dgm:spPr/>
      <dgm:t>
        <a:bodyPr/>
        <a:lstStyle/>
        <a:p>
          <a:endParaRPr lang="en-GB"/>
        </a:p>
      </dgm:t>
    </dgm:pt>
    <dgm:pt modelId="{45F2AA58-3EF6-44DC-9450-7D46DC7EBD93}">
      <dgm:prSet/>
      <dgm:spPr>
        <a:solidFill>
          <a:srgbClr val="0070C0"/>
        </a:solidFill>
      </dgm:spPr>
      <dgm:t>
        <a:bodyPr/>
        <a:lstStyle/>
        <a:p>
          <a:r>
            <a:rPr lang="en-GB"/>
            <a:t>Operations Lead </a:t>
          </a:r>
          <a:endParaRPr lang="en-US"/>
        </a:p>
      </dgm:t>
    </dgm:pt>
    <dgm:pt modelId="{4854E582-1AAB-4E60-9C64-DBF4D27A08BC}" type="parTrans" cxnId="{7B762187-CCFF-465A-8AFD-1BA3BB9A3A19}">
      <dgm:prSet/>
      <dgm:spPr/>
      <dgm:t>
        <a:bodyPr/>
        <a:lstStyle/>
        <a:p>
          <a:endParaRPr lang="en-GB"/>
        </a:p>
      </dgm:t>
    </dgm:pt>
    <dgm:pt modelId="{B9B63386-4AD6-4680-AD5E-D15C25D88715}" type="sibTrans" cxnId="{7B762187-CCFF-465A-8AFD-1BA3BB9A3A19}">
      <dgm:prSet/>
      <dgm:spPr/>
      <dgm:t>
        <a:bodyPr/>
        <a:lstStyle/>
        <a:p>
          <a:endParaRPr lang="en-GB"/>
        </a:p>
      </dgm:t>
    </dgm:pt>
    <dgm:pt modelId="{972F3FF5-15AC-43B9-B8FB-2850020EAD3A}" type="pres">
      <dgm:prSet presAssocID="{DA821348-8E78-4814-B276-068D6E588164}" presName="hierChild1" presStyleCnt="0">
        <dgm:presLayoutVars>
          <dgm:orgChart val="1"/>
          <dgm:chPref val="1"/>
          <dgm:dir/>
          <dgm:animOne val="branch"/>
          <dgm:animLvl val="lvl"/>
          <dgm:resizeHandles/>
        </dgm:presLayoutVars>
      </dgm:prSet>
      <dgm:spPr/>
    </dgm:pt>
    <dgm:pt modelId="{8645FB6E-E300-42FD-AEA0-DD3A64AA2E47}" type="pres">
      <dgm:prSet presAssocID="{CD8A1E88-672E-45A9-B8CD-64B0B5FA4F6C}" presName="hierRoot1" presStyleCnt="0">
        <dgm:presLayoutVars>
          <dgm:hierBranch val="init"/>
        </dgm:presLayoutVars>
      </dgm:prSet>
      <dgm:spPr/>
    </dgm:pt>
    <dgm:pt modelId="{87832230-F58F-43C5-9D47-566DD17888F3}" type="pres">
      <dgm:prSet presAssocID="{CD8A1E88-672E-45A9-B8CD-64B0B5FA4F6C}" presName="rootComposite1" presStyleCnt="0"/>
      <dgm:spPr/>
    </dgm:pt>
    <dgm:pt modelId="{C9FC2BAB-4703-491A-9F45-D86AB27F9A8B}" type="pres">
      <dgm:prSet presAssocID="{CD8A1E88-672E-45A9-B8CD-64B0B5FA4F6C}" presName="rootText1" presStyleLbl="node0" presStyleIdx="0" presStyleCnt="1">
        <dgm:presLayoutVars>
          <dgm:chPref val="3"/>
        </dgm:presLayoutVars>
      </dgm:prSet>
      <dgm:spPr/>
    </dgm:pt>
    <dgm:pt modelId="{26C8CD29-2C76-4531-8925-E1BFFAC1DD45}" type="pres">
      <dgm:prSet presAssocID="{CD8A1E88-672E-45A9-B8CD-64B0B5FA4F6C}" presName="rootConnector1" presStyleLbl="node1" presStyleIdx="0" presStyleCnt="0"/>
      <dgm:spPr/>
    </dgm:pt>
    <dgm:pt modelId="{7FA40023-09A2-4563-B6F0-50BC53A91DBD}" type="pres">
      <dgm:prSet presAssocID="{CD8A1E88-672E-45A9-B8CD-64B0B5FA4F6C}" presName="hierChild2" presStyleCnt="0"/>
      <dgm:spPr/>
    </dgm:pt>
    <dgm:pt modelId="{5DDBC80B-D61D-451D-BAC2-A2DDDBE04882}" type="pres">
      <dgm:prSet presAssocID="{DC1CC953-33D1-40FE-8175-A36B22895292}" presName="Name37" presStyleLbl="parChTrans1D2" presStyleIdx="0" presStyleCnt="5"/>
      <dgm:spPr/>
    </dgm:pt>
    <dgm:pt modelId="{03D2FC13-2AC8-4B60-8FF4-A42FFA4891EF}" type="pres">
      <dgm:prSet presAssocID="{ADE9493F-FCF3-44D6-818A-BBD47F88567F}" presName="hierRoot2" presStyleCnt="0">
        <dgm:presLayoutVars>
          <dgm:hierBranch val="init"/>
        </dgm:presLayoutVars>
      </dgm:prSet>
      <dgm:spPr/>
    </dgm:pt>
    <dgm:pt modelId="{7E42FA90-CFC2-4249-97CD-7444A2B3FAE1}" type="pres">
      <dgm:prSet presAssocID="{ADE9493F-FCF3-44D6-818A-BBD47F88567F}" presName="rootComposite" presStyleCnt="0"/>
      <dgm:spPr/>
    </dgm:pt>
    <dgm:pt modelId="{725B12D2-49EC-4F69-904B-5AC0DD4E4338}" type="pres">
      <dgm:prSet presAssocID="{ADE9493F-FCF3-44D6-818A-BBD47F88567F}" presName="rootText" presStyleLbl="node2" presStyleIdx="0" presStyleCnt="5">
        <dgm:presLayoutVars>
          <dgm:chPref val="3"/>
        </dgm:presLayoutVars>
      </dgm:prSet>
      <dgm:spPr/>
    </dgm:pt>
    <dgm:pt modelId="{1BA77BBA-7CBA-4D6A-A8A3-444FF17947EE}" type="pres">
      <dgm:prSet presAssocID="{ADE9493F-FCF3-44D6-818A-BBD47F88567F}" presName="rootConnector" presStyleLbl="node2" presStyleIdx="0" presStyleCnt="5"/>
      <dgm:spPr/>
    </dgm:pt>
    <dgm:pt modelId="{CEBA61EA-B9D2-4DBB-8D18-0578BEB78EFC}" type="pres">
      <dgm:prSet presAssocID="{ADE9493F-FCF3-44D6-818A-BBD47F88567F}" presName="hierChild4" presStyleCnt="0"/>
      <dgm:spPr/>
    </dgm:pt>
    <dgm:pt modelId="{2010090A-C5FD-444E-94B8-45731954FA55}" type="pres">
      <dgm:prSet presAssocID="{ADE9493F-FCF3-44D6-818A-BBD47F88567F}" presName="hierChild5" presStyleCnt="0"/>
      <dgm:spPr/>
    </dgm:pt>
    <dgm:pt modelId="{34562EF2-1AF0-4AE0-B64E-2B75AE8C4C84}" type="pres">
      <dgm:prSet presAssocID="{480DD0A9-E1E1-4C41-BADF-760DA631BDD2}" presName="Name37" presStyleLbl="parChTrans1D2" presStyleIdx="1" presStyleCnt="5"/>
      <dgm:spPr/>
    </dgm:pt>
    <dgm:pt modelId="{71852A20-7D92-453E-87E8-235B4D0B4C79}" type="pres">
      <dgm:prSet presAssocID="{E8A4AA08-1FE3-4EBC-B957-5E2A56A4C56B}" presName="hierRoot2" presStyleCnt="0">
        <dgm:presLayoutVars>
          <dgm:hierBranch val="init"/>
        </dgm:presLayoutVars>
      </dgm:prSet>
      <dgm:spPr/>
    </dgm:pt>
    <dgm:pt modelId="{071E8692-D6B4-473E-BFCE-7A81C3C86255}" type="pres">
      <dgm:prSet presAssocID="{E8A4AA08-1FE3-4EBC-B957-5E2A56A4C56B}" presName="rootComposite" presStyleCnt="0"/>
      <dgm:spPr/>
    </dgm:pt>
    <dgm:pt modelId="{ED66A01A-97EF-4F1E-B58D-8C8BEBBED3C6}" type="pres">
      <dgm:prSet presAssocID="{E8A4AA08-1FE3-4EBC-B957-5E2A56A4C56B}" presName="rootText" presStyleLbl="node2" presStyleIdx="1" presStyleCnt="5">
        <dgm:presLayoutVars>
          <dgm:chPref val="3"/>
        </dgm:presLayoutVars>
      </dgm:prSet>
      <dgm:spPr/>
    </dgm:pt>
    <dgm:pt modelId="{A8E6D6C9-00CD-48EA-8D2A-9C3ADB26189A}" type="pres">
      <dgm:prSet presAssocID="{E8A4AA08-1FE3-4EBC-B957-5E2A56A4C56B}" presName="rootConnector" presStyleLbl="node2" presStyleIdx="1" presStyleCnt="5"/>
      <dgm:spPr/>
    </dgm:pt>
    <dgm:pt modelId="{6D05C868-06EB-4EAD-BF86-9EC510B0B779}" type="pres">
      <dgm:prSet presAssocID="{E8A4AA08-1FE3-4EBC-B957-5E2A56A4C56B}" presName="hierChild4" presStyleCnt="0"/>
      <dgm:spPr/>
    </dgm:pt>
    <dgm:pt modelId="{3EB1FA18-CDD1-4428-95B5-ED7751C5E5F3}" type="pres">
      <dgm:prSet presAssocID="{4D8F400A-3F56-457D-94A9-4A9C4D7E852A}" presName="Name37" presStyleLbl="parChTrans1D3" presStyleIdx="0" presStyleCnt="3"/>
      <dgm:spPr/>
    </dgm:pt>
    <dgm:pt modelId="{BFDDC6F3-A827-4116-B70C-07F3F2997594}" type="pres">
      <dgm:prSet presAssocID="{9FA608A5-6083-4865-AE5C-E3C010534647}" presName="hierRoot2" presStyleCnt="0">
        <dgm:presLayoutVars>
          <dgm:hierBranch val="init"/>
        </dgm:presLayoutVars>
      </dgm:prSet>
      <dgm:spPr/>
    </dgm:pt>
    <dgm:pt modelId="{292B32B6-444D-49E5-8932-93619D4D9D81}" type="pres">
      <dgm:prSet presAssocID="{9FA608A5-6083-4865-AE5C-E3C010534647}" presName="rootComposite" presStyleCnt="0"/>
      <dgm:spPr/>
    </dgm:pt>
    <dgm:pt modelId="{DA408ED0-C4EB-4475-AC34-69ADE5AA6308}" type="pres">
      <dgm:prSet presAssocID="{9FA608A5-6083-4865-AE5C-E3C010534647}" presName="rootText" presStyleLbl="node3" presStyleIdx="0" presStyleCnt="3">
        <dgm:presLayoutVars>
          <dgm:chPref val="3"/>
        </dgm:presLayoutVars>
      </dgm:prSet>
      <dgm:spPr/>
    </dgm:pt>
    <dgm:pt modelId="{61EE8AD3-F2CC-450E-BF78-8006F3FDD7D4}" type="pres">
      <dgm:prSet presAssocID="{9FA608A5-6083-4865-AE5C-E3C010534647}" presName="rootConnector" presStyleLbl="node3" presStyleIdx="0" presStyleCnt="3"/>
      <dgm:spPr/>
    </dgm:pt>
    <dgm:pt modelId="{27B90CB9-493E-40C1-9F2E-5B17EF9359FA}" type="pres">
      <dgm:prSet presAssocID="{9FA608A5-6083-4865-AE5C-E3C010534647}" presName="hierChild4" presStyleCnt="0"/>
      <dgm:spPr/>
    </dgm:pt>
    <dgm:pt modelId="{54A048BB-672F-4F20-96BD-85BE951BC035}" type="pres">
      <dgm:prSet presAssocID="{9FA608A5-6083-4865-AE5C-E3C010534647}" presName="hierChild5" presStyleCnt="0"/>
      <dgm:spPr/>
    </dgm:pt>
    <dgm:pt modelId="{AFAE85A3-E33E-43EF-85F0-2D7D786CEEB8}" type="pres">
      <dgm:prSet presAssocID="{E8A4AA08-1FE3-4EBC-B957-5E2A56A4C56B}" presName="hierChild5" presStyleCnt="0"/>
      <dgm:spPr/>
    </dgm:pt>
    <dgm:pt modelId="{2225D182-057E-4FAC-B39E-A4EA5163C50B}" type="pres">
      <dgm:prSet presAssocID="{7DE2041B-3029-4B70-BFC7-46EFA8174A26}" presName="Name37" presStyleLbl="parChTrans1D2" presStyleIdx="2" presStyleCnt="5"/>
      <dgm:spPr/>
    </dgm:pt>
    <dgm:pt modelId="{973E29EA-48A1-4E12-AB3F-BA6F92CCB383}" type="pres">
      <dgm:prSet presAssocID="{6EC1045E-B712-4972-AE21-188BF6702374}" presName="hierRoot2" presStyleCnt="0">
        <dgm:presLayoutVars>
          <dgm:hierBranch val="init"/>
        </dgm:presLayoutVars>
      </dgm:prSet>
      <dgm:spPr/>
    </dgm:pt>
    <dgm:pt modelId="{BBFBEAFE-BDBC-4183-8BF5-52174CD8D186}" type="pres">
      <dgm:prSet presAssocID="{6EC1045E-B712-4972-AE21-188BF6702374}" presName="rootComposite" presStyleCnt="0"/>
      <dgm:spPr/>
    </dgm:pt>
    <dgm:pt modelId="{5E057C05-6030-46A5-B39D-BB6C76BA4E34}" type="pres">
      <dgm:prSet presAssocID="{6EC1045E-B712-4972-AE21-188BF6702374}" presName="rootText" presStyleLbl="node2" presStyleIdx="2" presStyleCnt="5">
        <dgm:presLayoutVars>
          <dgm:chPref val="3"/>
        </dgm:presLayoutVars>
      </dgm:prSet>
      <dgm:spPr/>
    </dgm:pt>
    <dgm:pt modelId="{4BA80D17-5321-4A7B-BEA9-C35A4E482C1F}" type="pres">
      <dgm:prSet presAssocID="{6EC1045E-B712-4972-AE21-188BF6702374}" presName="rootConnector" presStyleLbl="node2" presStyleIdx="2" presStyleCnt="5"/>
      <dgm:spPr/>
    </dgm:pt>
    <dgm:pt modelId="{CFF7A94D-CBDB-4269-9AF3-98A4A5065914}" type="pres">
      <dgm:prSet presAssocID="{6EC1045E-B712-4972-AE21-188BF6702374}" presName="hierChild4" presStyleCnt="0"/>
      <dgm:spPr/>
    </dgm:pt>
    <dgm:pt modelId="{6273F8EF-5E95-4C6F-969B-7A4BAA610B04}" type="pres">
      <dgm:prSet presAssocID="{46648BC2-5F98-4235-BFF7-79249AB759B7}" presName="Name37" presStyleLbl="parChTrans1D3" presStyleIdx="1" presStyleCnt="3"/>
      <dgm:spPr/>
    </dgm:pt>
    <dgm:pt modelId="{34DB3BB7-FAFE-4535-A6C1-44292B2CD210}" type="pres">
      <dgm:prSet presAssocID="{F3DEF4FC-0E92-46CF-8086-8AD5E0F0C3EC}" presName="hierRoot2" presStyleCnt="0">
        <dgm:presLayoutVars>
          <dgm:hierBranch val="init"/>
        </dgm:presLayoutVars>
      </dgm:prSet>
      <dgm:spPr/>
    </dgm:pt>
    <dgm:pt modelId="{ECC5A30F-E496-458A-A42F-A878544C9371}" type="pres">
      <dgm:prSet presAssocID="{F3DEF4FC-0E92-46CF-8086-8AD5E0F0C3EC}" presName="rootComposite" presStyleCnt="0"/>
      <dgm:spPr/>
    </dgm:pt>
    <dgm:pt modelId="{8B0EF326-832C-4126-BB13-3ADDBC6059D1}" type="pres">
      <dgm:prSet presAssocID="{F3DEF4FC-0E92-46CF-8086-8AD5E0F0C3EC}" presName="rootText" presStyleLbl="node3" presStyleIdx="1" presStyleCnt="3">
        <dgm:presLayoutVars>
          <dgm:chPref val="3"/>
        </dgm:presLayoutVars>
      </dgm:prSet>
      <dgm:spPr/>
    </dgm:pt>
    <dgm:pt modelId="{2CD3D4F2-9351-450F-B30B-72C70C0C531D}" type="pres">
      <dgm:prSet presAssocID="{F3DEF4FC-0E92-46CF-8086-8AD5E0F0C3EC}" presName="rootConnector" presStyleLbl="node3" presStyleIdx="1" presStyleCnt="3"/>
      <dgm:spPr/>
    </dgm:pt>
    <dgm:pt modelId="{B5C23609-31D3-4976-A2E9-411C95ECDA2A}" type="pres">
      <dgm:prSet presAssocID="{F3DEF4FC-0E92-46CF-8086-8AD5E0F0C3EC}" presName="hierChild4" presStyleCnt="0"/>
      <dgm:spPr/>
    </dgm:pt>
    <dgm:pt modelId="{7089B5C3-158D-4377-8B9B-695FF68532A4}" type="pres">
      <dgm:prSet presAssocID="{F3DEF4FC-0E92-46CF-8086-8AD5E0F0C3EC}" presName="hierChild5" presStyleCnt="0"/>
      <dgm:spPr/>
    </dgm:pt>
    <dgm:pt modelId="{F4383480-53FC-479B-B6E2-2EAA7259067C}" type="pres">
      <dgm:prSet presAssocID="{6EC1045E-B712-4972-AE21-188BF6702374}" presName="hierChild5" presStyleCnt="0"/>
      <dgm:spPr/>
    </dgm:pt>
    <dgm:pt modelId="{CFB7E3FD-2E41-4E19-B92B-25466227F445}" type="pres">
      <dgm:prSet presAssocID="{6D161277-EF16-4173-B157-2A7EFF18DCBC}" presName="Name37" presStyleLbl="parChTrans1D2" presStyleIdx="3" presStyleCnt="5"/>
      <dgm:spPr/>
    </dgm:pt>
    <dgm:pt modelId="{EAAF6809-18E0-4D79-83D4-9310549CD6B0}" type="pres">
      <dgm:prSet presAssocID="{4D451108-A99D-4BD0-93FF-8B01E0766BFE}" presName="hierRoot2" presStyleCnt="0">
        <dgm:presLayoutVars>
          <dgm:hierBranch val="init"/>
        </dgm:presLayoutVars>
      </dgm:prSet>
      <dgm:spPr/>
    </dgm:pt>
    <dgm:pt modelId="{9FAAF415-E850-4BF6-B6EA-41819264B85D}" type="pres">
      <dgm:prSet presAssocID="{4D451108-A99D-4BD0-93FF-8B01E0766BFE}" presName="rootComposite" presStyleCnt="0"/>
      <dgm:spPr/>
    </dgm:pt>
    <dgm:pt modelId="{4F5BBD54-D535-466B-965E-E6A99A05B988}" type="pres">
      <dgm:prSet presAssocID="{4D451108-A99D-4BD0-93FF-8B01E0766BFE}" presName="rootText" presStyleLbl="node2" presStyleIdx="3" presStyleCnt="5">
        <dgm:presLayoutVars>
          <dgm:chPref val="3"/>
        </dgm:presLayoutVars>
      </dgm:prSet>
      <dgm:spPr/>
    </dgm:pt>
    <dgm:pt modelId="{7006BABF-6E3E-4EC7-A5FD-045BBA975721}" type="pres">
      <dgm:prSet presAssocID="{4D451108-A99D-4BD0-93FF-8B01E0766BFE}" presName="rootConnector" presStyleLbl="node2" presStyleIdx="3" presStyleCnt="5"/>
      <dgm:spPr/>
    </dgm:pt>
    <dgm:pt modelId="{5DF8C822-D981-4C9C-84F6-34A051CA1BCE}" type="pres">
      <dgm:prSet presAssocID="{4D451108-A99D-4BD0-93FF-8B01E0766BFE}" presName="hierChild4" presStyleCnt="0"/>
      <dgm:spPr/>
    </dgm:pt>
    <dgm:pt modelId="{23EBA10E-BC19-4C19-9443-AC461E462B01}" type="pres">
      <dgm:prSet presAssocID="{963F0F55-21AB-43FD-B474-4E0397FEE07F}" presName="Name37" presStyleLbl="parChTrans1D3" presStyleIdx="2" presStyleCnt="3"/>
      <dgm:spPr/>
    </dgm:pt>
    <dgm:pt modelId="{1501E114-BA3A-448B-8893-8CD581B33BCB}" type="pres">
      <dgm:prSet presAssocID="{81F2DB0A-0E3F-45DA-959F-986C6DEA53C8}" presName="hierRoot2" presStyleCnt="0">
        <dgm:presLayoutVars>
          <dgm:hierBranch val="init"/>
        </dgm:presLayoutVars>
      </dgm:prSet>
      <dgm:spPr/>
    </dgm:pt>
    <dgm:pt modelId="{C0B458A9-084F-4944-B57A-A777FDBA56B1}" type="pres">
      <dgm:prSet presAssocID="{81F2DB0A-0E3F-45DA-959F-986C6DEA53C8}" presName="rootComposite" presStyleCnt="0"/>
      <dgm:spPr/>
    </dgm:pt>
    <dgm:pt modelId="{943F2DA7-1572-43C8-916B-3D4593ACA48E}" type="pres">
      <dgm:prSet presAssocID="{81F2DB0A-0E3F-45DA-959F-986C6DEA53C8}" presName="rootText" presStyleLbl="node3" presStyleIdx="2" presStyleCnt="3">
        <dgm:presLayoutVars>
          <dgm:chPref val="3"/>
        </dgm:presLayoutVars>
      </dgm:prSet>
      <dgm:spPr/>
    </dgm:pt>
    <dgm:pt modelId="{9D142634-04A3-4D13-849E-0ED1288429EF}" type="pres">
      <dgm:prSet presAssocID="{81F2DB0A-0E3F-45DA-959F-986C6DEA53C8}" presName="rootConnector" presStyleLbl="node3" presStyleIdx="2" presStyleCnt="3"/>
      <dgm:spPr/>
    </dgm:pt>
    <dgm:pt modelId="{2CCD19A9-8B5F-4058-B782-F7D155A7DC84}" type="pres">
      <dgm:prSet presAssocID="{81F2DB0A-0E3F-45DA-959F-986C6DEA53C8}" presName="hierChild4" presStyleCnt="0"/>
      <dgm:spPr/>
    </dgm:pt>
    <dgm:pt modelId="{C0C14156-98C0-47F4-9B4F-1F0135619D50}" type="pres">
      <dgm:prSet presAssocID="{81F2DB0A-0E3F-45DA-959F-986C6DEA53C8}" presName="hierChild5" presStyleCnt="0"/>
      <dgm:spPr/>
    </dgm:pt>
    <dgm:pt modelId="{55D0F1B3-1288-4CD3-9E4F-F32A75BFCF9B}" type="pres">
      <dgm:prSet presAssocID="{4D451108-A99D-4BD0-93FF-8B01E0766BFE}" presName="hierChild5" presStyleCnt="0"/>
      <dgm:spPr/>
    </dgm:pt>
    <dgm:pt modelId="{8B35DC6B-EC09-4F6B-8598-E29E02AFB42A}" type="pres">
      <dgm:prSet presAssocID="{4854E582-1AAB-4E60-9C64-DBF4D27A08BC}" presName="Name37" presStyleLbl="parChTrans1D2" presStyleIdx="4" presStyleCnt="5"/>
      <dgm:spPr/>
    </dgm:pt>
    <dgm:pt modelId="{48EE1B87-A171-49C3-837F-C66F21A249A2}" type="pres">
      <dgm:prSet presAssocID="{45F2AA58-3EF6-44DC-9450-7D46DC7EBD93}" presName="hierRoot2" presStyleCnt="0">
        <dgm:presLayoutVars>
          <dgm:hierBranch val="init"/>
        </dgm:presLayoutVars>
      </dgm:prSet>
      <dgm:spPr/>
    </dgm:pt>
    <dgm:pt modelId="{67DE9453-E161-41F8-8C44-86CA43AC044A}" type="pres">
      <dgm:prSet presAssocID="{45F2AA58-3EF6-44DC-9450-7D46DC7EBD93}" presName="rootComposite" presStyleCnt="0"/>
      <dgm:spPr/>
    </dgm:pt>
    <dgm:pt modelId="{262D8161-4507-4733-9817-2888445AF9DA}" type="pres">
      <dgm:prSet presAssocID="{45F2AA58-3EF6-44DC-9450-7D46DC7EBD93}" presName="rootText" presStyleLbl="node2" presStyleIdx="4" presStyleCnt="5">
        <dgm:presLayoutVars>
          <dgm:chPref val="3"/>
        </dgm:presLayoutVars>
      </dgm:prSet>
      <dgm:spPr/>
    </dgm:pt>
    <dgm:pt modelId="{F075C438-25B1-45D8-80FC-F5D0E2541BF6}" type="pres">
      <dgm:prSet presAssocID="{45F2AA58-3EF6-44DC-9450-7D46DC7EBD93}" presName="rootConnector" presStyleLbl="node2" presStyleIdx="4" presStyleCnt="5"/>
      <dgm:spPr/>
    </dgm:pt>
    <dgm:pt modelId="{71A4B8EF-68F4-4838-AE30-1B49C52BF88A}" type="pres">
      <dgm:prSet presAssocID="{45F2AA58-3EF6-44DC-9450-7D46DC7EBD93}" presName="hierChild4" presStyleCnt="0"/>
      <dgm:spPr/>
    </dgm:pt>
    <dgm:pt modelId="{6F8D81CC-96F5-4F82-AE4C-E4585D6193C4}" type="pres">
      <dgm:prSet presAssocID="{45F2AA58-3EF6-44DC-9450-7D46DC7EBD93}" presName="hierChild5" presStyleCnt="0"/>
      <dgm:spPr/>
    </dgm:pt>
    <dgm:pt modelId="{5CF74B58-89F3-42C7-AB55-EC8E5399E3AE}" type="pres">
      <dgm:prSet presAssocID="{CD8A1E88-672E-45A9-B8CD-64B0B5FA4F6C}" presName="hierChild3" presStyleCnt="0"/>
      <dgm:spPr/>
    </dgm:pt>
  </dgm:ptLst>
  <dgm:cxnLst>
    <dgm:cxn modelId="{7EB4640F-D692-40FA-BE6F-A7C87A719E91}" type="presOf" srcId="{9FA608A5-6083-4865-AE5C-E3C010534647}" destId="{61EE8AD3-F2CC-450E-BF78-8006F3FDD7D4}" srcOrd="1" destOrd="0" presId="urn:microsoft.com/office/officeart/2005/8/layout/orgChart1"/>
    <dgm:cxn modelId="{300E3219-DDC0-4146-B4C4-B6E75D64BB85}" type="presOf" srcId="{ADE9493F-FCF3-44D6-818A-BBD47F88567F}" destId="{1BA77BBA-7CBA-4D6A-A8A3-444FF17947EE}" srcOrd="1" destOrd="0" presId="urn:microsoft.com/office/officeart/2005/8/layout/orgChart1"/>
    <dgm:cxn modelId="{1104A52A-97BE-458F-BAFA-3F613450A069}" srcId="{CD8A1E88-672E-45A9-B8CD-64B0B5FA4F6C}" destId="{E8A4AA08-1FE3-4EBC-B957-5E2A56A4C56B}" srcOrd="1" destOrd="0" parTransId="{480DD0A9-E1E1-4C41-BADF-760DA631BDD2}" sibTransId="{708764D1-ADEA-40B1-AC60-0BED37AC7298}"/>
    <dgm:cxn modelId="{482D003F-BD17-4B42-99BE-860F65DBDD3D}" srcId="{6EC1045E-B712-4972-AE21-188BF6702374}" destId="{F3DEF4FC-0E92-46CF-8086-8AD5E0F0C3EC}" srcOrd="0" destOrd="0" parTransId="{46648BC2-5F98-4235-BFF7-79249AB759B7}" sibTransId="{FA2CB6AC-12FD-4246-82F4-EC93927722C3}"/>
    <dgm:cxn modelId="{44B21840-3D0F-4D95-8AFD-22EAC248AC94}" srcId="{CD8A1E88-672E-45A9-B8CD-64B0B5FA4F6C}" destId="{4D451108-A99D-4BD0-93FF-8B01E0766BFE}" srcOrd="3" destOrd="0" parTransId="{6D161277-EF16-4173-B157-2A7EFF18DCBC}" sibTransId="{DD16A40B-6496-4ED6-97B3-3A36518F4202}"/>
    <dgm:cxn modelId="{B1C09542-EF07-4853-BE57-E32903774925}" type="presOf" srcId="{ADE9493F-FCF3-44D6-818A-BBD47F88567F}" destId="{725B12D2-49EC-4F69-904B-5AC0DD4E4338}" srcOrd="0" destOrd="0" presId="urn:microsoft.com/office/officeart/2005/8/layout/orgChart1"/>
    <dgm:cxn modelId="{D8C83A63-48ED-452D-B33E-22E087093186}" type="presOf" srcId="{CD8A1E88-672E-45A9-B8CD-64B0B5FA4F6C}" destId="{26C8CD29-2C76-4531-8925-E1BFFAC1DD45}" srcOrd="1" destOrd="0" presId="urn:microsoft.com/office/officeart/2005/8/layout/orgChart1"/>
    <dgm:cxn modelId="{7098C443-1120-4B23-957F-646DE3AB47BE}" type="presOf" srcId="{45F2AA58-3EF6-44DC-9450-7D46DC7EBD93}" destId="{F075C438-25B1-45D8-80FC-F5D0E2541BF6}" srcOrd="1" destOrd="0" presId="urn:microsoft.com/office/officeart/2005/8/layout/orgChart1"/>
    <dgm:cxn modelId="{51F78165-0271-4222-989B-82C459CEDE00}" type="presOf" srcId="{F3DEF4FC-0E92-46CF-8086-8AD5E0F0C3EC}" destId="{8B0EF326-832C-4126-BB13-3ADDBC6059D1}" srcOrd="0" destOrd="0" presId="urn:microsoft.com/office/officeart/2005/8/layout/orgChart1"/>
    <dgm:cxn modelId="{610C8466-E7B7-4859-911E-24068C471A6B}" type="presOf" srcId="{4D451108-A99D-4BD0-93FF-8B01E0766BFE}" destId="{7006BABF-6E3E-4EC7-A5FD-045BBA975721}" srcOrd="1" destOrd="0" presId="urn:microsoft.com/office/officeart/2005/8/layout/orgChart1"/>
    <dgm:cxn modelId="{C022CE46-0FA7-4799-BE59-1C6FF7A58265}" srcId="{4D451108-A99D-4BD0-93FF-8B01E0766BFE}" destId="{81F2DB0A-0E3F-45DA-959F-986C6DEA53C8}" srcOrd="0" destOrd="0" parTransId="{963F0F55-21AB-43FD-B474-4E0397FEE07F}" sibTransId="{3DE210AF-98F7-49BC-826B-B67A41C7B7E9}"/>
    <dgm:cxn modelId="{2812244A-2EF2-48BF-9C74-648DB644174A}" type="presOf" srcId="{6D161277-EF16-4173-B157-2A7EFF18DCBC}" destId="{CFB7E3FD-2E41-4E19-B92B-25466227F445}" srcOrd="0" destOrd="0" presId="urn:microsoft.com/office/officeart/2005/8/layout/orgChart1"/>
    <dgm:cxn modelId="{E0FCB66D-190E-428F-B0B3-4F9BD3A17A83}" type="presOf" srcId="{7DE2041B-3029-4B70-BFC7-46EFA8174A26}" destId="{2225D182-057E-4FAC-B39E-A4EA5163C50B}" srcOrd="0" destOrd="0" presId="urn:microsoft.com/office/officeart/2005/8/layout/orgChart1"/>
    <dgm:cxn modelId="{8D06666F-056A-4435-9F3A-F51F19ACC77F}" srcId="{E8A4AA08-1FE3-4EBC-B957-5E2A56A4C56B}" destId="{9FA608A5-6083-4865-AE5C-E3C010534647}" srcOrd="0" destOrd="0" parTransId="{4D8F400A-3F56-457D-94A9-4A9C4D7E852A}" sibTransId="{4D23EC1F-FB6B-4E58-BF8C-F5855598B142}"/>
    <dgm:cxn modelId="{20BDC376-1448-4AF7-B837-0BE0D63EC078}" type="presOf" srcId="{E8A4AA08-1FE3-4EBC-B957-5E2A56A4C56B}" destId="{ED66A01A-97EF-4F1E-B58D-8C8BEBBED3C6}" srcOrd="0" destOrd="0" presId="urn:microsoft.com/office/officeart/2005/8/layout/orgChart1"/>
    <dgm:cxn modelId="{FA8BC456-C1E3-4B09-9DE2-8F9B99587706}" type="presOf" srcId="{480DD0A9-E1E1-4C41-BADF-760DA631BDD2}" destId="{34562EF2-1AF0-4AE0-B64E-2B75AE8C4C84}" srcOrd="0" destOrd="0" presId="urn:microsoft.com/office/officeart/2005/8/layout/orgChart1"/>
    <dgm:cxn modelId="{AAF54457-027D-4E44-800A-083E631E1353}" type="presOf" srcId="{4D451108-A99D-4BD0-93FF-8B01E0766BFE}" destId="{4F5BBD54-D535-466B-965E-E6A99A05B988}" srcOrd="0" destOrd="0" presId="urn:microsoft.com/office/officeart/2005/8/layout/orgChart1"/>
    <dgm:cxn modelId="{7B762187-CCFF-465A-8AFD-1BA3BB9A3A19}" srcId="{CD8A1E88-672E-45A9-B8CD-64B0B5FA4F6C}" destId="{45F2AA58-3EF6-44DC-9450-7D46DC7EBD93}" srcOrd="4" destOrd="0" parTransId="{4854E582-1AAB-4E60-9C64-DBF4D27A08BC}" sibTransId="{B9B63386-4AD6-4680-AD5E-D15C25D88715}"/>
    <dgm:cxn modelId="{2564F987-52DA-4B66-810B-6EC397D23A77}" type="presOf" srcId="{6EC1045E-B712-4972-AE21-188BF6702374}" destId="{4BA80D17-5321-4A7B-BEA9-C35A4E482C1F}" srcOrd="1" destOrd="0" presId="urn:microsoft.com/office/officeart/2005/8/layout/orgChart1"/>
    <dgm:cxn modelId="{B543878E-F4A0-4756-B198-93361EC35E54}" type="presOf" srcId="{46648BC2-5F98-4235-BFF7-79249AB759B7}" destId="{6273F8EF-5E95-4C6F-969B-7A4BAA610B04}" srcOrd="0" destOrd="0" presId="urn:microsoft.com/office/officeart/2005/8/layout/orgChart1"/>
    <dgm:cxn modelId="{18764692-BCF0-4391-9B72-855A326A48DC}" type="presOf" srcId="{9FA608A5-6083-4865-AE5C-E3C010534647}" destId="{DA408ED0-C4EB-4475-AC34-69ADE5AA6308}" srcOrd="0" destOrd="0" presId="urn:microsoft.com/office/officeart/2005/8/layout/orgChart1"/>
    <dgm:cxn modelId="{B7F57393-D5DC-42EE-8DB5-1BE8AFD3E174}" type="presOf" srcId="{963F0F55-21AB-43FD-B474-4E0397FEE07F}" destId="{23EBA10E-BC19-4C19-9443-AC461E462B01}" srcOrd="0" destOrd="0" presId="urn:microsoft.com/office/officeart/2005/8/layout/orgChart1"/>
    <dgm:cxn modelId="{89FBB794-69F5-48ED-9AEA-C76C732BF994}" type="presOf" srcId="{CD8A1E88-672E-45A9-B8CD-64B0B5FA4F6C}" destId="{C9FC2BAB-4703-491A-9F45-D86AB27F9A8B}" srcOrd="0" destOrd="0" presId="urn:microsoft.com/office/officeart/2005/8/layout/orgChart1"/>
    <dgm:cxn modelId="{857D5596-D693-4298-9807-7C9AC7AB9675}" type="presOf" srcId="{6EC1045E-B712-4972-AE21-188BF6702374}" destId="{5E057C05-6030-46A5-B39D-BB6C76BA4E34}" srcOrd="0" destOrd="0" presId="urn:microsoft.com/office/officeart/2005/8/layout/orgChart1"/>
    <dgm:cxn modelId="{A8A8D6A6-FF6C-4F49-8F45-ADC0600983A9}" type="presOf" srcId="{E8A4AA08-1FE3-4EBC-B957-5E2A56A4C56B}" destId="{A8E6D6C9-00CD-48EA-8D2A-9C3ADB26189A}" srcOrd="1" destOrd="0" presId="urn:microsoft.com/office/officeart/2005/8/layout/orgChart1"/>
    <dgm:cxn modelId="{E1C092A7-E812-4FE3-8A62-B270B10769B3}" type="presOf" srcId="{45F2AA58-3EF6-44DC-9450-7D46DC7EBD93}" destId="{262D8161-4507-4733-9817-2888445AF9DA}" srcOrd="0" destOrd="0" presId="urn:microsoft.com/office/officeart/2005/8/layout/orgChart1"/>
    <dgm:cxn modelId="{D266E2BC-4AAB-41FC-80CF-560E8483E082}" type="presOf" srcId="{81F2DB0A-0E3F-45DA-959F-986C6DEA53C8}" destId="{9D142634-04A3-4D13-849E-0ED1288429EF}" srcOrd="1" destOrd="0" presId="urn:microsoft.com/office/officeart/2005/8/layout/orgChart1"/>
    <dgm:cxn modelId="{0F9FFFBF-99B2-46D9-BCFE-1383A481B177}" type="presOf" srcId="{4D8F400A-3F56-457D-94A9-4A9C4D7E852A}" destId="{3EB1FA18-CDD1-4428-95B5-ED7751C5E5F3}" srcOrd="0" destOrd="0" presId="urn:microsoft.com/office/officeart/2005/8/layout/orgChart1"/>
    <dgm:cxn modelId="{DF1ABBC0-7AFA-481B-90CC-995247EFA446}" type="presOf" srcId="{4854E582-1AAB-4E60-9C64-DBF4D27A08BC}" destId="{8B35DC6B-EC09-4F6B-8598-E29E02AFB42A}" srcOrd="0" destOrd="0" presId="urn:microsoft.com/office/officeart/2005/8/layout/orgChart1"/>
    <dgm:cxn modelId="{D25477C7-C3DB-4FAA-A615-E982502FE595}" srcId="{CD8A1E88-672E-45A9-B8CD-64B0B5FA4F6C}" destId="{ADE9493F-FCF3-44D6-818A-BBD47F88567F}" srcOrd="0" destOrd="0" parTransId="{DC1CC953-33D1-40FE-8175-A36B22895292}" sibTransId="{BAD7D8CA-8CD7-4ED4-91FB-B60D87FAFF1A}"/>
    <dgm:cxn modelId="{E9CF66CA-D866-4953-9AB6-AEB64CEE5053}" srcId="{DA821348-8E78-4814-B276-068D6E588164}" destId="{CD8A1E88-672E-45A9-B8CD-64B0B5FA4F6C}" srcOrd="0" destOrd="0" parTransId="{EDC8E7E2-6F80-40CE-9842-A5F89E3D476D}" sibTransId="{8CBCB5FD-8516-4321-82B6-423EEAA88FBC}"/>
    <dgm:cxn modelId="{B8BAF3CA-6326-4FC4-8ED0-E38677CE9D86}" type="presOf" srcId="{F3DEF4FC-0E92-46CF-8086-8AD5E0F0C3EC}" destId="{2CD3D4F2-9351-450F-B30B-72C70C0C531D}" srcOrd="1" destOrd="0" presId="urn:microsoft.com/office/officeart/2005/8/layout/orgChart1"/>
    <dgm:cxn modelId="{6AD860DC-F941-4220-99AA-45FC2611A68F}" type="presOf" srcId="{81F2DB0A-0E3F-45DA-959F-986C6DEA53C8}" destId="{943F2DA7-1572-43C8-916B-3D4593ACA48E}" srcOrd="0" destOrd="0" presId="urn:microsoft.com/office/officeart/2005/8/layout/orgChart1"/>
    <dgm:cxn modelId="{061938DE-BAD2-471E-9284-95D772C37B78}" type="presOf" srcId="{DA821348-8E78-4814-B276-068D6E588164}" destId="{972F3FF5-15AC-43B9-B8FB-2850020EAD3A}" srcOrd="0" destOrd="0" presId="urn:microsoft.com/office/officeart/2005/8/layout/orgChart1"/>
    <dgm:cxn modelId="{2D14D9F4-BF52-45BB-B13B-C31EA84BC52E}" srcId="{CD8A1E88-672E-45A9-B8CD-64B0B5FA4F6C}" destId="{6EC1045E-B712-4972-AE21-188BF6702374}" srcOrd="2" destOrd="0" parTransId="{7DE2041B-3029-4B70-BFC7-46EFA8174A26}" sibTransId="{0D33A8BD-E909-4BF6-8CDD-375021221278}"/>
    <dgm:cxn modelId="{C6EB67FE-DFB2-43AE-946C-DB3FDD4C495B}" type="presOf" srcId="{DC1CC953-33D1-40FE-8175-A36B22895292}" destId="{5DDBC80B-D61D-451D-BAC2-A2DDDBE04882}" srcOrd="0" destOrd="0" presId="urn:microsoft.com/office/officeart/2005/8/layout/orgChart1"/>
    <dgm:cxn modelId="{F9BB7A3E-0562-482A-BA5D-F517E3AB367D}" type="presParOf" srcId="{972F3FF5-15AC-43B9-B8FB-2850020EAD3A}" destId="{8645FB6E-E300-42FD-AEA0-DD3A64AA2E47}" srcOrd="0" destOrd="0" presId="urn:microsoft.com/office/officeart/2005/8/layout/orgChart1"/>
    <dgm:cxn modelId="{FB97E0D0-07DD-417E-9E3E-F5D3CFADF71A}" type="presParOf" srcId="{8645FB6E-E300-42FD-AEA0-DD3A64AA2E47}" destId="{87832230-F58F-43C5-9D47-566DD17888F3}" srcOrd="0" destOrd="0" presId="urn:microsoft.com/office/officeart/2005/8/layout/orgChart1"/>
    <dgm:cxn modelId="{961CC1D7-42D3-4472-A5CD-FAC00E7710D2}" type="presParOf" srcId="{87832230-F58F-43C5-9D47-566DD17888F3}" destId="{C9FC2BAB-4703-491A-9F45-D86AB27F9A8B}" srcOrd="0" destOrd="0" presId="urn:microsoft.com/office/officeart/2005/8/layout/orgChart1"/>
    <dgm:cxn modelId="{49D2EA54-2A09-4A05-84F8-28BBC4BC7B86}" type="presParOf" srcId="{87832230-F58F-43C5-9D47-566DD17888F3}" destId="{26C8CD29-2C76-4531-8925-E1BFFAC1DD45}" srcOrd="1" destOrd="0" presId="urn:microsoft.com/office/officeart/2005/8/layout/orgChart1"/>
    <dgm:cxn modelId="{20DEF8F0-1E74-4CC6-BFA0-02DA361445D7}" type="presParOf" srcId="{8645FB6E-E300-42FD-AEA0-DD3A64AA2E47}" destId="{7FA40023-09A2-4563-B6F0-50BC53A91DBD}" srcOrd="1" destOrd="0" presId="urn:microsoft.com/office/officeart/2005/8/layout/orgChart1"/>
    <dgm:cxn modelId="{7D5FD9CA-C44D-478F-992E-C22E6D8CFB33}" type="presParOf" srcId="{7FA40023-09A2-4563-B6F0-50BC53A91DBD}" destId="{5DDBC80B-D61D-451D-BAC2-A2DDDBE04882}" srcOrd="0" destOrd="0" presId="urn:microsoft.com/office/officeart/2005/8/layout/orgChart1"/>
    <dgm:cxn modelId="{689B76D2-699D-4A1B-A7A2-CD5E24F0B62F}" type="presParOf" srcId="{7FA40023-09A2-4563-B6F0-50BC53A91DBD}" destId="{03D2FC13-2AC8-4B60-8FF4-A42FFA4891EF}" srcOrd="1" destOrd="0" presId="urn:microsoft.com/office/officeart/2005/8/layout/orgChart1"/>
    <dgm:cxn modelId="{C3E24632-88E7-489F-92C5-9DD4A2AF0704}" type="presParOf" srcId="{03D2FC13-2AC8-4B60-8FF4-A42FFA4891EF}" destId="{7E42FA90-CFC2-4249-97CD-7444A2B3FAE1}" srcOrd="0" destOrd="0" presId="urn:microsoft.com/office/officeart/2005/8/layout/orgChart1"/>
    <dgm:cxn modelId="{44A3321A-8E81-428C-A6FF-2D6278CD9C09}" type="presParOf" srcId="{7E42FA90-CFC2-4249-97CD-7444A2B3FAE1}" destId="{725B12D2-49EC-4F69-904B-5AC0DD4E4338}" srcOrd="0" destOrd="0" presId="urn:microsoft.com/office/officeart/2005/8/layout/orgChart1"/>
    <dgm:cxn modelId="{50FC2D8E-2A1E-48D8-B033-65ECD869DC9A}" type="presParOf" srcId="{7E42FA90-CFC2-4249-97CD-7444A2B3FAE1}" destId="{1BA77BBA-7CBA-4D6A-A8A3-444FF17947EE}" srcOrd="1" destOrd="0" presId="urn:microsoft.com/office/officeart/2005/8/layout/orgChart1"/>
    <dgm:cxn modelId="{6711A2D2-809C-45DF-9045-C5F8D2E1793F}" type="presParOf" srcId="{03D2FC13-2AC8-4B60-8FF4-A42FFA4891EF}" destId="{CEBA61EA-B9D2-4DBB-8D18-0578BEB78EFC}" srcOrd="1" destOrd="0" presId="urn:microsoft.com/office/officeart/2005/8/layout/orgChart1"/>
    <dgm:cxn modelId="{394C74A4-F4BA-47C2-B1F8-9BA47252956C}" type="presParOf" srcId="{03D2FC13-2AC8-4B60-8FF4-A42FFA4891EF}" destId="{2010090A-C5FD-444E-94B8-45731954FA55}" srcOrd="2" destOrd="0" presId="urn:microsoft.com/office/officeart/2005/8/layout/orgChart1"/>
    <dgm:cxn modelId="{9A2F9D67-3A3C-40D8-915E-67C8191C0BB1}" type="presParOf" srcId="{7FA40023-09A2-4563-B6F0-50BC53A91DBD}" destId="{34562EF2-1AF0-4AE0-B64E-2B75AE8C4C84}" srcOrd="2" destOrd="0" presId="urn:microsoft.com/office/officeart/2005/8/layout/orgChart1"/>
    <dgm:cxn modelId="{35F0DB2E-8C92-4B84-AEB8-7BC414B2A6C6}" type="presParOf" srcId="{7FA40023-09A2-4563-B6F0-50BC53A91DBD}" destId="{71852A20-7D92-453E-87E8-235B4D0B4C79}" srcOrd="3" destOrd="0" presId="urn:microsoft.com/office/officeart/2005/8/layout/orgChart1"/>
    <dgm:cxn modelId="{A94A1360-1EBE-4FB2-BA35-3CD9E5395288}" type="presParOf" srcId="{71852A20-7D92-453E-87E8-235B4D0B4C79}" destId="{071E8692-D6B4-473E-BFCE-7A81C3C86255}" srcOrd="0" destOrd="0" presId="urn:microsoft.com/office/officeart/2005/8/layout/orgChart1"/>
    <dgm:cxn modelId="{063100D4-BD40-478B-9281-DE1293920169}" type="presParOf" srcId="{071E8692-D6B4-473E-BFCE-7A81C3C86255}" destId="{ED66A01A-97EF-4F1E-B58D-8C8BEBBED3C6}" srcOrd="0" destOrd="0" presId="urn:microsoft.com/office/officeart/2005/8/layout/orgChart1"/>
    <dgm:cxn modelId="{CEA28E27-EE71-48AA-B573-1A49288029EA}" type="presParOf" srcId="{071E8692-D6B4-473E-BFCE-7A81C3C86255}" destId="{A8E6D6C9-00CD-48EA-8D2A-9C3ADB26189A}" srcOrd="1" destOrd="0" presId="urn:microsoft.com/office/officeart/2005/8/layout/orgChart1"/>
    <dgm:cxn modelId="{41E2C270-5A74-405B-8DCE-67A41E918776}" type="presParOf" srcId="{71852A20-7D92-453E-87E8-235B4D0B4C79}" destId="{6D05C868-06EB-4EAD-BF86-9EC510B0B779}" srcOrd="1" destOrd="0" presId="urn:microsoft.com/office/officeart/2005/8/layout/orgChart1"/>
    <dgm:cxn modelId="{4C97957E-3E90-458A-B31D-04772E08DCCF}" type="presParOf" srcId="{6D05C868-06EB-4EAD-BF86-9EC510B0B779}" destId="{3EB1FA18-CDD1-4428-95B5-ED7751C5E5F3}" srcOrd="0" destOrd="0" presId="urn:microsoft.com/office/officeart/2005/8/layout/orgChart1"/>
    <dgm:cxn modelId="{60C32DA0-DE41-46A9-B453-ED3D6790CC77}" type="presParOf" srcId="{6D05C868-06EB-4EAD-BF86-9EC510B0B779}" destId="{BFDDC6F3-A827-4116-B70C-07F3F2997594}" srcOrd="1" destOrd="0" presId="urn:microsoft.com/office/officeart/2005/8/layout/orgChart1"/>
    <dgm:cxn modelId="{39C98ED3-68D8-4575-9648-5FE2FEDF6226}" type="presParOf" srcId="{BFDDC6F3-A827-4116-B70C-07F3F2997594}" destId="{292B32B6-444D-49E5-8932-93619D4D9D81}" srcOrd="0" destOrd="0" presId="urn:microsoft.com/office/officeart/2005/8/layout/orgChart1"/>
    <dgm:cxn modelId="{F96A7292-CE0F-41DD-BF58-7FF49F306E96}" type="presParOf" srcId="{292B32B6-444D-49E5-8932-93619D4D9D81}" destId="{DA408ED0-C4EB-4475-AC34-69ADE5AA6308}" srcOrd="0" destOrd="0" presId="urn:microsoft.com/office/officeart/2005/8/layout/orgChart1"/>
    <dgm:cxn modelId="{ADC327E5-4093-4C6A-9539-3966C71744BB}" type="presParOf" srcId="{292B32B6-444D-49E5-8932-93619D4D9D81}" destId="{61EE8AD3-F2CC-450E-BF78-8006F3FDD7D4}" srcOrd="1" destOrd="0" presId="urn:microsoft.com/office/officeart/2005/8/layout/orgChart1"/>
    <dgm:cxn modelId="{A7ADEF17-C0DC-4E9A-AEF0-1B2A2CC46444}" type="presParOf" srcId="{BFDDC6F3-A827-4116-B70C-07F3F2997594}" destId="{27B90CB9-493E-40C1-9F2E-5B17EF9359FA}" srcOrd="1" destOrd="0" presId="urn:microsoft.com/office/officeart/2005/8/layout/orgChart1"/>
    <dgm:cxn modelId="{5FFE2614-73A3-438B-BBAB-C82E7EA4943C}" type="presParOf" srcId="{BFDDC6F3-A827-4116-B70C-07F3F2997594}" destId="{54A048BB-672F-4F20-96BD-85BE951BC035}" srcOrd="2" destOrd="0" presId="urn:microsoft.com/office/officeart/2005/8/layout/orgChart1"/>
    <dgm:cxn modelId="{E5CD2E59-44C9-42F4-8825-55466ED3E8DF}" type="presParOf" srcId="{71852A20-7D92-453E-87E8-235B4D0B4C79}" destId="{AFAE85A3-E33E-43EF-85F0-2D7D786CEEB8}" srcOrd="2" destOrd="0" presId="urn:microsoft.com/office/officeart/2005/8/layout/orgChart1"/>
    <dgm:cxn modelId="{0C5F4EEF-7DD2-42E3-A7DE-519B9B21D2CC}" type="presParOf" srcId="{7FA40023-09A2-4563-B6F0-50BC53A91DBD}" destId="{2225D182-057E-4FAC-B39E-A4EA5163C50B}" srcOrd="4" destOrd="0" presId="urn:microsoft.com/office/officeart/2005/8/layout/orgChart1"/>
    <dgm:cxn modelId="{0A3F8ED2-59F1-40FE-8DCE-FD649E5BE41D}" type="presParOf" srcId="{7FA40023-09A2-4563-B6F0-50BC53A91DBD}" destId="{973E29EA-48A1-4E12-AB3F-BA6F92CCB383}" srcOrd="5" destOrd="0" presId="urn:microsoft.com/office/officeart/2005/8/layout/orgChart1"/>
    <dgm:cxn modelId="{07A1037C-5308-45F6-9C02-FF5AB4FA9CEE}" type="presParOf" srcId="{973E29EA-48A1-4E12-AB3F-BA6F92CCB383}" destId="{BBFBEAFE-BDBC-4183-8BF5-52174CD8D186}" srcOrd="0" destOrd="0" presId="urn:microsoft.com/office/officeart/2005/8/layout/orgChart1"/>
    <dgm:cxn modelId="{943D84EA-6B05-4E87-9F53-3C2C587978E9}" type="presParOf" srcId="{BBFBEAFE-BDBC-4183-8BF5-52174CD8D186}" destId="{5E057C05-6030-46A5-B39D-BB6C76BA4E34}" srcOrd="0" destOrd="0" presId="urn:microsoft.com/office/officeart/2005/8/layout/orgChart1"/>
    <dgm:cxn modelId="{80E68307-444E-4A20-86F2-EAE09670040F}" type="presParOf" srcId="{BBFBEAFE-BDBC-4183-8BF5-52174CD8D186}" destId="{4BA80D17-5321-4A7B-BEA9-C35A4E482C1F}" srcOrd="1" destOrd="0" presId="urn:microsoft.com/office/officeart/2005/8/layout/orgChart1"/>
    <dgm:cxn modelId="{52F228FC-13DB-4AFB-98B8-BE6C2E956DE0}" type="presParOf" srcId="{973E29EA-48A1-4E12-AB3F-BA6F92CCB383}" destId="{CFF7A94D-CBDB-4269-9AF3-98A4A5065914}" srcOrd="1" destOrd="0" presId="urn:microsoft.com/office/officeart/2005/8/layout/orgChart1"/>
    <dgm:cxn modelId="{DB26B5B0-3F5B-413B-AD72-ABF184CE27B8}" type="presParOf" srcId="{CFF7A94D-CBDB-4269-9AF3-98A4A5065914}" destId="{6273F8EF-5E95-4C6F-969B-7A4BAA610B04}" srcOrd="0" destOrd="0" presId="urn:microsoft.com/office/officeart/2005/8/layout/orgChart1"/>
    <dgm:cxn modelId="{DA50FA8B-F6FA-47E9-9130-003CD89D356B}" type="presParOf" srcId="{CFF7A94D-CBDB-4269-9AF3-98A4A5065914}" destId="{34DB3BB7-FAFE-4535-A6C1-44292B2CD210}" srcOrd="1" destOrd="0" presId="urn:microsoft.com/office/officeart/2005/8/layout/orgChart1"/>
    <dgm:cxn modelId="{6509B94F-9C2E-4B87-B4A1-383077DABEE1}" type="presParOf" srcId="{34DB3BB7-FAFE-4535-A6C1-44292B2CD210}" destId="{ECC5A30F-E496-458A-A42F-A878544C9371}" srcOrd="0" destOrd="0" presId="urn:microsoft.com/office/officeart/2005/8/layout/orgChart1"/>
    <dgm:cxn modelId="{7F72C5B4-6473-427E-8A3A-44C4A56A04B0}" type="presParOf" srcId="{ECC5A30F-E496-458A-A42F-A878544C9371}" destId="{8B0EF326-832C-4126-BB13-3ADDBC6059D1}" srcOrd="0" destOrd="0" presId="urn:microsoft.com/office/officeart/2005/8/layout/orgChart1"/>
    <dgm:cxn modelId="{DF10D170-5262-4A18-8EA4-0547B1078FB2}" type="presParOf" srcId="{ECC5A30F-E496-458A-A42F-A878544C9371}" destId="{2CD3D4F2-9351-450F-B30B-72C70C0C531D}" srcOrd="1" destOrd="0" presId="urn:microsoft.com/office/officeart/2005/8/layout/orgChart1"/>
    <dgm:cxn modelId="{5718018D-AF6C-41DB-BFEB-6F6F6395A6E7}" type="presParOf" srcId="{34DB3BB7-FAFE-4535-A6C1-44292B2CD210}" destId="{B5C23609-31D3-4976-A2E9-411C95ECDA2A}" srcOrd="1" destOrd="0" presId="urn:microsoft.com/office/officeart/2005/8/layout/orgChart1"/>
    <dgm:cxn modelId="{9B55040B-59B3-49EB-94B8-B5747FBD7EEA}" type="presParOf" srcId="{34DB3BB7-FAFE-4535-A6C1-44292B2CD210}" destId="{7089B5C3-158D-4377-8B9B-695FF68532A4}" srcOrd="2" destOrd="0" presId="urn:microsoft.com/office/officeart/2005/8/layout/orgChart1"/>
    <dgm:cxn modelId="{AB1936F4-2448-45E5-A152-1CBF9FAE6F80}" type="presParOf" srcId="{973E29EA-48A1-4E12-AB3F-BA6F92CCB383}" destId="{F4383480-53FC-479B-B6E2-2EAA7259067C}" srcOrd="2" destOrd="0" presId="urn:microsoft.com/office/officeart/2005/8/layout/orgChart1"/>
    <dgm:cxn modelId="{99903B83-359A-46E2-926C-28D14B4CBEDC}" type="presParOf" srcId="{7FA40023-09A2-4563-B6F0-50BC53A91DBD}" destId="{CFB7E3FD-2E41-4E19-B92B-25466227F445}" srcOrd="6" destOrd="0" presId="urn:microsoft.com/office/officeart/2005/8/layout/orgChart1"/>
    <dgm:cxn modelId="{07D2053D-1031-40A8-A63A-69016B897111}" type="presParOf" srcId="{7FA40023-09A2-4563-B6F0-50BC53A91DBD}" destId="{EAAF6809-18E0-4D79-83D4-9310549CD6B0}" srcOrd="7" destOrd="0" presId="urn:microsoft.com/office/officeart/2005/8/layout/orgChart1"/>
    <dgm:cxn modelId="{302C495F-A4A0-4FE8-987A-FE9024851C78}" type="presParOf" srcId="{EAAF6809-18E0-4D79-83D4-9310549CD6B0}" destId="{9FAAF415-E850-4BF6-B6EA-41819264B85D}" srcOrd="0" destOrd="0" presId="urn:microsoft.com/office/officeart/2005/8/layout/orgChart1"/>
    <dgm:cxn modelId="{6858E303-3F52-42A6-80A4-EFA323DA2DC1}" type="presParOf" srcId="{9FAAF415-E850-4BF6-B6EA-41819264B85D}" destId="{4F5BBD54-D535-466B-965E-E6A99A05B988}" srcOrd="0" destOrd="0" presId="urn:microsoft.com/office/officeart/2005/8/layout/orgChart1"/>
    <dgm:cxn modelId="{38AF1B69-E231-4E9D-9C1E-D9BD5377E77D}" type="presParOf" srcId="{9FAAF415-E850-4BF6-B6EA-41819264B85D}" destId="{7006BABF-6E3E-4EC7-A5FD-045BBA975721}" srcOrd="1" destOrd="0" presId="urn:microsoft.com/office/officeart/2005/8/layout/orgChart1"/>
    <dgm:cxn modelId="{74D21051-45A4-4A74-B270-EB2EAF8AD07E}" type="presParOf" srcId="{EAAF6809-18E0-4D79-83D4-9310549CD6B0}" destId="{5DF8C822-D981-4C9C-84F6-34A051CA1BCE}" srcOrd="1" destOrd="0" presId="urn:microsoft.com/office/officeart/2005/8/layout/orgChart1"/>
    <dgm:cxn modelId="{8EADCF07-201A-4417-B55F-414008C5F373}" type="presParOf" srcId="{5DF8C822-D981-4C9C-84F6-34A051CA1BCE}" destId="{23EBA10E-BC19-4C19-9443-AC461E462B01}" srcOrd="0" destOrd="0" presId="urn:microsoft.com/office/officeart/2005/8/layout/orgChart1"/>
    <dgm:cxn modelId="{81811D7B-9C18-42D1-93A2-193CE4F3503C}" type="presParOf" srcId="{5DF8C822-D981-4C9C-84F6-34A051CA1BCE}" destId="{1501E114-BA3A-448B-8893-8CD581B33BCB}" srcOrd="1" destOrd="0" presId="urn:microsoft.com/office/officeart/2005/8/layout/orgChart1"/>
    <dgm:cxn modelId="{7935B1F4-A508-4AE8-9DB4-5865CA145621}" type="presParOf" srcId="{1501E114-BA3A-448B-8893-8CD581B33BCB}" destId="{C0B458A9-084F-4944-B57A-A777FDBA56B1}" srcOrd="0" destOrd="0" presId="urn:microsoft.com/office/officeart/2005/8/layout/orgChart1"/>
    <dgm:cxn modelId="{714CEBB0-0D0B-4D0C-8C58-3ACFB0B725A5}" type="presParOf" srcId="{C0B458A9-084F-4944-B57A-A777FDBA56B1}" destId="{943F2DA7-1572-43C8-916B-3D4593ACA48E}" srcOrd="0" destOrd="0" presId="urn:microsoft.com/office/officeart/2005/8/layout/orgChart1"/>
    <dgm:cxn modelId="{A9D2ED26-076F-41EE-93E6-96E2BFF197E2}" type="presParOf" srcId="{C0B458A9-084F-4944-B57A-A777FDBA56B1}" destId="{9D142634-04A3-4D13-849E-0ED1288429EF}" srcOrd="1" destOrd="0" presId="urn:microsoft.com/office/officeart/2005/8/layout/orgChart1"/>
    <dgm:cxn modelId="{DCF51FE6-3E24-4BAE-9059-38C7C993C9D7}" type="presParOf" srcId="{1501E114-BA3A-448B-8893-8CD581B33BCB}" destId="{2CCD19A9-8B5F-4058-B782-F7D155A7DC84}" srcOrd="1" destOrd="0" presId="urn:microsoft.com/office/officeart/2005/8/layout/orgChart1"/>
    <dgm:cxn modelId="{5C5CFD53-7902-4C1D-B5A6-50756ABDA2D9}" type="presParOf" srcId="{1501E114-BA3A-448B-8893-8CD581B33BCB}" destId="{C0C14156-98C0-47F4-9B4F-1F0135619D50}" srcOrd="2" destOrd="0" presId="urn:microsoft.com/office/officeart/2005/8/layout/orgChart1"/>
    <dgm:cxn modelId="{740418BA-6F02-427E-B8BD-3D6CEFD7C01B}" type="presParOf" srcId="{EAAF6809-18E0-4D79-83D4-9310549CD6B0}" destId="{55D0F1B3-1288-4CD3-9E4F-F32A75BFCF9B}" srcOrd="2" destOrd="0" presId="urn:microsoft.com/office/officeart/2005/8/layout/orgChart1"/>
    <dgm:cxn modelId="{3A5651E0-9090-4B95-A482-8625882B17C4}" type="presParOf" srcId="{7FA40023-09A2-4563-B6F0-50BC53A91DBD}" destId="{8B35DC6B-EC09-4F6B-8598-E29E02AFB42A}" srcOrd="8" destOrd="0" presId="urn:microsoft.com/office/officeart/2005/8/layout/orgChart1"/>
    <dgm:cxn modelId="{204716CF-7CB0-40BA-8C4C-3A59BB3F9A9B}" type="presParOf" srcId="{7FA40023-09A2-4563-B6F0-50BC53A91DBD}" destId="{48EE1B87-A171-49C3-837F-C66F21A249A2}" srcOrd="9" destOrd="0" presId="urn:microsoft.com/office/officeart/2005/8/layout/orgChart1"/>
    <dgm:cxn modelId="{29E1F985-A171-4058-9F21-70B358B6FDA2}" type="presParOf" srcId="{48EE1B87-A171-49C3-837F-C66F21A249A2}" destId="{67DE9453-E161-41F8-8C44-86CA43AC044A}" srcOrd="0" destOrd="0" presId="urn:microsoft.com/office/officeart/2005/8/layout/orgChart1"/>
    <dgm:cxn modelId="{8D94E232-B0A5-4736-BDD1-A9D2213D0324}" type="presParOf" srcId="{67DE9453-E161-41F8-8C44-86CA43AC044A}" destId="{262D8161-4507-4733-9817-2888445AF9DA}" srcOrd="0" destOrd="0" presId="urn:microsoft.com/office/officeart/2005/8/layout/orgChart1"/>
    <dgm:cxn modelId="{9999FE01-BCE1-4661-B57D-9A0449EAE8D7}" type="presParOf" srcId="{67DE9453-E161-41F8-8C44-86CA43AC044A}" destId="{F075C438-25B1-45D8-80FC-F5D0E2541BF6}" srcOrd="1" destOrd="0" presId="urn:microsoft.com/office/officeart/2005/8/layout/orgChart1"/>
    <dgm:cxn modelId="{6B3C11CA-1CB3-461C-99A1-D98BC219DB8F}" type="presParOf" srcId="{48EE1B87-A171-49C3-837F-C66F21A249A2}" destId="{71A4B8EF-68F4-4838-AE30-1B49C52BF88A}" srcOrd="1" destOrd="0" presId="urn:microsoft.com/office/officeart/2005/8/layout/orgChart1"/>
    <dgm:cxn modelId="{964CDC5B-83F3-46FD-B6A4-8CC789F4C137}" type="presParOf" srcId="{48EE1B87-A171-49C3-837F-C66F21A249A2}" destId="{6F8D81CC-96F5-4F82-AE4C-E4585D6193C4}" srcOrd="2" destOrd="0" presId="urn:microsoft.com/office/officeart/2005/8/layout/orgChart1"/>
    <dgm:cxn modelId="{1E584951-DAA3-4C6B-888C-19AE46BA393B}" type="presParOf" srcId="{8645FB6E-E300-42FD-AEA0-DD3A64AA2E47}" destId="{5CF74B58-89F3-42C7-AB55-EC8E5399E3A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35DC6B-EC09-4F6B-8598-E29E02AFB42A}">
      <dsp:nvSpPr>
        <dsp:cNvPr id="0" name=""/>
        <dsp:cNvSpPr/>
      </dsp:nvSpPr>
      <dsp:spPr>
        <a:xfrm>
          <a:off x="2713007" y="1172881"/>
          <a:ext cx="2248067" cy="195080"/>
        </a:xfrm>
        <a:custGeom>
          <a:avLst/>
          <a:gdLst/>
          <a:ahLst/>
          <a:cxnLst/>
          <a:rect l="0" t="0" r="0" b="0"/>
          <a:pathLst>
            <a:path>
              <a:moveTo>
                <a:pt x="0" y="0"/>
              </a:moveTo>
              <a:lnTo>
                <a:pt x="0" y="97540"/>
              </a:lnTo>
              <a:lnTo>
                <a:pt x="2248067" y="97540"/>
              </a:lnTo>
              <a:lnTo>
                <a:pt x="2248067" y="19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EBA10E-BC19-4C19-9443-AC461E462B01}">
      <dsp:nvSpPr>
        <dsp:cNvPr id="0" name=""/>
        <dsp:cNvSpPr/>
      </dsp:nvSpPr>
      <dsp:spPr>
        <a:xfrm>
          <a:off x="3465459" y="1832438"/>
          <a:ext cx="139343" cy="427318"/>
        </a:xfrm>
        <a:custGeom>
          <a:avLst/>
          <a:gdLst/>
          <a:ahLst/>
          <a:cxnLst/>
          <a:rect l="0" t="0" r="0" b="0"/>
          <a:pathLst>
            <a:path>
              <a:moveTo>
                <a:pt x="0" y="0"/>
              </a:moveTo>
              <a:lnTo>
                <a:pt x="0" y="427318"/>
              </a:lnTo>
              <a:lnTo>
                <a:pt x="139343" y="4273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7E3FD-2E41-4E19-B92B-25466227F445}">
      <dsp:nvSpPr>
        <dsp:cNvPr id="0" name=""/>
        <dsp:cNvSpPr/>
      </dsp:nvSpPr>
      <dsp:spPr>
        <a:xfrm>
          <a:off x="2713007" y="1172881"/>
          <a:ext cx="1124033" cy="195080"/>
        </a:xfrm>
        <a:custGeom>
          <a:avLst/>
          <a:gdLst/>
          <a:ahLst/>
          <a:cxnLst/>
          <a:rect l="0" t="0" r="0" b="0"/>
          <a:pathLst>
            <a:path>
              <a:moveTo>
                <a:pt x="0" y="0"/>
              </a:moveTo>
              <a:lnTo>
                <a:pt x="0" y="97540"/>
              </a:lnTo>
              <a:lnTo>
                <a:pt x="1124033" y="97540"/>
              </a:lnTo>
              <a:lnTo>
                <a:pt x="1124033" y="19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3F8EF-5E95-4C6F-969B-7A4BAA610B04}">
      <dsp:nvSpPr>
        <dsp:cNvPr id="0" name=""/>
        <dsp:cNvSpPr/>
      </dsp:nvSpPr>
      <dsp:spPr>
        <a:xfrm>
          <a:off x="2341426" y="1832438"/>
          <a:ext cx="139343" cy="427318"/>
        </a:xfrm>
        <a:custGeom>
          <a:avLst/>
          <a:gdLst/>
          <a:ahLst/>
          <a:cxnLst/>
          <a:rect l="0" t="0" r="0" b="0"/>
          <a:pathLst>
            <a:path>
              <a:moveTo>
                <a:pt x="0" y="0"/>
              </a:moveTo>
              <a:lnTo>
                <a:pt x="0" y="427318"/>
              </a:lnTo>
              <a:lnTo>
                <a:pt x="139343" y="4273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25D182-057E-4FAC-B39E-A4EA5163C50B}">
      <dsp:nvSpPr>
        <dsp:cNvPr id="0" name=""/>
        <dsp:cNvSpPr/>
      </dsp:nvSpPr>
      <dsp:spPr>
        <a:xfrm>
          <a:off x="2667287" y="1172881"/>
          <a:ext cx="91440" cy="195080"/>
        </a:xfrm>
        <a:custGeom>
          <a:avLst/>
          <a:gdLst/>
          <a:ahLst/>
          <a:cxnLst/>
          <a:rect l="0" t="0" r="0" b="0"/>
          <a:pathLst>
            <a:path>
              <a:moveTo>
                <a:pt x="45720" y="0"/>
              </a:moveTo>
              <a:lnTo>
                <a:pt x="45720" y="19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B1FA18-CDD1-4428-95B5-ED7751C5E5F3}">
      <dsp:nvSpPr>
        <dsp:cNvPr id="0" name=""/>
        <dsp:cNvSpPr/>
      </dsp:nvSpPr>
      <dsp:spPr>
        <a:xfrm>
          <a:off x="1217392" y="1832438"/>
          <a:ext cx="139343" cy="427318"/>
        </a:xfrm>
        <a:custGeom>
          <a:avLst/>
          <a:gdLst/>
          <a:ahLst/>
          <a:cxnLst/>
          <a:rect l="0" t="0" r="0" b="0"/>
          <a:pathLst>
            <a:path>
              <a:moveTo>
                <a:pt x="0" y="0"/>
              </a:moveTo>
              <a:lnTo>
                <a:pt x="0" y="427318"/>
              </a:lnTo>
              <a:lnTo>
                <a:pt x="139343" y="4273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562EF2-1AF0-4AE0-B64E-2B75AE8C4C84}">
      <dsp:nvSpPr>
        <dsp:cNvPr id="0" name=""/>
        <dsp:cNvSpPr/>
      </dsp:nvSpPr>
      <dsp:spPr>
        <a:xfrm>
          <a:off x="1588973" y="1172881"/>
          <a:ext cx="1124033" cy="195080"/>
        </a:xfrm>
        <a:custGeom>
          <a:avLst/>
          <a:gdLst/>
          <a:ahLst/>
          <a:cxnLst/>
          <a:rect l="0" t="0" r="0" b="0"/>
          <a:pathLst>
            <a:path>
              <a:moveTo>
                <a:pt x="1124033" y="0"/>
              </a:moveTo>
              <a:lnTo>
                <a:pt x="1124033" y="97540"/>
              </a:lnTo>
              <a:lnTo>
                <a:pt x="0" y="97540"/>
              </a:lnTo>
              <a:lnTo>
                <a:pt x="0" y="19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DBC80B-D61D-451D-BAC2-A2DDDBE04882}">
      <dsp:nvSpPr>
        <dsp:cNvPr id="0" name=""/>
        <dsp:cNvSpPr/>
      </dsp:nvSpPr>
      <dsp:spPr>
        <a:xfrm>
          <a:off x="464940" y="1172881"/>
          <a:ext cx="2248067" cy="195080"/>
        </a:xfrm>
        <a:custGeom>
          <a:avLst/>
          <a:gdLst/>
          <a:ahLst/>
          <a:cxnLst/>
          <a:rect l="0" t="0" r="0" b="0"/>
          <a:pathLst>
            <a:path>
              <a:moveTo>
                <a:pt x="2248067" y="0"/>
              </a:moveTo>
              <a:lnTo>
                <a:pt x="2248067" y="97540"/>
              </a:lnTo>
              <a:lnTo>
                <a:pt x="0" y="97540"/>
              </a:lnTo>
              <a:lnTo>
                <a:pt x="0" y="19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FC2BAB-4703-491A-9F45-D86AB27F9A8B}">
      <dsp:nvSpPr>
        <dsp:cNvPr id="0" name=""/>
        <dsp:cNvSpPr/>
      </dsp:nvSpPr>
      <dsp:spPr>
        <a:xfrm>
          <a:off x="2248530" y="708404"/>
          <a:ext cx="928953" cy="464476"/>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Skylight Director</a:t>
          </a:r>
        </a:p>
      </dsp:txBody>
      <dsp:txXfrm>
        <a:off x="2248530" y="708404"/>
        <a:ext cx="928953" cy="464476"/>
      </dsp:txXfrm>
    </dsp:sp>
    <dsp:sp modelId="{725B12D2-49EC-4F69-904B-5AC0DD4E4338}">
      <dsp:nvSpPr>
        <dsp:cNvPr id="0" name=""/>
        <dsp:cNvSpPr/>
      </dsp:nvSpPr>
      <dsp:spPr>
        <a:xfrm>
          <a:off x="463" y="1367961"/>
          <a:ext cx="928953" cy="4644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Volunteer Co-ordinator</a:t>
          </a:r>
        </a:p>
      </dsp:txBody>
      <dsp:txXfrm>
        <a:off x="463" y="1367961"/>
        <a:ext cx="928953" cy="464476"/>
      </dsp:txXfrm>
    </dsp:sp>
    <dsp:sp modelId="{ED66A01A-97EF-4F1E-B58D-8C8BEBBED3C6}">
      <dsp:nvSpPr>
        <dsp:cNvPr id="0" name=""/>
        <dsp:cNvSpPr/>
      </dsp:nvSpPr>
      <dsp:spPr>
        <a:xfrm>
          <a:off x="1124497" y="1367961"/>
          <a:ext cx="928953" cy="4644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Progression Manager</a:t>
          </a:r>
        </a:p>
      </dsp:txBody>
      <dsp:txXfrm>
        <a:off x="1124497" y="1367961"/>
        <a:ext cx="928953" cy="464476"/>
      </dsp:txXfrm>
    </dsp:sp>
    <dsp:sp modelId="{DA408ED0-C4EB-4475-AC34-69ADE5AA6308}">
      <dsp:nvSpPr>
        <dsp:cNvPr id="0" name=""/>
        <dsp:cNvSpPr/>
      </dsp:nvSpPr>
      <dsp:spPr>
        <a:xfrm>
          <a:off x="1356735" y="2027518"/>
          <a:ext cx="928953" cy="4644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Coaches</a:t>
          </a:r>
        </a:p>
      </dsp:txBody>
      <dsp:txXfrm>
        <a:off x="1356735" y="2027518"/>
        <a:ext cx="928953" cy="464476"/>
      </dsp:txXfrm>
    </dsp:sp>
    <dsp:sp modelId="{5E057C05-6030-46A5-B39D-BB6C76BA4E34}">
      <dsp:nvSpPr>
        <dsp:cNvPr id="0" name=""/>
        <dsp:cNvSpPr/>
      </dsp:nvSpPr>
      <dsp:spPr>
        <a:xfrm>
          <a:off x="2248530" y="1367961"/>
          <a:ext cx="928953" cy="4644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Learning Manager</a:t>
          </a:r>
        </a:p>
      </dsp:txBody>
      <dsp:txXfrm>
        <a:off x="2248530" y="1367961"/>
        <a:ext cx="928953" cy="464476"/>
      </dsp:txXfrm>
    </dsp:sp>
    <dsp:sp modelId="{8B0EF326-832C-4126-BB13-3ADDBC6059D1}">
      <dsp:nvSpPr>
        <dsp:cNvPr id="0" name=""/>
        <dsp:cNvSpPr/>
      </dsp:nvSpPr>
      <dsp:spPr>
        <a:xfrm>
          <a:off x="2480769" y="2027518"/>
          <a:ext cx="928953" cy="4644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Learning Co-ordinators &amp; Tutors</a:t>
          </a:r>
        </a:p>
      </dsp:txBody>
      <dsp:txXfrm>
        <a:off x="2480769" y="2027518"/>
        <a:ext cx="928953" cy="464476"/>
      </dsp:txXfrm>
    </dsp:sp>
    <dsp:sp modelId="{4F5BBD54-D535-466B-965E-E6A99A05B988}">
      <dsp:nvSpPr>
        <dsp:cNvPr id="0" name=""/>
        <dsp:cNvSpPr/>
      </dsp:nvSpPr>
      <dsp:spPr>
        <a:xfrm>
          <a:off x="3372564" y="1367961"/>
          <a:ext cx="928953" cy="4644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Skylight Co-ordinator</a:t>
          </a:r>
        </a:p>
      </dsp:txBody>
      <dsp:txXfrm>
        <a:off x="3372564" y="1367961"/>
        <a:ext cx="928953" cy="464476"/>
      </dsp:txXfrm>
    </dsp:sp>
    <dsp:sp modelId="{943F2DA7-1572-43C8-916B-3D4593ACA48E}">
      <dsp:nvSpPr>
        <dsp:cNvPr id="0" name=""/>
        <dsp:cNvSpPr/>
      </dsp:nvSpPr>
      <dsp:spPr>
        <a:xfrm>
          <a:off x="3604802" y="2027518"/>
          <a:ext cx="928953" cy="4644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Administrator Events &amp; Christmas </a:t>
          </a:r>
        </a:p>
      </dsp:txBody>
      <dsp:txXfrm>
        <a:off x="3604802" y="2027518"/>
        <a:ext cx="928953" cy="464476"/>
      </dsp:txXfrm>
    </dsp:sp>
    <dsp:sp modelId="{262D8161-4507-4733-9817-2888445AF9DA}">
      <dsp:nvSpPr>
        <dsp:cNvPr id="0" name=""/>
        <dsp:cNvSpPr/>
      </dsp:nvSpPr>
      <dsp:spPr>
        <a:xfrm>
          <a:off x="4496597" y="1367961"/>
          <a:ext cx="928953" cy="4644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Operations Lead </a:t>
          </a:r>
          <a:endParaRPr lang="en-US" sz="1000" kern="1200"/>
        </a:p>
      </dsp:txBody>
      <dsp:txXfrm>
        <a:off x="4496597" y="1367961"/>
        <a:ext cx="928953" cy="4644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risis Brand">
      <a:dk1>
        <a:srgbClr val="404041"/>
      </a:dk1>
      <a:lt1>
        <a:srgbClr val="FFFFFF"/>
      </a:lt1>
      <a:dk2>
        <a:srgbClr val="404041"/>
      </a:dk2>
      <a:lt2>
        <a:srgbClr val="FFFFFF"/>
      </a:lt2>
      <a:accent1>
        <a:srgbClr val="EB2227"/>
      </a:accent1>
      <a:accent2>
        <a:srgbClr val="EF5E44"/>
      </a:accent2>
      <a:accent3>
        <a:srgbClr val="404041"/>
      </a:accent3>
      <a:accent4>
        <a:srgbClr val="636466"/>
      </a:accent4>
      <a:accent5>
        <a:srgbClr val="A0A1A4"/>
      </a:accent5>
      <a:accent6>
        <a:srgbClr val="D9D9DA"/>
      </a:accent6>
      <a:hlink>
        <a:srgbClr val="EB2227"/>
      </a:hlink>
      <a:folHlink>
        <a:srgbClr val="A0A1A4"/>
      </a:folHlink>
    </a:clrScheme>
    <a:fontScheme name="Crisis Brand">
      <a:majorFont>
        <a:latin typeface="Museo 500"/>
        <a:ea typeface=""/>
        <a:cs typeface=""/>
      </a:majorFont>
      <a:minorFont>
        <a:latin typeface="Museo Sans 5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FCDF4740E98D48BCC980014CF2FAFE" ma:contentTypeVersion="7" ma:contentTypeDescription="Create a new document." ma:contentTypeScope="" ma:versionID="d984381e344d4af32959b9b794bfaeea">
  <xsd:schema xmlns:xsd="http://www.w3.org/2001/XMLSchema" xmlns:xs="http://www.w3.org/2001/XMLSchema" xmlns:p="http://schemas.microsoft.com/office/2006/metadata/properties" xmlns:ns3="9df42c74-42d2-4783-a169-f7af9cae373d" xmlns:ns4="ae05a0dd-a7e2-40a9-859c-1d7dcceb9fb3" targetNamespace="http://schemas.microsoft.com/office/2006/metadata/properties" ma:root="true" ma:fieldsID="f7441ff76f4ea3e16a5e433b8ac39bc7" ns3:_="" ns4:_="">
    <xsd:import namespace="9df42c74-42d2-4783-a169-f7af9cae373d"/>
    <xsd:import namespace="ae05a0dd-a7e2-40a9-859c-1d7dcceb9f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42c74-42d2-4783-a169-f7af9cae3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5a0dd-a7e2-40a9-859c-1d7dcceb9f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2A09-E1BB-4F81-BC6C-E69C396CB280}">
  <ds:schemaRefs>
    <ds:schemaRef ds:uri="http://schemas.microsoft.com/office/2006/metadata/properties"/>
    <ds:schemaRef ds:uri="9df42c74-42d2-4783-a169-f7af9cae373d"/>
    <ds:schemaRef ds:uri="http://purl.org/dc/terms/"/>
    <ds:schemaRef ds:uri="http://schemas.openxmlformats.org/package/2006/metadata/core-properties"/>
    <ds:schemaRef ds:uri="ae05a0dd-a7e2-40a9-859c-1d7dcceb9fb3"/>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488F9B0-1BDA-4A43-AAE8-8354F2CA4843}">
  <ds:schemaRefs>
    <ds:schemaRef ds:uri="http://schemas.microsoft.com/sharepoint/v3/contenttype/forms"/>
  </ds:schemaRefs>
</ds:datastoreItem>
</file>

<file path=customXml/itemProps3.xml><?xml version="1.0" encoding="utf-8"?>
<ds:datastoreItem xmlns:ds="http://schemas.openxmlformats.org/officeDocument/2006/customXml" ds:itemID="{E0C9CA7F-5C94-4073-8E40-BB64DEE1312A}">
  <ds:schemaRefs>
    <ds:schemaRef ds:uri="http://schemas.microsoft.com/office/2006/metadata/longProperties"/>
  </ds:schemaRefs>
</ds:datastoreItem>
</file>

<file path=customXml/itemProps4.xml><?xml version="1.0" encoding="utf-8"?>
<ds:datastoreItem xmlns:ds="http://schemas.openxmlformats.org/officeDocument/2006/customXml" ds:itemID="{0E2DC13E-1288-4E08-9635-ABE79126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42c74-42d2-4783-a169-f7af9cae373d"/>
    <ds:schemaRef ds:uri="ae05a0dd-a7e2-40a9-859c-1d7dcceb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0BADB0-636F-41D3-A143-C18AE16A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Practice Lead of Crisis Skylight Edinburgh Job Pack September 2019</vt:lpstr>
    </vt:vector>
  </TitlesOfParts>
  <Company>Crisis UK</Company>
  <LinksUpToDate>false</LinksUpToDate>
  <CharactersWithSpaces>12724</CharactersWithSpaces>
  <SharedDoc>false</SharedDoc>
  <HLinks>
    <vt:vector size="24" baseType="variant">
      <vt:variant>
        <vt:i4>5308511</vt:i4>
      </vt:variant>
      <vt:variant>
        <vt:i4>24</vt:i4>
      </vt:variant>
      <vt:variant>
        <vt:i4>0</vt:i4>
      </vt:variant>
      <vt:variant>
        <vt:i4>5</vt:i4>
      </vt:variant>
      <vt:variant>
        <vt:lpwstr>http://www.crisis.org.uk/</vt:lpwstr>
      </vt:variant>
      <vt:variant>
        <vt:lpwstr/>
      </vt:variant>
      <vt:variant>
        <vt:i4>1703989</vt:i4>
      </vt:variant>
      <vt:variant>
        <vt:i4>17</vt:i4>
      </vt:variant>
      <vt:variant>
        <vt:i4>0</vt:i4>
      </vt:variant>
      <vt:variant>
        <vt:i4>5</vt:i4>
      </vt:variant>
      <vt:variant>
        <vt:lpwstr/>
      </vt:variant>
      <vt:variant>
        <vt:lpwstr>_Toc246148505</vt:lpwstr>
      </vt:variant>
      <vt:variant>
        <vt:i4>1703989</vt:i4>
      </vt:variant>
      <vt:variant>
        <vt:i4>11</vt:i4>
      </vt:variant>
      <vt:variant>
        <vt:i4>0</vt:i4>
      </vt:variant>
      <vt:variant>
        <vt:i4>5</vt:i4>
      </vt:variant>
      <vt:variant>
        <vt:lpwstr/>
      </vt:variant>
      <vt:variant>
        <vt:lpwstr>_Toc246148504</vt:lpwstr>
      </vt:variant>
      <vt:variant>
        <vt:i4>1703989</vt:i4>
      </vt:variant>
      <vt:variant>
        <vt:i4>5</vt:i4>
      </vt:variant>
      <vt:variant>
        <vt:i4>0</vt:i4>
      </vt:variant>
      <vt:variant>
        <vt:i4>5</vt:i4>
      </vt:variant>
      <vt:variant>
        <vt:lpwstr/>
      </vt:variant>
      <vt:variant>
        <vt:lpwstr>_Toc246148503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Lead of Crisis Skylight Edinburgh Job Pack September 2019</dc:title>
  <dc:creator>Chris Welch</dc:creator>
  <cp:lastModifiedBy>Magda Kulesza</cp:lastModifiedBy>
  <cp:revision>2</cp:revision>
  <dcterms:created xsi:type="dcterms:W3CDTF">2019-10-22T13:19:00Z</dcterms:created>
  <dcterms:modified xsi:type="dcterms:W3CDTF">2019-10-22T13:19:00Z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0x010100EDFCDF4740E98D48BCC980014CF2FAFE</vt:lpwstr>
  </property>
  <property fmtid="{D5CDD505-2E9C-101B-9397-08002B2CF9AE}" pid="3" name="TaxKeyword">
    <vt:lpwstr/>
  </property>
  <property fmtid="{D5CDD505-2E9C-101B-9397-08002B2CF9AE}" pid="4" name="Office Location">
    <vt:lpwstr>46;#Merseyside|c09acb9f-941e-4963-a461-9a9ba4d2e427</vt:lpwstr>
  </property>
  <property fmtid="{D5CDD505-2E9C-101B-9397-08002B2CF9AE}" pid="5" name="HR Area">
    <vt:lpwstr>87;#Job Description|edd43f17-7eec-4b41-9577-b6f950f8a916</vt:lpwstr>
  </property>
  <property fmtid="{D5CDD505-2E9C-101B-9397-08002B2CF9AE}" pid="6" name="Order">
    <vt:r8>100</vt:r8>
  </property>
  <property fmtid="{D5CDD505-2E9C-101B-9397-08002B2CF9AE}" pid="7" name="nd3fda59555f48e2b32892f05dd55c71">
    <vt:lpwstr>Job Description|edd43f17-7eec-4b41-9577-b6f950f8a916</vt:lpwstr>
  </property>
  <property fmtid="{D5CDD505-2E9C-101B-9397-08002B2CF9AE}" pid="8" name="HR Area0">
    <vt:lpwstr>87;#Job Description|edd43f17-7eec-4b41-9577-b6f950f8a916</vt:lpwstr>
  </property>
  <property fmtid="{D5CDD505-2E9C-101B-9397-08002B2CF9AE}" pid="9" name="Crisis Department">
    <vt:lpwstr/>
  </property>
  <property fmtid="{D5CDD505-2E9C-101B-9397-08002B2CF9AE}" pid="10" name="HTML File Type">
    <vt:lpwstr>Sharepoint.DocumentSet</vt:lpwstr>
  </property>
  <property fmtid="{D5CDD505-2E9C-101B-9397-08002B2CF9AE}" pid="11" name="c46de113506b4ae780f3b350d6bf8886">
    <vt:lpwstr/>
  </property>
  <property fmtid="{D5CDD505-2E9C-101B-9397-08002B2CF9AE}" pid="12" name="HTML_x0020_File_x0020_Type">
    <vt:lpwstr>Sharepoint.DocumentSet</vt:lpwstr>
  </property>
</Properties>
</file>