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55" w:rsidRDefault="009B4F68">
      <w:pPr>
        <w:pStyle w:val="Default"/>
        <w:jc w:val="center"/>
        <w:rPr>
          <w:rFonts w:ascii="Helvetica" w:eastAsia="Helvetica" w:hAnsi="Helvetica" w:cs="Helvetica"/>
          <w:b/>
          <w:bCs/>
          <w:color w:val="404041"/>
          <w:sz w:val="26"/>
          <w:szCs w:val="26"/>
        </w:rPr>
      </w:pPr>
      <w:bookmarkStart w:id="0" w:name="_GoBack"/>
      <w:bookmarkEnd w:id="0"/>
      <w:r>
        <w:rPr>
          <w:rFonts w:ascii="Helvetica" w:hAnsi="Helvetica"/>
          <w:b/>
          <w:bCs/>
          <w:color w:val="404041"/>
          <w:sz w:val="26"/>
          <w:szCs w:val="26"/>
        </w:rPr>
        <w:t>BORDERS FOREST TRUST</w:t>
      </w:r>
    </w:p>
    <w:p w:rsidR="00066B55" w:rsidRDefault="009B4F68">
      <w:pPr>
        <w:pStyle w:val="Default"/>
        <w:jc w:val="center"/>
        <w:rPr>
          <w:rFonts w:ascii="Helvetica" w:eastAsia="Helvetica" w:hAnsi="Helvetica" w:cs="Helvetica"/>
          <w:b/>
          <w:bCs/>
          <w:color w:val="404041"/>
          <w:sz w:val="26"/>
          <w:szCs w:val="26"/>
        </w:rPr>
      </w:pPr>
      <w:r>
        <w:rPr>
          <w:rFonts w:ascii="Helvetica" w:hAnsi="Helvetica"/>
          <w:b/>
          <w:bCs/>
          <w:color w:val="404041"/>
          <w:sz w:val="26"/>
          <w:szCs w:val="26"/>
        </w:rPr>
        <w:t>COMMUNICATIONS AND SOCIAL MEDIA COORDINATOR</w:t>
      </w:r>
    </w:p>
    <w:p w:rsidR="00066B55" w:rsidRDefault="00066B55">
      <w:pPr>
        <w:pStyle w:val="Default"/>
        <w:rPr>
          <w:sz w:val="26"/>
          <w:szCs w:val="26"/>
          <w:shd w:val="clear" w:color="auto" w:fill="FFFFFF"/>
        </w:rPr>
      </w:pPr>
    </w:p>
    <w:p w:rsidR="00066B55" w:rsidRDefault="00066B55">
      <w:pPr>
        <w:pStyle w:val="Default"/>
        <w:rPr>
          <w:sz w:val="26"/>
          <w:szCs w:val="26"/>
          <w:shd w:val="clear" w:color="auto" w:fill="FFFFFF"/>
        </w:rPr>
      </w:pPr>
    </w:p>
    <w:p w:rsidR="00066B55" w:rsidRDefault="009B4F68">
      <w:pPr>
        <w:pStyle w:val="Default"/>
        <w:jc w:val="both"/>
        <w:rPr>
          <w:sz w:val="26"/>
          <w:szCs w:val="26"/>
          <w:shd w:val="clear" w:color="auto" w:fill="FFFFFF"/>
        </w:rPr>
      </w:pPr>
      <w:r>
        <w:rPr>
          <w:sz w:val="26"/>
          <w:szCs w:val="26"/>
          <w:shd w:val="clear" w:color="auto" w:fill="FFFFFF"/>
        </w:rPr>
        <w:t xml:space="preserve">If you’re an amazing social media user with a passion for nature and the outdoors, and want to work for an </w:t>
      </w:r>
      <w:proofErr w:type="spellStart"/>
      <w:r>
        <w:rPr>
          <w:sz w:val="26"/>
          <w:szCs w:val="26"/>
          <w:shd w:val="clear" w:color="auto" w:fill="FFFFFF"/>
        </w:rPr>
        <w:t>organisation</w:t>
      </w:r>
      <w:proofErr w:type="spellEnd"/>
      <w:r>
        <w:rPr>
          <w:sz w:val="26"/>
          <w:szCs w:val="26"/>
          <w:shd w:val="clear" w:color="auto" w:fill="FFFFFF"/>
        </w:rPr>
        <w:t xml:space="preserve"> concerned about saving nature then keep reading. </w:t>
      </w:r>
    </w:p>
    <w:p w:rsidR="00066B55" w:rsidRDefault="00066B55">
      <w:pPr>
        <w:pStyle w:val="Default"/>
        <w:jc w:val="both"/>
        <w:rPr>
          <w:sz w:val="26"/>
          <w:szCs w:val="26"/>
          <w:shd w:val="clear" w:color="auto" w:fill="FFFFFF"/>
        </w:rPr>
      </w:pPr>
    </w:p>
    <w:p w:rsidR="00066B55" w:rsidRDefault="009B4F68">
      <w:pPr>
        <w:pStyle w:val="Default"/>
        <w:jc w:val="both"/>
        <w:rPr>
          <w:sz w:val="26"/>
          <w:szCs w:val="26"/>
          <w:shd w:val="clear" w:color="auto" w:fill="FFFFFF"/>
        </w:rPr>
      </w:pPr>
      <w:r>
        <w:rPr>
          <w:sz w:val="26"/>
          <w:szCs w:val="26"/>
          <w:shd w:val="clear" w:color="auto" w:fill="FFFFFF"/>
        </w:rPr>
        <w:t xml:space="preserve">Borders Forest </w:t>
      </w:r>
      <w:r>
        <w:rPr>
          <w:sz w:val="26"/>
          <w:szCs w:val="26"/>
          <w:shd w:val="clear" w:color="auto" w:fill="FFFFFF"/>
        </w:rPr>
        <w:t>Trust was established in 1996 to help restore native woodland to Southern Scotland and to encourage an interest in woodland culture with those in the local community.</w:t>
      </w:r>
    </w:p>
    <w:p w:rsidR="00066B55" w:rsidRDefault="00066B55">
      <w:pPr>
        <w:pStyle w:val="Default"/>
        <w:jc w:val="both"/>
        <w:rPr>
          <w:sz w:val="26"/>
          <w:szCs w:val="26"/>
          <w:shd w:val="clear" w:color="auto" w:fill="FFFFFF"/>
        </w:rPr>
      </w:pPr>
    </w:p>
    <w:p w:rsidR="00066B55" w:rsidRDefault="009B4F68">
      <w:pPr>
        <w:pStyle w:val="Default"/>
        <w:jc w:val="both"/>
        <w:rPr>
          <w:sz w:val="26"/>
          <w:szCs w:val="26"/>
          <w:shd w:val="clear" w:color="auto" w:fill="FFFFFF"/>
        </w:rPr>
      </w:pPr>
      <w:r>
        <w:rPr>
          <w:sz w:val="26"/>
          <w:szCs w:val="26"/>
          <w:shd w:val="clear" w:color="auto" w:fill="FFFFFF"/>
        </w:rPr>
        <w:t>Since then we have set about reviving the Wild Heart of Southern Scotland through demons</w:t>
      </w:r>
      <w:r>
        <w:rPr>
          <w:sz w:val="26"/>
          <w:szCs w:val="26"/>
          <w:shd w:val="clear" w:color="auto" w:fill="FFFFFF"/>
        </w:rPr>
        <w:t>trating excellence in ecological restoration of our own properties, and through partnerships encouraging the development of woodland culture, enabling people to access woodlands, developing habitats and supporting environmentally sustainable economic activ</w:t>
      </w:r>
      <w:r>
        <w:rPr>
          <w:sz w:val="26"/>
          <w:szCs w:val="26"/>
          <w:shd w:val="clear" w:color="auto" w:fill="FFFFFF"/>
        </w:rPr>
        <w:t>ity.</w:t>
      </w:r>
    </w:p>
    <w:p w:rsidR="00066B55" w:rsidRDefault="00066B55">
      <w:pPr>
        <w:pStyle w:val="Default"/>
        <w:jc w:val="both"/>
        <w:rPr>
          <w:sz w:val="26"/>
          <w:szCs w:val="26"/>
          <w:shd w:val="clear" w:color="auto" w:fill="FFFFFF"/>
        </w:rPr>
      </w:pPr>
    </w:p>
    <w:p w:rsidR="00066B55" w:rsidRDefault="009B4F68">
      <w:pPr>
        <w:pStyle w:val="Default"/>
        <w:jc w:val="both"/>
        <w:rPr>
          <w:sz w:val="26"/>
          <w:szCs w:val="26"/>
          <w:shd w:val="clear" w:color="auto" w:fill="FFFFFF"/>
        </w:rPr>
      </w:pPr>
      <w:r>
        <w:rPr>
          <w:sz w:val="26"/>
          <w:szCs w:val="26"/>
          <w:shd w:val="clear" w:color="auto" w:fill="FFFFFF"/>
        </w:rPr>
        <w:t>Our digital content is vital to our mission to restore the Wild Heart of Southern Scotland - from rallying people together to speak up for nature, to inspiring a love of wildlife, to raising the income that pays for our ecological restoration work.</w:t>
      </w:r>
    </w:p>
    <w:p w:rsidR="00066B55" w:rsidRDefault="00066B55">
      <w:pPr>
        <w:pStyle w:val="Default"/>
        <w:jc w:val="both"/>
        <w:rPr>
          <w:sz w:val="26"/>
          <w:szCs w:val="26"/>
          <w:shd w:val="clear" w:color="auto" w:fill="FFFFFF"/>
        </w:rPr>
      </w:pPr>
    </w:p>
    <w:p w:rsidR="00066B55" w:rsidRDefault="009B4F68">
      <w:pPr>
        <w:pStyle w:val="Default"/>
        <w:jc w:val="both"/>
        <w:rPr>
          <w:sz w:val="26"/>
          <w:szCs w:val="26"/>
          <w:shd w:val="clear" w:color="auto" w:fill="FFFFFF"/>
        </w:rPr>
      </w:pPr>
      <w:r>
        <w:rPr>
          <w:sz w:val="26"/>
          <w:szCs w:val="26"/>
          <w:shd w:val="clear" w:color="auto" w:fill="FFFFFF"/>
        </w:rPr>
        <w:t xml:space="preserve">This role will include some book-keeping (training given) and </w:t>
      </w:r>
      <w:proofErr w:type="spellStart"/>
      <w:r>
        <w:rPr>
          <w:sz w:val="26"/>
          <w:szCs w:val="26"/>
          <w:shd w:val="clear" w:color="auto" w:fill="FFFFFF"/>
        </w:rPr>
        <w:t>organisational</w:t>
      </w:r>
      <w:proofErr w:type="spellEnd"/>
      <w:r>
        <w:rPr>
          <w:sz w:val="26"/>
          <w:szCs w:val="26"/>
          <w:shd w:val="clear" w:color="auto" w:fill="FFFFFF"/>
        </w:rPr>
        <w:t xml:space="preserve"> support.  You’ll also work to improve the effectiveness and use of the content on our blog and social media channels, that drive income and direct support to our work by bringing </w:t>
      </w:r>
      <w:r>
        <w:rPr>
          <w:sz w:val="26"/>
          <w:szCs w:val="26"/>
          <w:shd w:val="clear" w:color="auto" w:fill="FFFFFF"/>
        </w:rPr>
        <w:t xml:space="preserve">more people in, </w:t>
      </w:r>
      <w:proofErr w:type="gramStart"/>
      <w:r>
        <w:rPr>
          <w:sz w:val="26"/>
          <w:szCs w:val="26"/>
          <w:shd w:val="clear" w:color="auto" w:fill="FFFFFF"/>
        </w:rPr>
        <w:t>making</w:t>
      </w:r>
      <w:proofErr w:type="gramEnd"/>
      <w:r>
        <w:rPr>
          <w:sz w:val="26"/>
          <w:szCs w:val="26"/>
          <w:shd w:val="clear" w:color="auto" w:fill="FFFFFF"/>
        </w:rPr>
        <w:t xml:space="preserve"> their interactions more meaningful, inspirational and empowering, and providing them with ways in which they can get involved. </w:t>
      </w:r>
    </w:p>
    <w:p w:rsidR="00066B55" w:rsidRDefault="00066B55">
      <w:pPr>
        <w:pStyle w:val="Default"/>
        <w:jc w:val="both"/>
        <w:rPr>
          <w:sz w:val="26"/>
          <w:szCs w:val="26"/>
          <w:shd w:val="clear" w:color="auto" w:fill="FFFFFF"/>
        </w:rPr>
      </w:pPr>
    </w:p>
    <w:p w:rsidR="00066B55" w:rsidRDefault="009B4F68">
      <w:pPr>
        <w:pStyle w:val="Default"/>
        <w:jc w:val="both"/>
        <w:rPr>
          <w:sz w:val="26"/>
          <w:szCs w:val="26"/>
          <w:shd w:val="clear" w:color="auto" w:fill="FFFFFF"/>
        </w:rPr>
      </w:pPr>
      <w:r>
        <w:rPr>
          <w:sz w:val="26"/>
          <w:szCs w:val="26"/>
          <w:shd w:val="clear" w:color="auto" w:fill="FFFFFF"/>
        </w:rPr>
        <w:t>Therefore you’ll be a key member of our small but growing team, based near Jedburgh in the Scottish Bord</w:t>
      </w:r>
      <w:r>
        <w:rPr>
          <w:sz w:val="26"/>
          <w:szCs w:val="26"/>
          <w:shd w:val="clear" w:color="auto" w:fill="FFFFFF"/>
        </w:rPr>
        <w:t>ers.</w:t>
      </w:r>
    </w:p>
    <w:p w:rsidR="00066B55" w:rsidRDefault="00066B55">
      <w:pPr>
        <w:pStyle w:val="Default"/>
        <w:jc w:val="both"/>
        <w:rPr>
          <w:sz w:val="26"/>
          <w:szCs w:val="26"/>
          <w:shd w:val="clear" w:color="auto" w:fill="FFFFFF"/>
        </w:rPr>
      </w:pPr>
    </w:p>
    <w:p w:rsidR="00066B55" w:rsidRDefault="009B4F68">
      <w:pPr>
        <w:pStyle w:val="Default"/>
        <w:jc w:val="both"/>
        <w:rPr>
          <w:sz w:val="26"/>
          <w:szCs w:val="26"/>
          <w:shd w:val="clear" w:color="auto" w:fill="FFFFFF"/>
        </w:rPr>
      </w:pPr>
      <w:r>
        <w:rPr>
          <w:sz w:val="26"/>
          <w:szCs w:val="26"/>
          <w:shd w:val="clear" w:color="auto" w:fill="FFFFFF"/>
        </w:rPr>
        <w:t>This role is your chance to make real change possible. What do you say?</w:t>
      </w:r>
    </w:p>
    <w:p w:rsidR="00066B55" w:rsidRDefault="00066B55">
      <w:pPr>
        <w:pStyle w:val="Default"/>
        <w:jc w:val="both"/>
        <w:rPr>
          <w:sz w:val="26"/>
          <w:szCs w:val="26"/>
          <w:shd w:val="clear" w:color="auto" w:fill="FFFFFF"/>
        </w:rPr>
      </w:pPr>
    </w:p>
    <w:p w:rsidR="00066B55" w:rsidRDefault="009B4F68">
      <w:pPr>
        <w:pStyle w:val="Default"/>
        <w:jc w:val="both"/>
        <w:rPr>
          <w:sz w:val="26"/>
          <w:szCs w:val="26"/>
          <w:shd w:val="clear" w:color="auto" w:fill="FFFFFF"/>
        </w:rPr>
      </w:pPr>
      <w:r>
        <w:rPr>
          <w:sz w:val="26"/>
          <w:szCs w:val="26"/>
          <w:shd w:val="clear" w:color="auto" w:fill="FFFFFF"/>
        </w:rPr>
        <w:t>To apply: demonstrate in no more than 2 pages your experience in social media and give us an idea of how you would use it to benefit Borders Forest Trust.  Send your application</w:t>
      </w:r>
      <w:r>
        <w:rPr>
          <w:sz w:val="26"/>
          <w:szCs w:val="26"/>
          <w:shd w:val="clear" w:color="auto" w:fill="FFFFFF"/>
        </w:rPr>
        <w:t xml:space="preserve"> along with a one page CV to </w:t>
      </w:r>
      <w:hyperlink r:id="rId7" w:history="1">
        <w:r>
          <w:rPr>
            <w:rStyle w:val="Hyperlink0"/>
            <w:sz w:val="26"/>
            <w:szCs w:val="26"/>
            <w:shd w:val="clear" w:color="auto" w:fill="FFFFFF"/>
          </w:rPr>
          <w:t>recruitment@bordersforesttrust.org</w:t>
        </w:r>
      </w:hyperlink>
      <w:r>
        <w:rPr>
          <w:sz w:val="26"/>
          <w:szCs w:val="26"/>
          <w:shd w:val="clear" w:color="auto" w:fill="FFFFFF"/>
        </w:rPr>
        <w:t xml:space="preserve"> , and your availability to start.  The closing date is 3pm on the 8th of November 2019.  We will ask for references at the </w:t>
      </w:r>
      <w:proofErr w:type="spellStart"/>
      <w:r>
        <w:rPr>
          <w:sz w:val="26"/>
          <w:szCs w:val="26"/>
          <w:shd w:val="clear" w:color="auto" w:fill="FFFFFF"/>
        </w:rPr>
        <w:t>intervew</w:t>
      </w:r>
      <w:proofErr w:type="spellEnd"/>
      <w:r>
        <w:rPr>
          <w:sz w:val="26"/>
          <w:szCs w:val="26"/>
          <w:shd w:val="clear" w:color="auto" w:fill="FFFFFF"/>
        </w:rPr>
        <w:t xml:space="preserve"> sta</w:t>
      </w:r>
      <w:r>
        <w:rPr>
          <w:sz w:val="26"/>
          <w:szCs w:val="26"/>
          <w:shd w:val="clear" w:color="auto" w:fill="FFFFFF"/>
        </w:rPr>
        <w:t>ge.</w:t>
      </w:r>
    </w:p>
    <w:p w:rsidR="00066B55" w:rsidRDefault="00066B55">
      <w:pPr>
        <w:pStyle w:val="Default"/>
        <w:rPr>
          <w:sz w:val="26"/>
          <w:szCs w:val="26"/>
          <w:shd w:val="clear" w:color="auto" w:fill="FFFFFF"/>
        </w:rPr>
      </w:pPr>
    </w:p>
    <w:p w:rsidR="00066B55" w:rsidRDefault="009B4F68">
      <w:pPr>
        <w:pStyle w:val="Default"/>
      </w:pPr>
      <w:r>
        <w:rPr>
          <w:rFonts w:ascii="Arial Unicode MS" w:hAnsi="Arial Unicode MS"/>
          <w:sz w:val="26"/>
          <w:szCs w:val="26"/>
          <w:shd w:val="clear" w:color="auto" w:fill="FFFFFF"/>
        </w:rPr>
        <w:br w:type="page"/>
      </w:r>
    </w:p>
    <w:p w:rsidR="00066B55" w:rsidRDefault="00066B55">
      <w:pPr>
        <w:pStyle w:val="Default"/>
        <w:rPr>
          <w:sz w:val="26"/>
          <w:szCs w:val="26"/>
          <w:shd w:val="clear" w:color="auto" w:fill="FFFFFF"/>
        </w:rPr>
      </w:pPr>
    </w:p>
    <w:p w:rsidR="00066B55" w:rsidRDefault="009B4F68">
      <w:pPr>
        <w:pStyle w:val="Default"/>
        <w:rPr>
          <w:b/>
          <w:bCs/>
          <w:sz w:val="26"/>
          <w:szCs w:val="26"/>
          <w:shd w:val="clear" w:color="auto" w:fill="FFFFFF"/>
        </w:rPr>
      </w:pPr>
      <w:r>
        <w:rPr>
          <w:b/>
          <w:bCs/>
          <w:sz w:val="26"/>
          <w:szCs w:val="26"/>
          <w:shd w:val="clear" w:color="auto" w:fill="FFFFFF"/>
        </w:rPr>
        <w:t>Job Description</w:t>
      </w:r>
    </w:p>
    <w:p w:rsidR="00066B55" w:rsidRDefault="00066B55">
      <w:pPr>
        <w:pStyle w:val="Default"/>
        <w:rPr>
          <w:sz w:val="26"/>
          <w:szCs w:val="26"/>
          <w:shd w:val="clear" w:color="auto" w:fill="FFFFFF"/>
        </w:rPr>
      </w:pPr>
    </w:p>
    <w:p w:rsidR="00066B55" w:rsidRDefault="009B4F68">
      <w:pPr>
        <w:pStyle w:val="Default"/>
        <w:jc w:val="both"/>
        <w:rPr>
          <w:sz w:val="26"/>
          <w:szCs w:val="26"/>
          <w:shd w:val="clear" w:color="auto" w:fill="FFFFFF"/>
        </w:rPr>
      </w:pPr>
      <w:r>
        <w:rPr>
          <w:sz w:val="26"/>
          <w:szCs w:val="26"/>
          <w:shd w:val="clear" w:color="auto" w:fill="FFFFFF"/>
        </w:rPr>
        <w:t xml:space="preserve">Working directly with the Chief Executive, </w:t>
      </w:r>
      <w:r>
        <w:rPr>
          <w:sz w:val="26"/>
          <w:szCs w:val="26"/>
          <w:shd w:val="clear" w:color="auto" w:fill="FFFFFF"/>
        </w:rPr>
        <w:t>the main purpose of this role is to improve the effectiveness and use of the content on our blog and social media channels, that drive income and direct support to our work by bringing more people in, making their interactions more meaningful, inspirationa</w:t>
      </w:r>
      <w:r>
        <w:rPr>
          <w:sz w:val="26"/>
          <w:szCs w:val="26"/>
          <w:shd w:val="clear" w:color="auto" w:fill="FFFFFF"/>
        </w:rPr>
        <w:t xml:space="preserve">l and empowering, and providing them with ways in which they can get involved.   The role also includes book-keeping (training will be available) </w:t>
      </w:r>
      <w:r>
        <w:rPr>
          <w:sz w:val="26"/>
          <w:szCs w:val="26"/>
          <w:shd w:val="clear" w:color="auto" w:fill="FFFFFF"/>
          <w:lang w:val="fr-FR"/>
        </w:rPr>
        <w:t xml:space="preserve">and </w:t>
      </w:r>
      <w:proofErr w:type="spellStart"/>
      <w:r>
        <w:rPr>
          <w:sz w:val="26"/>
          <w:szCs w:val="26"/>
          <w:shd w:val="clear" w:color="auto" w:fill="FFFFFF"/>
          <w:lang w:val="fr-FR"/>
        </w:rPr>
        <w:t>organisational</w:t>
      </w:r>
      <w:proofErr w:type="spellEnd"/>
      <w:r>
        <w:rPr>
          <w:sz w:val="26"/>
          <w:szCs w:val="26"/>
          <w:shd w:val="clear" w:color="auto" w:fill="FFFFFF"/>
          <w:lang w:val="fr-FR"/>
        </w:rPr>
        <w:t xml:space="preserve"> support</w:t>
      </w:r>
      <w:r>
        <w:rPr>
          <w:sz w:val="26"/>
          <w:szCs w:val="26"/>
          <w:shd w:val="clear" w:color="auto" w:fill="FFFFFF"/>
        </w:rPr>
        <w:t>.</w:t>
      </w:r>
    </w:p>
    <w:p w:rsidR="00066B55" w:rsidRDefault="00066B55">
      <w:pPr>
        <w:pStyle w:val="Default"/>
        <w:jc w:val="both"/>
        <w:rPr>
          <w:sz w:val="26"/>
          <w:szCs w:val="26"/>
          <w:shd w:val="clear" w:color="auto" w:fill="FFFFFF"/>
        </w:rPr>
      </w:pPr>
    </w:p>
    <w:p w:rsidR="00066B55" w:rsidRDefault="009B4F68">
      <w:pPr>
        <w:pStyle w:val="Default"/>
        <w:jc w:val="both"/>
        <w:rPr>
          <w:sz w:val="26"/>
          <w:szCs w:val="26"/>
          <w:shd w:val="clear" w:color="auto" w:fill="FFFFFF"/>
        </w:rPr>
      </w:pPr>
      <w:r>
        <w:rPr>
          <w:sz w:val="26"/>
          <w:szCs w:val="26"/>
          <w:shd w:val="clear" w:color="auto" w:fill="FFFFFF"/>
        </w:rPr>
        <w:t xml:space="preserve">Border Forest </w:t>
      </w:r>
      <w:proofErr w:type="gramStart"/>
      <w:r>
        <w:rPr>
          <w:sz w:val="26"/>
          <w:szCs w:val="26"/>
          <w:shd w:val="clear" w:color="auto" w:fill="FFFFFF"/>
        </w:rPr>
        <w:t>Trust  has</w:t>
      </w:r>
      <w:proofErr w:type="gramEnd"/>
      <w:r>
        <w:rPr>
          <w:sz w:val="26"/>
          <w:szCs w:val="26"/>
          <w:shd w:val="clear" w:color="auto" w:fill="FFFFFF"/>
        </w:rPr>
        <w:t xml:space="preserve"> a flexible working philosophy, so the list of your respo</w:t>
      </w:r>
      <w:r>
        <w:rPr>
          <w:sz w:val="26"/>
          <w:szCs w:val="26"/>
          <w:shd w:val="clear" w:color="auto" w:fill="FFFFFF"/>
        </w:rPr>
        <w:t>nsibilities is not exhaustive and may change over time.  A</w:t>
      </w:r>
      <w:r>
        <w:rPr>
          <w:sz w:val="26"/>
          <w:szCs w:val="26"/>
          <w:shd w:val="clear" w:color="auto" w:fill="FFFFFF"/>
        </w:rPr>
        <w:t xml:space="preserve">s </w:t>
      </w:r>
      <w:r>
        <w:rPr>
          <w:sz w:val="26"/>
          <w:szCs w:val="26"/>
          <w:shd w:val="clear" w:color="auto" w:fill="FFFFFF"/>
        </w:rPr>
        <w:t>we are a small team you will be required to support other members of the team as necessary, this may include out of hours working.</w:t>
      </w:r>
    </w:p>
    <w:p w:rsidR="00066B55" w:rsidRDefault="00066B55">
      <w:pPr>
        <w:pStyle w:val="Default"/>
        <w:rPr>
          <w:sz w:val="26"/>
          <w:szCs w:val="26"/>
          <w:shd w:val="clear" w:color="auto" w:fill="FFFFFF"/>
        </w:rPr>
      </w:pPr>
    </w:p>
    <w:p w:rsidR="00066B55" w:rsidRDefault="00066B55">
      <w:pPr>
        <w:pStyle w:val="Default"/>
        <w:rPr>
          <w:sz w:val="26"/>
          <w:szCs w:val="26"/>
          <w:shd w:val="clear" w:color="auto" w:fill="FFFFFF"/>
        </w:rPr>
      </w:pPr>
    </w:p>
    <w:p w:rsidR="00066B55" w:rsidRDefault="009B4F68">
      <w:pPr>
        <w:pStyle w:val="Default"/>
        <w:rPr>
          <w:b/>
          <w:bCs/>
          <w:sz w:val="26"/>
          <w:szCs w:val="26"/>
          <w:shd w:val="clear" w:color="auto" w:fill="FFFFFF"/>
        </w:rPr>
      </w:pPr>
      <w:r>
        <w:rPr>
          <w:b/>
          <w:bCs/>
          <w:sz w:val="26"/>
          <w:szCs w:val="26"/>
          <w:shd w:val="clear" w:color="auto" w:fill="FFFFFF"/>
        </w:rPr>
        <w:t>Responsibilities include:</w:t>
      </w:r>
    </w:p>
    <w:p w:rsidR="00066B55" w:rsidRDefault="00066B55">
      <w:pPr>
        <w:pStyle w:val="Default"/>
        <w:rPr>
          <w:b/>
          <w:bCs/>
          <w:sz w:val="26"/>
          <w:szCs w:val="26"/>
          <w:shd w:val="clear" w:color="auto" w:fill="FFFFFF"/>
        </w:rPr>
      </w:pPr>
    </w:p>
    <w:p w:rsidR="00066B55" w:rsidRDefault="009B4F68">
      <w:pPr>
        <w:pStyle w:val="Default"/>
        <w:rPr>
          <w:b/>
          <w:bCs/>
          <w:sz w:val="26"/>
          <w:szCs w:val="26"/>
          <w:shd w:val="clear" w:color="auto" w:fill="FFFFFF"/>
        </w:rPr>
      </w:pPr>
      <w:r>
        <w:rPr>
          <w:b/>
          <w:bCs/>
          <w:sz w:val="26"/>
          <w:szCs w:val="26"/>
          <w:shd w:val="clear" w:color="auto" w:fill="FFFFFF"/>
        </w:rPr>
        <w:t xml:space="preserve">Website and social media: to </w:t>
      </w:r>
      <w:r>
        <w:rPr>
          <w:b/>
          <w:bCs/>
          <w:sz w:val="26"/>
          <w:szCs w:val="26"/>
          <w:shd w:val="clear" w:color="auto" w:fill="FFFFFF"/>
        </w:rPr>
        <w:t>increase income from members and supporters through increased social media and web profile this post will:</w:t>
      </w:r>
    </w:p>
    <w:p w:rsidR="00066B55" w:rsidRDefault="00066B55">
      <w:pPr>
        <w:pStyle w:val="Default"/>
        <w:rPr>
          <w:b/>
          <w:bCs/>
          <w:sz w:val="26"/>
          <w:szCs w:val="26"/>
          <w:shd w:val="clear" w:color="auto" w:fill="FFFFFF"/>
        </w:rPr>
      </w:pPr>
    </w:p>
    <w:p w:rsidR="00066B55" w:rsidRDefault="009B4F68">
      <w:pPr>
        <w:pStyle w:val="Default"/>
        <w:numPr>
          <w:ilvl w:val="1"/>
          <w:numId w:val="2"/>
        </w:numPr>
        <w:rPr>
          <w:sz w:val="26"/>
          <w:szCs w:val="26"/>
          <w:shd w:val="clear" w:color="auto" w:fill="FFFFFF"/>
        </w:rPr>
      </w:pPr>
      <w:r>
        <w:rPr>
          <w:sz w:val="26"/>
          <w:szCs w:val="26"/>
          <w:shd w:val="clear" w:color="auto" w:fill="FFFFFF"/>
        </w:rPr>
        <w:t xml:space="preserve">Create, maintain, and grow new and existing social networks, including Twitter, Facebook, Instagram, Facebook, and others </w:t>
      </w:r>
    </w:p>
    <w:p w:rsidR="00066B55" w:rsidRDefault="009B4F68">
      <w:pPr>
        <w:pStyle w:val="Default"/>
        <w:numPr>
          <w:ilvl w:val="1"/>
          <w:numId w:val="2"/>
        </w:numPr>
        <w:rPr>
          <w:sz w:val="26"/>
          <w:szCs w:val="26"/>
          <w:shd w:val="clear" w:color="auto" w:fill="FFFFFF"/>
        </w:rPr>
      </w:pPr>
      <w:r>
        <w:rPr>
          <w:sz w:val="26"/>
          <w:szCs w:val="26"/>
          <w:shd w:val="clear" w:color="auto" w:fill="FFFFFF"/>
        </w:rPr>
        <w:t>Create engaging written a</w:t>
      </w:r>
      <w:r>
        <w:rPr>
          <w:sz w:val="26"/>
          <w:szCs w:val="26"/>
          <w:shd w:val="clear" w:color="auto" w:fill="FFFFFF"/>
        </w:rPr>
        <w:t>nd visual content for social media platforms</w:t>
      </w:r>
    </w:p>
    <w:p w:rsidR="00066B55" w:rsidRDefault="009B4F68">
      <w:pPr>
        <w:pStyle w:val="Default"/>
        <w:numPr>
          <w:ilvl w:val="1"/>
          <w:numId w:val="2"/>
        </w:numPr>
        <w:rPr>
          <w:sz w:val="26"/>
          <w:szCs w:val="26"/>
          <w:shd w:val="clear" w:color="auto" w:fill="FFFFFF"/>
        </w:rPr>
      </w:pPr>
      <w:r>
        <w:rPr>
          <w:sz w:val="26"/>
          <w:szCs w:val="26"/>
          <w:shd w:val="clear" w:color="auto" w:fill="FFFFFF"/>
        </w:rPr>
        <w:t>Manage company blog and editorial calendar that aligns with key events</w:t>
      </w:r>
    </w:p>
    <w:p w:rsidR="00066B55" w:rsidRDefault="009B4F68">
      <w:pPr>
        <w:pStyle w:val="Default"/>
        <w:numPr>
          <w:ilvl w:val="1"/>
          <w:numId w:val="2"/>
        </w:numPr>
        <w:rPr>
          <w:sz w:val="26"/>
          <w:szCs w:val="26"/>
          <w:shd w:val="clear" w:color="auto" w:fill="FFFFFF"/>
        </w:rPr>
      </w:pPr>
      <w:r>
        <w:rPr>
          <w:sz w:val="26"/>
          <w:szCs w:val="26"/>
          <w:shd w:val="clear" w:color="auto" w:fill="FFFFFF"/>
        </w:rPr>
        <w:t xml:space="preserve">Monitor social media progress using web analytic tools </w:t>
      </w:r>
    </w:p>
    <w:p w:rsidR="00066B55" w:rsidRDefault="009B4F68">
      <w:pPr>
        <w:pStyle w:val="Default"/>
        <w:numPr>
          <w:ilvl w:val="1"/>
          <w:numId w:val="2"/>
        </w:numPr>
        <w:rPr>
          <w:sz w:val="26"/>
          <w:szCs w:val="26"/>
          <w:shd w:val="clear" w:color="auto" w:fill="FFFFFF"/>
        </w:rPr>
      </w:pPr>
      <w:r>
        <w:rPr>
          <w:sz w:val="26"/>
          <w:szCs w:val="26"/>
          <w:shd w:val="clear" w:color="auto" w:fill="FFFFFF"/>
        </w:rPr>
        <w:t xml:space="preserve">Research new media platforms, trends, and industry opportunities </w:t>
      </w:r>
    </w:p>
    <w:p w:rsidR="00066B55" w:rsidRDefault="00066B55">
      <w:pPr>
        <w:pStyle w:val="Default"/>
        <w:rPr>
          <w:sz w:val="26"/>
          <w:szCs w:val="26"/>
          <w:shd w:val="clear" w:color="auto" w:fill="FFFFFF"/>
        </w:rPr>
      </w:pPr>
    </w:p>
    <w:p w:rsidR="00066B55" w:rsidRDefault="009B4F68">
      <w:pPr>
        <w:pStyle w:val="Default"/>
        <w:rPr>
          <w:b/>
          <w:bCs/>
          <w:sz w:val="26"/>
          <w:szCs w:val="26"/>
          <w:shd w:val="clear" w:color="auto" w:fill="FFFFFF"/>
        </w:rPr>
      </w:pPr>
      <w:r>
        <w:rPr>
          <w:b/>
          <w:bCs/>
          <w:sz w:val="26"/>
          <w:szCs w:val="26"/>
          <w:shd w:val="clear" w:color="auto" w:fill="FFFFFF"/>
        </w:rPr>
        <w:t>Finance</w:t>
      </w:r>
    </w:p>
    <w:p w:rsidR="00066B55" w:rsidRDefault="00066B55">
      <w:pPr>
        <w:pStyle w:val="Default"/>
        <w:rPr>
          <w:b/>
          <w:bCs/>
          <w:sz w:val="26"/>
          <w:szCs w:val="26"/>
          <w:shd w:val="clear" w:color="auto" w:fill="FFFFFF"/>
        </w:rPr>
      </w:pPr>
    </w:p>
    <w:p w:rsidR="00066B55" w:rsidRDefault="009B4F68">
      <w:pPr>
        <w:pStyle w:val="Default"/>
        <w:numPr>
          <w:ilvl w:val="1"/>
          <w:numId w:val="3"/>
        </w:numPr>
        <w:rPr>
          <w:sz w:val="26"/>
          <w:szCs w:val="26"/>
          <w:lang w:val="de-DE"/>
        </w:rPr>
      </w:pPr>
      <w:r>
        <w:rPr>
          <w:sz w:val="26"/>
          <w:szCs w:val="26"/>
          <w:lang w:val="de-DE"/>
        </w:rPr>
        <w:t>Manag</w:t>
      </w:r>
      <w:proofErr w:type="spellStart"/>
      <w:r>
        <w:rPr>
          <w:sz w:val="26"/>
          <w:szCs w:val="26"/>
        </w:rPr>
        <w:t>ing</w:t>
      </w:r>
      <w:proofErr w:type="spellEnd"/>
      <w:r>
        <w:rPr>
          <w:sz w:val="26"/>
          <w:szCs w:val="26"/>
        </w:rPr>
        <w:t xml:space="preserve"> </w:t>
      </w:r>
      <w:r>
        <w:rPr>
          <w:sz w:val="26"/>
          <w:szCs w:val="26"/>
        </w:rPr>
        <w:t xml:space="preserve">day to day bookkeeping using </w:t>
      </w:r>
      <w:proofErr w:type="spellStart"/>
      <w:r>
        <w:rPr>
          <w:sz w:val="26"/>
          <w:szCs w:val="26"/>
        </w:rPr>
        <w:t>Quickbooks</w:t>
      </w:r>
      <w:proofErr w:type="spellEnd"/>
    </w:p>
    <w:p w:rsidR="00066B55" w:rsidRDefault="009B4F68">
      <w:pPr>
        <w:pStyle w:val="Default"/>
        <w:numPr>
          <w:ilvl w:val="1"/>
          <w:numId w:val="3"/>
        </w:numPr>
        <w:rPr>
          <w:sz w:val="26"/>
          <w:szCs w:val="26"/>
        </w:rPr>
      </w:pPr>
      <w:r>
        <w:rPr>
          <w:sz w:val="26"/>
          <w:szCs w:val="26"/>
        </w:rPr>
        <w:t>Updating the fundraising and membership database</w:t>
      </w:r>
    </w:p>
    <w:p w:rsidR="00066B55" w:rsidRDefault="009B4F68">
      <w:pPr>
        <w:pStyle w:val="Default"/>
        <w:numPr>
          <w:ilvl w:val="1"/>
          <w:numId w:val="3"/>
        </w:numPr>
        <w:rPr>
          <w:sz w:val="26"/>
          <w:szCs w:val="26"/>
          <w:shd w:val="clear" w:color="auto" w:fill="FFFFFF"/>
        </w:rPr>
      </w:pPr>
      <w:r>
        <w:rPr>
          <w:sz w:val="26"/>
          <w:szCs w:val="26"/>
          <w:shd w:val="clear" w:color="auto" w:fill="FFFFFF"/>
        </w:rPr>
        <w:t>Providing information to support the team, and Trustees</w:t>
      </w:r>
    </w:p>
    <w:p w:rsidR="00066B55" w:rsidRDefault="00066B55">
      <w:pPr>
        <w:pStyle w:val="Default"/>
        <w:rPr>
          <w:sz w:val="26"/>
          <w:szCs w:val="26"/>
          <w:shd w:val="clear" w:color="auto" w:fill="FFFFFF"/>
        </w:rPr>
      </w:pPr>
    </w:p>
    <w:p w:rsidR="00066B55" w:rsidRDefault="009B4F68">
      <w:pPr>
        <w:pStyle w:val="Default"/>
        <w:rPr>
          <w:b/>
          <w:bCs/>
          <w:sz w:val="26"/>
          <w:szCs w:val="26"/>
          <w:shd w:val="clear" w:color="auto" w:fill="FFFFFF"/>
        </w:rPr>
      </w:pPr>
      <w:r>
        <w:rPr>
          <w:b/>
          <w:bCs/>
          <w:sz w:val="26"/>
          <w:szCs w:val="26"/>
          <w:shd w:val="clear" w:color="auto" w:fill="FFFFFF"/>
        </w:rPr>
        <w:t>Office Admin</w:t>
      </w:r>
    </w:p>
    <w:p w:rsidR="00066B55" w:rsidRDefault="00066B55">
      <w:pPr>
        <w:pStyle w:val="Default"/>
        <w:rPr>
          <w:sz w:val="26"/>
          <w:szCs w:val="26"/>
          <w:shd w:val="clear" w:color="auto" w:fill="FFFFFF"/>
        </w:rPr>
      </w:pPr>
    </w:p>
    <w:p w:rsidR="00066B55" w:rsidRDefault="009B4F68">
      <w:pPr>
        <w:pStyle w:val="Default"/>
        <w:numPr>
          <w:ilvl w:val="1"/>
          <w:numId w:val="3"/>
        </w:numPr>
        <w:rPr>
          <w:sz w:val="26"/>
          <w:szCs w:val="26"/>
          <w:shd w:val="clear" w:color="auto" w:fill="FFFFFF"/>
        </w:rPr>
      </w:pPr>
      <w:r>
        <w:rPr>
          <w:sz w:val="26"/>
          <w:szCs w:val="26"/>
          <w:shd w:val="clear" w:color="auto" w:fill="FFFFFF"/>
        </w:rPr>
        <w:t xml:space="preserve">Handling and directing enquiries </w:t>
      </w:r>
    </w:p>
    <w:p w:rsidR="00066B55" w:rsidRDefault="009B4F68">
      <w:pPr>
        <w:pStyle w:val="Default"/>
        <w:numPr>
          <w:ilvl w:val="1"/>
          <w:numId w:val="3"/>
        </w:numPr>
        <w:rPr>
          <w:sz w:val="26"/>
          <w:szCs w:val="26"/>
          <w:shd w:val="clear" w:color="auto" w:fill="FFFFFF"/>
        </w:rPr>
      </w:pPr>
      <w:r>
        <w:rPr>
          <w:sz w:val="26"/>
          <w:szCs w:val="26"/>
          <w:shd w:val="clear" w:color="auto" w:fill="FFFFFF"/>
        </w:rPr>
        <w:t>Ordering office stationery and supplies</w:t>
      </w:r>
    </w:p>
    <w:p w:rsidR="00066B55" w:rsidRDefault="009B4F68">
      <w:pPr>
        <w:pStyle w:val="Default"/>
        <w:numPr>
          <w:ilvl w:val="1"/>
          <w:numId w:val="3"/>
        </w:numPr>
        <w:rPr>
          <w:sz w:val="26"/>
          <w:szCs w:val="26"/>
          <w:shd w:val="clear" w:color="auto" w:fill="FFFFFF"/>
        </w:rPr>
      </w:pPr>
      <w:proofErr w:type="spellStart"/>
      <w:r>
        <w:rPr>
          <w:sz w:val="26"/>
          <w:szCs w:val="26"/>
          <w:shd w:val="clear" w:color="auto" w:fill="FFFFFF"/>
        </w:rPr>
        <w:t>Organising</w:t>
      </w:r>
      <w:proofErr w:type="spellEnd"/>
      <w:r>
        <w:rPr>
          <w:sz w:val="26"/>
          <w:szCs w:val="26"/>
          <w:shd w:val="clear" w:color="auto" w:fill="FFFFFF"/>
        </w:rPr>
        <w:t xml:space="preserve"> office </w:t>
      </w:r>
      <w:r>
        <w:rPr>
          <w:sz w:val="26"/>
          <w:szCs w:val="26"/>
          <w:shd w:val="clear" w:color="auto" w:fill="FFFFFF"/>
        </w:rPr>
        <w:t>maintenance contracts</w:t>
      </w:r>
    </w:p>
    <w:p w:rsidR="00066B55" w:rsidRDefault="00066B55">
      <w:pPr>
        <w:pStyle w:val="Default"/>
        <w:rPr>
          <w:sz w:val="26"/>
          <w:szCs w:val="26"/>
          <w:shd w:val="clear" w:color="auto" w:fill="FFFFFF"/>
        </w:rPr>
      </w:pPr>
    </w:p>
    <w:p w:rsidR="00066B55" w:rsidRDefault="009B4F68">
      <w:pPr>
        <w:pStyle w:val="Default"/>
        <w:rPr>
          <w:rFonts w:ascii="Helvetica" w:eastAsia="Helvetica" w:hAnsi="Helvetica" w:cs="Helvetica"/>
          <w:b/>
          <w:bCs/>
          <w:sz w:val="26"/>
          <w:szCs w:val="26"/>
        </w:rPr>
      </w:pPr>
      <w:r>
        <w:rPr>
          <w:rFonts w:ascii="Helvetica" w:hAnsi="Helvetica"/>
          <w:b/>
          <w:bCs/>
          <w:sz w:val="26"/>
          <w:szCs w:val="26"/>
        </w:rPr>
        <w:t>Essential</w:t>
      </w:r>
    </w:p>
    <w:p w:rsidR="00066B55" w:rsidRDefault="00066B55">
      <w:pPr>
        <w:pStyle w:val="Default"/>
        <w:rPr>
          <w:rFonts w:ascii="Helvetica" w:eastAsia="Helvetica" w:hAnsi="Helvetica" w:cs="Helvetica"/>
          <w:b/>
          <w:bCs/>
          <w:sz w:val="26"/>
          <w:szCs w:val="26"/>
        </w:rPr>
      </w:pPr>
    </w:p>
    <w:p w:rsidR="00066B55" w:rsidRDefault="009B4F68">
      <w:pPr>
        <w:pStyle w:val="Default"/>
        <w:numPr>
          <w:ilvl w:val="1"/>
          <w:numId w:val="4"/>
        </w:numPr>
        <w:rPr>
          <w:rFonts w:ascii="Helvetica" w:hAnsi="Helvetica"/>
          <w:sz w:val="26"/>
          <w:szCs w:val="26"/>
        </w:rPr>
      </w:pPr>
      <w:r>
        <w:rPr>
          <w:rFonts w:ascii="Helvetica" w:hAnsi="Helvetica"/>
          <w:sz w:val="26"/>
          <w:szCs w:val="26"/>
        </w:rPr>
        <w:t>A strong interest in nature and the outdoors</w:t>
      </w:r>
    </w:p>
    <w:p w:rsidR="00066B55" w:rsidRDefault="009B4F68">
      <w:pPr>
        <w:pStyle w:val="Default"/>
        <w:numPr>
          <w:ilvl w:val="1"/>
          <w:numId w:val="4"/>
        </w:numPr>
        <w:rPr>
          <w:rFonts w:ascii="Helvetica" w:hAnsi="Helvetica"/>
          <w:sz w:val="26"/>
          <w:szCs w:val="26"/>
        </w:rPr>
      </w:pPr>
      <w:r>
        <w:rPr>
          <w:rFonts w:ascii="Helvetica" w:hAnsi="Helvetica"/>
          <w:sz w:val="26"/>
          <w:szCs w:val="26"/>
        </w:rPr>
        <w:lastRenderedPageBreak/>
        <w:t>Quick learner, with a can do attitude</w:t>
      </w:r>
    </w:p>
    <w:p w:rsidR="00066B55" w:rsidRDefault="009B4F68">
      <w:pPr>
        <w:pStyle w:val="Default"/>
        <w:numPr>
          <w:ilvl w:val="1"/>
          <w:numId w:val="4"/>
        </w:numPr>
        <w:rPr>
          <w:rFonts w:ascii="Helvetica" w:hAnsi="Helvetica"/>
          <w:sz w:val="26"/>
          <w:szCs w:val="26"/>
        </w:rPr>
      </w:pPr>
      <w:r>
        <w:rPr>
          <w:rFonts w:ascii="Helvetica" w:hAnsi="Helvetica"/>
          <w:sz w:val="26"/>
          <w:szCs w:val="26"/>
        </w:rPr>
        <w:t>A willingness to take on responsibility and learn new skills</w:t>
      </w:r>
    </w:p>
    <w:p w:rsidR="00066B55" w:rsidRDefault="009B4F68">
      <w:pPr>
        <w:pStyle w:val="Default"/>
        <w:numPr>
          <w:ilvl w:val="1"/>
          <w:numId w:val="4"/>
        </w:numPr>
        <w:rPr>
          <w:rFonts w:ascii="Helvetica" w:hAnsi="Helvetica"/>
          <w:sz w:val="26"/>
          <w:szCs w:val="26"/>
        </w:rPr>
      </w:pPr>
      <w:r>
        <w:rPr>
          <w:rFonts w:ascii="Helvetica" w:hAnsi="Helvetica"/>
          <w:sz w:val="26"/>
          <w:szCs w:val="26"/>
        </w:rPr>
        <w:t>Excellent numeracy and communication skills</w:t>
      </w:r>
    </w:p>
    <w:p w:rsidR="00066B55" w:rsidRDefault="009B4F68">
      <w:pPr>
        <w:pStyle w:val="Default"/>
        <w:numPr>
          <w:ilvl w:val="1"/>
          <w:numId w:val="4"/>
        </w:numPr>
        <w:rPr>
          <w:rFonts w:ascii="Helvetica" w:hAnsi="Helvetica"/>
          <w:sz w:val="26"/>
          <w:szCs w:val="26"/>
        </w:rPr>
      </w:pPr>
      <w:r>
        <w:rPr>
          <w:rFonts w:ascii="Helvetica" w:hAnsi="Helvetica"/>
          <w:sz w:val="26"/>
          <w:szCs w:val="26"/>
        </w:rPr>
        <w:t>Good attention to detail</w:t>
      </w:r>
    </w:p>
    <w:p w:rsidR="00066B55" w:rsidRDefault="009B4F68">
      <w:pPr>
        <w:pStyle w:val="Default"/>
        <w:numPr>
          <w:ilvl w:val="1"/>
          <w:numId w:val="4"/>
        </w:numPr>
        <w:rPr>
          <w:rFonts w:ascii="Helvetica" w:hAnsi="Helvetica"/>
          <w:sz w:val="26"/>
          <w:szCs w:val="26"/>
        </w:rPr>
      </w:pPr>
      <w:r>
        <w:rPr>
          <w:rFonts w:ascii="Helvetica" w:hAnsi="Helvetica"/>
          <w:sz w:val="26"/>
          <w:szCs w:val="26"/>
        </w:rPr>
        <w:t xml:space="preserve">Ability </w:t>
      </w:r>
      <w:r>
        <w:rPr>
          <w:rFonts w:ascii="Helvetica" w:hAnsi="Helvetica"/>
          <w:sz w:val="26"/>
          <w:szCs w:val="26"/>
        </w:rPr>
        <w:t>to stay calm under pressure</w:t>
      </w:r>
    </w:p>
    <w:p w:rsidR="00066B55" w:rsidRDefault="009B4F68">
      <w:pPr>
        <w:pStyle w:val="Default"/>
        <w:numPr>
          <w:ilvl w:val="1"/>
          <w:numId w:val="4"/>
        </w:numPr>
        <w:rPr>
          <w:rFonts w:ascii="Helvetica" w:hAnsi="Helvetica"/>
          <w:sz w:val="26"/>
          <w:szCs w:val="26"/>
        </w:rPr>
      </w:pPr>
      <w:r>
        <w:rPr>
          <w:rFonts w:ascii="Helvetica" w:hAnsi="Helvetica"/>
          <w:sz w:val="26"/>
          <w:szCs w:val="26"/>
        </w:rPr>
        <w:t>Methodical and thorough approach to work</w:t>
      </w:r>
    </w:p>
    <w:p w:rsidR="00066B55" w:rsidRDefault="009B4F68">
      <w:pPr>
        <w:pStyle w:val="Default"/>
        <w:numPr>
          <w:ilvl w:val="1"/>
          <w:numId w:val="4"/>
        </w:numPr>
        <w:rPr>
          <w:rFonts w:ascii="Helvetica" w:hAnsi="Helvetica"/>
          <w:sz w:val="26"/>
          <w:szCs w:val="26"/>
        </w:rPr>
      </w:pPr>
      <w:proofErr w:type="spellStart"/>
      <w:r>
        <w:rPr>
          <w:rFonts w:ascii="Helvetica" w:hAnsi="Helvetica"/>
          <w:sz w:val="26"/>
          <w:szCs w:val="26"/>
        </w:rPr>
        <w:t>Organised</w:t>
      </w:r>
      <w:proofErr w:type="spellEnd"/>
    </w:p>
    <w:p w:rsidR="00066B55" w:rsidRDefault="009B4F68">
      <w:pPr>
        <w:pStyle w:val="Default"/>
        <w:numPr>
          <w:ilvl w:val="1"/>
          <w:numId w:val="4"/>
        </w:numPr>
        <w:rPr>
          <w:rFonts w:ascii="Helvetica" w:hAnsi="Helvetica"/>
          <w:sz w:val="26"/>
          <w:szCs w:val="26"/>
        </w:rPr>
      </w:pPr>
      <w:r>
        <w:rPr>
          <w:rFonts w:ascii="Helvetica" w:hAnsi="Helvetica"/>
          <w:sz w:val="26"/>
          <w:szCs w:val="26"/>
        </w:rPr>
        <w:t xml:space="preserve">Good at juggling tasks and </w:t>
      </w:r>
      <w:proofErr w:type="spellStart"/>
      <w:r>
        <w:rPr>
          <w:rFonts w:ascii="Helvetica" w:hAnsi="Helvetica"/>
          <w:sz w:val="26"/>
          <w:szCs w:val="26"/>
        </w:rPr>
        <w:t>prioritising</w:t>
      </w:r>
      <w:proofErr w:type="spellEnd"/>
    </w:p>
    <w:p w:rsidR="00066B55" w:rsidRDefault="009B4F68">
      <w:pPr>
        <w:pStyle w:val="Default"/>
        <w:numPr>
          <w:ilvl w:val="1"/>
          <w:numId w:val="4"/>
        </w:numPr>
        <w:rPr>
          <w:rFonts w:ascii="Helvetica" w:hAnsi="Helvetica"/>
          <w:sz w:val="26"/>
          <w:szCs w:val="26"/>
        </w:rPr>
      </w:pPr>
      <w:r>
        <w:rPr>
          <w:rFonts w:ascii="Helvetica" w:hAnsi="Helvetica"/>
          <w:sz w:val="26"/>
          <w:szCs w:val="26"/>
        </w:rPr>
        <w:t>A great team player</w:t>
      </w:r>
    </w:p>
    <w:p w:rsidR="00066B55" w:rsidRDefault="009B4F68">
      <w:pPr>
        <w:pStyle w:val="Default"/>
        <w:numPr>
          <w:ilvl w:val="1"/>
          <w:numId w:val="4"/>
        </w:numPr>
        <w:rPr>
          <w:rFonts w:ascii="Helvetica" w:hAnsi="Helvetica"/>
          <w:sz w:val="26"/>
          <w:szCs w:val="26"/>
        </w:rPr>
      </w:pPr>
      <w:r>
        <w:rPr>
          <w:rFonts w:ascii="Helvetica" w:hAnsi="Helvetica"/>
          <w:sz w:val="26"/>
          <w:szCs w:val="26"/>
        </w:rPr>
        <w:t>Proficiency in MS IT systems</w:t>
      </w:r>
    </w:p>
    <w:p w:rsidR="00066B55" w:rsidRDefault="009B4F68">
      <w:pPr>
        <w:pStyle w:val="Default"/>
        <w:numPr>
          <w:ilvl w:val="1"/>
          <w:numId w:val="4"/>
        </w:numPr>
        <w:rPr>
          <w:rFonts w:ascii="Helvetica" w:hAnsi="Helvetica"/>
          <w:sz w:val="26"/>
          <w:szCs w:val="26"/>
        </w:rPr>
      </w:pPr>
      <w:r>
        <w:rPr>
          <w:rFonts w:ascii="Helvetica" w:hAnsi="Helvetica"/>
          <w:sz w:val="26"/>
          <w:szCs w:val="26"/>
        </w:rPr>
        <w:t xml:space="preserve">A full, valid driving </w:t>
      </w:r>
      <w:proofErr w:type="spellStart"/>
      <w:r>
        <w:rPr>
          <w:rFonts w:ascii="Helvetica" w:hAnsi="Helvetica"/>
          <w:sz w:val="26"/>
          <w:szCs w:val="26"/>
        </w:rPr>
        <w:t>licence</w:t>
      </w:r>
      <w:proofErr w:type="spellEnd"/>
    </w:p>
    <w:p w:rsidR="00066B55" w:rsidRDefault="009B4F68">
      <w:pPr>
        <w:pStyle w:val="Default"/>
        <w:numPr>
          <w:ilvl w:val="1"/>
          <w:numId w:val="4"/>
        </w:numPr>
        <w:rPr>
          <w:rFonts w:ascii="Helvetica" w:hAnsi="Helvetica"/>
          <w:sz w:val="26"/>
          <w:szCs w:val="26"/>
        </w:rPr>
      </w:pPr>
      <w:r>
        <w:rPr>
          <w:rFonts w:ascii="Helvetica" w:hAnsi="Helvetica"/>
          <w:sz w:val="26"/>
          <w:szCs w:val="26"/>
        </w:rPr>
        <w:t>The flexibility to work some evenings and weekends</w:t>
      </w:r>
    </w:p>
    <w:p w:rsidR="00066B55" w:rsidRDefault="00066B55">
      <w:pPr>
        <w:pStyle w:val="Default"/>
        <w:rPr>
          <w:rFonts w:ascii="Helvetica" w:eastAsia="Helvetica" w:hAnsi="Helvetica" w:cs="Helvetica"/>
          <w:sz w:val="26"/>
          <w:szCs w:val="26"/>
        </w:rPr>
      </w:pPr>
    </w:p>
    <w:p w:rsidR="00066B55" w:rsidRDefault="009B4F68">
      <w:pPr>
        <w:pStyle w:val="Default"/>
        <w:rPr>
          <w:rFonts w:ascii="Helvetica" w:eastAsia="Helvetica" w:hAnsi="Helvetica" w:cs="Helvetica"/>
          <w:b/>
          <w:bCs/>
          <w:sz w:val="26"/>
          <w:szCs w:val="26"/>
        </w:rPr>
      </w:pPr>
      <w:r>
        <w:rPr>
          <w:rFonts w:ascii="Helvetica" w:hAnsi="Helvetica"/>
          <w:b/>
          <w:bCs/>
          <w:sz w:val="26"/>
          <w:szCs w:val="26"/>
        </w:rPr>
        <w:t xml:space="preserve">Terms </w:t>
      </w:r>
      <w:r>
        <w:rPr>
          <w:rFonts w:ascii="Helvetica" w:hAnsi="Helvetica"/>
          <w:b/>
          <w:bCs/>
          <w:sz w:val="26"/>
          <w:szCs w:val="26"/>
        </w:rPr>
        <w:t>and Conditions</w:t>
      </w:r>
    </w:p>
    <w:p w:rsidR="00066B55" w:rsidRDefault="00066B55">
      <w:pPr>
        <w:pStyle w:val="Default"/>
        <w:rPr>
          <w:rFonts w:ascii="Helvetica" w:eastAsia="Helvetica" w:hAnsi="Helvetica" w:cs="Helvetica"/>
          <w:sz w:val="26"/>
          <w:szCs w:val="26"/>
        </w:rPr>
      </w:pPr>
    </w:p>
    <w:p w:rsidR="00066B55" w:rsidRDefault="009B4F68">
      <w:pPr>
        <w:pStyle w:val="Default"/>
        <w:rPr>
          <w:rFonts w:ascii="Helvetica" w:eastAsia="Helvetica" w:hAnsi="Helvetica" w:cs="Helvetica"/>
          <w:b/>
          <w:bCs/>
          <w:sz w:val="26"/>
          <w:szCs w:val="26"/>
        </w:rPr>
      </w:pPr>
      <w:r>
        <w:rPr>
          <w:rFonts w:ascii="Helvetica" w:hAnsi="Helvetica"/>
          <w:b/>
          <w:bCs/>
          <w:sz w:val="26"/>
          <w:szCs w:val="26"/>
        </w:rPr>
        <w:t>Salary</w:t>
      </w:r>
    </w:p>
    <w:p w:rsidR="00066B55" w:rsidRDefault="009B4F68">
      <w:pPr>
        <w:pStyle w:val="Default"/>
        <w:rPr>
          <w:rFonts w:ascii="Helvetica" w:eastAsia="Helvetica" w:hAnsi="Helvetica" w:cs="Helvetica"/>
          <w:sz w:val="26"/>
          <w:szCs w:val="26"/>
        </w:rPr>
      </w:pPr>
      <w:r>
        <w:rPr>
          <w:rFonts w:ascii="Helvetica" w:hAnsi="Helvetica"/>
          <w:sz w:val="26"/>
          <w:szCs w:val="26"/>
        </w:rPr>
        <w:t>Expected starting salary</w:t>
      </w:r>
      <w:r>
        <w:rPr>
          <w:rFonts w:ascii="Helvetica" w:hAnsi="Helvetica"/>
          <w:b/>
          <w:bCs/>
          <w:sz w:val="26"/>
          <w:szCs w:val="26"/>
        </w:rPr>
        <w:t xml:space="preserve"> </w:t>
      </w:r>
      <w:r>
        <w:rPr>
          <w:rFonts w:ascii="Helvetica" w:hAnsi="Helvetica"/>
          <w:sz w:val="26"/>
          <w:szCs w:val="26"/>
        </w:rPr>
        <w:t>£</w:t>
      </w:r>
      <w:r>
        <w:rPr>
          <w:rFonts w:ascii="Helvetica" w:hAnsi="Helvetica"/>
          <w:sz w:val="26"/>
          <w:szCs w:val="26"/>
        </w:rPr>
        <w:t xml:space="preserve">17 000 to </w:t>
      </w:r>
      <w:r>
        <w:rPr>
          <w:rFonts w:ascii="Helvetica" w:hAnsi="Helvetica"/>
          <w:sz w:val="26"/>
          <w:szCs w:val="26"/>
        </w:rPr>
        <w:t>£</w:t>
      </w:r>
      <w:r>
        <w:rPr>
          <w:rFonts w:ascii="Helvetica" w:hAnsi="Helvetica"/>
          <w:sz w:val="26"/>
          <w:szCs w:val="26"/>
        </w:rPr>
        <w:t>20 000, depending on experience and subject to annual review.  Employer pension contributions can be up to 5%, as long as this contribution is matched by the employee.</w:t>
      </w:r>
    </w:p>
    <w:p w:rsidR="00066B55" w:rsidRDefault="00066B55">
      <w:pPr>
        <w:pStyle w:val="Default"/>
        <w:rPr>
          <w:rFonts w:ascii="Helvetica" w:eastAsia="Helvetica" w:hAnsi="Helvetica" w:cs="Helvetica"/>
          <w:sz w:val="26"/>
          <w:szCs w:val="26"/>
        </w:rPr>
      </w:pPr>
    </w:p>
    <w:p w:rsidR="00066B55" w:rsidRDefault="009B4F68">
      <w:pPr>
        <w:pStyle w:val="Default"/>
        <w:rPr>
          <w:rFonts w:ascii="Helvetica" w:eastAsia="Helvetica" w:hAnsi="Helvetica" w:cs="Helvetica"/>
          <w:b/>
          <w:bCs/>
          <w:sz w:val="26"/>
          <w:szCs w:val="26"/>
        </w:rPr>
      </w:pPr>
      <w:r>
        <w:rPr>
          <w:rFonts w:ascii="Helvetica" w:hAnsi="Helvetica"/>
          <w:b/>
          <w:bCs/>
          <w:sz w:val="26"/>
          <w:szCs w:val="26"/>
        </w:rPr>
        <w:t>Hours of work</w:t>
      </w:r>
    </w:p>
    <w:p w:rsidR="00066B55" w:rsidRDefault="009B4F68">
      <w:pPr>
        <w:pStyle w:val="Default"/>
        <w:rPr>
          <w:rFonts w:ascii="Helvetica" w:eastAsia="Helvetica" w:hAnsi="Helvetica" w:cs="Helvetica"/>
          <w:sz w:val="26"/>
          <w:szCs w:val="26"/>
        </w:rPr>
      </w:pPr>
      <w:r>
        <w:rPr>
          <w:rFonts w:ascii="Helvetica" w:hAnsi="Helvetica"/>
          <w:sz w:val="26"/>
          <w:szCs w:val="26"/>
        </w:rPr>
        <w:t>F</w:t>
      </w:r>
      <w:r>
        <w:rPr>
          <w:rFonts w:ascii="Helvetica" w:hAnsi="Helvetica"/>
          <w:sz w:val="26"/>
          <w:szCs w:val="26"/>
        </w:rPr>
        <w:t xml:space="preserve">ull </w:t>
      </w:r>
      <w:r>
        <w:rPr>
          <w:rFonts w:ascii="Helvetica" w:hAnsi="Helvetica"/>
          <w:sz w:val="26"/>
          <w:szCs w:val="26"/>
        </w:rPr>
        <w:t>T</w:t>
      </w:r>
      <w:r>
        <w:rPr>
          <w:rFonts w:ascii="Helvetica" w:hAnsi="Helvetica"/>
          <w:sz w:val="26"/>
          <w:szCs w:val="26"/>
        </w:rPr>
        <w:t>ime</w:t>
      </w:r>
      <w:r>
        <w:rPr>
          <w:rFonts w:ascii="Helvetica" w:hAnsi="Helvetica"/>
          <w:sz w:val="26"/>
          <w:szCs w:val="26"/>
        </w:rPr>
        <w:t xml:space="preserve"> 37.5 hours per week, including occasional evening and weekend work, acknowledged through time off in lieu (TOIL), overtime is not paid. We may consider flexible work patterns.  Annual leave entitlement is 34 days/year, this includes public holidays which </w:t>
      </w:r>
      <w:r>
        <w:rPr>
          <w:rFonts w:ascii="Helvetica" w:hAnsi="Helvetica"/>
          <w:sz w:val="26"/>
          <w:szCs w:val="26"/>
        </w:rPr>
        <w:t>can be taken flexibly.</w:t>
      </w:r>
    </w:p>
    <w:p w:rsidR="00066B55" w:rsidRDefault="00066B55">
      <w:pPr>
        <w:pStyle w:val="Default"/>
        <w:rPr>
          <w:rFonts w:ascii="Helvetica" w:eastAsia="Helvetica" w:hAnsi="Helvetica" w:cs="Helvetica"/>
          <w:sz w:val="26"/>
          <w:szCs w:val="26"/>
        </w:rPr>
      </w:pPr>
    </w:p>
    <w:p w:rsidR="00066B55" w:rsidRDefault="009B4F68">
      <w:pPr>
        <w:pStyle w:val="Default"/>
        <w:rPr>
          <w:rFonts w:ascii="Helvetica" w:eastAsia="Helvetica" w:hAnsi="Helvetica" w:cs="Helvetica"/>
          <w:b/>
          <w:bCs/>
          <w:sz w:val="26"/>
          <w:szCs w:val="26"/>
        </w:rPr>
      </w:pPr>
      <w:r>
        <w:rPr>
          <w:rFonts w:ascii="Helvetica" w:hAnsi="Helvetica"/>
          <w:b/>
          <w:bCs/>
          <w:sz w:val="26"/>
          <w:szCs w:val="26"/>
        </w:rPr>
        <w:t>Place of work</w:t>
      </w:r>
    </w:p>
    <w:p w:rsidR="00066B55" w:rsidRDefault="009B4F68">
      <w:pPr>
        <w:pStyle w:val="Default"/>
        <w:rPr>
          <w:rFonts w:ascii="Helvetica" w:eastAsia="Helvetica" w:hAnsi="Helvetica" w:cs="Helvetica"/>
          <w:sz w:val="26"/>
          <w:szCs w:val="26"/>
        </w:rPr>
      </w:pPr>
      <w:r>
        <w:rPr>
          <w:rFonts w:ascii="Helvetica" w:hAnsi="Helvetica"/>
          <w:sz w:val="26"/>
          <w:szCs w:val="26"/>
        </w:rPr>
        <w:t xml:space="preserve">This post is based at the main BFT offices at </w:t>
      </w:r>
      <w:proofErr w:type="spellStart"/>
      <w:r>
        <w:rPr>
          <w:rFonts w:ascii="Helvetica" w:hAnsi="Helvetica"/>
          <w:sz w:val="26"/>
          <w:szCs w:val="26"/>
        </w:rPr>
        <w:t>Monteviot</w:t>
      </w:r>
      <w:proofErr w:type="spellEnd"/>
      <w:r>
        <w:rPr>
          <w:rFonts w:ascii="Helvetica" w:hAnsi="Helvetica"/>
          <w:sz w:val="26"/>
          <w:szCs w:val="26"/>
        </w:rPr>
        <w:t xml:space="preserve"> Nurseries near Jedburgh. There will also be some time spent outdoors and at external meetings, mainly in southern </w:t>
      </w:r>
      <w:r>
        <w:rPr>
          <w:rFonts w:ascii="Helvetica" w:hAnsi="Helvetica"/>
          <w:sz w:val="26"/>
          <w:szCs w:val="26"/>
        </w:rPr>
        <w:t>Scotland.</w:t>
      </w:r>
    </w:p>
    <w:p w:rsidR="00066B55" w:rsidRDefault="00066B55">
      <w:pPr>
        <w:pStyle w:val="Default"/>
        <w:rPr>
          <w:rFonts w:ascii="Helvetica" w:eastAsia="Helvetica" w:hAnsi="Helvetica" w:cs="Helvetica"/>
          <w:sz w:val="26"/>
          <w:szCs w:val="26"/>
        </w:rPr>
      </w:pPr>
    </w:p>
    <w:p w:rsidR="00066B55" w:rsidRDefault="009B4F68">
      <w:pPr>
        <w:pStyle w:val="Default"/>
        <w:rPr>
          <w:rFonts w:ascii="Helvetica" w:eastAsia="Helvetica" w:hAnsi="Helvetica" w:cs="Helvetica"/>
          <w:b/>
          <w:bCs/>
          <w:sz w:val="26"/>
          <w:szCs w:val="26"/>
        </w:rPr>
      </w:pPr>
      <w:r>
        <w:rPr>
          <w:rFonts w:ascii="Helvetica" w:hAnsi="Helvetica"/>
          <w:b/>
          <w:bCs/>
          <w:sz w:val="26"/>
          <w:szCs w:val="26"/>
        </w:rPr>
        <w:t>Travel</w:t>
      </w:r>
    </w:p>
    <w:p w:rsidR="00066B55" w:rsidRDefault="009B4F68">
      <w:pPr>
        <w:pStyle w:val="Default"/>
        <w:rPr>
          <w:rFonts w:ascii="Helvetica" w:eastAsia="Helvetica" w:hAnsi="Helvetica" w:cs="Helvetica"/>
          <w:sz w:val="26"/>
          <w:szCs w:val="26"/>
        </w:rPr>
      </w:pPr>
      <w:r>
        <w:rPr>
          <w:rFonts w:ascii="Helvetica" w:hAnsi="Helvetica"/>
          <w:sz w:val="26"/>
          <w:szCs w:val="26"/>
        </w:rPr>
        <w:t xml:space="preserve">Clean driving license and own </w:t>
      </w:r>
      <w:r>
        <w:rPr>
          <w:rFonts w:ascii="Helvetica" w:hAnsi="Helvetica"/>
          <w:sz w:val="26"/>
          <w:szCs w:val="26"/>
        </w:rPr>
        <w:t>car required with agreed mileage expenses (in accordance with BFT's mileage policy) re-</w:t>
      </w:r>
      <w:proofErr w:type="spellStart"/>
      <w:r>
        <w:rPr>
          <w:rFonts w:ascii="Helvetica" w:hAnsi="Helvetica"/>
          <w:sz w:val="26"/>
          <w:szCs w:val="26"/>
        </w:rPr>
        <w:t>imbursed</w:t>
      </w:r>
      <w:proofErr w:type="spellEnd"/>
      <w:r>
        <w:rPr>
          <w:rFonts w:ascii="Helvetica" w:hAnsi="Helvetica"/>
          <w:sz w:val="26"/>
          <w:szCs w:val="26"/>
        </w:rPr>
        <w:t xml:space="preserve"> at a rate of 42p/mile.</w:t>
      </w:r>
    </w:p>
    <w:p w:rsidR="00066B55" w:rsidRDefault="00066B55">
      <w:pPr>
        <w:pStyle w:val="Default"/>
        <w:rPr>
          <w:rFonts w:ascii="Helvetica" w:eastAsia="Helvetica" w:hAnsi="Helvetica" w:cs="Helvetica"/>
          <w:sz w:val="26"/>
          <w:szCs w:val="26"/>
        </w:rPr>
      </w:pPr>
    </w:p>
    <w:p w:rsidR="00066B55" w:rsidRDefault="009B4F68">
      <w:pPr>
        <w:pStyle w:val="Default"/>
        <w:rPr>
          <w:rFonts w:ascii="Helvetica" w:eastAsia="Helvetica" w:hAnsi="Helvetica" w:cs="Helvetica"/>
          <w:b/>
          <w:bCs/>
          <w:sz w:val="26"/>
          <w:szCs w:val="26"/>
        </w:rPr>
      </w:pPr>
      <w:r>
        <w:rPr>
          <w:rFonts w:ascii="Helvetica" w:hAnsi="Helvetica"/>
          <w:b/>
          <w:bCs/>
          <w:sz w:val="26"/>
          <w:szCs w:val="26"/>
        </w:rPr>
        <w:t>About Us</w:t>
      </w:r>
    </w:p>
    <w:p w:rsidR="00066B55" w:rsidRDefault="00066B55">
      <w:pPr>
        <w:pStyle w:val="Default"/>
        <w:rPr>
          <w:rFonts w:ascii="Helvetica" w:eastAsia="Helvetica" w:hAnsi="Helvetica" w:cs="Helvetica"/>
          <w:sz w:val="26"/>
          <w:szCs w:val="26"/>
        </w:rPr>
      </w:pPr>
    </w:p>
    <w:p w:rsidR="00066B55" w:rsidRDefault="009B4F68">
      <w:pPr>
        <w:pStyle w:val="Default"/>
        <w:jc w:val="both"/>
        <w:rPr>
          <w:rFonts w:ascii="Helvetica" w:eastAsia="Helvetica" w:hAnsi="Helvetica" w:cs="Helvetica"/>
          <w:sz w:val="26"/>
          <w:szCs w:val="26"/>
        </w:rPr>
      </w:pPr>
      <w:r>
        <w:rPr>
          <w:rFonts w:ascii="Helvetica" w:hAnsi="Helvetica"/>
          <w:sz w:val="26"/>
          <w:szCs w:val="26"/>
        </w:rPr>
        <w:t>Borders Forest Trust was established in 1996 to help restore native woodland to Southern Scotland and to encourage an interest</w:t>
      </w:r>
      <w:r>
        <w:rPr>
          <w:rFonts w:ascii="Helvetica" w:hAnsi="Helvetica"/>
          <w:sz w:val="26"/>
          <w:szCs w:val="26"/>
        </w:rPr>
        <w:t xml:space="preserve"> in woodland culture with those in the local community.  Since then we have set about reviving the Wild Heart of Southern Scotland through demonstrating excellence in ecological restoration of our own properties, and through partnerships encouraging the de</w:t>
      </w:r>
      <w:r>
        <w:rPr>
          <w:rFonts w:ascii="Helvetica" w:hAnsi="Helvetica"/>
          <w:sz w:val="26"/>
          <w:szCs w:val="26"/>
        </w:rPr>
        <w:t xml:space="preserve">velopment of woodland </w:t>
      </w:r>
      <w:r>
        <w:rPr>
          <w:rFonts w:ascii="Helvetica" w:hAnsi="Helvetica"/>
          <w:sz w:val="26"/>
          <w:szCs w:val="26"/>
        </w:rPr>
        <w:lastRenderedPageBreak/>
        <w:t>culture, enabling people to access woodlands, developing habitats and supporting environmentally sustainable economic activity.</w:t>
      </w:r>
    </w:p>
    <w:p w:rsidR="00066B55" w:rsidRDefault="00066B55">
      <w:pPr>
        <w:pStyle w:val="Default"/>
        <w:jc w:val="both"/>
        <w:rPr>
          <w:rFonts w:ascii="Helvetica" w:eastAsia="Helvetica" w:hAnsi="Helvetica" w:cs="Helvetica"/>
          <w:sz w:val="26"/>
          <w:szCs w:val="26"/>
        </w:rPr>
      </w:pPr>
    </w:p>
    <w:p w:rsidR="00066B55" w:rsidRDefault="009B4F68">
      <w:pPr>
        <w:pStyle w:val="Default"/>
        <w:jc w:val="both"/>
      </w:pPr>
      <w:r>
        <w:rPr>
          <w:rFonts w:ascii="Helvetica" w:hAnsi="Helvetica"/>
          <w:sz w:val="26"/>
          <w:szCs w:val="26"/>
        </w:rPr>
        <w:t>So far we have planted over two million native trees in the south of Scotland.</w:t>
      </w:r>
    </w:p>
    <w:sectPr w:rsidR="00066B5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F68" w:rsidRDefault="009B4F68">
      <w:r>
        <w:separator/>
      </w:r>
    </w:p>
  </w:endnote>
  <w:endnote w:type="continuationSeparator" w:id="0">
    <w:p w:rsidR="009B4F68" w:rsidRDefault="009B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55" w:rsidRDefault="009B4F68">
    <w:pPr>
      <w:pStyle w:val="HeaderFooter"/>
      <w:tabs>
        <w:tab w:val="clear" w:pos="9020"/>
        <w:tab w:val="center" w:pos="4819"/>
        <w:tab w:val="right" w:pos="9638"/>
      </w:tabs>
    </w:pPr>
    <w:r>
      <w:t xml:space="preserve">BFT SPT JD </w:t>
    </w:r>
    <w:proofErr w:type="spellStart"/>
    <w:r>
      <w:t>Comunications</w:t>
    </w:r>
    <w:proofErr w:type="spellEnd"/>
    <w:r>
      <w:t xml:space="preserve"> &amp; Social Media Co-</w:t>
    </w:r>
    <w:proofErr w:type="spellStart"/>
    <w:r>
      <w:t>ordinator</w:t>
    </w:r>
    <w:proofErr w:type="spellEnd"/>
    <w:r>
      <w:t xml:space="preserve"> V5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F68" w:rsidRDefault="009B4F68">
      <w:r>
        <w:separator/>
      </w:r>
    </w:p>
  </w:footnote>
  <w:footnote w:type="continuationSeparator" w:id="0">
    <w:p w:rsidR="009B4F68" w:rsidRDefault="009B4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55" w:rsidRDefault="00066B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33F52"/>
    <w:multiLevelType w:val="hybridMultilevel"/>
    <w:tmpl w:val="A33A6586"/>
    <w:numStyleLink w:val="BulletBig"/>
  </w:abstractNum>
  <w:abstractNum w:abstractNumId="1" w15:restartNumberingAfterBreak="0">
    <w:nsid w:val="4C2611D8"/>
    <w:multiLevelType w:val="hybridMultilevel"/>
    <w:tmpl w:val="A33A6586"/>
    <w:styleLink w:val="BulletBig"/>
    <w:lvl w:ilvl="0" w:tplc="4E6E5D7A">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tplc="651A2D76">
      <w:start w:val="1"/>
      <w:numFmt w:val="bullet"/>
      <w:lvlText w:val="•"/>
      <w:lvlJc w:val="left"/>
      <w:pPr>
        <w:ind w:left="531" w:hanging="291"/>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tplc="9462FBF0">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tplc="AB347722">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tplc="B954774C">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tplc="4346540A">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tplc="76FE5202">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tplc="9452B458">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tplc="20605B18">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num w:numId="1">
    <w:abstractNumId w:val="1"/>
  </w:num>
  <w:num w:numId="2">
    <w:abstractNumId w:val="0"/>
  </w:num>
  <w:num w:numId="3">
    <w:abstractNumId w:val="0"/>
    <w:lvlOverride w:ilvl="0">
      <w:lvl w:ilvl="0" w:tplc="E6D8B0A2">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tplc="A280B45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2">
      <w:lvl w:ilvl="2" w:tplc="894228D8">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3">
      <w:lvl w:ilvl="3" w:tplc="4E22CCBC">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4">
      <w:lvl w:ilvl="4" w:tplc="CA861002">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5">
      <w:lvl w:ilvl="5" w:tplc="A204105A">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6">
      <w:lvl w:ilvl="6" w:tplc="8B605CE6">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7">
      <w:lvl w:ilvl="7" w:tplc="736098A8">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8">
      <w:lvl w:ilvl="8" w:tplc="E86C18FA">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num>
  <w:num w:numId="4">
    <w:abstractNumId w:val="0"/>
    <w:lvlOverride w:ilvl="0">
      <w:lvl w:ilvl="0" w:tplc="E6D8B0A2">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tplc="A280B45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2">
      <w:lvl w:ilvl="2" w:tplc="894228D8">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3">
      <w:lvl w:ilvl="3" w:tplc="4E22CCBC">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4">
      <w:lvl w:ilvl="4" w:tplc="CA861002">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5">
      <w:lvl w:ilvl="5" w:tplc="A204105A">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6">
      <w:lvl w:ilvl="6" w:tplc="8B605CE6">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7">
      <w:lvl w:ilvl="7" w:tplc="736098A8">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8">
      <w:lvl w:ilvl="8" w:tplc="E86C18FA">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55"/>
    <w:rsid w:val="00066B55"/>
    <w:rsid w:val="0045794B"/>
    <w:rsid w:val="009B4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740FF-B5C2-414B-9FAA-D3E960D1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Big">
    <w:name w:val="Bullet Bi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ordersforest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2019-10-29T09:39:00Z</dcterms:created>
  <dcterms:modified xsi:type="dcterms:W3CDTF">2019-10-29T09:39:00Z</dcterms:modified>
</cp:coreProperties>
</file>