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61" w:rsidRDefault="00701A61" w:rsidP="00701A61">
      <w:pPr>
        <w:shd w:val="clear" w:color="auto" w:fill="FFFFFF"/>
        <w:spacing w:after="0" w:line="240" w:lineRule="auto"/>
        <w:jc w:val="right"/>
        <w:rPr>
          <w:rFonts w:eastAsia="Times New Roman" w:cs="Lucida Sans"/>
          <w:b/>
          <w:bCs/>
          <w:color w:val="000000"/>
          <w:sz w:val="23"/>
          <w:szCs w:val="23"/>
          <w:lang w:eastAsia="en-GB"/>
        </w:rPr>
      </w:pPr>
      <w:bookmarkStart w:id="0" w:name="_GoBack"/>
      <w:bookmarkEnd w:id="0"/>
    </w:p>
    <w:p w:rsidR="00B35DE5" w:rsidRDefault="00B35DE5" w:rsidP="00B35DE5">
      <w:pPr>
        <w:shd w:val="clear" w:color="auto" w:fill="FFFFFF"/>
        <w:spacing w:after="0" w:line="240" w:lineRule="auto"/>
        <w:jc w:val="right"/>
        <w:rPr>
          <w:rFonts w:eastAsia="Times New Roman" w:cs="Calibri"/>
          <w:b/>
          <w:bCs/>
          <w:color w:val="000000"/>
          <w:sz w:val="23"/>
          <w:szCs w:val="23"/>
          <w:lang w:eastAsia="en-GB"/>
        </w:rPr>
      </w:pPr>
      <w:r w:rsidRPr="00B35DE5">
        <w:rPr>
          <w:rFonts w:eastAsia="Times New Roman" w:cs="Calibri"/>
          <w:b/>
          <w:bCs/>
          <w:noProof/>
          <w:color w:val="000000"/>
          <w:sz w:val="23"/>
          <w:szCs w:val="23"/>
          <w:lang w:eastAsia="en-GB"/>
        </w:rPr>
        <w:drawing>
          <wp:inline distT="0" distB="0" distL="0" distR="0" wp14:anchorId="53C48C2E" wp14:editId="36429CE0">
            <wp:extent cx="1628775" cy="1438275"/>
            <wp:effectExtent l="0" t="0" r="9525" b="9525"/>
            <wp:docPr id="1" name="Picture 1" descr="\\Ls-chla34\share\data\IT Share\hsdunfermlinecentremainrgb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chla34\share\data\IT Share\hsdunfermlinecentremainrgb-s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61" w:rsidRPr="00B35DE5" w:rsidRDefault="00701A61" w:rsidP="00B35DE5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3"/>
          <w:szCs w:val="23"/>
          <w:lang w:eastAsia="en-GB"/>
        </w:rPr>
      </w:pPr>
      <w:r>
        <w:rPr>
          <w:rFonts w:eastAsia="Times New Roman" w:cs="Calibri"/>
          <w:b/>
          <w:bCs/>
          <w:color w:val="000000"/>
          <w:sz w:val="23"/>
          <w:szCs w:val="23"/>
          <w:u w:val="single"/>
          <w:lang w:eastAsia="en-GB"/>
        </w:rPr>
        <w:t>Job Description</w:t>
      </w:r>
    </w:p>
    <w:p w:rsidR="00701A61" w:rsidRDefault="00701A61" w:rsidP="00701A61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3"/>
          <w:szCs w:val="23"/>
          <w:lang w:eastAsia="en-GB"/>
        </w:rPr>
      </w:pPr>
    </w:p>
    <w:p w:rsidR="00701A61" w:rsidRDefault="00701A61" w:rsidP="00701A61">
      <w:pPr>
        <w:shd w:val="clear" w:color="auto" w:fill="FFFFFF"/>
        <w:tabs>
          <w:tab w:val="left" w:pos="2127"/>
        </w:tabs>
        <w:spacing w:after="0" w:line="240" w:lineRule="auto"/>
        <w:rPr>
          <w:rFonts w:eastAsia="Times New Roman" w:cs="Calibri"/>
          <w:color w:val="000000"/>
          <w:sz w:val="23"/>
          <w:szCs w:val="23"/>
          <w:lang w:eastAsia="en-GB"/>
        </w:rPr>
      </w:pPr>
      <w:r>
        <w:rPr>
          <w:rFonts w:eastAsia="Times New Roman" w:cs="Calibri"/>
          <w:b/>
          <w:bCs/>
          <w:color w:val="000000"/>
          <w:sz w:val="23"/>
          <w:szCs w:val="23"/>
          <w:lang w:eastAsia="en-GB"/>
        </w:rPr>
        <w:t>Job Title:</w:t>
      </w:r>
      <w:r>
        <w:rPr>
          <w:rFonts w:eastAsia="Times New Roman" w:cs="Calibri"/>
          <w:color w:val="000000"/>
          <w:sz w:val="23"/>
          <w:szCs w:val="23"/>
          <w:lang w:eastAsia="en-GB"/>
        </w:rPr>
        <w:t xml:space="preserve"> </w:t>
      </w:r>
      <w:r w:rsidR="009719AD">
        <w:rPr>
          <w:rFonts w:eastAsia="Times New Roman" w:cs="Calibri"/>
          <w:color w:val="000000"/>
          <w:sz w:val="23"/>
          <w:szCs w:val="23"/>
          <w:lang w:eastAsia="en-GB"/>
        </w:rPr>
        <w:t>Scheme</w:t>
      </w:r>
      <w:r>
        <w:rPr>
          <w:rFonts w:eastAsia="Times New Roman" w:cs="Calibri"/>
          <w:color w:val="000000"/>
          <w:sz w:val="23"/>
          <w:szCs w:val="23"/>
          <w:lang w:eastAsia="en-GB"/>
        </w:rPr>
        <w:t xml:space="preserve"> Manager</w:t>
      </w:r>
    </w:p>
    <w:p w:rsidR="00701A61" w:rsidRDefault="00701A61" w:rsidP="00701A61">
      <w:pPr>
        <w:shd w:val="clear" w:color="auto" w:fill="FFFFFF"/>
        <w:tabs>
          <w:tab w:val="left" w:pos="2127"/>
        </w:tabs>
        <w:spacing w:after="0" w:line="240" w:lineRule="auto"/>
        <w:rPr>
          <w:rFonts w:eastAsia="Times New Roman" w:cs="Calibri"/>
          <w:color w:val="000000"/>
          <w:sz w:val="23"/>
          <w:szCs w:val="23"/>
          <w:lang w:eastAsia="en-GB"/>
        </w:rPr>
      </w:pPr>
    </w:p>
    <w:p w:rsidR="00701A61" w:rsidRDefault="00701A61" w:rsidP="00701A61">
      <w:pPr>
        <w:shd w:val="clear" w:color="auto" w:fill="FFFFFF"/>
        <w:tabs>
          <w:tab w:val="left" w:pos="2127"/>
        </w:tabs>
        <w:spacing w:after="0" w:line="240" w:lineRule="auto"/>
        <w:rPr>
          <w:rFonts w:eastAsia="Microsoft JhengHei UI Light" w:cs="Calibri"/>
          <w:sz w:val="23"/>
          <w:szCs w:val="23"/>
        </w:rPr>
      </w:pPr>
      <w:r>
        <w:rPr>
          <w:rFonts w:eastAsia="Times New Roman" w:cs="Calibri"/>
          <w:b/>
          <w:bCs/>
          <w:color w:val="000000"/>
          <w:sz w:val="23"/>
          <w:szCs w:val="23"/>
          <w:lang w:eastAsia="en-GB"/>
        </w:rPr>
        <w:t>Responsible to:</w:t>
      </w:r>
      <w:r>
        <w:rPr>
          <w:rFonts w:eastAsia="Times New Roman" w:cs="Calibri"/>
          <w:color w:val="000000"/>
          <w:sz w:val="23"/>
          <w:szCs w:val="23"/>
          <w:lang w:eastAsia="en-GB"/>
        </w:rPr>
        <w:t xml:space="preserve"> </w:t>
      </w:r>
      <w:r w:rsidR="009719AD">
        <w:rPr>
          <w:rFonts w:eastAsia="Times New Roman" w:cs="Calibri"/>
          <w:color w:val="000000"/>
          <w:sz w:val="23"/>
          <w:szCs w:val="23"/>
          <w:lang w:eastAsia="en-GB"/>
        </w:rPr>
        <w:t>Board of Trustees</w:t>
      </w:r>
    </w:p>
    <w:p w:rsidR="00701A61" w:rsidRDefault="00701A61" w:rsidP="00701A61">
      <w:pPr>
        <w:shd w:val="clear" w:color="auto" w:fill="FFFFFF"/>
        <w:tabs>
          <w:tab w:val="left" w:pos="2127"/>
        </w:tabs>
        <w:spacing w:after="0" w:line="240" w:lineRule="auto"/>
        <w:rPr>
          <w:rFonts w:eastAsia="Times New Roman" w:cs="Calibri"/>
          <w:color w:val="000000"/>
          <w:sz w:val="23"/>
          <w:szCs w:val="23"/>
          <w:lang w:eastAsia="en-GB"/>
        </w:rPr>
      </w:pPr>
    </w:p>
    <w:p w:rsidR="00701A61" w:rsidRDefault="00701A61" w:rsidP="00701A6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3"/>
          <w:szCs w:val="23"/>
          <w:lang w:eastAsia="en-GB"/>
        </w:rPr>
      </w:pPr>
    </w:p>
    <w:p w:rsidR="00701A61" w:rsidRDefault="00701A61" w:rsidP="00701A61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3"/>
          <w:szCs w:val="23"/>
          <w:u w:val="single"/>
          <w:lang w:eastAsia="en-GB"/>
        </w:rPr>
      </w:pPr>
      <w:r>
        <w:rPr>
          <w:rFonts w:eastAsia="Times New Roman" w:cs="Calibri"/>
          <w:b/>
          <w:bCs/>
          <w:color w:val="000000"/>
          <w:sz w:val="23"/>
          <w:szCs w:val="23"/>
          <w:u w:val="single"/>
          <w:lang w:eastAsia="en-GB"/>
        </w:rPr>
        <w:t>Purposes of the post</w:t>
      </w:r>
    </w:p>
    <w:p w:rsidR="00701A61" w:rsidRDefault="00701A61" w:rsidP="00701A61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3"/>
          <w:szCs w:val="23"/>
          <w:lang w:eastAsia="en-GB"/>
        </w:rPr>
      </w:pPr>
    </w:p>
    <w:p w:rsidR="00701A61" w:rsidRDefault="00701A61" w:rsidP="00701A6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 w:cs="Calibri"/>
          <w:bCs/>
          <w:color w:val="000000"/>
          <w:sz w:val="23"/>
          <w:szCs w:val="23"/>
          <w:lang w:eastAsia="en-GB"/>
        </w:rPr>
      </w:pPr>
      <w:r>
        <w:rPr>
          <w:rFonts w:eastAsia="Times New Roman" w:cs="Calibri"/>
          <w:bCs/>
          <w:color w:val="000000"/>
          <w:sz w:val="23"/>
          <w:szCs w:val="23"/>
          <w:lang w:eastAsia="en-GB"/>
        </w:rPr>
        <w:t>To ensure sustainability of funding through bid writing and reporting whilst maintaining and developing relationships with funders</w:t>
      </w:r>
    </w:p>
    <w:p w:rsidR="00701A61" w:rsidRDefault="00701A61" w:rsidP="00701A6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 w:cs="Calibri"/>
          <w:bCs/>
          <w:color w:val="000000"/>
          <w:sz w:val="23"/>
          <w:szCs w:val="23"/>
          <w:lang w:eastAsia="en-GB"/>
        </w:rPr>
      </w:pPr>
      <w:r>
        <w:rPr>
          <w:rFonts w:eastAsia="Times New Roman" w:cs="Calibri"/>
          <w:bCs/>
          <w:color w:val="000000"/>
          <w:sz w:val="23"/>
          <w:szCs w:val="23"/>
          <w:lang w:eastAsia="en-GB"/>
        </w:rPr>
        <w:t>To explore diversification of funding sources including community fundraising and social enterprise</w:t>
      </w:r>
    </w:p>
    <w:p w:rsidR="00701A61" w:rsidRDefault="00701A61" w:rsidP="00701A6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 w:cs="Calibri"/>
          <w:bCs/>
          <w:color w:val="000000"/>
          <w:sz w:val="23"/>
          <w:szCs w:val="23"/>
          <w:lang w:eastAsia="en-GB"/>
        </w:rPr>
      </w:pPr>
      <w:r>
        <w:rPr>
          <w:rFonts w:eastAsia="Times New Roman" w:cs="Calibri"/>
          <w:bCs/>
          <w:color w:val="000000"/>
          <w:sz w:val="23"/>
          <w:szCs w:val="23"/>
          <w:lang w:eastAsia="en-GB"/>
        </w:rPr>
        <w:t xml:space="preserve">To </w:t>
      </w:r>
      <w:r w:rsidR="009719AD">
        <w:rPr>
          <w:rFonts w:eastAsia="Times New Roman" w:cs="Calibri"/>
          <w:bCs/>
          <w:color w:val="000000"/>
          <w:sz w:val="23"/>
          <w:szCs w:val="23"/>
          <w:lang w:eastAsia="en-GB"/>
        </w:rPr>
        <w:t xml:space="preserve">develop and monitor </w:t>
      </w:r>
      <w:r>
        <w:rPr>
          <w:rFonts w:eastAsia="Times New Roman" w:cs="Calibri"/>
          <w:bCs/>
          <w:color w:val="000000"/>
          <w:sz w:val="23"/>
          <w:szCs w:val="23"/>
          <w:lang w:eastAsia="en-GB"/>
        </w:rPr>
        <w:t>specialist projects</w:t>
      </w:r>
    </w:p>
    <w:p w:rsidR="00701A61" w:rsidRDefault="00701A61" w:rsidP="00701A6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 w:cs="Calibri"/>
          <w:bCs/>
          <w:color w:val="000000"/>
          <w:sz w:val="23"/>
          <w:szCs w:val="23"/>
          <w:lang w:eastAsia="en-GB"/>
        </w:rPr>
      </w:pPr>
      <w:r>
        <w:rPr>
          <w:rFonts w:eastAsia="Times New Roman" w:cs="Calibri"/>
          <w:bCs/>
          <w:color w:val="000000"/>
          <w:sz w:val="23"/>
          <w:szCs w:val="23"/>
          <w:lang w:eastAsia="en-GB"/>
        </w:rPr>
        <w:t>To manage, support and develop staff and volunteers</w:t>
      </w:r>
    </w:p>
    <w:p w:rsidR="00701A61" w:rsidRDefault="00701A61" w:rsidP="00701A6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 w:cs="Calibri"/>
          <w:bCs/>
          <w:color w:val="000000"/>
          <w:sz w:val="23"/>
          <w:szCs w:val="23"/>
          <w:lang w:eastAsia="en-GB"/>
        </w:rPr>
      </w:pPr>
      <w:r>
        <w:rPr>
          <w:rFonts w:eastAsia="Times New Roman" w:cs="Calibri"/>
          <w:bCs/>
          <w:color w:val="000000"/>
          <w:sz w:val="23"/>
          <w:szCs w:val="23"/>
          <w:lang w:eastAsia="en-GB"/>
        </w:rPr>
        <w:t>To provide guidance and direction in relation to day to day operations including Child Protection and volunteer management</w:t>
      </w:r>
    </w:p>
    <w:p w:rsidR="00701A61" w:rsidRDefault="00701A61" w:rsidP="00701A61">
      <w:pPr>
        <w:pStyle w:val="ListParagraph"/>
        <w:spacing w:after="0"/>
        <w:rPr>
          <w:rFonts w:eastAsia="Microsoft JhengHei UI Light" w:cs="Calibri"/>
          <w:sz w:val="23"/>
          <w:szCs w:val="23"/>
        </w:rPr>
      </w:pPr>
    </w:p>
    <w:p w:rsidR="00701A61" w:rsidRDefault="00701A61" w:rsidP="00701A61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3"/>
          <w:szCs w:val="23"/>
          <w:u w:val="single"/>
          <w:lang w:eastAsia="en-GB"/>
        </w:rPr>
      </w:pPr>
      <w:r>
        <w:rPr>
          <w:rFonts w:eastAsia="Times New Roman" w:cs="Calibri"/>
          <w:b/>
          <w:bCs/>
          <w:color w:val="000000"/>
          <w:sz w:val="23"/>
          <w:szCs w:val="23"/>
          <w:u w:val="single"/>
          <w:lang w:eastAsia="en-GB"/>
        </w:rPr>
        <w:t>Main Responsibilities</w:t>
      </w:r>
    </w:p>
    <w:p w:rsidR="00701A61" w:rsidRDefault="00701A61" w:rsidP="00701A61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3"/>
          <w:szCs w:val="23"/>
          <w:u w:val="single"/>
          <w:lang w:eastAsia="en-GB"/>
        </w:rPr>
      </w:pPr>
    </w:p>
    <w:p w:rsidR="00701A61" w:rsidRDefault="00701A61" w:rsidP="00701A61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3"/>
          <w:szCs w:val="23"/>
          <w:lang w:eastAsia="en-GB"/>
        </w:rPr>
      </w:pPr>
      <w:r>
        <w:rPr>
          <w:rFonts w:eastAsia="Times New Roman" w:cs="Calibri"/>
          <w:b/>
          <w:bCs/>
          <w:color w:val="000000"/>
          <w:sz w:val="23"/>
          <w:szCs w:val="23"/>
          <w:lang w:eastAsia="en-GB"/>
        </w:rPr>
        <w:t>Sustainable Funding</w:t>
      </w:r>
    </w:p>
    <w:p w:rsidR="00701A61" w:rsidRDefault="00701A61" w:rsidP="00701A61">
      <w:pPr>
        <w:pStyle w:val="ListParagraph"/>
        <w:numPr>
          <w:ilvl w:val="0"/>
          <w:numId w:val="3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>Identify, research and prepare funding applications for all project work</w:t>
      </w:r>
    </w:p>
    <w:p w:rsidR="00701A61" w:rsidRDefault="00701A61" w:rsidP="00701A61">
      <w:pPr>
        <w:pStyle w:val="ListParagraph"/>
        <w:numPr>
          <w:ilvl w:val="0"/>
          <w:numId w:val="2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>Complete required reports for funders and liaise with them as required</w:t>
      </w:r>
    </w:p>
    <w:p w:rsidR="00701A61" w:rsidRDefault="009719AD" w:rsidP="00701A61">
      <w:pPr>
        <w:pStyle w:val="ListParagraph"/>
        <w:numPr>
          <w:ilvl w:val="0"/>
          <w:numId w:val="4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>I</w:t>
      </w:r>
      <w:r w:rsidR="00701A61">
        <w:rPr>
          <w:rFonts w:eastAsia="Microsoft JhengHei UI Light" w:cs="Calibri"/>
          <w:sz w:val="23"/>
          <w:szCs w:val="23"/>
        </w:rPr>
        <w:t xml:space="preserve">dentify and plan new developments, projects and expansion opportunities for Home-Start </w:t>
      </w:r>
      <w:r>
        <w:rPr>
          <w:rFonts w:eastAsia="Microsoft JhengHei UI Light" w:cs="Calibri"/>
          <w:sz w:val="23"/>
          <w:szCs w:val="23"/>
        </w:rPr>
        <w:t>Dunfermline</w:t>
      </w:r>
      <w:r w:rsidR="00701A61">
        <w:rPr>
          <w:rFonts w:eastAsia="Microsoft JhengHei UI Light" w:cs="Calibri"/>
          <w:sz w:val="23"/>
          <w:szCs w:val="23"/>
        </w:rPr>
        <w:t xml:space="preserve"> in response to the needs of families and local community</w:t>
      </w:r>
    </w:p>
    <w:p w:rsidR="00701A61" w:rsidRDefault="00701A61" w:rsidP="00701A61">
      <w:pPr>
        <w:pStyle w:val="ListParagraph"/>
        <w:numPr>
          <w:ilvl w:val="0"/>
          <w:numId w:val="2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>Make presentations to the Board of Trustees, partners and funders as required</w:t>
      </w:r>
    </w:p>
    <w:p w:rsidR="00701A61" w:rsidRDefault="00701A61" w:rsidP="00701A61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3"/>
          <w:szCs w:val="23"/>
          <w:u w:val="single"/>
          <w:lang w:eastAsia="en-GB"/>
        </w:rPr>
      </w:pPr>
    </w:p>
    <w:p w:rsidR="00701A61" w:rsidRDefault="00701A61" w:rsidP="00701A61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3"/>
          <w:szCs w:val="23"/>
          <w:lang w:eastAsia="en-GB"/>
        </w:rPr>
      </w:pPr>
      <w:r>
        <w:rPr>
          <w:rFonts w:eastAsia="Times New Roman" w:cs="Calibri"/>
          <w:b/>
          <w:bCs/>
          <w:color w:val="000000"/>
          <w:sz w:val="23"/>
          <w:szCs w:val="23"/>
          <w:lang w:eastAsia="en-GB"/>
        </w:rPr>
        <w:t xml:space="preserve">Leadership &amp; Management </w:t>
      </w:r>
    </w:p>
    <w:p w:rsidR="00701A61" w:rsidRDefault="009719AD" w:rsidP="00701A61">
      <w:pPr>
        <w:pStyle w:val="ListParagraph"/>
        <w:numPr>
          <w:ilvl w:val="0"/>
          <w:numId w:val="4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>E</w:t>
      </w:r>
      <w:r w:rsidR="00701A61">
        <w:rPr>
          <w:rFonts w:eastAsia="Microsoft JhengHei UI Light" w:cs="Calibri"/>
          <w:sz w:val="23"/>
          <w:szCs w:val="23"/>
        </w:rPr>
        <w:t>nsure the strategic management, development and future funding of the Charity</w:t>
      </w:r>
    </w:p>
    <w:p w:rsidR="00701A61" w:rsidRDefault="009719AD" w:rsidP="00701A61">
      <w:pPr>
        <w:pStyle w:val="ListParagraph"/>
        <w:numPr>
          <w:ilvl w:val="0"/>
          <w:numId w:val="2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>S</w:t>
      </w:r>
      <w:r w:rsidR="00701A61">
        <w:rPr>
          <w:rFonts w:eastAsia="Microsoft JhengHei UI Light" w:cs="Calibri"/>
          <w:sz w:val="23"/>
          <w:szCs w:val="23"/>
        </w:rPr>
        <w:t>upport staff with day to day operational planning and procedures</w:t>
      </w:r>
    </w:p>
    <w:p w:rsidR="00701A61" w:rsidRDefault="00701A61" w:rsidP="00701A61">
      <w:pPr>
        <w:pStyle w:val="ListParagraph"/>
        <w:numPr>
          <w:ilvl w:val="0"/>
          <w:numId w:val="2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>Support the implementation and review of all Home-Start policies and procedures</w:t>
      </w:r>
    </w:p>
    <w:p w:rsidR="00701A61" w:rsidRDefault="00701A61" w:rsidP="00701A61">
      <w:pPr>
        <w:pStyle w:val="ListParagraph"/>
        <w:numPr>
          <w:ilvl w:val="0"/>
          <w:numId w:val="2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>Maintain and improve the competencies and contribution of staff and self through continuous professional development, performance management and appraisals</w:t>
      </w:r>
    </w:p>
    <w:p w:rsidR="00701A61" w:rsidRDefault="00701A61" w:rsidP="00701A61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sz w:val="23"/>
          <w:szCs w:val="23"/>
          <w:lang w:eastAsia="en-GB"/>
        </w:rPr>
      </w:pPr>
    </w:p>
    <w:p w:rsidR="00701A61" w:rsidRDefault="00701A61" w:rsidP="00701A61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3"/>
          <w:szCs w:val="23"/>
          <w:lang w:eastAsia="en-GB"/>
        </w:rPr>
      </w:pPr>
      <w:r>
        <w:rPr>
          <w:rFonts w:eastAsia="Times New Roman" w:cs="Calibri"/>
          <w:b/>
          <w:bCs/>
          <w:color w:val="000000"/>
          <w:sz w:val="23"/>
          <w:szCs w:val="23"/>
          <w:lang w:eastAsia="en-GB"/>
        </w:rPr>
        <w:t>Delivering for families</w:t>
      </w:r>
    </w:p>
    <w:p w:rsidR="00701A61" w:rsidRDefault="00701A61" w:rsidP="00701A61">
      <w:pPr>
        <w:pStyle w:val="ListParagraph"/>
        <w:numPr>
          <w:ilvl w:val="0"/>
          <w:numId w:val="4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>Lead and support the Family Co-ordinators in ensuring commitments to funders and partners are delivered through service delivery</w:t>
      </w:r>
    </w:p>
    <w:p w:rsidR="00701A61" w:rsidRDefault="00701A61" w:rsidP="00701A61">
      <w:pPr>
        <w:pStyle w:val="ListParagraph"/>
        <w:numPr>
          <w:ilvl w:val="0"/>
          <w:numId w:val="2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 xml:space="preserve">Ensure appropriate systems are in place for review and continuous improvement in relation to work with families </w:t>
      </w:r>
    </w:p>
    <w:p w:rsidR="00701A61" w:rsidRDefault="00701A61" w:rsidP="00701A61">
      <w:pPr>
        <w:pStyle w:val="ListParagraph"/>
        <w:numPr>
          <w:ilvl w:val="0"/>
          <w:numId w:val="2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lastRenderedPageBreak/>
        <w:t xml:space="preserve">Support the Family Co-ordinators where required in addressing workload, referrals and other demands </w:t>
      </w:r>
    </w:p>
    <w:p w:rsidR="009719AD" w:rsidRDefault="009719AD" w:rsidP="00701A61">
      <w:pPr>
        <w:spacing w:after="0" w:line="240" w:lineRule="auto"/>
        <w:rPr>
          <w:rFonts w:eastAsia="Times New Roman" w:cs="Calibri"/>
          <w:b/>
          <w:sz w:val="23"/>
          <w:szCs w:val="23"/>
          <w:lang w:eastAsia="en-GB"/>
        </w:rPr>
      </w:pPr>
    </w:p>
    <w:p w:rsidR="00701A61" w:rsidRDefault="00701A61" w:rsidP="00701A61">
      <w:pPr>
        <w:spacing w:after="0" w:line="240" w:lineRule="auto"/>
        <w:rPr>
          <w:rFonts w:eastAsia="Times New Roman" w:cs="Calibri"/>
          <w:b/>
          <w:sz w:val="23"/>
          <w:szCs w:val="23"/>
          <w:lang w:eastAsia="en-GB"/>
        </w:rPr>
      </w:pPr>
      <w:r>
        <w:rPr>
          <w:rFonts w:eastAsia="Times New Roman" w:cs="Calibri"/>
          <w:b/>
          <w:sz w:val="23"/>
          <w:szCs w:val="23"/>
          <w:lang w:eastAsia="en-GB"/>
        </w:rPr>
        <w:t>Managing Volunteers</w:t>
      </w:r>
    </w:p>
    <w:p w:rsidR="00701A61" w:rsidRDefault="00701A61" w:rsidP="00701A61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rPr>
          <w:rFonts w:eastAsia="Times New Roman" w:cs="Calibri"/>
          <w:sz w:val="23"/>
          <w:szCs w:val="23"/>
          <w:lang w:eastAsia="en-GB"/>
        </w:rPr>
      </w:pPr>
      <w:r>
        <w:rPr>
          <w:rFonts w:eastAsia="Times New Roman" w:cs="Calibri"/>
          <w:sz w:val="23"/>
          <w:szCs w:val="23"/>
          <w:lang w:eastAsia="en-GB"/>
        </w:rPr>
        <w:t>Support the Family Co-ordinators in ensuring the scheme maintains an effective team of volunteers</w:t>
      </w:r>
    </w:p>
    <w:p w:rsidR="00701A61" w:rsidRDefault="00701A61" w:rsidP="00701A61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rPr>
          <w:rFonts w:eastAsia="Times New Roman" w:cs="Calibri"/>
          <w:sz w:val="23"/>
          <w:szCs w:val="23"/>
          <w:lang w:eastAsia="en-GB"/>
        </w:rPr>
      </w:pPr>
      <w:r>
        <w:rPr>
          <w:rFonts w:eastAsia="Times New Roman" w:cs="Calibri"/>
          <w:sz w:val="23"/>
          <w:szCs w:val="23"/>
          <w:lang w:eastAsia="en-GB"/>
        </w:rPr>
        <w:t>Ensuring the scheme’s policies and procedures are fully implemented in all aspects of work with volunteers, including their recruitment, selection, preparation, support and supervision</w:t>
      </w:r>
    </w:p>
    <w:p w:rsidR="00701A61" w:rsidRDefault="00701A61" w:rsidP="00701A61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rPr>
          <w:rFonts w:eastAsia="Times New Roman" w:cs="Calibri"/>
          <w:sz w:val="23"/>
          <w:szCs w:val="23"/>
          <w:lang w:eastAsia="en-GB"/>
        </w:rPr>
      </w:pPr>
      <w:r>
        <w:rPr>
          <w:rFonts w:eastAsia="Times New Roman" w:cs="Calibri"/>
          <w:sz w:val="23"/>
          <w:szCs w:val="23"/>
          <w:lang w:eastAsia="en-GB"/>
        </w:rPr>
        <w:t xml:space="preserve">Ensuring that the Home-Start </w:t>
      </w:r>
      <w:r w:rsidR="009719AD">
        <w:rPr>
          <w:rFonts w:eastAsia="Times New Roman" w:cs="Calibri"/>
          <w:sz w:val="23"/>
          <w:szCs w:val="23"/>
          <w:lang w:eastAsia="en-GB"/>
        </w:rPr>
        <w:t xml:space="preserve">Preparation </w:t>
      </w:r>
      <w:r>
        <w:rPr>
          <w:rFonts w:eastAsia="Times New Roman" w:cs="Calibri"/>
          <w:sz w:val="23"/>
          <w:szCs w:val="23"/>
          <w:lang w:eastAsia="en-GB"/>
        </w:rPr>
        <w:t>course is delivered in full and to a high standard to all prospective volunteers</w:t>
      </w:r>
    </w:p>
    <w:p w:rsidR="00701A61" w:rsidRDefault="00701A61" w:rsidP="00701A61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rPr>
          <w:rFonts w:eastAsia="Times New Roman" w:cs="Calibri"/>
          <w:sz w:val="23"/>
          <w:szCs w:val="23"/>
          <w:lang w:eastAsia="en-GB"/>
        </w:rPr>
      </w:pPr>
      <w:r>
        <w:rPr>
          <w:rFonts w:eastAsia="Times New Roman" w:cs="Calibri"/>
          <w:sz w:val="23"/>
          <w:szCs w:val="23"/>
          <w:lang w:eastAsia="en-GB"/>
        </w:rPr>
        <w:t>Ensuring an effective ongoing training &amp; development programme is in place for volunteers, including for specialist skills</w:t>
      </w:r>
    </w:p>
    <w:p w:rsidR="00701A61" w:rsidRDefault="00701A61" w:rsidP="00701A61">
      <w:pPr>
        <w:pStyle w:val="ListParagraph"/>
        <w:spacing w:after="0"/>
        <w:rPr>
          <w:rFonts w:eastAsia="Microsoft JhengHei UI Light" w:cs="Calibri"/>
          <w:sz w:val="23"/>
          <w:szCs w:val="23"/>
        </w:rPr>
      </w:pPr>
    </w:p>
    <w:p w:rsidR="00701A61" w:rsidRDefault="00701A61" w:rsidP="00701A61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3"/>
          <w:szCs w:val="23"/>
          <w:lang w:eastAsia="en-GB"/>
        </w:rPr>
      </w:pPr>
      <w:r>
        <w:rPr>
          <w:rFonts w:eastAsia="Times New Roman" w:cs="Calibri"/>
          <w:b/>
          <w:bCs/>
          <w:color w:val="000000"/>
          <w:sz w:val="23"/>
          <w:szCs w:val="23"/>
          <w:lang w:eastAsia="en-GB"/>
        </w:rPr>
        <w:t>Working in partnership</w:t>
      </w:r>
    </w:p>
    <w:p w:rsidR="00701A61" w:rsidRDefault="00701A61" w:rsidP="00701A61">
      <w:pPr>
        <w:pStyle w:val="ListParagraph"/>
        <w:numPr>
          <w:ilvl w:val="0"/>
          <w:numId w:val="6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>Attend funding workshops and training events</w:t>
      </w:r>
    </w:p>
    <w:p w:rsidR="00701A61" w:rsidRDefault="00701A61" w:rsidP="00701A61">
      <w:pPr>
        <w:pStyle w:val="ListParagraph"/>
        <w:numPr>
          <w:ilvl w:val="0"/>
          <w:numId w:val="2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>Network within the community, with potential funders, referrers and partners in the statutory and voluntary sectors</w:t>
      </w:r>
    </w:p>
    <w:p w:rsidR="00701A61" w:rsidRDefault="00701A61" w:rsidP="00701A61">
      <w:pPr>
        <w:pStyle w:val="ListParagraph"/>
        <w:numPr>
          <w:ilvl w:val="0"/>
          <w:numId w:val="2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 xml:space="preserve">In consultation with the Board and staff, monitor and support changes in the Strategic Plan </w:t>
      </w:r>
    </w:p>
    <w:p w:rsidR="00701A61" w:rsidRDefault="00701A61" w:rsidP="00701A61">
      <w:pPr>
        <w:shd w:val="clear" w:color="auto" w:fill="FFFFFF"/>
        <w:spacing w:after="0" w:line="240" w:lineRule="auto"/>
        <w:ind w:left="360"/>
        <w:rPr>
          <w:rFonts w:eastAsia="Times New Roman" w:cs="Calibri"/>
          <w:b/>
          <w:color w:val="000000"/>
          <w:sz w:val="23"/>
          <w:szCs w:val="23"/>
          <w:lang w:eastAsia="en-GB"/>
        </w:rPr>
      </w:pPr>
    </w:p>
    <w:p w:rsidR="00701A61" w:rsidRDefault="00701A61" w:rsidP="00701A61">
      <w:pPr>
        <w:spacing w:after="0"/>
        <w:rPr>
          <w:rFonts w:cs="Calibri"/>
          <w:b/>
          <w:iCs/>
          <w:sz w:val="23"/>
          <w:szCs w:val="23"/>
        </w:rPr>
      </w:pPr>
      <w:r>
        <w:rPr>
          <w:rFonts w:cs="Calibri"/>
          <w:b/>
          <w:iCs/>
          <w:sz w:val="23"/>
          <w:szCs w:val="23"/>
        </w:rPr>
        <w:t>Internal systems and communication</w:t>
      </w:r>
    </w:p>
    <w:p w:rsidR="00701A61" w:rsidRDefault="00701A61" w:rsidP="00701A61">
      <w:pPr>
        <w:pStyle w:val="ListParagraph"/>
        <w:numPr>
          <w:ilvl w:val="0"/>
          <w:numId w:val="6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>Continue to refine and improve all internal systems and communication procedures in order for all staff time to be used as efficiently as possible</w:t>
      </w:r>
    </w:p>
    <w:p w:rsidR="00701A61" w:rsidRDefault="009719AD" w:rsidP="00701A61">
      <w:pPr>
        <w:pStyle w:val="ListParagraph"/>
        <w:numPr>
          <w:ilvl w:val="0"/>
          <w:numId w:val="2"/>
        </w:numPr>
        <w:spacing w:after="0"/>
        <w:rPr>
          <w:rFonts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>Monitor and implement</w:t>
      </w:r>
      <w:r w:rsidR="00701A61">
        <w:rPr>
          <w:rFonts w:eastAsia="Microsoft JhengHei UI Light" w:cs="Calibri"/>
          <w:sz w:val="23"/>
          <w:szCs w:val="23"/>
        </w:rPr>
        <w:t xml:space="preserve"> Quality Assurance requirements</w:t>
      </w:r>
      <w:r w:rsidR="00701A61">
        <w:rPr>
          <w:rFonts w:cs="Calibri"/>
          <w:sz w:val="23"/>
          <w:szCs w:val="23"/>
        </w:rPr>
        <w:br/>
      </w:r>
    </w:p>
    <w:p w:rsidR="00701A61" w:rsidRDefault="00701A61" w:rsidP="00701A61">
      <w:pPr>
        <w:spacing w:after="0"/>
        <w:rPr>
          <w:rFonts w:cs="Calibri"/>
          <w:b/>
          <w:iCs/>
          <w:sz w:val="23"/>
          <w:szCs w:val="23"/>
        </w:rPr>
      </w:pPr>
      <w:r>
        <w:rPr>
          <w:rFonts w:cs="Calibri"/>
          <w:b/>
          <w:iCs/>
          <w:sz w:val="23"/>
          <w:szCs w:val="23"/>
        </w:rPr>
        <w:t xml:space="preserve">General </w:t>
      </w:r>
    </w:p>
    <w:p w:rsidR="00701A61" w:rsidRDefault="00701A61" w:rsidP="00701A61">
      <w:pPr>
        <w:pStyle w:val="ListParagraph"/>
        <w:numPr>
          <w:ilvl w:val="0"/>
          <w:numId w:val="6"/>
        </w:numPr>
        <w:spacing w:after="0"/>
        <w:rPr>
          <w:rFonts w:eastAsia="Microsoft JhengHei UI Light" w:cs="Calibri"/>
          <w:sz w:val="23"/>
          <w:szCs w:val="23"/>
        </w:rPr>
      </w:pPr>
      <w:r>
        <w:rPr>
          <w:rFonts w:eastAsia="Microsoft JhengHei UI Light" w:cs="Calibri"/>
          <w:sz w:val="23"/>
          <w:szCs w:val="23"/>
        </w:rPr>
        <w:t xml:space="preserve">Carry out other associated duties as they may arise, develop or be assigned in line with the broad remit of the post </w:t>
      </w:r>
    </w:p>
    <w:p w:rsidR="0008260F" w:rsidRDefault="00897BDA"/>
    <w:sectPr w:rsidR="00082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A80"/>
    <w:multiLevelType w:val="multilevel"/>
    <w:tmpl w:val="AC28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B32D8"/>
    <w:multiLevelType w:val="hybridMultilevel"/>
    <w:tmpl w:val="3844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31763"/>
    <w:multiLevelType w:val="hybridMultilevel"/>
    <w:tmpl w:val="C1F4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B6DE7"/>
    <w:multiLevelType w:val="hybridMultilevel"/>
    <w:tmpl w:val="28F6D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55718"/>
    <w:multiLevelType w:val="hybridMultilevel"/>
    <w:tmpl w:val="74D4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A2D2B"/>
    <w:multiLevelType w:val="hybridMultilevel"/>
    <w:tmpl w:val="6D8E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61"/>
    <w:rsid w:val="00701A61"/>
    <w:rsid w:val="0080420A"/>
    <w:rsid w:val="00897BDA"/>
    <w:rsid w:val="009719AD"/>
    <w:rsid w:val="00A20691"/>
    <w:rsid w:val="00B35DE5"/>
    <w:rsid w:val="00E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8FB61-C1A7-46FB-9DCC-B5370FD4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1A61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Evie short</cp:lastModifiedBy>
  <cp:revision>2</cp:revision>
  <dcterms:created xsi:type="dcterms:W3CDTF">2019-12-11T12:57:00Z</dcterms:created>
  <dcterms:modified xsi:type="dcterms:W3CDTF">2019-12-11T12:57:00Z</dcterms:modified>
</cp:coreProperties>
</file>