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0F09D" w14:textId="77777777" w:rsidR="00D55D05" w:rsidRDefault="00D55D05" w:rsidP="00193D9F">
      <w:pPr>
        <w:rPr>
          <w:rFonts w:cs="Arial"/>
          <w:b/>
          <w:bCs/>
          <w:i/>
          <w:iCs/>
          <w:color w:val="795EAA"/>
          <w:szCs w:val="20"/>
        </w:rPr>
      </w:pPr>
    </w:p>
    <w:p w14:paraId="3FF371C7" w14:textId="68AF4117" w:rsidR="00193D9F" w:rsidRPr="00EB6457" w:rsidRDefault="00193D9F" w:rsidP="00193D9F">
      <w:pPr>
        <w:rPr>
          <w:rFonts w:cs="Arial"/>
          <w:b/>
          <w:bCs/>
          <w:i/>
          <w:iCs/>
          <w:color w:val="795EAA"/>
          <w:szCs w:val="20"/>
        </w:rPr>
      </w:pPr>
      <w:r w:rsidRPr="00EB6457">
        <w:rPr>
          <w:rFonts w:cs="Arial"/>
          <w:i/>
          <w:noProof/>
          <w:color w:val="795EAA"/>
          <w:szCs w:val="20"/>
          <w:lang w:eastAsia="en-GB"/>
        </w:rPr>
        <w:drawing>
          <wp:anchor distT="0" distB="0" distL="114300" distR="114300" simplePos="0" relativeHeight="251659264" behindDoc="1" locked="0" layoutInCell="1" allowOverlap="1" wp14:anchorId="255137D4" wp14:editId="37D7961C">
            <wp:simplePos x="0" y="0"/>
            <wp:positionH relativeFrom="column">
              <wp:posOffset>5389245</wp:posOffset>
            </wp:positionH>
            <wp:positionV relativeFrom="paragraph">
              <wp:posOffset>0</wp:posOffset>
            </wp:positionV>
            <wp:extent cx="685800" cy="1073150"/>
            <wp:effectExtent l="0" t="0" r="0" b="0"/>
            <wp:wrapSquare wrapText="bothSides"/>
            <wp:docPr id="2" name="Picture 2" descr="columba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umba1400[1]"/>
                    <pic:cNvPicPr>
                      <a:picLocks noChangeAspect="1" noChangeArrowheads="1"/>
                    </pic:cNvPicPr>
                  </pic:nvPicPr>
                  <pic:blipFill>
                    <a:blip r:embed="rId7" cstate="print"/>
                    <a:srcRect/>
                    <a:stretch>
                      <a:fillRect/>
                    </a:stretch>
                  </pic:blipFill>
                  <pic:spPr bwMode="auto">
                    <a:xfrm>
                      <a:off x="0" y="0"/>
                      <a:ext cx="685800" cy="1073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B6457">
        <w:rPr>
          <w:rFonts w:cs="Arial"/>
          <w:b/>
          <w:bCs/>
          <w:i/>
          <w:iCs/>
          <w:color w:val="795EAA"/>
          <w:szCs w:val="20"/>
        </w:rPr>
        <w:t xml:space="preserve">“Our task is not to put the greatness back into humanity </w:t>
      </w:r>
      <w:r w:rsidRPr="00EB6457">
        <w:rPr>
          <w:rFonts w:cs="Arial"/>
          <w:b/>
          <w:i/>
          <w:color w:val="795EAA"/>
          <w:szCs w:val="20"/>
        </w:rPr>
        <w:br/>
      </w:r>
      <w:r w:rsidRPr="00EB6457">
        <w:rPr>
          <w:rFonts w:cs="Arial"/>
          <w:b/>
          <w:bCs/>
          <w:i/>
          <w:iCs/>
          <w:color w:val="795EAA"/>
          <w:szCs w:val="20"/>
        </w:rPr>
        <w:t>but to elicit it, for the greatness is there already.”</w:t>
      </w:r>
    </w:p>
    <w:p w14:paraId="7960A8DF" w14:textId="77777777" w:rsidR="00193D9F" w:rsidRPr="00EB6457" w:rsidRDefault="00193D9F" w:rsidP="00193D9F">
      <w:pPr>
        <w:rPr>
          <w:rFonts w:cs="Arial"/>
          <w:b/>
          <w:bCs/>
          <w:i/>
          <w:iCs/>
          <w:color w:val="795EAA"/>
          <w:szCs w:val="20"/>
        </w:rPr>
      </w:pPr>
      <w:r w:rsidRPr="00EB6457">
        <w:rPr>
          <w:rFonts w:cs="Arial"/>
          <w:b/>
          <w:bCs/>
          <w:i/>
          <w:iCs/>
          <w:color w:val="795EAA"/>
          <w:szCs w:val="20"/>
        </w:rPr>
        <w:t xml:space="preserve">                                                              John Buchan</w:t>
      </w:r>
    </w:p>
    <w:p w14:paraId="0C3B5B17" w14:textId="77777777" w:rsidR="00193D9F" w:rsidRPr="00EB6457" w:rsidRDefault="00193D9F" w:rsidP="00193D9F">
      <w:pPr>
        <w:jc w:val="both"/>
        <w:rPr>
          <w:rFonts w:cs="Arial"/>
          <w:noProof/>
          <w:szCs w:val="20"/>
          <w:lang w:eastAsia="en-GB"/>
        </w:rPr>
      </w:pPr>
    </w:p>
    <w:p w14:paraId="5C22405E" w14:textId="77777777" w:rsidR="00193D9F" w:rsidRPr="00EB6457" w:rsidRDefault="00193D9F" w:rsidP="00193D9F">
      <w:pPr>
        <w:pStyle w:val="Heading1"/>
        <w:jc w:val="both"/>
        <w:rPr>
          <w:bCs w:val="0"/>
          <w:caps/>
          <w:sz w:val="20"/>
          <w:szCs w:val="20"/>
        </w:rPr>
      </w:pPr>
    </w:p>
    <w:p w14:paraId="57F7FC46" w14:textId="77777777" w:rsidR="00193D9F" w:rsidRDefault="00193D9F" w:rsidP="00E13E5C">
      <w:pPr>
        <w:jc w:val="both"/>
        <w:rPr>
          <w:rFonts w:cs="Arial"/>
          <w:b/>
          <w:szCs w:val="20"/>
        </w:rPr>
      </w:pPr>
    </w:p>
    <w:p w14:paraId="5F95EAFC" w14:textId="29C28496" w:rsidR="00E13E5C" w:rsidRDefault="00E13E5C" w:rsidP="00E13E5C">
      <w:pPr>
        <w:jc w:val="both"/>
        <w:rPr>
          <w:rFonts w:cs="Arial"/>
          <w:szCs w:val="20"/>
        </w:rPr>
      </w:pPr>
      <w:r w:rsidRPr="00EB6457">
        <w:rPr>
          <w:rFonts w:cs="Arial"/>
          <w:b/>
          <w:szCs w:val="20"/>
        </w:rPr>
        <w:t>Job Title</w:t>
      </w:r>
      <w:r w:rsidRPr="00EB6457">
        <w:rPr>
          <w:rFonts w:cs="Arial"/>
          <w:smallCaps/>
          <w:szCs w:val="20"/>
        </w:rPr>
        <w:tab/>
      </w:r>
      <w:r w:rsidRPr="00EB6457">
        <w:rPr>
          <w:rFonts w:cs="Arial"/>
          <w:smallCaps/>
          <w:szCs w:val="20"/>
        </w:rPr>
        <w:tab/>
      </w:r>
      <w:r>
        <w:rPr>
          <w:rFonts w:cs="Arial"/>
          <w:szCs w:val="20"/>
        </w:rPr>
        <w:t xml:space="preserve">Facilitator </w:t>
      </w:r>
      <w:r w:rsidR="00313387">
        <w:rPr>
          <w:rFonts w:cs="Arial"/>
          <w:szCs w:val="20"/>
        </w:rPr>
        <w:t>- Skye</w:t>
      </w:r>
    </w:p>
    <w:p w14:paraId="1564B26C" w14:textId="77777777" w:rsidR="00E13E5C" w:rsidRPr="00EB6457" w:rsidRDefault="00E13E5C" w:rsidP="00E13E5C">
      <w:pPr>
        <w:jc w:val="both"/>
        <w:rPr>
          <w:rFonts w:cs="Arial"/>
          <w:szCs w:val="20"/>
        </w:rPr>
      </w:pPr>
    </w:p>
    <w:p w14:paraId="531D89C9" w14:textId="77777777" w:rsidR="00E13E5C" w:rsidRDefault="00E13E5C" w:rsidP="00E13E5C">
      <w:pPr>
        <w:jc w:val="both"/>
        <w:rPr>
          <w:rFonts w:cs="Arial"/>
          <w:szCs w:val="20"/>
        </w:rPr>
      </w:pPr>
      <w:r w:rsidRPr="00EB6457">
        <w:rPr>
          <w:rFonts w:cs="Arial"/>
          <w:b/>
          <w:szCs w:val="20"/>
        </w:rPr>
        <w:t>Job Base</w:t>
      </w:r>
      <w:r w:rsidRPr="00EB6457">
        <w:rPr>
          <w:rFonts w:cs="Arial"/>
          <w:szCs w:val="20"/>
        </w:rPr>
        <w:t xml:space="preserve"> </w:t>
      </w:r>
      <w:r w:rsidRPr="00EB6457">
        <w:rPr>
          <w:rFonts w:cs="Arial"/>
          <w:szCs w:val="20"/>
        </w:rPr>
        <w:tab/>
      </w:r>
      <w:r w:rsidRPr="00EB6457">
        <w:rPr>
          <w:rFonts w:cs="Arial"/>
          <w:szCs w:val="20"/>
        </w:rPr>
        <w:tab/>
      </w:r>
      <w:proofErr w:type="spellStart"/>
      <w:r>
        <w:rPr>
          <w:rFonts w:cs="Arial"/>
          <w:szCs w:val="20"/>
        </w:rPr>
        <w:t>Staffin</w:t>
      </w:r>
      <w:proofErr w:type="spellEnd"/>
      <w:r>
        <w:rPr>
          <w:rFonts w:cs="Arial"/>
          <w:szCs w:val="20"/>
        </w:rPr>
        <w:t>, Isle of Skye</w:t>
      </w:r>
    </w:p>
    <w:p w14:paraId="2F3BD8D6" w14:textId="77777777" w:rsidR="00E13E5C" w:rsidRPr="00EB6457" w:rsidRDefault="00E13E5C" w:rsidP="00E13E5C">
      <w:pPr>
        <w:jc w:val="both"/>
        <w:rPr>
          <w:rFonts w:cs="Arial"/>
          <w:szCs w:val="20"/>
        </w:rPr>
      </w:pPr>
    </w:p>
    <w:p w14:paraId="25FA440A" w14:textId="2731905A" w:rsidR="00E13E5C" w:rsidRDefault="00E13E5C" w:rsidP="00E13E5C">
      <w:pPr>
        <w:jc w:val="both"/>
        <w:rPr>
          <w:rFonts w:cs="Arial"/>
          <w:szCs w:val="20"/>
        </w:rPr>
      </w:pPr>
      <w:r w:rsidRPr="00EB6457">
        <w:rPr>
          <w:rFonts w:cs="Arial"/>
          <w:b/>
          <w:szCs w:val="20"/>
        </w:rPr>
        <w:t>Reports to</w:t>
      </w:r>
      <w:r w:rsidRPr="00EB6457">
        <w:rPr>
          <w:rFonts w:cs="Arial"/>
          <w:b/>
          <w:szCs w:val="20"/>
        </w:rPr>
        <w:tab/>
      </w:r>
      <w:r w:rsidRPr="00EB6457">
        <w:rPr>
          <w:rFonts w:cs="Arial"/>
          <w:szCs w:val="20"/>
        </w:rPr>
        <w:tab/>
      </w:r>
      <w:r>
        <w:rPr>
          <w:rFonts w:cs="Arial"/>
          <w:szCs w:val="20"/>
        </w:rPr>
        <w:t>Head of P</w:t>
      </w:r>
      <w:r w:rsidRPr="00EB6457">
        <w:rPr>
          <w:rFonts w:cs="Arial"/>
          <w:szCs w:val="20"/>
        </w:rPr>
        <w:t>artnership</w:t>
      </w:r>
      <w:r>
        <w:rPr>
          <w:rFonts w:cs="Arial"/>
          <w:szCs w:val="20"/>
        </w:rPr>
        <w:t>s</w:t>
      </w:r>
    </w:p>
    <w:p w14:paraId="337B8531" w14:textId="24B180FE" w:rsidR="00F07C43" w:rsidRDefault="00F07C43" w:rsidP="00E13E5C">
      <w:pPr>
        <w:jc w:val="both"/>
        <w:rPr>
          <w:rFonts w:cs="Arial"/>
          <w:szCs w:val="20"/>
        </w:rPr>
      </w:pPr>
    </w:p>
    <w:p w14:paraId="48AE6218" w14:textId="4C4B2E08" w:rsidR="00F07C43" w:rsidRDefault="00F07C43" w:rsidP="00E13E5C">
      <w:pPr>
        <w:jc w:val="both"/>
        <w:rPr>
          <w:rFonts w:cs="Arial"/>
          <w:szCs w:val="20"/>
        </w:rPr>
      </w:pPr>
      <w:r w:rsidRPr="00F07C43">
        <w:rPr>
          <w:rFonts w:cs="Arial"/>
          <w:b/>
          <w:bCs/>
          <w:szCs w:val="20"/>
        </w:rPr>
        <w:t>Type of Contact</w:t>
      </w:r>
      <w:r>
        <w:rPr>
          <w:rFonts w:cs="Arial"/>
          <w:szCs w:val="20"/>
        </w:rPr>
        <w:t xml:space="preserve"> </w:t>
      </w:r>
      <w:r>
        <w:rPr>
          <w:rFonts w:cs="Arial"/>
          <w:szCs w:val="20"/>
        </w:rPr>
        <w:tab/>
        <w:t>Full Time, Permanent</w:t>
      </w:r>
      <w:r w:rsidR="006C2CE3">
        <w:rPr>
          <w:rFonts w:cs="Arial"/>
          <w:szCs w:val="20"/>
        </w:rPr>
        <w:t xml:space="preserve"> (Secondment option will also be considered) </w:t>
      </w:r>
    </w:p>
    <w:p w14:paraId="0D10F340" w14:textId="77777777" w:rsidR="00E13E5C" w:rsidRDefault="00E13E5C" w:rsidP="00E13E5C">
      <w:pPr>
        <w:jc w:val="both"/>
        <w:rPr>
          <w:rFonts w:ascii="Calibri" w:hAnsi="Calibri" w:cs="Arial"/>
          <w:noProof/>
          <w:sz w:val="22"/>
          <w:szCs w:val="22"/>
          <w:lang w:val="en-US"/>
        </w:rPr>
      </w:pPr>
    </w:p>
    <w:p w14:paraId="76D1208A" w14:textId="77777777" w:rsidR="00F07C43" w:rsidRDefault="00F07C43" w:rsidP="00E13E5C">
      <w:pPr>
        <w:jc w:val="both"/>
        <w:rPr>
          <w:rFonts w:cs="Arial"/>
          <w:b/>
          <w:noProof/>
          <w:szCs w:val="20"/>
          <w:lang w:val="en-US"/>
        </w:rPr>
      </w:pPr>
    </w:p>
    <w:p w14:paraId="5E5099E4" w14:textId="081B9F91" w:rsidR="00E13E5C" w:rsidRDefault="00E13E5C" w:rsidP="00E13E5C">
      <w:pPr>
        <w:jc w:val="both"/>
        <w:rPr>
          <w:rFonts w:cs="Arial"/>
          <w:b/>
          <w:noProof/>
          <w:szCs w:val="20"/>
          <w:lang w:val="en-US"/>
        </w:rPr>
      </w:pPr>
      <w:r w:rsidRPr="00E13E5C">
        <w:rPr>
          <w:rFonts w:cs="Arial"/>
          <w:b/>
          <w:noProof/>
          <w:szCs w:val="20"/>
          <w:lang w:val="en-US"/>
        </w:rPr>
        <w:t>Overview of Columba 1400</w:t>
      </w:r>
    </w:p>
    <w:p w14:paraId="26C53008" w14:textId="77777777" w:rsidR="00F87F6A" w:rsidRPr="00E13E5C" w:rsidRDefault="00F87F6A" w:rsidP="00E13E5C">
      <w:pPr>
        <w:jc w:val="both"/>
        <w:rPr>
          <w:rFonts w:cs="Arial"/>
          <w:b/>
          <w:noProof/>
          <w:szCs w:val="20"/>
          <w:lang w:val="en-US"/>
        </w:rPr>
      </w:pPr>
    </w:p>
    <w:p w14:paraId="552CB025" w14:textId="235CDC90" w:rsidR="00E13E5C" w:rsidRDefault="00E13E5C" w:rsidP="00E13E5C">
      <w:pPr>
        <w:pStyle w:val="Default"/>
        <w:jc w:val="both"/>
        <w:rPr>
          <w:sz w:val="20"/>
          <w:szCs w:val="20"/>
        </w:rPr>
      </w:pPr>
      <w:r>
        <w:rPr>
          <w:sz w:val="20"/>
          <w:szCs w:val="20"/>
        </w:rPr>
        <w:t xml:space="preserve">Columba 1400 is a charity and social enterprise based in Scotland. The purpose of the organisation is to help young people discover their potential either by working directly with them or by working with the key adults in the lives. Utilising our inspirational custom built leadership centres in </w:t>
      </w:r>
      <w:proofErr w:type="spellStart"/>
      <w:r>
        <w:rPr>
          <w:sz w:val="20"/>
          <w:szCs w:val="20"/>
        </w:rPr>
        <w:t>Staffin</w:t>
      </w:r>
      <w:proofErr w:type="spellEnd"/>
      <w:r>
        <w:rPr>
          <w:sz w:val="20"/>
          <w:szCs w:val="20"/>
        </w:rPr>
        <w:t xml:space="preserve"> on the Isle of Skye and at Ardoch on the banks of Loch Lomond, our Leadership Academies have been described by our graduates as an “inward bound” experience offering them an opportunity to reflect on themselves and learn from others. For the over </w:t>
      </w:r>
      <w:r w:rsidR="00F86617">
        <w:rPr>
          <w:sz w:val="20"/>
          <w:szCs w:val="20"/>
        </w:rPr>
        <w:t>9</w:t>
      </w:r>
      <w:r>
        <w:rPr>
          <w:sz w:val="20"/>
          <w:szCs w:val="20"/>
        </w:rPr>
        <w:t>,</w:t>
      </w:r>
      <w:r w:rsidR="00F86617">
        <w:rPr>
          <w:sz w:val="20"/>
          <w:szCs w:val="20"/>
        </w:rPr>
        <w:t>0</w:t>
      </w:r>
      <w:r>
        <w:rPr>
          <w:sz w:val="20"/>
          <w:szCs w:val="20"/>
        </w:rPr>
        <w:t>00 young people and adults who have participated in our Leadership Academies since 2000, Columba 1400 has provided a turning point in their lives. Our values of</w:t>
      </w:r>
      <w:r w:rsidR="00F86617">
        <w:rPr>
          <w:sz w:val="20"/>
          <w:szCs w:val="20"/>
        </w:rPr>
        <w:t xml:space="preserve"> </w:t>
      </w:r>
      <w:r w:rsidR="00F86617" w:rsidRPr="00E032C8">
        <w:rPr>
          <w:b/>
          <w:color w:val="E2E100"/>
          <w:sz w:val="20"/>
          <w:szCs w:val="20"/>
        </w:rPr>
        <w:t>Awareness</w:t>
      </w:r>
      <w:r w:rsidR="00F86617" w:rsidRPr="00E032C8">
        <w:rPr>
          <w:sz w:val="20"/>
          <w:szCs w:val="20"/>
        </w:rPr>
        <w:t xml:space="preserve">, </w:t>
      </w:r>
      <w:r w:rsidR="00F86617" w:rsidRPr="00E032C8">
        <w:rPr>
          <w:b/>
          <w:color w:val="63CCE9"/>
          <w:sz w:val="20"/>
          <w:szCs w:val="20"/>
        </w:rPr>
        <w:t>Focus</w:t>
      </w:r>
      <w:r w:rsidR="00F86617" w:rsidRPr="00E032C8">
        <w:rPr>
          <w:sz w:val="20"/>
          <w:szCs w:val="20"/>
        </w:rPr>
        <w:t xml:space="preserve">, </w:t>
      </w:r>
      <w:r w:rsidR="00F86617" w:rsidRPr="00E032C8">
        <w:rPr>
          <w:b/>
          <w:color w:val="A2DEFA"/>
          <w:sz w:val="20"/>
          <w:szCs w:val="20"/>
        </w:rPr>
        <w:t>Creativity</w:t>
      </w:r>
      <w:r w:rsidR="00F86617" w:rsidRPr="00E032C8">
        <w:rPr>
          <w:sz w:val="20"/>
          <w:szCs w:val="20"/>
        </w:rPr>
        <w:t xml:space="preserve">, </w:t>
      </w:r>
      <w:r w:rsidR="00F86617" w:rsidRPr="00E032C8">
        <w:rPr>
          <w:b/>
          <w:color w:val="795EAA"/>
          <w:sz w:val="20"/>
          <w:szCs w:val="20"/>
        </w:rPr>
        <w:t>Integrity</w:t>
      </w:r>
      <w:r w:rsidR="00F86617" w:rsidRPr="00E032C8">
        <w:rPr>
          <w:sz w:val="20"/>
          <w:szCs w:val="20"/>
        </w:rPr>
        <w:t xml:space="preserve">, </w:t>
      </w:r>
      <w:r w:rsidR="00F86617" w:rsidRPr="00E032C8">
        <w:rPr>
          <w:b/>
          <w:color w:val="F52764"/>
          <w:sz w:val="20"/>
          <w:szCs w:val="20"/>
        </w:rPr>
        <w:t>Perseverance</w:t>
      </w:r>
      <w:r w:rsidR="00F86617" w:rsidRPr="00E032C8">
        <w:rPr>
          <w:sz w:val="20"/>
          <w:szCs w:val="20"/>
        </w:rPr>
        <w:t xml:space="preserve"> and </w:t>
      </w:r>
      <w:r w:rsidR="00F86617" w:rsidRPr="00E032C8">
        <w:rPr>
          <w:b/>
          <w:color w:val="FCAB1D"/>
          <w:sz w:val="20"/>
          <w:szCs w:val="20"/>
        </w:rPr>
        <w:t>Service</w:t>
      </w:r>
      <w:r>
        <w:rPr>
          <w:sz w:val="20"/>
          <w:szCs w:val="20"/>
        </w:rPr>
        <w:t xml:space="preserve"> underpin all our Leadership Academies and provide a framework within which young people can embark on their own journey of personal transformation enabling them to discover their true potential in life, education, work and community. </w:t>
      </w:r>
    </w:p>
    <w:p w14:paraId="6178D0C5" w14:textId="77777777" w:rsidR="00E13E5C" w:rsidRDefault="00E13E5C" w:rsidP="00E13E5C">
      <w:pPr>
        <w:jc w:val="both"/>
        <w:rPr>
          <w:rFonts w:ascii="Calibri" w:hAnsi="Calibri" w:cs="Arial"/>
          <w:noProof/>
          <w:sz w:val="22"/>
          <w:szCs w:val="22"/>
          <w:lang w:val="en-US"/>
        </w:rPr>
      </w:pPr>
    </w:p>
    <w:p w14:paraId="72EDF300" w14:textId="3628E384" w:rsidR="00E13E5C" w:rsidRDefault="00F87F6A" w:rsidP="00E13E5C">
      <w:pPr>
        <w:jc w:val="both"/>
        <w:rPr>
          <w:rFonts w:cs="Arial"/>
          <w:b/>
          <w:szCs w:val="20"/>
        </w:rPr>
      </w:pPr>
      <w:r>
        <w:rPr>
          <w:rFonts w:cs="Arial"/>
          <w:b/>
          <w:szCs w:val="20"/>
        </w:rPr>
        <w:t xml:space="preserve">Overall </w:t>
      </w:r>
      <w:r w:rsidR="00E13E5C" w:rsidRPr="00EB6457">
        <w:rPr>
          <w:rFonts w:cs="Arial"/>
          <w:b/>
          <w:szCs w:val="20"/>
        </w:rPr>
        <w:t>Purpose of Role</w:t>
      </w:r>
    </w:p>
    <w:p w14:paraId="59AD1B7D" w14:textId="77777777" w:rsidR="00F87F6A" w:rsidRPr="00EB6457" w:rsidRDefault="00F87F6A" w:rsidP="00E13E5C">
      <w:pPr>
        <w:jc w:val="both"/>
        <w:rPr>
          <w:rFonts w:cs="Arial"/>
          <w:b/>
          <w:szCs w:val="20"/>
        </w:rPr>
      </w:pPr>
    </w:p>
    <w:p w14:paraId="2D90343F" w14:textId="77777777" w:rsidR="00E13E5C" w:rsidRDefault="00E13E5C" w:rsidP="00E13E5C">
      <w:pPr>
        <w:jc w:val="both"/>
        <w:rPr>
          <w:rFonts w:cs="Arial"/>
          <w:szCs w:val="20"/>
        </w:rPr>
      </w:pPr>
      <w:r>
        <w:rPr>
          <w:rFonts w:cs="Arial"/>
          <w:szCs w:val="20"/>
        </w:rPr>
        <w:t>To lead and support</w:t>
      </w:r>
      <w:r w:rsidRPr="00EB6457">
        <w:rPr>
          <w:rFonts w:cs="Arial"/>
          <w:szCs w:val="20"/>
        </w:rPr>
        <w:t xml:space="preserve"> the delivery of Columba 1400’s Leadership Academies </w:t>
      </w:r>
      <w:r>
        <w:rPr>
          <w:rFonts w:cs="Arial"/>
          <w:szCs w:val="20"/>
        </w:rPr>
        <w:t xml:space="preserve">for Young People </w:t>
      </w:r>
      <w:r w:rsidRPr="00EB6457">
        <w:rPr>
          <w:rFonts w:cs="Arial"/>
          <w:szCs w:val="20"/>
        </w:rPr>
        <w:t>offer</w:t>
      </w:r>
      <w:r>
        <w:rPr>
          <w:rFonts w:cs="Arial"/>
          <w:szCs w:val="20"/>
        </w:rPr>
        <w:t>ing excellent facilitation throughout a participant’s residential element.</w:t>
      </w:r>
      <w:r w:rsidRPr="00EB6457">
        <w:rPr>
          <w:rFonts w:cs="Arial"/>
          <w:szCs w:val="20"/>
        </w:rPr>
        <w:t xml:space="preserve"> This will support Columba 1400’s core purpose of enabling young people </w:t>
      </w:r>
      <w:r>
        <w:rPr>
          <w:rFonts w:cs="Arial"/>
          <w:szCs w:val="20"/>
        </w:rPr>
        <w:t xml:space="preserve">and the key adults in their lives </w:t>
      </w:r>
      <w:r w:rsidRPr="00EB6457">
        <w:rPr>
          <w:rFonts w:cs="Arial"/>
          <w:szCs w:val="20"/>
        </w:rPr>
        <w:t>to discover their true potential.</w:t>
      </w:r>
      <w:r w:rsidRPr="00E75D00">
        <w:rPr>
          <w:rFonts w:cs="Arial"/>
          <w:szCs w:val="20"/>
        </w:rPr>
        <w:t xml:space="preserve">  </w:t>
      </w:r>
    </w:p>
    <w:p w14:paraId="1031286F" w14:textId="77777777" w:rsidR="00E13E5C" w:rsidRDefault="00E13E5C" w:rsidP="00E13E5C">
      <w:pPr>
        <w:jc w:val="both"/>
        <w:rPr>
          <w:rFonts w:cs="Arial"/>
          <w:szCs w:val="20"/>
        </w:rPr>
      </w:pPr>
    </w:p>
    <w:p w14:paraId="2B9CD019" w14:textId="610470C3" w:rsidR="000D43C8" w:rsidRDefault="00E13E5C" w:rsidP="00F87F6A">
      <w:pPr>
        <w:jc w:val="both"/>
        <w:rPr>
          <w:rFonts w:cs="Arial"/>
          <w:noProof/>
          <w:szCs w:val="20"/>
          <w:lang w:val="en-US"/>
        </w:rPr>
      </w:pPr>
      <w:r w:rsidRPr="00E13E5C">
        <w:rPr>
          <w:rFonts w:cs="Arial"/>
          <w:b/>
          <w:szCs w:val="20"/>
        </w:rPr>
        <w:t>Responsibilities</w:t>
      </w:r>
    </w:p>
    <w:p w14:paraId="0E7EA2BF" w14:textId="77777777" w:rsidR="00F87F6A" w:rsidRDefault="00F87F6A" w:rsidP="000D43C8">
      <w:pPr>
        <w:pStyle w:val="Header"/>
        <w:tabs>
          <w:tab w:val="left" w:pos="720"/>
        </w:tabs>
        <w:jc w:val="both"/>
        <w:rPr>
          <w:rFonts w:cs="Arial"/>
          <w:noProof/>
          <w:szCs w:val="20"/>
          <w:lang w:val="en-US"/>
        </w:rPr>
      </w:pPr>
    </w:p>
    <w:p w14:paraId="39E82434" w14:textId="3DB97307" w:rsidR="000D43C8" w:rsidRPr="000D43C8" w:rsidRDefault="000D43C8" w:rsidP="000D43C8">
      <w:pPr>
        <w:pStyle w:val="Header"/>
        <w:tabs>
          <w:tab w:val="left" w:pos="720"/>
        </w:tabs>
        <w:jc w:val="both"/>
        <w:rPr>
          <w:rFonts w:cs="Arial"/>
          <w:noProof/>
          <w:szCs w:val="20"/>
          <w:lang w:val="en-US"/>
        </w:rPr>
      </w:pPr>
      <w:r w:rsidRPr="000D43C8">
        <w:rPr>
          <w:rFonts w:cs="Arial"/>
          <w:noProof/>
          <w:szCs w:val="20"/>
          <w:lang w:val="en-US"/>
        </w:rPr>
        <w:t>Facilitation</w:t>
      </w:r>
    </w:p>
    <w:p w14:paraId="19C19F8E" w14:textId="77777777" w:rsidR="000D43C8" w:rsidRP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Facilitate sessions throughout the week, including outdoor sessions</w:t>
      </w:r>
    </w:p>
    <w:p w14:paraId="3412DB0F" w14:textId="77777777" w:rsidR="000D43C8" w:rsidRP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Facilitate experiences for participants outwith sessions to offer another arena to demonstrate their leadership</w:t>
      </w:r>
    </w:p>
    <w:p w14:paraId="526AAB6F" w14:textId="77777777" w:rsidR="000D43C8" w:rsidRP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Some weekend working and the occasional requirment to be ‘on-call’ when there is a group residing at the Centre</w:t>
      </w:r>
    </w:p>
    <w:p w14:paraId="613FAB1F" w14:textId="77777777" w:rsid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Ensure safety and well-being of participants during the residential element of the Leadership Academy</w:t>
      </w:r>
    </w:p>
    <w:p w14:paraId="6294B062" w14:textId="77777777" w:rsidR="000D43C8" w:rsidRPr="000D43C8" w:rsidRDefault="000D43C8" w:rsidP="000D43C8">
      <w:pPr>
        <w:pStyle w:val="Header"/>
        <w:numPr>
          <w:ilvl w:val="0"/>
          <w:numId w:val="2"/>
        </w:numPr>
        <w:tabs>
          <w:tab w:val="left" w:pos="720"/>
        </w:tabs>
        <w:jc w:val="both"/>
        <w:rPr>
          <w:rFonts w:cs="Arial"/>
          <w:noProof/>
          <w:szCs w:val="20"/>
          <w:lang w:val="en-US"/>
        </w:rPr>
      </w:pPr>
      <w:r>
        <w:rPr>
          <w:rFonts w:cs="Arial"/>
          <w:noProof/>
          <w:szCs w:val="20"/>
          <w:lang w:val="en-US"/>
        </w:rPr>
        <w:t>Ensuring observations about participants and groups are shared and uploaded to inform the evaluation and learning of the organisation</w:t>
      </w:r>
    </w:p>
    <w:p w14:paraId="7D3F7D8F" w14:textId="77777777" w:rsidR="000D43C8" w:rsidRP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Preparing and contributing to evaluation report</w:t>
      </w:r>
      <w:r>
        <w:rPr>
          <w:rFonts w:cs="Arial"/>
          <w:noProof/>
          <w:szCs w:val="20"/>
          <w:lang w:val="en-US"/>
        </w:rPr>
        <w:t>s as required</w:t>
      </w:r>
    </w:p>
    <w:p w14:paraId="07C0CE9D" w14:textId="77777777" w:rsidR="000D43C8" w:rsidRPr="000D43C8" w:rsidRDefault="000D43C8" w:rsidP="000D43C8">
      <w:pPr>
        <w:pStyle w:val="Header"/>
        <w:tabs>
          <w:tab w:val="left" w:pos="720"/>
        </w:tabs>
        <w:ind w:left="720"/>
        <w:jc w:val="both"/>
        <w:rPr>
          <w:rFonts w:cs="Arial"/>
          <w:noProof/>
          <w:szCs w:val="20"/>
          <w:lang w:val="en-US"/>
        </w:rPr>
      </w:pPr>
    </w:p>
    <w:p w14:paraId="0AC313A9" w14:textId="77777777" w:rsidR="000D43C8" w:rsidRPr="000D43C8" w:rsidRDefault="000D43C8" w:rsidP="000D43C8">
      <w:pPr>
        <w:pStyle w:val="Header"/>
        <w:tabs>
          <w:tab w:val="left" w:pos="720"/>
        </w:tabs>
        <w:jc w:val="both"/>
        <w:rPr>
          <w:rFonts w:cs="Arial"/>
          <w:noProof/>
          <w:szCs w:val="20"/>
          <w:lang w:val="en-US"/>
        </w:rPr>
      </w:pPr>
      <w:r w:rsidRPr="000D43C8">
        <w:rPr>
          <w:rFonts w:cs="Arial"/>
          <w:noProof/>
          <w:szCs w:val="20"/>
          <w:lang w:val="en-US"/>
        </w:rPr>
        <w:t>Planning and Organisation</w:t>
      </w:r>
    </w:p>
    <w:p w14:paraId="78D5FDD4" w14:textId="77777777" w:rsidR="000D43C8" w:rsidRP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Check resources and inform staff responsible for the ordering</w:t>
      </w:r>
    </w:p>
    <w:p w14:paraId="44779A23" w14:textId="77777777" w:rsidR="000D43C8" w:rsidRP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Prepare Centre for groups arrival</w:t>
      </w:r>
    </w:p>
    <w:p w14:paraId="3B610EC0" w14:textId="77777777" w:rsidR="000D43C8" w:rsidRP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Prepare resources including photocopying material, preparing rooms and outdoor kit</w:t>
      </w:r>
    </w:p>
    <w:p w14:paraId="157FB405" w14:textId="77777777" w:rsidR="000D43C8" w:rsidRDefault="000D43C8" w:rsidP="000D43C8">
      <w:pPr>
        <w:pStyle w:val="Header"/>
        <w:tabs>
          <w:tab w:val="left" w:pos="720"/>
        </w:tabs>
        <w:jc w:val="both"/>
        <w:rPr>
          <w:rFonts w:cs="Arial"/>
          <w:noProof/>
          <w:szCs w:val="20"/>
          <w:lang w:val="en-US"/>
        </w:rPr>
      </w:pPr>
    </w:p>
    <w:p w14:paraId="5F29D63E" w14:textId="77777777" w:rsidR="000D43C8" w:rsidRPr="000D43C8" w:rsidRDefault="000D43C8" w:rsidP="000D43C8">
      <w:pPr>
        <w:pStyle w:val="Header"/>
        <w:tabs>
          <w:tab w:val="left" w:pos="720"/>
        </w:tabs>
        <w:jc w:val="both"/>
        <w:rPr>
          <w:rFonts w:cs="Arial"/>
          <w:noProof/>
          <w:szCs w:val="20"/>
          <w:lang w:val="en-US"/>
        </w:rPr>
      </w:pPr>
      <w:r w:rsidRPr="000D43C8">
        <w:rPr>
          <w:rFonts w:cs="Arial"/>
          <w:noProof/>
          <w:szCs w:val="20"/>
          <w:lang w:val="en-US"/>
        </w:rPr>
        <w:t>Professional Development</w:t>
      </w:r>
    </w:p>
    <w:p w14:paraId="630CEBBA" w14:textId="77777777" w:rsidR="000D43C8" w:rsidRP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Attend team meetings at Staffin and at other venues on the mainland when required</w:t>
      </w:r>
    </w:p>
    <w:p w14:paraId="01BC2B4C" w14:textId="77777777" w:rsidR="000D43C8" w:rsidRP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Attend training, including first aid and child protection</w:t>
      </w:r>
    </w:p>
    <w:p w14:paraId="2AD5A53A" w14:textId="349E13CB" w:rsidR="000D43C8" w:rsidRP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 xml:space="preserve">Drive minibus and car when required to transport participants during the residential element of the </w:t>
      </w:r>
      <w:r w:rsidR="007153AA">
        <w:rPr>
          <w:rFonts w:cs="Arial"/>
          <w:noProof/>
          <w:szCs w:val="20"/>
          <w:lang w:val="en-US"/>
        </w:rPr>
        <w:t>Leadership Academy</w:t>
      </w:r>
    </w:p>
    <w:p w14:paraId="613078C3" w14:textId="77777777" w:rsid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Continue to develop professionally through self assessment, review and reading/research of appropriate texts</w:t>
      </w:r>
    </w:p>
    <w:p w14:paraId="1B95C7C1" w14:textId="77777777" w:rsidR="005032D9" w:rsidRPr="005032D9" w:rsidRDefault="005032D9" w:rsidP="005032D9">
      <w:pPr>
        <w:pStyle w:val="Header"/>
        <w:numPr>
          <w:ilvl w:val="0"/>
          <w:numId w:val="2"/>
        </w:numPr>
        <w:tabs>
          <w:tab w:val="left" w:pos="720"/>
        </w:tabs>
        <w:jc w:val="both"/>
        <w:rPr>
          <w:rFonts w:cs="Arial"/>
          <w:noProof/>
          <w:szCs w:val="20"/>
          <w:lang w:val="en-US"/>
        </w:rPr>
      </w:pPr>
      <w:r w:rsidRPr="000D43C8">
        <w:rPr>
          <w:rFonts w:cs="Arial"/>
          <w:noProof/>
          <w:szCs w:val="20"/>
          <w:lang w:val="en-US"/>
        </w:rPr>
        <w:t>Attend training and increase professional knowledge and skills necessary for the effective performance of the role</w:t>
      </w:r>
    </w:p>
    <w:p w14:paraId="5C1CF4B4" w14:textId="77777777" w:rsidR="000D43C8" w:rsidRPr="000D43C8" w:rsidRDefault="000D43C8" w:rsidP="000D43C8">
      <w:pPr>
        <w:pStyle w:val="Header"/>
        <w:tabs>
          <w:tab w:val="left" w:pos="720"/>
        </w:tabs>
        <w:ind w:left="720"/>
        <w:jc w:val="both"/>
        <w:rPr>
          <w:rFonts w:cs="Arial"/>
          <w:noProof/>
          <w:szCs w:val="20"/>
          <w:lang w:val="en-US"/>
        </w:rPr>
      </w:pPr>
    </w:p>
    <w:p w14:paraId="02166C5C" w14:textId="77777777" w:rsidR="00F07C43" w:rsidRDefault="00F07C43" w:rsidP="000D43C8">
      <w:pPr>
        <w:pStyle w:val="Header"/>
        <w:tabs>
          <w:tab w:val="left" w:pos="720"/>
        </w:tabs>
        <w:jc w:val="both"/>
        <w:rPr>
          <w:rFonts w:cs="Arial"/>
          <w:noProof/>
          <w:szCs w:val="20"/>
          <w:lang w:val="en-US"/>
        </w:rPr>
      </w:pPr>
    </w:p>
    <w:p w14:paraId="5DE48311" w14:textId="4FDA3B01" w:rsidR="000D43C8" w:rsidRPr="000D43C8" w:rsidRDefault="000D43C8" w:rsidP="000D43C8">
      <w:pPr>
        <w:pStyle w:val="Header"/>
        <w:tabs>
          <w:tab w:val="left" w:pos="720"/>
        </w:tabs>
        <w:jc w:val="both"/>
        <w:rPr>
          <w:rFonts w:cs="Arial"/>
          <w:noProof/>
          <w:szCs w:val="20"/>
          <w:lang w:val="en-US"/>
        </w:rPr>
      </w:pPr>
      <w:r w:rsidRPr="000D43C8">
        <w:rPr>
          <w:rFonts w:cs="Arial"/>
          <w:noProof/>
          <w:szCs w:val="20"/>
          <w:lang w:val="en-US"/>
        </w:rPr>
        <w:t>Communication</w:t>
      </w:r>
    </w:p>
    <w:p w14:paraId="22850FAD" w14:textId="77777777" w:rsidR="000D43C8" w:rsidRP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Liaise with centre staff including</w:t>
      </w:r>
      <w:r w:rsidR="00193D9F">
        <w:rPr>
          <w:rFonts w:cs="Arial"/>
          <w:noProof/>
          <w:szCs w:val="20"/>
          <w:lang w:val="en-US"/>
        </w:rPr>
        <w:t xml:space="preserve"> administration,</w:t>
      </w:r>
      <w:r w:rsidRPr="000D43C8">
        <w:rPr>
          <w:rFonts w:cs="Arial"/>
          <w:noProof/>
          <w:szCs w:val="20"/>
          <w:lang w:val="en-US"/>
        </w:rPr>
        <w:t xml:space="preserve"> kitchen and housekeeping departments to ensure effective communication and cohesion</w:t>
      </w:r>
    </w:p>
    <w:p w14:paraId="65B713EC" w14:textId="77A15E70" w:rsidR="000D43C8" w:rsidRPr="000D43C8" w:rsidRDefault="00F95E5E" w:rsidP="000D43C8">
      <w:pPr>
        <w:pStyle w:val="Header"/>
        <w:numPr>
          <w:ilvl w:val="0"/>
          <w:numId w:val="2"/>
        </w:numPr>
        <w:tabs>
          <w:tab w:val="left" w:pos="720"/>
        </w:tabs>
        <w:jc w:val="both"/>
        <w:rPr>
          <w:rFonts w:cs="Arial"/>
          <w:noProof/>
          <w:szCs w:val="20"/>
          <w:lang w:val="en-US"/>
        </w:rPr>
      </w:pPr>
      <w:r>
        <w:rPr>
          <w:rFonts w:cs="Arial"/>
          <w:noProof/>
          <w:szCs w:val="20"/>
          <w:lang w:val="en-US"/>
        </w:rPr>
        <w:t xml:space="preserve">Liase with other facilitation team members regarding group prior to arrival in Skye including </w:t>
      </w:r>
      <w:r w:rsidRPr="00F95E5E">
        <w:rPr>
          <w:rFonts w:cs="Arial"/>
          <w:noProof/>
          <w:szCs w:val="20"/>
          <w:lang w:val="en-US"/>
        </w:rPr>
        <w:t>weekly call with the Partnership Facilitator managing the group</w:t>
      </w:r>
      <w:r>
        <w:rPr>
          <w:rFonts w:cs="Arial"/>
          <w:noProof/>
          <w:szCs w:val="20"/>
          <w:lang w:val="en-US"/>
        </w:rPr>
        <w:t xml:space="preserve"> as required.</w:t>
      </w:r>
    </w:p>
    <w:p w14:paraId="3B8427CA" w14:textId="77777777" w:rsidR="000D43C8" w:rsidRP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Adhere to all organisational policies and health and safety requirments</w:t>
      </w:r>
    </w:p>
    <w:p w14:paraId="57F74F2A" w14:textId="77777777" w:rsidR="000D43C8" w:rsidRPr="000D43C8" w:rsidRDefault="000D43C8" w:rsidP="000D43C8">
      <w:pPr>
        <w:pStyle w:val="Header"/>
        <w:tabs>
          <w:tab w:val="left" w:pos="720"/>
        </w:tabs>
        <w:jc w:val="both"/>
        <w:rPr>
          <w:rFonts w:cs="Arial"/>
          <w:noProof/>
          <w:szCs w:val="20"/>
          <w:lang w:val="en-US"/>
        </w:rPr>
      </w:pPr>
    </w:p>
    <w:p w14:paraId="45A4F5D8" w14:textId="4887B92B" w:rsidR="000D43C8" w:rsidRPr="000D43C8" w:rsidRDefault="000D43C8" w:rsidP="000D43C8">
      <w:pPr>
        <w:pStyle w:val="Header"/>
        <w:tabs>
          <w:tab w:val="left" w:pos="720"/>
        </w:tabs>
        <w:jc w:val="both"/>
        <w:rPr>
          <w:rFonts w:cs="Arial"/>
          <w:noProof/>
          <w:szCs w:val="20"/>
          <w:lang w:val="en-US"/>
        </w:rPr>
      </w:pPr>
      <w:r w:rsidRPr="000D43C8">
        <w:rPr>
          <w:rFonts w:cs="Arial"/>
          <w:noProof/>
          <w:szCs w:val="20"/>
          <w:lang w:val="en-US"/>
        </w:rPr>
        <w:t>Lead</w:t>
      </w:r>
      <w:r w:rsidR="00957ACA">
        <w:rPr>
          <w:rFonts w:cs="Arial"/>
          <w:noProof/>
          <w:szCs w:val="20"/>
          <w:lang w:val="en-US"/>
        </w:rPr>
        <w:t>ership</w:t>
      </w:r>
    </w:p>
    <w:p w14:paraId="64783569" w14:textId="77777777" w:rsidR="000D43C8" w:rsidRP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Contribute to the review and evaluation of the residential element of the Leadership Academy</w:t>
      </w:r>
    </w:p>
    <w:p w14:paraId="72A5E418" w14:textId="77777777" w:rsidR="000D43C8" w:rsidRDefault="000D43C8" w:rsidP="000D43C8">
      <w:pPr>
        <w:pStyle w:val="Header"/>
        <w:numPr>
          <w:ilvl w:val="0"/>
          <w:numId w:val="2"/>
        </w:numPr>
        <w:tabs>
          <w:tab w:val="left" w:pos="720"/>
        </w:tabs>
        <w:jc w:val="both"/>
        <w:rPr>
          <w:rFonts w:cs="Arial"/>
          <w:noProof/>
          <w:szCs w:val="20"/>
          <w:lang w:val="en-US"/>
        </w:rPr>
      </w:pPr>
      <w:r w:rsidRPr="000D43C8">
        <w:rPr>
          <w:rFonts w:cs="Arial"/>
          <w:noProof/>
          <w:szCs w:val="20"/>
          <w:lang w:val="en-US"/>
        </w:rPr>
        <w:t>Contribute to development and design of new offerings</w:t>
      </w:r>
      <w:r w:rsidR="00193D9F">
        <w:rPr>
          <w:rFonts w:cs="Arial"/>
          <w:noProof/>
          <w:szCs w:val="20"/>
          <w:lang w:val="en-US"/>
        </w:rPr>
        <w:t>, projects and enhancements to Columba 1400</w:t>
      </w:r>
    </w:p>
    <w:p w14:paraId="612C5C96" w14:textId="3C865881" w:rsidR="000D43C8" w:rsidRDefault="000D43C8" w:rsidP="000D43C8">
      <w:pPr>
        <w:pStyle w:val="Header"/>
        <w:numPr>
          <w:ilvl w:val="0"/>
          <w:numId w:val="2"/>
        </w:numPr>
        <w:tabs>
          <w:tab w:val="left" w:pos="720"/>
        </w:tabs>
        <w:jc w:val="both"/>
        <w:rPr>
          <w:rFonts w:cs="Arial"/>
          <w:noProof/>
          <w:szCs w:val="20"/>
          <w:lang w:val="en-US"/>
        </w:rPr>
      </w:pPr>
      <w:r>
        <w:rPr>
          <w:rFonts w:cs="Arial"/>
          <w:noProof/>
          <w:szCs w:val="20"/>
          <w:lang w:val="en-US"/>
        </w:rPr>
        <w:t>Scope out and find professional learning opportu</w:t>
      </w:r>
      <w:r w:rsidR="00193D9F">
        <w:rPr>
          <w:rFonts w:cs="Arial"/>
          <w:noProof/>
          <w:szCs w:val="20"/>
          <w:lang w:val="en-US"/>
        </w:rPr>
        <w:t>nities to enhance own development</w:t>
      </w:r>
    </w:p>
    <w:p w14:paraId="7DE8C7AC" w14:textId="1C3A1534" w:rsidR="000D43C8" w:rsidRPr="00F86617" w:rsidRDefault="00F86617" w:rsidP="00EE12BE">
      <w:pPr>
        <w:pStyle w:val="Header"/>
        <w:numPr>
          <w:ilvl w:val="0"/>
          <w:numId w:val="2"/>
        </w:numPr>
        <w:tabs>
          <w:tab w:val="left" w:pos="720"/>
        </w:tabs>
        <w:jc w:val="both"/>
        <w:rPr>
          <w:rFonts w:cs="Arial"/>
          <w:noProof/>
          <w:szCs w:val="20"/>
          <w:lang w:val="en-US"/>
        </w:rPr>
      </w:pPr>
      <w:r w:rsidRPr="00F86617">
        <w:rPr>
          <w:rFonts w:cs="Arial"/>
          <w:noProof/>
          <w:szCs w:val="20"/>
          <w:lang w:val="en-US"/>
        </w:rPr>
        <w:t>Living the Columba 1400 values</w:t>
      </w:r>
    </w:p>
    <w:p w14:paraId="664101E0" w14:textId="77777777" w:rsidR="000D43C8" w:rsidRDefault="000D43C8" w:rsidP="000D43C8">
      <w:pPr>
        <w:pStyle w:val="Header"/>
        <w:tabs>
          <w:tab w:val="left" w:pos="720"/>
        </w:tabs>
        <w:jc w:val="both"/>
        <w:rPr>
          <w:rFonts w:ascii="Calibri" w:hAnsi="Calibri" w:cs="Arial"/>
          <w:noProof/>
          <w:sz w:val="22"/>
          <w:szCs w:val="22"/>
          <w:lang w:val="en-US"/>
        </w:rPr>
      </w:pPr>
    </w:p>
    <w:p w14:paraId="66F1D9E5" w14:textId="77777777" w:rsidR="00E13E5C" w:rsidRPr="004A4A6F" w:rsidRDefault="00E13E5C" w:rsidP="00E13E5C">
      <w:pPr>
        <w:rPr>
          <w:rFonts w:ascii="Calibri" w:hAnsi="Calibri" w:cs="Arial"/>
          <w:b/>
          <w:bCs/>
          <w:sz w:val="12"/>
          <w:szCs w:val="12"/>
        </w:rPr>
      </w:pPr>
    </w:p>
    <w:p w14:paraId="428A6609" w14:textId="0D60EB71" w:rsidR="00F86617" w:rsidRDefault="00193D9F" w:rsidP="00193D9F">
      <w:pPr>
        <w:jc w:val="both"/>
        <w:rPr>
          <w:rFonts w:cs="Arial"/>
          <w:b/>
          <w:bCs/>
          <w:color w:val="000000" w:themeColor="text1"/>
          <w:szCs w:val="20"/>
        </w:rPr>
      </w:pPr>
      <w:r w:rsidRPr="00EB6457">
        <w:rPr>
          <w:rFonts w:cs="Arial"/>
          <w:b/>
          <w:bCs/>
          <w:color w:val="000000" w:themeColor="text1"/>
          <w:szCs w:val="20"/>
        </w:rPr>
        <w:t>Person Specification</w:t>
      </w:r>
    </w:p>
    <w:p w14:paraId="5A34FC21" w14:textId="77777777" w:rsidR="00F87F6A" w:rsidRDefault="00F87F6A" w:rsidP="00193D9F">
      <w:pPr>
        <w:jc w:val="both"/>
        <w:rPr>
          <w:rFonts w:cs="Arial"/>
          <w:b/>
          <w:bCs/>
          <w:color w:val="E2E100"/>
          <w:szCs w:val="20"/>
        </w:rPr>
      </w:pPr>
    </w:p>
    <w:p w14:paraId="04E261D9" w14:textId="673DA25B" w:rsidR="00193D9F" w:rsidRPr="00EB6457" w:rsidRDefault="00193D9F" w:rsidP="00193D9F">
      <w:pPr>
        <w:jc w:val="both"/>
        <w:rPr>
          <w:rFonts w:cs="Arial"/>
          <w:b/>
          <w:bCs/>
          <w:color w:val="E2E100"/>
          <w:szCs w:val="20"/>
        </w:rPr>
      </w:pPr>
      <w:r w:rsidRPr="00EB6457">
        <w:rPr>
          <w:rFonts w:cs="Arial"/>
          <w:b/>
          <w:bCs/>
          <w:color w:val="E2E100"/>
          <w:szCs w:val="20"/>
        </w:rPr>
        <w:t>Awareness</w:t>
      </w:r>
    </w:p>
    <w:p w14:paraId="7BD06A11" w14:textId="77777777" w:rsidR="00193D9F" w:rsidRPr="00EB6457" w:rsidRDefault="00193D9F" w:rsidP="00193D9F">
      <w:pPr>
        <w:numPr>
          <w:ilvl w:val="0"/>
          <w:numId w:val="4"/>
        </w:numPr>
        <w:jc w:val="both"/>
        <w:rPr>
          <w:rFonts w:cs="Arial"/>
          <w:bCs/>
          <w:szCs w:val="20"/>
        </w:rPr>
      </w:pPr>
      <w:r w:rsidRPr="00EB6457">
        <w:rPr>
          <w:rFonts w:cs="Arial"/>
          <w:bCs/>
          <w:szCs w:val="20"/>
        </w:rPr>
        <w:t>Experience of working with hard to reach groups</w:t>
      </w:r>
    </w:p>
    <w:p w14:paraId="0581FCC6" w14:textId="77777777" w:rsidR="00193D9F" w:rsidRPr="00193D9F" w:rsidRDefault="00193D9F" w:rsidP="00193D9F">
      <w:pPr>
        <w:numPr>
          <w:ilvl w:val="0"/>
          <w:numId w:val="4"/>
        </w:numPr>
        <w:jc w:val="both"/>
        <w:rPr>
          <w:rFonts w:cs="Arial"/>
          <w:bCs/>
          <w:szCs w:val="20"/>
        </w:rPr>
      </w:pPr>
      <w:r w:rsidRPr="00193D9F">
        <w:rPr>
          <w:rFonts w:cs="Arial"/>
          <w:bCs/>
          <w:szCs w:val="20"/>
        </w:rPr>
        <w:t>Knowledge of GIRFEC and Curriculum for Excellence</w:t>
      </w:r>
    </w:p>
    <w:p w14:paraId="66CAEF4D" w14:textId="77777777" w:rsidR="00193D9F" w:rsidRPr="00EB6457" w:rsidRDefault="00193D9F" w:rsidP="00193D9F">
      <w:pPr>
        <w:numPr>
          <w:ilvl w:val="0"/>
          <w:numId w:val="4"/>
        </w:numPr>
        <w:jc w:val="both"/>
        <w:rPr>
          <w:rFonts w:cs="Arial"/>
          <w:bCs/>
          <w:szCs w:val="20"/>
        </w:rPr>
      </w:pPr>
      <w:r w:rsidRPr="00EB6457">
        <w:rPr>
          <w:rFonts w:cs="Arial"/>
          <w:bCs/>
          <w:szCs w:val="20"/>
        </w:rPr>
        <w:t>Knowledge of issues facing young people</w:t>
      </w:r>
      <w:r>
        <w:rPr>
          <w:rFonts w:cs="Arial"/>
          <w:bCs/>
          <w:szCs w:val="20"/>
        </w:rPr>
        <w:t xml:space="preserve"> </w:t>
      </w:r>
    </w:p>
    <w:p w14:paraId="124B3FBB" w14:textId="77777777" w:rsidR="00193D9F" w:rsidRPr="00EB6457" w:rsidRDefault="00193D9F" w:rsidP="00193D9F">
      <w:pPr>
        <w:numPr>
          <w:ilvl w:val="0"/>
          <w:numId w:val="4"/>
        </w:numPr>
        <w:jc w:val="both"/>
        <w:rPr>
          <w:rFonts w:cs="Arial"/>
          <w:bCs/>
          <w:szCs w:val="20"/>
        </w:rPr>
      </w:pPr>
      <w:r w:rsidRPr="00EB6457">
        <w:rPr>
          <w:rFonts w:cs="Arial"/>
          <w:bCs/>
          <w:szCs w:val="20"/>
        </w:rPr>
        <w:t>Knowledge of partnership working</w:t>
      </w:r>
    </w:p>
    <w:p w14:paraId="6BD8ABD8" w14:textId="77777777" w:rsidR="00193D9F" w:rsidRPr="00EB6457" w:rsidRDefault="00193D9F" w:rsidP="00193D9F">
      <w:pPr>
        <w:jc w:val="both"/>
        <w:rPr>
          <w:rFonts w:cs="Arial"/>
          <w:b/>
          <w:bCs/>
          <w:color w:val="63CCE9"/>
          <w:szCs w:val="20"/>
        </w:rPr>
      </w:pPr>
      <w:r w:rsidRPr="00EB6457">
        <w:rPr>
          <w:rFonts w:cs="Arial"/>
          <w:b/>
          <w:bCs/>
          <w:color w:val="63CCE9"/>
          <w:szCs w:val="20"/>
        </w:rPr>
        <w:t>Focus</w:t>
      </w:r>
    </w:p>
    <w:p w14:paraId="72455F2C" w14:textId="77777777" w:rsidR="00193D9F" w:rsidRPr="00EB6457" w:rsidRDefault="00193D9F" w:rsidP="00193D9F">
      <w:pPr>
        <w:numPr>
          <w:ilvl w:val="0"/>
          <w:numId w:val="4"/>
        </w:numPr>
        <w:autoSpaceDE w:val="0"/>
        <w:autoSpaceDN w:val="0"/>
        <w:adjustRightInd w:val="0"/>
        <w:jc w:val="both"/>
        <w:rPr>
          <w:rFonts w:cs="Arial"/>
          <w:color w:val="000000"/>
          <w:szCs w:val="20"/>
          <w:lang w:eastAsia="en-GB"/>
        </w:rPr>
      </w:pPr>
      <w:r w:rsidRPr="00EB6457">
        <w:rPr>
          <w:rFonts w:cs="Arial"/>
          <w:color w:val="000000"/>
          <w:szCs w:val="20"/>
          <w:lang w:eastAsia="en-GB"/>
        </w:rPr>
        <w:t>Non-judgemental – focus on the potential not the past</w:t>
      </w:r>
    </w:p>
    <w:p w14:paraId="6A6115CA" w14:textId="77777777" w:rsidR="00193D9F" w:rsidRPr="00EB6457" w:rsidRDefault="00193D9F" w:rsidP="00193D9F">
      <w:pPr>
        <w:numPr>
          <w:ilvl w:val="0"/>
          <w:numId w:val="4"/>
        </w:numPr>
        <w:autoSpaceDE w:val="0"/>
        <w:autoSpaceDN w:val="0"/>
        <w:adjustRightInd w:val="0"/>
        <w:jc w:val="both"/>
        <w:rPr>
          <w:rFonts w:cs="Arial"/>
          <w:color w:val="000000"/>
          <w:szCs w:val="20"/>
          <w:lang w:eastAsia="en-GB"/>
        </w:rPr>
      </w:pPr>
      <w:r w:rsidRPr="00EB6457">
        <w:rPr>
          <w:rFonts w:cs="Arial"/>
          <w:color w:val="000000"/>
          <w:szCs w:val="20"/>
          <w:lang w:eastAsia="en-GB"/>
        </w:rPr>
        <w:t>Inspiring – lead by example</w:t>
      </w:r>
    </w:p>
    <w:p w14:paraId="298DDB7F" w14:textId="77777777" w:rsidR="00193D9F" w:rsidRPr="009574F3" w:rsidRDefault="00193D9F" w:rsidP="00193D9F">
      <w:pPr>
        <w:numPr>
          <w:ilvl w:val="0"/>
          <w:numId w:val="4"/>
        </w:numPr>
        <w:autoSpaceDE w:val="0"/>
        <w:autoSpaceDN w:val="0"/>
        <w:adjustRightInd w:val="0"/>
        <w:jc w:val="both"/>
        <w:rPr>
          <w:rFonts w:cs="Arial"/>
          <w:bCs/>
          <w:szCs w:val="20"/>
        </w:rPr>
      </w:pPr>
      <w:r w:rsidRPr="00EB6457">
        <w:rPr>
          <w:rFonts w:cs="Arial"/>
          <w:color w:val="000000"/>
          <w:szCs w:val="20"/>
          <w:lang w:eastAsia="en-GB"/>
        </w:rPr>
        <w:t>Empowering – enable positive change</w:t>
      </w:r>
    </w:p>
    <w:p w14:paraId="422A6D4E" w14:textId="77777777" w:rsidR="00193D9F" w:rsidRPr="00EB6457" w:rsidRDefault="00193D9F" w:rsidP="00193D9F">
      <w:pPr>
        <w:autoSpaceDE w:val="0"/>
        <w:autoSpaceDN w:val="0"/>
        <w:adjustRightInd w:val="0"/>
        <w:ind w:left="720"/>
        <w:jc w:val="both"/>
        <w:rPr>
          <w:rFonts w:cs="Arial"/>
          <w:bCs/>
          <w:szCs w:val="20"/>
        </w:rPr>
      </w:pPr>
    </w:p>
    <w:p w14:paraId="70B01ED4" w14:textId="63049734" w:rsidR="00193D9F" w:rsidRPr="00EB6457" w:rsidRDefault="00193D9F" w:rsidP="00193D9F">
      <w:pPr>
        <w:jc w:val="both"/>
        <w:rPr>
          <w:rFonts w:cs="Arial"/>
          <w:b/>
          <w:bCs/>
          <w:color w:val="A2DEFA"/>
          <w:szCs w:val="20"/>
        </w:rPr>
      </w:pPr>
      <w:r w:rsidRPr="00EB6457">
        <w:rPr>
          <w:rFonts w:cs="Arial"/>
          <w:b/>
          <w:bCs/>
          <w:color w:val="A2DEFA"/>
          <w:szCs w:val="20"/>
        </w:rPr>
        <w:t>Creativ</w:t>
      </w:r>
      <w:r w:rsidR="00F86617">
        <w:rPr>
          <w:rFonts w:cs="Arial"/>
          <w:b/>
          <w:bCs/>
          <w:color w:val="A2DEFA"/>
          <w:szCs w:val="20"/>
        </w:rPr>
        <w:t>ity</w:t>
      </w:r>
      <w:r w:rsidRPr="00EB6457">
        <w:rPr>
          <w:rFonts w:cs="Arial"/>
          <w:b/>
          <w:bCs/>
          <w:color w:val="A2DEFA"/>
          <w:szCs w:val="20"/>
        </w:rPr>
        <w:t xml:space="preserve"> </w:t>
      </w:r>
    </w:p>
    <w:p w14:paraId="2F9B8E86" w14:textId="77777777" w:rsidR="00193D9F" w:rsidRPr="00EB6457" w:rsidRDefault="00193D9F" w:rsidP="00193D9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Cs w:val="20"/>
        </w:rPr>
      </w:pPr>
      <w:r w:rsidRPr="00EB6457">
        <w:rPr>
          <w:rFonts w:cs="Arial"/>
          <w:color w:val="000000"/>
          <w:szCs w:val="20"/>
        </w:rPr>
        <w:t>Ability to make decisions and problem solve</w:t>
      </w:r>
    </w:p>
    <w:p w14:paraId="7DB7668B" w14:textId="77777777" w:rsidR="00193D9F" w:rsidRDefault="00193D9F" w:rsidP="00193D9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Cs w:val="20"/>
        </w:rPr>
      </w:pPr>
      <w:r w:rsidRPr="00EB6457">
        <w:rPr>
          <w:rFonts w:cs="Arial"/>
          <w:color w:val="000000"/>
          <w:szCs w:val="20"/>
        </w:rPr>
        <w:t>Innovative in approaching different challenges</w:t>
      </w:r>
    </w:p>
    <w:p w14:paraId="7FE5E7B7" w14:textId="77777777" w:rsidR="00193D9F" w:rsidRPr="00EB6457" w:rsidRDefault="00193D9F" w:rsidP="00193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jc w:val="both"/>
        <w:rPr>
          <w:rFonts w:cs="Arial"/>
          <w:color w:val="000000"/>
          <w:szCs w:val="20"/>
        </w:rPr>
      </w:pPr>
    </w:p>
    <w:p w14:paraId="78B228E8" w14:textId="4EC121C0" w:rsidR="00193D9F" w:rsidRPr="00EB6457" w:rsidRDefault="00193D9F" w:rsidP="00193D9F">
      <w:pPr>
        <w:contextualSpacing/>
        <w:jc w:val="both"/>
        <w:rPr>
          <w:rFonts w:cs="Arial"/>
          <w:b/>
          <w:color w:val="795EAA"/>
          <w:szCs w:val="20"/>
        </w:rPr>
      </w:pPr>
      <w:r w:rsidRPr="00EB6457">
        <w:rPr>
          <w:rFonts w:cs="Arial"/>
          <w:b/>
          <w:color w:val="795EAA"/>
          <w:szCs w:val="20"/>
        </w:rPr>
        <w:t>Integrity</w:t>
      </w:r>
    </w:p>
    <w:p w14:paraId="65D83255" w14:textId="77777777" w:rsidR="00193D9F" w:rsidRPr="00EB6457" w:rsidRDefault="00193D9F" w:rsidP="00193D9F">
      <w:pPr>
        <w:numPr>
          <w:ilvl w:val="0"/>
          <w:numId w:val="3"/>
        </w:numPr>
        <w:contextualSpacing/>
        <w:jc w:val="both"/>
        <w:rPr>
          <w:rFonts w:cs="Arial"/>
          <w:color w:val="000000"/>
          <w:szCs w:val="20"/>
        </w:rPr>
      </w:pPr>
      <w:r w:rsidRPr="00EB6457">
        <w:rPr>
          <w:rFonts w:cs="Arial"/>
          <w:color w:val="000000"/>
          <w:szCs w:val="20"/>
        </w:rPr>
        <w:t>Ability to network and build relationships</w:t>
      </w:r>
    </w:p>
    <w:p w14:paraId="320FD001" w14:textId="77777777" w:rsidR="00193D9F" w:rsidRPr="00EB6457" w:rsidRDefault="00193D9F" w:rsidP="00193D9F">
      <w:pPr>
        <w:numPr>
          <w:ilvl w:val="0"/>
          <w:numId w:val="3"/>
        </w:numPr>
        <w:contextualSpacing/>
        <w:jc w:val="both"/>
        <w:rPr>
          <w:rFonts w:cs="Arial"/>
          <w:color w:val="000000"/>
          <w:szCs w:val="20"/>
        </w:rPr>
      </w:pPr>
      <w:r w:rsidRPr="00EB6457">
        <w:rPr>
          <w:rFonts w:cs="Arial"/>
          <w:color w:val="000000"/>
          <w:szCs w:val="20"/>
        </w:rPr>
        <w:t xml:space="preserve">Effort - Self-motivated to innovate and show initiative </w:t>
      </w:r>
    </w:p>
    <w:p w14:paraId="23AB8A23" w14:textId="77777777" w:rsidR="00193D9F" w:rsidRPr="00EB6457" w:rsidRDefault="00193D9F" w:rsidP="00193D9F">
      <w:pPr>
        <w:numPr>
          <w:ilvl w:val="0"/>
          <w:numId w:val="3"/>
        </w:numPr>
        <w:contextualSpacing/>
        <w:jc w:val="both"/>
        <w:rPr>
          <w:rFonts w:cs="Arial"/>
          <w:color w:val="000000"/>
          <w:szCs w:val="20"/>
        </w:rPr>
      </w:pPr>
      <w:r w:rsidRPr="00EB6457">
        <w:rPr>
          <w:rFonts w:cs="Arial"/>
          <w:color w:val="000000"/>
          <w:szCs w:val="20"/>
        </w:rPr>
        <w:t>Committed to professional development</w:t>
      </w:r>
    </w:p>
    <w:p w14:paraId="06DF170B" w14:textId="77777777" w:rsidR="00193D9F" w:rsidRPr="00EB6457" w:rsidRDefault="00193D9F" w:rsidP="00193D9F">
      <w:pPr>
        <w:numPr>
          <w:ilvl w:val="0"/>
          <w:numId w:val="3"/>
        </w:numPr>
        <w:autoSpaceDE w:val="0"/>
        <w:autoSpaceDN w:val="0"/>
        <w:adjustRightInd w:val="0"/>
        <w:jc w:val="both"/>
        <w:rPr>
          <w:rFonts w:cs="Arial"/>
          <w:color w:val="000000"/>
          <w:szCs w:val="20"/>
          <w:lang w:eastAsia="en-GB"/>
        </w:rPr>
      </w:pPr>
      <w:r w:rsidRPr="00EB6457">
        <w:rPr>
          <w:rFonts w:cs="Arial"/>
          <w:color w:val="000000"/>
          <w:szCs w:val="20"/>
          <w:lang w:eastAsia="en-GB"/>
        </w:rPr>
        <w:t xml:space="preserve">Approachable – open minded and value diversity </w:t>
      </w:r>
    </w:p>
    <w:p w14:paraId="3783A88F" w14:textId="77777777" w:rsidR="00193D9F" w:rsidRDefault="00193D9F" w:rsidP="00193D9F">
      <w:pPr>
        <w:numPr>
          <w:ilvl w:val="0"/>
          <w:numId w:val="3"/>
        </w:numPr>
        <w:jc w:val="both"/>
        <w:rPr>
          <w:rFonts w:cs="Arial"/>
          <w:bCs/>
          <w:szCs w:val="20"/>
        </w:rPr>
      </w:pPr>
      <w:r w:rsidRPr="00EB6457">
        <w:rPr>
          <w:rFonts w:cs="Arial"/>
          <w:bCs/>
          <w:szCs w:val="20"/>
        </w:rPr>
        <w:t>IT literate and highly organised and attention to detail</w:t>
      </w:r>
    </w:p>
    <w:p w14:paraId="50E64C31" w14:textId="77777777" w:rsidR="00193D9F" w:rsidRPr="00EB6457" w:rsidRDefault="00193D9F" w:rsidP="00193D9F">
      <w:pPr>
        <w:ind w:left="720"/>
        <w:jc w:val="both"/>
        <w:rPr>
          <w:rFonts w:cs="Arial"/>
          <w:bCs/>
          <w:szCs w:val="20"/>
        </w:rPr>
      </w:pPr>
    </w:p>
    <w:p w14:paraId="2E05D044" w14:textId="77777777" w:rsidR="00193D9F" w:rsidRPr="00EB6457" w:rsidRDefault="00193D9F" w:rsidP="00193D9F">
      <w:pPr>
        <w:jc w:val="both"/>
        <w:rPr>
          <w:rFonts w:cs="Arial"/>
          <w:b/>
          <w:bCs/>
          <w:color w:val="F52764"/>
          <w:szCs w:val="20"/>
        </w:rPr>
      </w:pPr>
      <w:r w:rsidRPr="00EB6457">
        <w:rPr>
          <w:rFonts w:cs="Arial"/>
          <w:b/>
          <w:bCs/>
          <w:color w:val="F52764"/>
          <w:szCs w:val="20"/>
        </w:rPr>
        <w:t xml:space="preserve">Perseverance </w:t>
      </w:r>
    </w:p>
    <w:p w14:paraId="301379BA" w14:textId="77777777" w:rsidR="00193D9F" w:rsidRPr="00EB6457" w:rsidRDefault="00193D9F" w:rsidP="00193D9F">
      <w:pPr>
        <w:numPr>
          <w:ilvl w:val="0"/>
          <w:numId w:val="3"/>
        </w:numPr>
        <w:autoSpaceDE w:val="0"/>
        <w:autoSpaceDN w:val="0"/>
        <w:adjustRightInd w:val="0"/>
        <w:jc w:val="both"/>
        <w:rPr>
          <w:rFonts w:cs="Arial"/>
          <w:color w:val="000000"/>
          <w:szCs w:val="20"/>
          <w:lang w:eastAsia="en-GB"/>
        </w:rPr>
      </w:pPr>
      <w:r w:rsidRPr="00EB6457">
        <w:rPr>
          <w:rFonts w:cs="Arial"/>
          <w:color w:val="000000"/>
          <w:szCs w:val="20"/>
          <w:lang w:eastAsia="en-GB"/>
        </w:rPr>
        <w:t>Passionate – absolutely committed to supporting young people</w:t>
      </w:r>
      <w:r>
        <w:rPr>
          <w:rFonts w:cs="Arial"/>
          <w:color w:val="000000"/>
          <w:szCs w:val="20"/>
          <w:lang w:eastAsia="en-GB"/>
        </w:rPr>
        <w:t xml:space="preserve"> and the key adults in their lives.</w:t>
      </w:r>
      <w:r w:rsidRPr="00EB6457">
        <w:rPr>
          <w:rFonts w:cs="Arial"/>
          <w:color w:val="000000"/>
          <w:szCs w:val="20"/>
          <w:lang w:eastAsia="en-GB"/>
        </w:rPr>
        <w:t xml:space="preserve"> </w:t>
      </w:r>
    </w:p>
    <w:p w14:paraId="763190CF" w14:textId="59989CB8" w:rsidR="00193D9F" w:rsidRPr="00EB6457" w:rsidRDefault="00193D9F" w:rsidP="00193D9F">
      <w:pPr>
        <w:numPr>
          <w:ilvl w:val="0"/>
          <w:numId w:val="3"/>
        </w:numPr>
        <w:autoSpaceDE w:val="0"/>
        <w:autoSpaceDN w:val="0"/>
        <w:adjustRightInd w:val="0"/>
        <w:jc w:val="both"/>
        <w:rPr>
          <w:rFonts w:cs="Arial"/>
          <w:bCs/>
          <w:szCs w:val="20"/>
        </w:rPr>
      </w:pPr>
      <w:r w:rsidRPr="00EB6457">
        <w:rPr>
          <w:rFonts w:cs="Arial"/>
          <w:color w:val="000000"/>
          <w:szCs w:val="20"/>
          <w:lang w:eastAsia="en-GB"/>
        </w:rPr>
        <w:t xml:space="preserve">Flexibility to work </w:t>
      </w:r>
      <w:r w:rsidR="005032D9">
        <w:rPr>
          <w:rFonts w:cs="Arial"/>
          <w:color w:val="000000"/>
          <w:szCs w:val="20"/>
          <w:lang w:eastAsia="en-GB"/>
        </w:rPr>
        <w:t>evenings and attend residential element</w:t>
      </w:r>
      <w:r w:rsidR="00A65A7D">
        <w:rPr>
          <w:rFonts w:cs="Arial"/>
          <w:color w:val="000000"/>
          <w:szCs w:val="20"/>
          <w:lang w:eastAsia="en-GB"/>
        </w:rPr>
        <w:t xml:space="preserve"> of Leadership Academies</w:t>
      </w:r>
      <w:r w:rsidR="005032D9">
        <w:rPr>
          <w:rFonts w:cs="Arial"/>
          <w:color w:val="000000"/>
          <w:szCs w:val="20"/>
          <w:lang w:eastAsia="en-GB"/>
        </w:rPr>
        <w:t xml:space="preserve"> </w:t>
      </w:r>
      <w:r w:rsidRPr="00EB6457">
        <w:rPr>
          <w:rFonts w:cs="Arial"/>
          <w:color w:val="000000"/>
          <w:szCs w:val="20"/>
          <w:lang w:eastAsia="en-GB"/>
        </w:rPr>
        <w:t xml:space="preserve">as required </w:t>
      </w:r>
    </w:p>
    <w:p w14:paraId="668D56E6" w14:textId="77777777" w:rsidR="00193D9F" w:rsidRPr="00EB6457" w:rsidRDefault="00193D9F" w:rsidP="00193D9F">
      <w:pPr>
        <w:numPr>
          <w:ilvl w:val="0"/>
          <w:numId w:val="3"/>
        </w:numPr>
        <w:autoSpaceDE w:val="0"/>
        <w:autoSpaceDN w:val="0"/>
        <w:adjustRightInd w:val="0"/>
        <w:jc w:val="both"/>
        <w:rPr>
          <w:rFonts w:cs="Arial"/>
          <w:bCs/>
          <w:szCs w:val="20"/>
        </w:rPr>
      </w:pPr>
      <w:r w:rsidRPr="00EB6457">
        <w:rPr>
          <w:rFonts w:cs="Arial"/>
          <w:color w:val="000000"/>
          <w:szCs w:val="20"/>
          <w:lang w:eastAsia="en-GB"/>
        </w:rPr>
        <w:t>Challenge – enjoys engaging in difficult tasks and does not shy away from problems</w:t>
      </w:r>
    </w:p>
    <w:p w14:paraId="574B9F94" w14:textId="77777777" w:rsidR="00193D9F" w:rsidRPr="00EB6457" w:rsidRDefault="00193D9F" w:rsidP="00193D9F">
      <w:pPr>
        <w:autoSpaceDE w:val="0"/>
        <w:autoSpaceDN w:val="0"/>
        <w:adjustRightInd w:val="0"/>
        <w:ind w:left="720"/>
        <w:jc w:val="both"/>
        <w:rPr>
          <w:rFonts w:cs="Arial"/>
          <w:bCs/>
          <w:szCs w:val="20"/>
        </w:rPr>
      </w:pPr>
    </w:p>
    <w:p w14:paraId="0B35CB6F" w14:textId="77777777" w:rsidR="00193D9F" w:rsidRPr="00EB6457" w:rsidRDefault="00193D9F" w:rsidP="00193D9F">
      <w:pPr>
        <w:jc w:val="both"/>
        <w:rPr>
          <w:rFonts w:cs="Arial"/>
          <w:b/>
          <w:bCs/>
          <w:color w:val="FCAB1D"/>
          <w:szCs w:val="20"/>
        </w:rPr>
      </w:pPr>
      <w:r w:rsidRPr="00EB6457">
        <w:rPr>
          <w:rFonts w:cs="Arial"/>
          <w:b/>
          <w:bCs/>
          <w:color w:val="FCAB1D"/>
          <w:szCs w:val="20"/>
        </w:rPr>
        <w:t xml:space="preserve">Service </w:t>
      </w:r>
    </w:p>
    <w:p w14:paraId="29CA0C8F" w14:textId="77777777" w:rsidR="00193D9F" w:rsidRPr="00EB6457" w:rsidRDefault="00193D9F" w:rsidP="00193D9F">
      <w:pPr>
        <w:numPr>
          <w:ilvl w:val="0"/>
          <w:numId w:val="3"/>
        </w:numPr>
        <w:jc w:val="both"/>
        <w:rPr>
          <w:rFonts w:cs="Arial"/>
          <w:bCs/>
          <w:szCs w:val="20"/>
        </w:rPr>
      </w:pPr>
      <w:r w:rsidRPr="00EB6457">
        <w:rPr>
          <w:rFonts w:cs="Arial"/>
          <w:bCs/>
          <w:szCs w:val="20"/>
        </w:rPr>
        <w:t>Excellent interpersonal skills, able to communicate effectively both verbal and non-verbal to a wide variety of audiences</w:t>
      </w:r>
    </w:p>
    <w:p w14:paraId="47509C5F" w14:textId="77777777" w:rsidR="00193D9F" w:rsidRPr="00EB6457" w:rsidRDefault="00193D9F" w:rsidP="00193D9F">
      <w:pPr>
        <w:numPr>
          <w:ilvl w:val="0"/>
          <w:numId w:val="3"/>
        </w:numPr>
        <w:jc w:val="both"/>
        <w:rPr>
          <w:rFonts w:cs="Arial"/>
          <w:bCs/>
          <w:szCs w:val="20"/>
        </w:rPr>
      </w:pPr>
      <w:r w:rsidRPr="00EB6457">
        <w:rPr>
          <w:rFonts w:cs="Arial"/>
          <w:bCs/>
          <w:szCs w:val="20"/>
        </w:rPr>
        <w:t xml:space="preserve">Works well in a team and on own initiative </w:t>
      </w:r>
    </w:p>
    <w:p w14:paraId="7A8BBADB" w14:textId="77777777" w:rsidR="00193D9F" w:rsidRPr="00EB6457" w:rsidRDefault="00193D9F" w:rsidP="00193D9F">
      <w:pPr>
        <w:numPr>
          <w:ilvl w:val="0"/>
          <w:numId w:val="3"/>
        </w:numPr>
        <w:jc w:val="both"/>
        <w:rPr>
          <w:rFonts w:cs="Arial"/>
          <w:bCs/>
          <w:szCs w:val="20"/>
        </w:rPr>
      </w:pPr>
      <w:r w:rsidRPr="00EB6457">
        <w:rPr>
          <w:rFonts w:cs="Arial"/>
          <w:bCs/>
          <w:szCs w:val="20"/>
        </w:rPr>
        <w:t>Facilitation skills</w:t>
      </w:r>
    </w:p>
    <w:p w14:paraId="5D8C554C" w14:textId="77777777" w:rsidR="00193D9F" w:rsidRPr="00EB6457" w:rsidRDefault="00193D9F" w:rsidP="00193D9F">
      <w:pPr>
        <w:numPr>
          <w:ilvl w:val="0"/>
          <w:numId w:val="3"/>
        </w:numPr>
        <w:jc w:val="both"/>
        <w:rPr>
          <w:rFonts w:cs="Arial"/>
          <w:bCs/>
          <w:szCs w:val="20"/>
        </w:rPr>
      </w:pPr>
      <w:r w:rsidRPr="00EB6457">
        <w:rPr>
          <w:rFonts w:cs="Arial"/>
          <w:bCs/>
          <w:szCs w:val="20"/>
        </w:rPr>
        <w:t xml:space="preserve">Excellent communication skills, </w:t>
      </w:r>
      <w:proofErr w:type="gramStart"/>
      <w:r w:rsidRPr="00EB6457">
        <w:rPr>
          <w:rFonts w:cs="Arial"/>
          <w:bCs/>
          <w:szCs w:val="20"/>
        </w:rPr>
        <w:t>in particular with</w:t>
      </w:r>
      <w:proofErr w:type="gramEnd"/>
      <w:r w:rsidRPr="00EB6457">
        <w:rPr>
          <w:rFonts w:cs="Arial"/>
          <w:bCs/>
          <w:szCs w:val="20"/>
        </w:rPr>
        <w:t xml:space="preserve"> young people</w:t>
      </w:r>
      <w:r>
        <w:rPr>
          <w:rFonts w:cs="Arial"/>
          <w:bCs/>
          <w:szCs w:val="20"/>
        </w:rPr>
        <w:t xml:space="preserve"> and the key adults in their lives.</w:t>
      </w:r>
    </w:p>
    <w:p w14:paraId="0922C2D4" w14:textId="34E0335A" w:rsidR="00193D9F" w:rsidRDefault="00193D9F" w:rsidP="002C09B3">
      <w:pPr>
        <w:numPr>
          <w:ilvl w:val="0"/>
          <w:numId w:val="3"/>
        </w:numPr>
        <w:jc w:val="both"/>
        <w:rPr>
          <w:rFonts w:cs="Arial"/>
          <w:bCs/>
          <w:szCs w:val="20"/>
        </w:rPr>
      </w:pPr>
      <w:r w:rsidRPr="00F87F6A">
        <w:rPr>
          <w:rFonts w:cs="Arial"/>
          <w:bCs/>
          <w:szCs w:val="20"/>
        </w:rPr>
        <w:t>Ambition for own development within the organisation</w:t>
      </w:r>
    </w:p>
    <w:p w14:paraId="1598E335" w14:textId="42298427" w:rsidR="00B24C06" w:rsidRDefault="00B24C06"/>
    <w:p w14:paraId="6B9A527B" w14:textId="3D628C3A" w:rsidR="00F86617" w:rsidRDefault="00F07C43" w:rsidP="00A40D48">
      <w:pPr>
        <w:ind w:left="360"/>
        <w:jc w:val="both"/>
      </w:pPr>
      <w:r w:rsidRPr="00B36D6B">
        <w:rPr>
          <w:rFonts w:cs="Arial"/>
          <w:i/>
          <w:iCs/>
          <w:szCs w:val="20"/>
        </w:rPr>
        <w:t>The organisation reserves the right to vary duties and responsibilities at any time and from time to time according to the needs of the organisation’s business</w:t>
      </w:r>
      <w:r>
        <w:rPr>
          <w:rFonts w:cs="Arial"/>
          <w:i/>
          <w:iCs/>
          <w:szCs w:val="20"/>
        </w:rPr>
        <w:t xml:space="preserve">. </w:t>
      </w:r>
      <w:r w:rsidR="00C80FF7">
        <w:rPr>
          <w:rFonts w:cs="Arial"/>
          <w:i/>
          <w:iCs/>
          <w:szCs w:val="20"/>
        </w:rPr>
        <w:t>January 2020</w:t>
      </w:r>
      <w:bookmarkStart w:id="0" w:name="_GoBack"/>
      <w:bookmarkEnd w:id="0"/>
    </w:p>
    <w:p w14:paraId="2FA41BCE" w14:textId="60B66880" w:rsidR="00A40D48" w:rsidRDefault="00A40D48">
      <w:r>
        <w:tab/>
        <w:t xml:space="preserve">         </w:t>
      </w:r>
      <w:r w:rsidR="005A5407">
        <w:t xml:space="preserve">   </w:t>
      </w:r>
      <w:r>
        <w:rPr>
          <w:noProof/>
        </w:rPr>
        <w:drawing>
          <wp:inline distT="0" distB="0" distL="0" distR="0" wp14:anchorId="2E77883C" wp14:editId="376DFA5A">
            <wp:extent cx="4231005" cy="133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1005" cy="1335405"/>
                    </a:xfrm>
                    <a:prstGeom prst="rect">
                      <a:avLst/>
                    </a:prstGeom>
                    <a:noFill/>
                  </pic:spPr>
                </pic:pic>
              </a:graphicData>
            </a:graphic>
          </wp:inline>
        </w:drawing>
      </w:r>
    </w:p>
    <w:sectPr w:rsidR="00A40D48" w:rsidSect="00193D9F">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5B818" w14:textId="77777777" w:rsidR="00462282" w:rsidRDefault="00462282" w:rsidP="00193D9F">
      <w:r>
        <w:separator/>
      </w:r>
    </w:p>
  </w:endnote>
  <w:endnote w:type="continuationSeparator" w:id="0">
    <w:p w14:paraId="3AB72191" w14:textId="77777777" w:rsidR="00462282" w:rsidRDefault="00462282" w:rsidP="0019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B15B6" w14:textId="77777777" w:rsidR="00462282" w:rsidRDefault="00462282" w:rsidP="00193D9F">
      <w:r>
        <w:separator/>
      </w:r>
    </w:p>
  </w:footnote>
  <w:footnote w:type="continuationSeparator" w:id="0">
    <w:p w14:paraId="3A1E36FA" w14:textId="77777777" w:rsidR="00462282" w:rsidRDefault="00462282" w:rsidP="00193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A4EA1"/>
    <w:multiLevelType w:val="hybridMultilevel"/>
    <w:tmpl w:val="5800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21D8B"/>
    <w:multiLevelType w:val="hybridMultilevel"/>
    <w:tmpl w:val="093204F2"/>
    <w:lvl w:ilvl="0" w:tplc="ADCCE3D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E0A0B"/>
    <w:multiLevelType w:val="hybridMultilevel"/>
    <w:tmpl w:val="AB52E214"/>
    <w:lvl w:ilvl="0" w:tplc="0720C5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5C"/>
    <w:rsid w:val="00067D7F"/>
    <w:rsid w:val="000D43C8"/>
    <w:rsid w:val="00193D9F"/>
    <w:rsid w:val="002608BB"/>
    <w:rsid w:val="00313387"/>
    <w:rsid w:val="003F1F2D"/>
    <w:rsid w:val="00462282"/>
    <w:rsid w:val="004A211A"/>
    <w:rsid w:val="004D2C0E"/>
    <w:rsid w:val="005032D9"/>
    <w:rsid w:val="005A5407"/>
    <w:rsid w:val="005C44FB"/>
    <w:rsid w:val="00667FD0"/>
    <w:rsid w:val="006C2CE3"/>
    <w:rsid w:val="007153AA"/>
    <w:rsid w:val="00957ACA"/>
    <w:rsid w:val="00A40D48"/>
    <w:rsid w:val="00A560F8"/>
    <w:rsid w:val="00A65A7D"/>
    <w:rsid w:val="00B24C06"/>
    <w:rsid w:val="00C80FF7"/>
    <w:rsid w:val="00D251C4"/>
    <w:rsid w:val="00D55D05"/>
    <w:rsid w:val="00D86978"/>
    <w:rsid w:val="00DB40C2"/>
    <w:rsid w:val="00E13E5C"/>
    <w:rsid w:val="00E16983"/>
    <w:rsid w:val="00F07C43"/>
    <w:rsid w:val="00F64675"/>
    <w:rsid w:val="00F86617"/>
    <w:rsid w:val="00F87F6A"/>
    <w:rsid w:val="00F95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1682"/>
  <w15:chartTrackingRefBased/>
  <w15:docId w15:val="{EF2520F2-F009-4FFC-A1D6-CD0D79B7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5C"/>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193D9F"/>
    <w:pPr>
      <w:keepNext/>
      <w:outlineLvl w:val="0"/>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3E5C"/>
    <w:pPr>
      <w:tabs>
        <w:tab w:val="center" w:pos="4153"/>
        <w:tab w:val="right" w:pos="8306"/>
      </w:tabs>
    </w:pPr>
  </w:style>
  <w:style w:type="character" w:customStyle="1" w:styleId="HeaderChar">
    <w:name w:val="Header Char"/>
    <w:basedOn w:val="DefaultParagraphFont"/>
    <w:link w:val="Header"/>
    <w:rsid w:val="00E13E5C"/>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E13E5C"/>
    <w:rPr>
      <w:sz w:val="16"/>
      <w:szCs w:val="16"/>
    </w:rPr>
  </w:style>
  <w:style w:type="paragraph" w:styleId="CommentText">
    <w:name w:val="annotation text"/>
    <w:basedOn w:val="Normal"/>
    <w:link w:val="CommentTextChar"/>
    <w:uiPriority w:val="99"/>
    <w:semiHidden/>
    <w:unhideWhenUsed/>
    <w:rsid w:val="00E13E5C"/>
    <w:pPr>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13E5C"/>
    <w:rPr>
      <w:sz w:val="20"/>
      <w:szCs w:val="20"/>
    </w:rPr>
  </w:style>
  <w:style w:type="paragraph" w:styleId="BalloonText">
    <w:name w:val="Balloon Text"/>
    <w:basedOn w:val="Normal"/>
    <w:link w:val="BalloonTextChar"/>
    <w:uiPriority w:val="99"/>
    <w:semiHidden/>
    <w:unhideWhenUsed/>
    <w:rsid w:val="00E13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5C"/>
    <w:rPr>
      <w:rFonts w:ascii="Segoe UI" w:eastAsia="Times New Roman" w:hAnsi="Segoe UI" w:cs="Segoe UI"/>
      <w:sz w:val="18"/>
      <w:szCs w:val="18"/>
    </w:rPr>
  </w:style>
  <w:style w:type="paragraph" w:customStyle="1" w:styleId="Default">
    <w:name w:val="Default"/>
    <w:rsid w:val="00E13E5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193D9F"/>
    <w:pPr>
      <w:tabs>
        <w:tab w:val="center" w:pos="4513"/>
        <w:tab w:val="right" w:pos="9026"/>
      </w:tabs>
    </w:pPr>
  </w:style>
  <w:style w:type="character" w:customStyle="1" w:styleId="FooterChar">
    <w:name w:val="Footer Char"/>
    <w:basedOn w:val="DefaultParagraphFont"/>
    <w:link w:val="Footer"/>
    <w:uiPriority w:val="99"/>
    <w:rsid w:val="00193D9F"/>
    <w:rPr>
      <w:rFonts w:ascii="Arial" w:eastAsia="Times New Roman" w:hAnsi="Arial" w:cs="Times New Roman"/>
      <w:sz w:val="20"/>
      <w:szCs w:val="24"/>
    </w:rPr>
  </w:style>
  <w:style w:type="character" w:customStyle="1" w:styleId="Heading1Char">
    <w:name w:val="Heading 1 Char"/>
    <w:basedOn w:val="DefaultParagraphFont"/>
    <w:link w:val="Heading1"/>
    <w:rsid w:val="00193D9F"/>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1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Stewart</dc:creator>
  <cp:keywords/>
  <dc:description/>
  <cp:lastModifiedBy>Nicola McLaughlan</cp:lastModifiedBy>
  <cp:revision>3</cp:revision>
  <cp:lastPrinted>2019-10-22T13:04:00Z</cp:lastPrinted>
  <dcterms:created xsi:type="dcterms:W3CDTF">2020-01-20T12:38:00Z</dcterms:created>
  <dcterms:modified xsi:type="dcterms:W3CDTF">2020-01-20T12:38:00Z</dcterms:modified>
</cp:coreProperties>
</file>