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35" w:rsidRPr="008A02CE" w:rsidRDefault="00FC1535" w:rsidP="00FC1535">
      <w:pPr>
        <w:pStyle w:val="BodyText"/>
        <w:ind w:left="119"/>
      </w:pPr>
      <w:r w:rsidRPr="008A02CE">
        <w:rPr>
          <w:noProof/>
          <w:lang w:eastAsia="en-GB"/>
        </w:rPr>
        <mc:AlternateContent>
          <mc:Choice Requires="wpg">
            <w:drawing>
              <wp:inline distT="0" distB="0" distL="0" distR="0" wp14:anchorId="165B9706" wp14:editId="52BD6E23">
                <wp:extent cx="5948045" cy="932180"/>
                <wp:effectExtent l="9525" t="9525" r="5080" b="127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932180"/>
                          <a:chOff x="0" y="0"/>
                          <a:chExt cx="9367" cy="1468"/>
                        </a:xfrm>
                      </wpg:grpSpPr>
                      <wps:wsp>
                        <wps:cNvPr id="10" name="Line 11"/>
                        <wps:cNvCnPr/>
                        <wps:spPr bwMode="auto">
                          <a:xfrm>
                            <a:off x="10" y="10"/>
                            <a:ext cx="23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2386" y="10"/>
                            <a:ext cx="69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5" y="5"/>
                            <a:ext cx="0" cy="1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10" y="1457"/>
                            <a:ext cx="23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wps:spPr bwMode="auto">
                          <a:xfrm>
                            <a:off x="2381" y="5"/>
                            <a:ext cx="0" cy="1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2386" y="1457"/>
                            <a:ext cx="69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9362" y="5"/>
                            <a:ext cx="0" cy="1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6" y="343"/>
                            <a:ext cx="201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3"/>
                        <wps:cNvSpPr txBox="1">
                          <a:spLocks noChangeArrowheads="1"/>
                        </wps:cNvSpPr>
                        <wps:spPr bwMode="auto">
                          <a:xfrm>
                            <a:off x="2381" y="10"/>
                            <a:ext cx="6981"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35" w:rsidRDefault="00FC1535" w:rsidP="00FC1535">
                              <w:pPr>
                                <w:spacing w:before="2"/>
                                <w:ind w:left="1704" w:right="1601"/>
                                <w:jc w:val="center"/>
                                <w:rPr>
                                  <w:rFonts w:cstheme="minorHAnsi"/>
                                  <w:b/>
                                  <w:sz w:val="24"/>
                                  <w:szCs w:val="24"/>
                                  <w:u w:val="single"/>
                                </w:rPr>
                              </w:pPr>
                              <w:r w:rsidRPr="009A788A">
                                <w:rPr>
                                  <w:rFonts w:cstheme="minorHAnsi"/>
                                  <w:b/>
                                  <w:sz w:val="24"/>
                                  <w:szCs w:val="24"/>
                                  <w:u w:val="single"/>
                                </w:rPr>
                                <w:t xml:space="preserve">Glasgow Council on Alcohol </w:t>
                              </w:r>
                            </w:p>
                            <w:p w:rsidR="00FC1535" w:rsidRDefault="00FC1535" w:rsidP="00FC1535">
                              <w:pPr>
                                <w:spacing w:before="2"/>
                                <w:ind w:left="1704" w:right="1601"/>
                                <w:jc w:val="center"/>
                                <w:rPr>
                                  <w:rFonts w:cstheme="minorHAnsi"/>
                                  <w:sz w:val="24"/>
                                  <w:szCs w:val="24"/>
                                </w:rPr>
                              </w:pPr>
                              <w:r>
                                <w:rPr>
                                  <w:rFonts w:cstheme="minorHAnsi"/>
                                  <w:sz w:val="24"/>
                                  <w:szCs w:val="24"/>
                                </w:rPr>
                                <w:t>14 North Claremont Street</w:t>
                              </w:r>
                              <w:r w:rsidRPr="009A788A">
                                <w:rPr>
                                  <w:rFonts w:cstheme="minorHAnsi"/>
                                  <w:sz w:val="24"/>
                                  <w:szCs w:val="24"/>
                                </w:rPr>
                                <w:t xml:space="preserve"> </w:t>
                              </w:r>
                            </w:p>
                            <w:p w:rsidR="00FC1535" w:rsidRPr="009A788A" w:rsidRDefault="00FC1535" w:rsidP="00FC1535">
                              <w:pPr>
                                <w:spacing w:before="2"/>
                                <w:ind w:left="1704" w:right="1601"/>
                                <w:jc w:val="center"/>
                                <w:rPr>
                                  <w:rFonts w:cstheme="minorHAnsi"/>
                                  <w:sz w:val="24"/>
                                  <w:szCs w:val="24"/>
                                </w:rPr>
                              </w:pPr>
                              <w:r w:rsidRPr="009A788A">
                                <w:rPr>
                                  <w:rFonts w:cstheme="minorHAnsi"/>
                                  <w:sz w:val="24"/>
                                  <w:szCs w:val="24"/>
                                </w:rPr>
                                <w:t>Glasgow G3 7LE</w:t>
                              </w:r>
                            </w:p>
                            <w:p w:rsidR="00FC1535" w:rsidRDefault="00FC1535" w:rsidP="00FC1535">
                              <w:pPr>
                                <w:spacing w:before="2"/>
                                <w:ind w:left="1701" w:right="1601"/>
                                <w:jc w:val="center"/>
                                <w:rPr>
                                  <w:rFonts w:cstheme="minorHAnsi"/>
                                  <w:b/>
                                  <w:sz w:val="24"/>
                                  <w:szCs w:val="24"/>
                                </w:rPr>
                              </w:pPr>
                            </w:p>
                            <w:p w:rsidR="00FC1535" w:rsidRPr="009A788A" w:rsidRDefault="00FC1535" w:rsidP="00FC1535">
                              <w:pPr>
                                <w:spacing w:before="2"/>
                                <w:ind w:left="1701" w:right="1601"/>
                                <w:jc w:val="center"/>
                                <w:rPr>
                                  <w:rFonts w:cstheme="minorHAnsi"/>
                                  <w:b/>
                                  <w:sz w:val="24"/>
                                  <w:szCs w:val="24"/>
                                </w:rPr>
                              </w:pPr>
                              <w:r w:rsidRPr="009A788A">
                                <w:rPr>
                                  <w:rFonts w:cstheme="minorHAnsi"/>
                                  <w:b/>
                                  <w:sz w:val="24"/>
                                  <w:szCs w:val="24"/>
                                </w:rPr>
                                <w:t>0141 353 1800</w:t>
                              </w:r>
                            </w:p>
                          </w:txbxContent>
                        </wps:txbx>
                        <wps:bodyPr rot="0" vert="horz" wrap="square" lIns="0" tIns="0" rIns="0" bIns="0" anchor="t" anchorCtr="0" upright="1">
                          <a:noAutofit/>
                        </wps:bodyPr>
                      </wps:wsp>
                    </wpg:wgp>
                  </a:graphicData>
                </a:graphic>
              </wp:inline>
            </w:drawing>
          </mc:Choice>
          <mc:Fallback>
            <w:pict>
              <v:group id="Group 2" o:spid="_x0000_s1026" style="width:468.35pt;height:73.4pt;mso-position-horizontal-relative:char;mso-position-vertical-relative:line" coordsize="9367,1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">
                <v:line id="Line 11" o:spid="_x0000_s1027" style="position:absolute;visibility:visible;mso-wrap-style:square" from="10,10" to="23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28" style="position:absolute;visibility:visible;mso-wrap-style:square" from="2386,10" to="93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29" style="position:absolute;visibility:visible;mso-wrap-style:square" from="5,5" to="5,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0" style="position:absolute;visibility:visible;mso-wrap-style:square" from="10,1457" to="2376,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1" style="position:absolute;visibility:visible;mso-wrap-style:square" from="2381,5" to="2381,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2" style="position:absolute;visibility:visible;mso-wrap-style:square" from="2386,1457" to="9357,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33" style="position:absolute;visibility:visible;mso-wrap-style:square" from="9362,5" to="9362,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186;top:343;width:2016;height: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GXFLBAAAA2wAAAA8AAABkcnMvZG93bnJldi54bWxET0uLwjAQvi/4H8II3tZ0PahUoywFHwf3&#10;YC2ex2a2LdtMQhO1/vuNIHibj+85y3VvWnGjzjeWFXyNExDEpdUNVwqK0+ZzDsIHZI2tZVLwIA/r&#10;1eBjiam2dz7SLQ+ViCHsU1RQh+BSKX1Zk0E/to44cr+2Mxgi7CqpO7zHcNPKSZJMpcGGY0ONjrKa&#10;yr/8ahTkrTkfs8Jd9nkxzzanbbn7cQelRsP+ewEiUB/e4pd7r+P8G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GXFLBAAAA2w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3" o:spid="_x0000_s1035" type="#_x0000_t202" style="position:absolute;left:2381;top:10;width:6981;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C1535" w:rsidRDefault="00FC1535" w:rsidP="00FC1535">
                        <w:pPr>
                          <w:spacing w:before="2"/>
                          <w:ind w:left="1704" w:right="1601"/>
                          <w:jc w:val="center"/>
                          <w:rPr>
                            <w:rFonts w:cstheme="minorHAnsi"/>
                            <w:b/>
                            <w:sz w:val="24"/>
                            <w:szCs w:val="24"/>
                            <w:u w:val="single"/>
                          </w:rPr>
                        </w:pPr>
                        <w:r w:rsidRPr="009A788A">
                          <w:rPr>
                            <w:rFonts w:cstheme="minorHAnsi"/>
                            <w:b/>
                            <w:sz w:val="24"/>
                            <w:szCs w:val="24"/>
                            <w:u w:val="single"/>
                          </w:rPr>
                          <w:t xml:space="preserve">Glasgow Council on Alcohol </w:t>
                        </w:r>
                      </w:p>
                      <w:p w:rsidR="00FC1535" w:rsidRDefault="00FC1535" w:rsidP="00FC1535">
                        <w:pPr>
                          <w:spacing w:before="2"/>
                          <w:ind w:left="1704" w:right="1601"/>
                          <w:jc w:val="center"/>
                          <w:rPr>
                            <w:rFonts w:cstheme="minorHAnsi"/>
                            <w:sz w:val="24"/>
                            <w:szCs w:val="24"/>
                          </w:rPr>
                        </w:pPr>
                        <w:r>
                          <w:rPr>
                            <w:rFonts w:cstheme="minorHAnsi"/>
                            <w:sz w:val="24"/>
                            <w:szCs w:val="24"/>
                          </w:rPr>
                          <w:t>14 North Claremont Street</w:t>
                        </w:r>
                        <w:r w:rsidRPr="009A788A">
                          <w:rPr>
                            <w:rFonts w:cstheme="minorHAnsi"/>
                            <w:sz w:val="24"/>
                            <w:szCs w:val="24"/>
                          </w:rPr>
                          <w:t xml:space="preserve"> </w:t>
                        </w:r>
                      </w:p>
                      <w:p w:rsidR="00FC1535" w:rsidRPr="009A788A" w:rsidRDefault="00FC1535" w:rsidP="00FC1535">
                        <w:pPr>
                          <w:spacing w:before="2"/>
                          <w:ind w:left="1704" w:right="1601"/>
                          <w:jc w:val="center"/>
                          <w:rPr>
                            <w:rFonts w:cstheme="minorHAnsi"/>
                            <w:sz w:val="24"/>
                            <w:szCs w:val="24"/>
                          </w:rPr>
                        </w:pPr>
                        <w:r w:rsidRPr="009A788A">
                          <w:rPr>
                            <w:rFonts w:cstheme="minorHAnsi"/>
                            <w:sz w:val="24"/>
                            <w:szCs w:val="24"/>
                          </w:rPr>
                          <w:t>Glasgow G3 7LE</w:t>
                        </w:r>
                      </w:p>
                      <w:p w:rsidR="00FC1535" w:rsidRDefault="00FC1535" w:rsidP="00FC1535">
                        <w:pPr>
                          <w:spacing w:before="2"/>
                          <w:ind w:left="1701" w:right="1601"/>
                          <w:jc w:val="center"/>
                          <w:rPr>
                            <w:rFonts w:cstheme="minorHAnsi"/>
                            <w:b/>
                            <w:sz w:val="24"/>
                            <w:szCs w:val="24"/>
                          </w:rPr>
                        </w:pPr>
                      </w:p>
                      <w:p w:rsidR="00FC1535" w:rsidRPr="009A788A" w:rsidRDefault="00FC1535" w:rsidP="00FC1535">
                        <w:pPr>
                          <w:spacing w:before="2"/>
                          <w:ind w:left="1701" w:right="1601"/>
                          <w:jc w:val="center"/>
                          <w:rPr>
                            <w:rFonts w:cstheme="minorHAnsi"/>
                            <w:b/>
                            <w:sz w:val="24"/>
                            <w:szCs w:val="24"/>
                          </w:rPr>
                        </w:pPr>
                        <w:r w:rsidRPr="009A788A">
                          <w:rPr>
                            <w:rFonts w:cstheme="minorHAnsi"/>
                            <w:b/>
                            <w:sz w:val="24"/>
                            <w:szCs w:val="24"/>
                          </w:rPr>
                          <w:t>0141 353 1800</w:t>
                        </w:r>
                      </w:p>
                    </w:txbxContent>
                  </v:textbox>
                </v:shape>
                <w10:anchorlock/>
              </v:group>
            </w:pict>
          </mc:Fallback>
        </mc:AlternateContent>
      </w:r>
    </w:p>
    <w:p w:rsidR="00590B18" w:rsidRPr="00590B18" w:rsidRDefault="00590B18" w:rsidP="007058CF">
      <w:pPr>
        <w:spacing w:after="0" w:line="240" w:lineRule="auto"/>
        <w:jc w:val="center"/>
        <w:outlineLvl w:val="0"/>
        <w:rPr>
          <w:rFonts w:eastAsia="Times New Roman" w:cs="Segoe UI"/>
          <w:b/>
          <w:sz w:val="24"/>
          <w:szCs w:val="24"/>
        </w:rPr>
      </w:pPr>
      <w:r w:rsidRPr="00590B18">
        <w:rPr>
          <w:rFonts w:eastAsia="Times New Roman" w:cs="Segoe UI"/>
          <w:b/>
          <w:sz w:val="24"/>
          <w:szCs w:val="24"/>
        </w:rPr>
        <w:t>JOB DESCRIPTION</w:t>
      </w:r>
    </w:p>
    <w:p w:rsidR="00590B18" w:rsidRPr="00590B18" w:rsidRDefault="00590B18" w:rsidP="007058CF">
      <w:pPr>
        <w:spacing w:after="0" w:line="240" w:lineRule="auto"/>
        <w:jc w:val="center"/>
        <w:outlineLvl w:val="0"/>
        <w:rPr>
          <w:rFonts w:eastAsia="Times New Roman" w:cs="Segoe UI"/>
          <w:b/>
          <w:sz w:val="24"/>
          <w:szCs w:val="24"/>
        </w:rPr>
      </w:pPr>
    </w:p>
    <w:p w:rsidR="00590B18" w:rsidRPr="00590B18" w:rsidRDefault="00590B18" w:rsidP="00590B18">
      <w:pPr>
        <w:tabs>
          <w:tab w:val="left" w:pos="2880"/>
        </w:tabs>
        <w:spacing w:after="0" w:line="240" w:lineRule="auto"/>
        <w:jc w:val="both"/>
        <w:rPr>
          <w:rFonts w:eastAsia="Times New Roman" w:cs="Segoe UI"/>
          <w:sz w:val="24"/>
          <w:szCs w:val="24"/>
        </w:rPr>
      </w:pPr>
      <w:r w:rsidRPr="00590B18">
        <w:rPr>
          <w:rFonts w:eastAsia="Times New Roman" w:cs="Segoe UI"/>
          <w:b/>
          <w:sz w:val="24"/>
          <w:szCs w:val="24"/>
          <w:u w:val="single"/>
        </w:rPr>
        <w:t>JOB TITLE:</w:t>
      </w:r>
      <w:r w:rsidRPr="00590B18">
        <w:rPr>
          <w:rFonts w:eastAsia="Times New Roman" w:cs="Segoe UI"/>
          <w:sz w:val="24"/>
          <w:szCs w:val="24"/>
        </w:rPr>
        <w:t xml:space="preserve">          </w:t>
      </w:r>
      <w:r w:rsidRPr="00590B18">
        <w:rPr>
          <w:rFonts w:eastAsia="Times New Roman" w:cs="Segoe UI"/>
          <w:sz w:val="24"/>
          <w:szCs w:val="24"/>
        </w:rPr>
        <w:tab/>
      </w:r>
      <w:r w:rsidR="007136E8" w:rsidRPr="00976952">
        <w:rPr>
          <w:rFonts w:cstheme="minorHAnsi"/>
          <w:b/>
          <w:sz w:val="24"/>
          <w:szCs w:val="24"/>
        </w:rPr>
        <w:t>Community Justice Support</w:t>
      </w:r>
      <w:r w:rsidRPr="00976952">
        <w:rPr>
          <w:rFonts w:cstheme="minorHAnsi"/>
          <w:b/>
          <w:sz w:val="24"/>
          <w:szCs w:val="24"/>
        </w:rPr>
        <w:t xml:space="preserve"> Worker</w:t>
      </w:r>
      <w:r w:rsidR="007136E8" w:rsidRPr="00976952">
        <w:rPr>
          <w:rFonts w:cstheme="minorHAnsi"/>
          <w:b/>
          <w:sz w:val="24"/>
          <w:szCs w:val="24"/>
        </w:rPr>
        <w:t xml:space="preserve"> (Male)</w:t>
      </w:r>
    </w:p>
    <w:p w:rsidR="00590B18" w:rsidRPr="00590B18" w:rsidRDefault="00590B18" w:rsidP="00590B18">
      <w:pPr>
        <w:tabs>
          <w:tab w:val="left" w:pos="2880"/>
        </w:tabs>
        <w:spacing w:after="0" w:line="240" w:lineRule="auto"/>
        <w:jc w:val="both"/>
        <w:rPr>
          <w:rFonts w:eastAsia="Times New Roman" w:cs="Segoe UI"/>
          <w:b/>
          <w:sz w:val="24"/>
          <w:szCs w:val="24"/>
        </w:rPr>
      </w:pPr>
      <w:r w:rsidRPr="00590B18">
        <w:rPr>
          <w:rFonts w:eastAsia="Times New Roman" w:cs="Segoe UI"/>
          <w:sz w:val="24"/>
          <w:szCs w:val="24"/>
        </w:rPr>
        <w:t xml:space="preserve">                                    </w:t>
      </w:r>
      <w:r w:rsidRPr="00590B18">
        <w:rPr>
          <w:rFonts w:eastAsia="Times New Roman" w:cs="Segoe UI"/>
          <w:b/>
          <w:sz w:val="24"/>
          <w:szCs w:val="24"/>
        </w:rPr>
        <w:tab/>
      </w:r>
    </w:p>
    <w:p w:rsidR="00590B18" w:rsidRPr="00590B18" w:rsidRDefault="00590B18" w:rsidP="00590B18">
      <w:pPr>
        <w:tabs>
          <w:tab w:val="left" w:pos="2694"/>
        </w:tabs>
        <w:spacing w:after="0" w:line="240" w:lineRule="auto"/>
        <w:ind w:left="2880" w:hanging="2880"/>
        <w:jc w:val="both"/>
        <w:rPr>
          <w:rFonts w:ascii="Calibri" w:eastAsia="Times New Roman" w:hAnsi="Calibri" w:cs="Calibri"/>
        </w:rPr>
      </w:pPr>
      <w:r w:rsidRPr="00590B18">
        <w:rPr>
          <w:rFonts w:eastAsia="Times New Roman" w:cs="Segoe UI"/>
          <w:b/>
          <w:sz w:val="24"/>
          <w:szCs w:val="24"/>
          <w:u w:val="single"/>
        </w:rPr>
        <w:t>JOB GRADE/SALARY:</w:t>
      </w:r>
      <w:r w:rsidRPr="00590B18">
        <w:rPr>
          <w:rFonts w:eastAsia="Times New Roman" w:cs="Segoe UI"/>
          <w:sz w:val="24"/>
          <w:szCs w:val="24"/>
        </w:rPr>
        <w:t xml:space="preserve"> </w:t>
      </w:r>
      <w:r w:rsidRPr="00590B18">
        <w:rPr>
          <w:rFonts w:eastAsia="Times New Roman" w:cs="Segoe UI"/>
          <w:sz w:val="24"/>
          <w:szCs w:val="24"/>
        </w:rPr>
        <w:tab/>
      </w:r>
      <w:r w:rsidR="00A50091">
        <w:rPr>
          <w:rFonts w:eastAsia="Times New Roman" w:cs="Segoe UI"/>
          <w:sz w:val="24"/>
          <w:szCs w:val="24"/>
        </w:rPr>
        <w:t xml:space="preserve">   </w:t>
      </w:r>
      <w:r w:rsidRPr="00A50091">
        <w:rPr>
          <w:rFonts w:ascii="Calibri" w:eastAsia="Times New Roman" w:hAnsi="Calibri" w:cs="Calibri"/>
          <w:color w:val="FF0000"/>
          <w:sz w:val="24"/>
          <w:szCs w:val="24"/>
        </w:rPr>
        <w:t xml:space="preserve"> </w:t>
      </w:r>
      <w:r w:rsidR="00A50091" w:rsidRPr="00A50091">
        <w:rPr>
          <w:rFonts w:cstheme="minorHAnsi"/>
          <w:color w:val="000000" w:themeColor="text1"/>
          <w:sz w:val="24"/>
          <w:szCs w:val="24"/>
        </w:rPr>
        <w:t xml:space="preserve">£21,142 - £23,197 </w:t>
      </w:r>
      <w:bookmarkStart w:id="0" w:name="_GoBack"/>
      <w:bookmarkEnd w:id="0"/>
      <w:r w:rsidR="00A50091" w:rsidRPr="00A50091">
        <w:rPr>
          <w:rFonts w:cstheme="minorHAnsi"/>
          <w:color w:val="000000" w:themeColor="text1"/>
          <w:sz w:val="24"/>
          <w:szCs w:val="24"/>
        </w:rPr>
        <w:t>per annum  (Pro rata)</w:t>
      </w:r>
    </w:p>
    <w:p w:rsidR="00590B18" w:rsidRPr="00590B18" w:rsidRDefault="00590B18" w:rsidP="00590B18">
      <w:pPr>
        <w:spacing w:after="0" w:line="240" w:lineRule="auto"/>
        <w:jc w:val="both"/>
        <w:rPr>
          <w:rFonts w:eastAsia="Times New Roman" w:cs="Segoe UI"/>
          <w:sz w:val="24"/>
          <w:szCs w:val="24"/>
        </w:rPr>
      </w:pPr>
    </w:p>
    <w:p w:rsidR="00CB323C" w:rsidRDefault="00590B18" w:rsidP="00590B18">
      <w:pPr>
        <w:spacing w:after="0" w:line="240" w:lineRule="auto"/>
        <w:ind w:left="2880" w:hanging="2880"/>
        <w:jc w:val="both"/>
        <w:rPr>
          <w:rFonts w:eastAsia="Times New Roman" w:cs="Segoe UI"/>
          <w:sz w:val="24"/>
          <w:szCs w:val="24"/>
        </w:rPr>
      </w:pPr>
      <w:r w:rsidRPr="00590B18">
        <w:rPr>
          <w:rFonts w:eastAsia="Times New Roman" w:cs="Segoe UI"/>
          <w:b/>
          <w:sz w:val="24"/>
          <w:szCs w:val="24"/>
          <w:u w:val="single"/>
        </w:rPr>
        <w:t>HOURS</w:t>
      </w:r>
      <w:r w:rsidRPr="00590B18">
        <w:rPr>
          <w:rFonts w:eastAsia="Times New Roman" w:cs="Segoe UI"/>
          <w:sz w:val="24"/>
          <w:szCs w:val="24"/>
        </w:rPr>
        <w:t xml:space="preserve">:    </w:t>
      </w:r>
      <w:r w:rsidRPr="00590B18">
        <w:rPr>
          <w:rFonts w:eastAsia="Times New Roman" w:cs="Segoe UI"/>
          <w:sz w:val="24"/>
          <w:szCs w:val="24"/>
        </w:rPr>
        <w:tab/>
      </w:r>
      <w:r w:rsidR="00CB323C" w:rsidRPr="002B46C8">
        <w:rPr>
          <w:rFonts w:eastAsia="Times New Roman" w:cs="Segoe UI"/>
          <w:sz w:val="24"/>
          <w:szCs w:val="24"/>
        </w:rPr>
        <w:t xml:space="preserve">21 </w:t>
      </w:r>
      <w:r w:rsidRPr="002B46C8">
        <w:rPr>
          <w:rFonts w:eastAsia="Times New Roman" w:cs="Segoe UI"/>
          <w:sz w:val="24"/>
          <w:szCs w:val="24"/>
        </w:rPr>
        <w:t xml:space="preserve">hours </w:t>
      </w:r>
      <w:r>
        <w:rPr>
          <w:rFonts w:eastAsia="Times New Roman" w:cs="Segoe UI"/>
          <w:sz w:val="24"/>
          <w:szCs w:val="24"/>
        </w:rPr>
        <w:t>per week including some evenings and weekends</w:t>
      </w:r>
      <w:r w:rsidRPr="00590B18">
        <w:rPr>
          <w:rFonts w:eastAsia="Times New Roman" w:cs="Segoe UI"/>
          <w:sz w:val="24"/>
          <w:szCs w:val="24"/>
        </w:rPr>
        <w:t xml:space="preserve"> </w:t>
      </w:r>
    </w:p>
    <w:p w:rsidR="00590B18" w:rsidRPr="002B46C8" w:rsidRDefault="00512EA2" w:rsidP="00CB323C">
      <w:pPr>
        <w:spacing w:after="0" w:line="240" w:lineRule="auto"/>
        <w:ind w:left="2880"/>
        <w:jc w:val="both"/>
        <w:rPr>
          <w:rFonts w:eastAsia="Times New Roman" w:cs="Segoe UI"/>
          <w:sz w:val="24"/>
          <w:szCs w:val="24"/>
        </w:rPr>
      </w:pPr>
      <w:r>
        <w:rPr>
          <w:rFonts w:eastAsia="Times New Roman" w:cs="Segoe UI"/>
          <w:sz w:val="24"/>
          <w:szCs w:val="24"/>
        </w:rPr>
        <w:t>(</w:t>
      </w:r>
      <w:r w:rsidRPr="002B46C8">
        <w:rPr>
          <w:rFonts w:eastAsia="Times New Roman" w:cs="Segoe UI"/>
          <w:sz w:val="24"/>
          <w:szCs w:val="24"/>
        </w:rPr>
        <w:t>Fixed Term till end of March 2021</w:t>
      </w:r>
      <w:r w:rsidR="007A5A67" w:rsidRPr="002B46C8">
        <w:rPr>
          <w:rFonts w:eastAsia="Times New Roman" w:cs="Segoe UI"/>
          <w:sz w:val="24"/>
          <w:szCs w:val="24"/>
        </w:rPr>
        <w:t>, subject to satisfactory 6 month probationary period)</w:t>
      </w:r>
    </w:p>
    <w:p w:rsidR="00912E23" w:rsidRPr="002B46C8" w:rsidRDefault="00912E23" w:rsidP="00976952">
      <w:pPr>
        <w:ind w:left="2880"/>
        <w:rPr>
          <w:b/>
          <w:sz w:val="24"/>
          <w:szCs w:val="24"/>
        </w:rPr>
      </w:pPr>
    </w:p>
    <w:p w:rsidR="00166058" w:rsidRPr="00512EA2" w:rsidRDefault="00590B18" w:rsidP="00976952">
      <w:pPr>
        <w:ind w:left="2880"/>
        <w:rPr>
          <w:rFonts w:eastAsia="Times New Roman" w:cs="Segoe UI"/>
          <w:sz w:val="24"/>
          <w:szCs w:val="24"/>
        </w:rPr>
      </w:pPr>
      <w:r w:rsidRPr="00FC1535">
        <w:rPr>
          <w:b/>
          <w:sz w:val="24"/>
          <w:szCs w:val="24"/>
        </w:rPr>
        <w:t xml:space="preserve">Flexible working, part-time hours, or job-sharing arrangements will be </w:t>
      </w:r>
      <w:r w:rsidRPr="00FC1535">
        <w:rPr>
          <w:b/>
          <w:color w:val="000000" w:themeColor="text1"/>
          <w:sz w:val="24"/>
          <w:szCs w:val="24"/>
        </w:rPr>
        <w:t>considered for the right candidate</w:t>
      </w:r>
      <w:r w:rsidRPr="00590B18">
        <w:rPr>
          <w:rFonts w:eastAsia="Times New Roman" w:cs="Segoe UI"/>
          <w:sz w:val="24"/>
          <w:szCs w:val="24"/>
        </w:rPr>
        <w:t xml:space="preserve">                 </w:t>
      </w:r>
    </w:p>
    <w:p w:rsidR="00166058" w:rsidRPr="00166058" w:rsidRDefault="00166058" w:rsidP="00166058">
      <w:pPr>
        <w:pStyle w:val="BodyText"/>
        <w:shd w:val="clear" w:color="auto" w:fill="FFFFFF" w:themeFill="background1"/>
        <w:tabs>
          <w:tab w:val="left" w:pos="3105"/>
        </w:tabs>
        <w:ind w:right="243"/>
        <w:rPr>
          <w:rFonts w:asciiTheme="minorHAnsi" w:hAnsiTheme="minorHAnsi" w:cstheme="minorHAnsi"/>
          <w:b/>
          <w:color w:val="000000" w:themeColor="text1"/>
          <w:u w:val="single"/>
        </w:rPr>
      </w:pPr>
      <w:r w:rsidRPr="00166058">
        <w:rPr>
          <w:rFonts w:asciiTheme="minorHAnsi" w:hAnsiTheme="minorHAnsi" w:cstheme="minorHAnsi"/>
          <w:b/>
          <w:color w:val="000000" w:themeColor="text1"/>
          <w:u w:val="single"/>
        </w:rPr>
        <w:t>ROLE:</w:t>
      </w:r>
    </w:p>
    <w:p w:rsidR="00450A12" w:rsidRDefault="00450A12" w:rsidP="00450A12">
      <w:pPr>
        <w:rPr>
          <w:sz w:val="24"/>
        </w:rPr>
      </w:pPr>
      <w:r w:rsidRPr="00236DEB">
        <w:rPr>
          <w:sz w:val="24"/>
        </w:rPr>
        <w:t xml:space="preserve">The </w:t>
      </w:r>
      <w:r w:rsidR="009167C5">
        <w:rPr>
          <w:sz w:val="24"/>
        </w:rPr>
        <w:t>Community Justice Support Worker will provide</w:t>
      </w:r>
      <w:r w:rsidR="00512EA2">
        <w:rPr>
          <w:sz w:val="24"/>
        </w:rPr>
        <w:t xml:space="preserve"> 121 support, </w:t>
      </w:r>
      <w:r w:rsidR="002B46C8">
        <w:rPr>
          <w:sz w:val="24"/>
        </w:rPr>
        <w:t xml:space="preserve">topic based </w:t>
      </w:r>
      <w:r w:rsidR="00512EA2">
        <w:rPr>
          <w:sz w:val="24"/>
        </w:rPr>
        <w:t>group work</w:t>
      </w:r>
      <w:r w:rsidRPr="00236DEB">
        <w:rPr>
          <w:sz w:val="24"/>
        </w:rPr>
        <w:t xml:space="preserve"> </w:t>
      </w:r>
      <w:r w:rsidR="00512EA2">
        <w:rPr>
          <w:sz w:val="24"/>
        </w:rPr>
        <w:t xml:space="preserve">and prison </w:t>
      </w:r>
      <w:r w:rsidR="009167C5">
        <w:rPr>
          <w:sz w:val="24"/>
        </w:rPr>
        <w:t>through care in the wider community and primary care settings in Glasgow.</w:t>
      </w:r>
    </w:p>
    <w:p w:rsidR="006D207D" w:rsidRPr="006D207D" w:rsidRDefault="006D207D" w:rsidP="006D207D">
      <w:pPr>
        <w:rPr>
          <w:b/>
          <w:sz w:val="28"/>
        </w:rPr>
      </w:pPr>
      <w:r w:rsidRPr="006D207D">
        <w:rPr>
          <w:b/>
          <w:noProof/>
          <w:sz w:val="24"/>
          <w:lang w:eastAsia="en-GB"/>
        </w:rPr>
        <mc:AlternateContent>
          <mc:Choice Requires="wps">
            <w:drawing>
              <wp:anchor distT="0" distB="0" distL="114300" distR="114300" simplePos="0" relativeHeight="251661312" behindDoc="0" locked="0" layoutInCell="1" allowOverlap="1" wp14:anchorId="60C30E0A" wp14:editId="35FE86C7">
                <wp:simplePos x="0" y="0"/>
                <wp:positionH relativeFrom="column">
                  <wp:posOffset>-3234</wp:posOffset>
                </wp:positionH>
                <wp:positionV relativeFrom="paragraph">
                  <wp:posOffset>209786</wp:posOffset>
                </wp:positionV>
                <wp:extent cx="6240913"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240913" cy="0"/>
                        </a:xfrm>
                        <a:prstGeom prst="line">
                          <a:avLst/>
                        </a:prstGeom>
                        <a:ln>
                          <a:solidFill>
                            <a:srgbClr val="FBCFAB"/>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6.5pt" to="49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" strokecolor="#fbcfab"/>
            </w:pict>
          </mc:Fallback>
        </mc:AlternateContent>
      </w:r>
      <w:r w:rsidRPr="006D207D">
        <w:rPr>
          <w:b/>
          <w:sz w:val="28"/>
        </w:rPr>
        <w:t>Main Function / Responsibility</w:t>
      </w:r>
    </w:p>
    <w:p w:rsidR="004B2BE0" w:rsidRDefault="004B2BE0" w:rsidP="004B2BE0">
      <w:pPr>
        <w:pStyle w:val="ListParagraph"/>
        <w:numPr>
          <w:ilvl w:val="0"/>
          <w:numId w:val="5"/>
        </w:numPr>
        <w:rPr>
          <w:sz w:val="24"/>
          <w:szCs w:val="24"/>
        </w:rPr>
      </w:pPr>
      <w:r w:rsidRPr="004B2BE0">
        <w:rPr>
          <w:sz w:val="24"/>
          <w:szCs w:val="24"/>
        </w:rPr>
        <w:t>The worker will be responsible for the day</w:t>
      </w:r>
      <w:r w:rsidR="00BA2E10">
        <w:rPr>
          <w:sz w:val="24"/>
          <w:szCs w:val="24"/>
        </w:rPr>
        <w:t>-to-day delivery of the Community</w:t>
      </w:r>
      <w:r w:rsidRPr="004B2BE0">
        <w:rPr>
          <w:sz w:val="24"/>
          <w:szCs w:val="24"/>
        </w:rPr>
        <w:t xml:space="preserve"> Justice Prison </w:t>
      </w:r>
      <w:r w:rsidR="008F69F2" w:rsidRPr="004B2BE0">
        <w:rPr>
          <w:sz w:val="24"/>
          <w:szCs w:val="24"/>
        </w:rPr>
        <w:t>Through care</w:t>
      </w:r>
      <w:r w:rsidRPr="004B2BE0">
        <w:rPr>
          <w:sz w:val="24"/>
          <w:szCs w:val="24"/>
        </w:rPr>
        <w:t xml:space="preserve"> programme including 1-1 meetings in prison and support for the client when liberated.</w:t>
      </w:r>
    </w:p>
    <w:p w:rsidR="008F69F2" w:rsidRPr="004B2BE0" w:rsidRDefault="008F69F2" w:rsidP="004B2BE0">
      <w:pPr>
        <w:pStyle w:val="ListParagraph"/>
        <w:numPr>
          <w:ilvl w:val="0"/>
          <w:numId w:val="5"/>
        </w:numPr>
        <w:rPr>
          <w:sz w:val="24"/>
          <w:szCs w:val="24"/>
        </w:rPr>
      </w:pPr>
      <w:r w:rsidRPr="004B2BE0">
        <w:rPr>
          <w:sz w:val="24"/>
          <w:szCs w:val="24"/>
        </w:rPr>
        <w:t>There are various aspects of the programme which are aimed at supporting clients to fulfil a conduct or programme requirement as part of a Community Payback Order or Supervised Release Order, as well as offering a focused educational opportunity as directed under a supervising CJSW officer, Procurator Fiscal or Diversion from Prosecution</w:t>
      </w:r>
    </w:p>
    <w:p w:rsidR="004B2BE0" w:rsidRPr="004B2BE0" w:rsidRDefault="004B2BE0" w:rsidP="004B2BE0">
      <w:pPr>
        <w:pStyle w:val="ListParagraph"/>
        <w:numPr>
          <w:ilvl w:val="0"/>
          <w:numId w:val="5"/>
        </w:numPr>
        <w:rPr>
          <w:sz w:val="24"/>
          <w:szCs w:val="24"/>
        </w:rPr>
      </w:pPr>
      <w:r w:rsidRPr="004B2BE0">
        <w:rPr>
          <w:sz w:val="24"/>
          <w:szCs w:val="24"/>
        </w:rPr>
        <w:t xml:space="preserve">Carry a client caseload </w:t>
      </w:r>
    </w:p>
    <w:p w:rsidR="004B2BE0" w:rsidRPr="004B2BE0" w:rsidRDefault="004B2BE0" w:rsidP="004B2BE0">
      <w:pPr>
        <w:pStyle w:val="ListParagraph"/>
        <w:numPr>
          <w:ilvl w:val="0"/>
          <w:numId w:val="5"/>
        </w:numPr>
        <w:rPr>
          <w:sz w:val="24"/>
          <w:szCs w:val="24"/>
        </w:rPr>
      </w:pPr>
      <w:r w:rsidRPr="004B2BE0">
        <w:rPr>
          <w:sz w:val="24"/>
          <w:szCs w:val="24"/>
        </w:rPr>
        <w:t>Liaise  with other agencies, monitoring of services and contributing to the writing of reports</w:t>
      </w:r>
    </w:p>
    <w:p w:rsidR="004B2BE0" w:rsidRDefault="004B2BE0" w:rsidP="004B2BE0">
      <w:pPr>
        <w:pStyle w:val="ListParagraph"/>
        <w:numPr>
          <w:ilvl w:val="0"/>
          <w:numId w:val="5"/>
        </w:numPr>
        <w:rPr>
          <w:sz w:val="24"/>
          <w:szCs w:val="24"/>
        </w:rPr>
      </w:pPr>
      <w:r w:rsidRPr="004B2BE0">
        <w:rPr>
          <w:sz w:val="24"/>
          <w:szCs w:val="24"/>
        </w:rPr>
        <w:t>Assisti</w:t>
      </w:r>
      <w:r w:rsidR="008F69F2">
        <w:rPr>
          <w:sz w:val="24"/>
          <w:szCs w:val="24"/>
        </w:rPr>
        <w:t xml:space="preserve">ng in </w:t>
      </w:r>
      <w:proofErr w:type="spellStart"/>
      <w:r w:rsidR="008F69F2">
        <w:rPr>
          <w:sz w:val="24"/>
          <w:szCs w:val="24"/>
        </w:rPr>
        <w:t>groupwork</w:t>
      </w:r>
      <w:proofErr w:type="spellEnd"/>
    </w:p>
    <w:p w:rsidR="006D207D" w:rsidRPr="006D207D" w:rsidRDefault="006D207D" w:rsidP="006D207D">
      <w:pPr>
        <w:rPr>
          <w:b/>
          <w:sz w:val="28"/>
        </w:rPr>
      </w:pPr>
      <w:r w:rsidRPr="006D207D">
        <w:rPr>
          <w:b/>
          <w:noProof/>
          <w:sz w:val="24"/>
          <w:lang w:eastAsia="en-GB"/>
        </w:rPr>
        <mc:AlternateContent>
          <mc:Choice Requires="wps">
            <w:drawing>
              <wp:anchor distT="0" distB="0" distL="114300" distR="114300" simplePos="0" relativeHeight="251663360" behindDoc="0" locked="0" layoutInCell="1" allowOverlap="1" wp14:anchorId="4EFA8DD3" wp14:editId="7D1FC139">
                <wp:simplePos x="0" y="0"/>
                <wp:positionH relativeFrom="column">
                  <wp:posOffset>-3234</wp:posOffset>
                </wp:positionH>
                <wp:positionV relativeFrom="paragraph">
                  <wp:posOffset>216786</wp:posOffset>
                </wp:positionV>
                <wp:extent cx="6240913"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240913" cy="0"/>
                        </a:xfrm>
                        <a:prstGeom prst="line">
                          <a:avLst/>
                        </a:prstGeom>
                        <a:ln>
                          <a:solidFill>
                            <a:srgbClr val="FBCFAB"/>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" strokecolor="#fbcfab"/>
            </w:pict>
          </mc:Fallback>
        </mc:AlternateContent>
      </w:r>
      <w:r w:rsidRPr="006D207D">
        <w:rPr>
          <w:b/>
          <w:noProof/>
          <w:sz w:val="28"/>
          <w:lang w:eastAsia="en-GB"/>
        </w:rPr>
        <w:t>Reporting Relationships</w:t>
      </w:r>
    </w:p>
    <w:p w:rsidR="006D207D" w:rsidRPr="006D207D" w:rsidRDefault="006D207D" w:rsidP="006D207D">
      <w:pPr>
        <w:pStyle w:val="BodyText"/>
        <w:ind w:right="-47"/>
        <w:rPr>
          <w:rFonts w:asciiTheme="minorHAnsi" w:hAnsiTheme="minorHAnsi" w:cs="Segoe UI"/>
        </w:rPr>
      </w:pPr>
      <w:r w:rsidRPr="006D207D">
        <w:rPr>
          <w:rFonts w:asciiTheme="minorHAnsi" w:hAnsiTheme="minorHAnsi" w:cs="Segoe UI"/>
        </w:rPr>
        <w:t xml:space="preserve">The </w:t>
      </w:r>
      <w:r w:rsidR="00512EA2">
        <w:rPr>
          <w:rFonts w:asciiTheme="minorHAnsi" w:hAnsiTheme="minorHAnsi" w:cs="Segoe UI"/>
        </w:rPr>
        <w:t xml:space="preserve">Community Justice Support </w:t>
      </w:r>
      <w:r w:rsidRPr="006D207D">
        <w:rPr>
          <w:rFonts w:asciiTheme="minorHAnsi" w:hAnsiTheme="minorHAnsi" w:cs="Segoe UI"/>
        </w:rPr>
        <w:t xml:space="preserve">Worker reports to the Community Justice Service Coordinator. </w:t>
      </w:r>
    </w:p>
    <w:p w:rsidR="00C2270D" w:rsidRPr="00C2270D" w:rsidRDefault="00C2270D" w:rsidP="006D207D">
      <w:pPr>
        <w:rPr>
          <w:b/>
          <w:noProof/>
          <w:sz w:val="2"/>
          <w:lang w:eastAsia="en-GB"/>
        </w:rPr>
      </w:pPr>
    </w:p>
    <w:p w:rsidR="006D207D" w:rsidRPr="006D207D" w:rsidRDefault="006D207D" w:rsidP="006D207D">
      <w:pPr>
        <w:rPr>
          <w:b/>
          <w:sz w:val="28"/>
        </w:rPr>
      </w:pPr>
      <w:r w:rsidRPr="006D207D">
        <w:rPr>
          <w:b/>
          <w:noProof/>
          <w:sz w:val="24"/>
          <w:lang w:eastAsia="en-GB"/>
        </w:rPr>
        <mc:AlternateContent>
          <mc:Choice Requires="wps">
            <w:drawing>
              <wp:anchor distT="0" distB="0" distL="114300" distR="114300" simplePos="0" relativeHeight="251667456" behindDoc="0" locked="0" layoutInCell="1" allowOverlap="1" wp14:anchorId="4644A549" wp14:editId="5285CBD8">
                <wp:simplePos x="0" y="0"/>
                <wp:positionH relativeFrom="column">
                  <wp:posOffset>-3234</wp:posOffset>
                </wp:positionH>
                <wp:positionV relativeFrom="paragraph">
                  <wp:posOffset>216786</wp:posOffset>
                </wp:positionV>
                <wp:extent cx="6240913"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6240913" cy="0"/>
                        </a:xfrm>
                        <a:prstGeom prst="line">
                          <a:avLst/>
                        </a:prstGeom>
                        <a:ln>
                          <a:solidFill>
                            <a:srgbClr val="FBCFAB"/>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" strokecolor="#fbcfab"/>
            </w:pict>
          </mc:Fallback>
        </mc:AlternateContent>
      </w:r>
      <w:r w:rsidRPr="006D207D">
        <w:rPr>
          <w:b/>
          <w:noProof/>
          <w:sz w:val="28"/>
          <w:lang w:eastAsia="en-GB"/>
        </w:rPr>
        <w:t>Key Result Areas</w:t>
      </w:r>
    </w:p>
    <w:p w:rsidR="006D207D" w:rsidRPr="00236DEB" w:rsidRDefault="006D207D" w:rsidP="00C2270D">
      <w:pPr>
        <w:pStyle w:val="ListParagraph"/>
        <w:numPr>
          <w:ilvl w:val="0"/>
          <w:numId w:val="6"/>
        </w:numPr>
        <w:spacing w:before="120" w:after="60"/>
        <w:rPr>
          <w:rFonts w:cs="Segoe UI"/>
          <w:b/>
          <w:sz w:val="24"/>
          <w:u w:val="single"/>
        </w:rPr>
      </w:pPr>
      <w:r w:rsidRPr="00236DEB">
        <w:rPr>
          <w:rFonts w:cs="Segoe UI"/>
          <w:sz w:val="24"/>
        </w:rPr>
        <w:t>To achieve the targets set down in the local outcome agreement negotiated with the funders.</w:t>
      </w:r>
    </w:p>
    <w:p w:rsidR="006D207D" w:rsidRPr="00236DEB" w:rsidRDefault="006D207D" w:rsidP="00C2270D">
      <w:pPr>
        <w:pStyle w:val="ListParagraph"/>
        <w:numPr>
          <w:ilvl w:val="0"/>
          <w:numId w:val="6"/>
        </w:numPr>
        <w:spacing w:before="120" w:after="60"/>
        <w:rPr>
          <w:rFonts w:cs="Segoe UI"/>
          <w:color w:val="000000"/>
          <w:sz w:val="24"/>
          <w:szCs w:val="24"/>
          <w:lang w:eastAsia="en-GB"/>
        </w:rPr>
      </w:pPr>
      <w:r w:rsidRPr="00236DEB">
        <w:rPr>
          <w:rFonts w:cs="Segoe UI"/>
          <w:color w:val="000000"/>
          <w:sz w:val="24"/>
          <w:szCs w:val="24"/>
          <w:lang w:eastAsia="en-GB"/>
        </w:rPr>
        <w:t>To contribute to a positive, supportive and achievement oriented attitude within the group work team as indicated by good timekeeping, low sickness rates, low DNA rates and positive feedback from service users.</w:t>
      </w:r>
    </w:p>
    <w:p w:rsidR="006D207D" w:rsidRPr="00236DEB" w:rsidRDefault="006D207D" w:rsidP="00C2270D">
      <w:pPr>
        <w:pStyle w:val="ListParagraph"/>
        <w:numPr>
          <w:ilvl w:val="0"/>
          <w:numId w:val="6"/>
        </w:numPr>
        <w:spacing w:before="120" w:after="60"/>
        <w:rPr>
          <w:rFonts w:cs="Segoe UI"/>
          <w:color w:val="000000"/>
          <w:sz w:val="24"/>
          <w:szCs w:val="24"/>
          <w:lang w:eastAsia="en-GB"/>
        </w:rPr>
      </w:pPr>
      <w:r w:rsidRPr="00236DEB">
        <w:rPr>
          <w:rFonts w:cs="Segoe UI"/>
          <w:color w:val="000000"/>
          <w:sz w:val="24"/>
          <w:szCs w:val="24"/>
          <w:lang w:eastAsia="en-GB"/>
        </w:rPr>
        <w:lastRenderedPageBreak/>
        <w:t>To establish and maintain constructive joint working relationships with other service providers, particularly with Glasgow City Social Work Criminal Justice Services, as indicated by successful cross referrals and positive feedback from other service providers.</w:t>
      </w:r>
    </w:p>
    <w:p w:rsidR="006D207D" w:rsidRPr="00236DEB" w:rsidRDefault="006D207D" w:rsidP="00C2270D">
      <w:pPr>
        <w:pStyle w:val="ListParagraph"/>
        <w:numPr>
          <w:ilvl w:val="0"/>
          <w:numId w:val="6"/>
        </w:numPr>
        <w:spacing w:before="120" w:after="60"/>
        <w:rPr>
          <w:rFonts w:cs="Segoe UI"/>
          <w:color w:val="000000"/>
          <w:sz w:val="24"/>
          <w:szCs w:val="24"/>
          <w:lang w:eastAsia="en-GB"/>
        </w:rPr>
      </w:pPr>
      <w:r w:rsidRPr="00236DEB">
        <w:rPr>
          <w:rFonts w:cs="Segoe UI"/>
          <w:color w:val="000000"/>
          <w:sz w:val="24"/>
          <w:szCs w:val="24"/>
          <w:lang w:eastAsia="en-GB"/>
        </w:rPr>
        <w:t xml:space="preserve">To assist the Community Justice Service Co-ordinator to produce appropriate, accurate reports on the work of </w:t>
      </w:r>
      <w:r w:rsidR="00AA402C">
        <w:rPr>
          <w:rFonts w:cs="Segoe UI"/>
          <w:color w:val="000000"/>
          <w:sz w:val="24"/>
          <w:szCs w:val="24"/>
          <w:lang w:eastAsia="en-GB"/>
        </w:rPr>
        <w:t xml:space="preserve">the group sessions </w:t>
      </w:r>
      <w:r w:rsidRPr="00236DEB">
        <w:rPr>
          <w:rFonts w:cs="Segoe UI"/>
          <w:color w:val="000000"/>
          <w:sz w:val="24"/>
          <w:szCs w:val="24"/>
          <w:lang w:eastAsia="en-GB"/>
        </w:rPr>
        <w:t>programme.</w:t>
      </w:r>
    </w:p>
    <w:p w:rsidR="00630448" w:rsidRDefault="00630448" w:rsidP="006D207D">
      <w:pPr>
        <w:spacing w:line="240" w:lineRule="auto"/>
        <w:jc w:val="center"/>
        <w:rPr>
          <w:b/>
          <w:sz w:val="24"/>
          <w:szCs w:val="24"/>
        </w:rPr>
      </w:pPr>
    </w:p>
    <w:p w:rsidR="00A25468" w:rsidRPr="00976952" w:rsidRDefault="005C7426" w:rsidP="006D207D">
      <w:pPr>
        <w:spacing w:line="240" w:lineRule="auto"/>
        <w:jc w:val="center"/>
        <w:rPr>
          <w:b/>
          <w:sz w:val="26"/>
          <w:szCs w:val="26"/>
          <w:u w:val="single"/>
        </w:rPr>
      </w:pPr>
      <w:r w:rsidRPr="00976952">
        <w:rPr>
          <w:b/>
          <w:sz w:val="26"/>
          <w:szCs w:val="26"/>
          <w:u w:val="single"/>
        </w:rPr>
        <w:t>This post is open to men only (exempt under Schedule 9</w:t>
      </w:r>
      <w:r w:rsidR="004A1FC0" w:rsidRPr="00976952">
        <w:rPr>
          <w:b/>
          <w:sz w:val="26"/>
          <w:szCs w:val="26"/>
          <w:u w:val="single"/>
        </w:rPr>
        <w:t>, Part 1</w:t>
      </w:r>
      <w:r w:rsidRPr="00976952">
        <w:rPr>
          <w:b/>
          <w:sz w:val="26"/>
          <w:szCs w:val="26"/>
          <w:u w:val="single"/>
        </w:rPr>
        <w:t xml:space="preserve"> of the Equality Act 2010</w:t>
      </w:r>
      <w:r w:rsidR="00381980" w:rsidRPr="00976952">
        <w:rPr>
          <w:b/>
          <w:sz w:val="26"/>
          <w:szCs w:val="26"/>
          <w:u w:val="single"/>
        </w:rPr>
        <w:t>)</w:t>
      </w:r>
    </w:p>
    <w:p w:rsidR="00713A18" w:rsidRDefault="00713A18" w:rsidP="00912E23">
      <w:pPr>
        <w:spacing w:line="240" w:lineRule="auto"/>
        <w:rPr>
          <w:b/>
          <w:sz w:val="24"/>
          <w:szCs w:val="24"/>
        </w:rPr>
      </w:pPr>
    </w:p>
    <w:p w:rsidR="00912E23" w:rsidRDefault="00912E23" w:rsidP="00912E23">
      <w:pPr>
        <w:spacing w:line="240" w:lineRule="auto"/>
        <w:rPr>
          <w:b/>
          <w:sz w:val="24"/>
          <w:szCs w:val="24"/>
        </w:rPr>
      </w:pPr>
    </w:p>
    <w:p w:rsidR="004E2FD0" w:rsidRDefault="004E2FD0" w:rsidP="006D207D">
      <w:pPr>
        <w:spacing w:line="240" w:lineRule="auto"/>
        <w:jc w:val="center"/>
        <w:rPr>
          <w:b/>
          <w:sz w:val="24"/>
          <w:szCs w:val="24"/>
        </w:rPr>
      </w:pPr>
    </w:p>
    <w:p w:rsidR="004E2FD0" w:rsidRDefault="004E2FD0" w:rsidP="006D207D">
      <w:pPr>
        <w:spacing w:line="240" w:lineRule="auto"/>
        <w:jc w:val="center"/>
        <w:rPr>
          <w:b/>
          <w:sz w:val="24"/>
          <w:szCs w:val="24"/>
        </w:rPr>
      </w:pPr>
    </w:p>
    <w:p w:rsidR="004E2FD0" w:rsidRDefault="004E2FD0"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9D6F80" w:rsidRDefault="009D6F80"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713A18" w:rsidRDefault="00713A18" w:rsidP="006D207D">
      <w:pPr>
        <w:spacing w:line="240" w:lineRule="auto"/>
        <w:jc w:val="center"/>
        <w:rPr>
          <w:b/>
          <w:sz w:val="24"/>
          <w:szCs w:val="24"/>
        </w:rPr>
      </w:pPr>
    </w:p>
    <w:p w:rsidR="004E2FD0" w:rsidRDefault="004E2FD0" w:rsidP="006D207D">
      <w:pPr>
        <w:spacing w:line="240" w:lineRule="auto"/>
        <w:jc w:val="center"/>
        <w:rPr>
          <w:b/>
          <w:sz w:val="24"/>
          <w:szCs w:val="24"/>
        </w:rPr>
      </w:pPr>
    </w:p>
    <w:p w:rsidR="004E2FD0" w:rsidRDefault="004E2FD0" w:rsidP="006D207D">
      <w:pPr>
        <w:spacing w:line="240" w:lineRule="auto"/>
        <w:jc w:val="center"/>
        <w:rPr>
          <w:b/>
          <w:sz w:val="24"/>
          <w:szCs w:val="24"/>
        </w:rPr>
      </w:pPr>
    </w:p>
    <w:p w:rsidR="004E2FD0" w:rsidRDefault="004E2FD0" w:rsidP="006D207D">
      <w:pPr>
        <w:spacing w:line="240" w:lineRule="auto"/>
        <w:jc w:val="center"/>
        <w:rPr>
          <w:b/>
          <w:sz w:val="24"/>
          <w:szCs w:val="24"/>
        </w:rPr>
      </w:pPr>
    </w:p>
    <w:p w:rsidR="004E2FD0" w:rsidRPr="004E2FD0" w:rsidRDefault="004E2FD0" w:rsidP="004E2FD0">
      <w:pPr>
        <w:spacing w:after="0" w:line="240" w:lineRule="auto"/>
        <w:jc w:val="center"/>
        <w:outlineLvl w:val="0"/>
        <w:rPr>
          <w:rFonts w:ascii="Arial" w:eastAsia="Times New Roman" w:hAnsi="Arial" w:cs="Arial"/>
          <w:b/>
          <w:sz w:val="24"/>
          <w:szCs w:val="24"/>
          <w:u w:val="single"/>
        </w:rPr>
      </w:pPr>
      <w:r w:rsidRPr="004E2FD0">
        <w:rPr>
          <w:rFonts w:ascii="Arial" w:eastAsia="Times New Roman" w:hAnsi="Arial" w:cs="Arial"/>
          <w:b/>
          <w:sz w:val="24"/>
          <w:szCs w:val="24"/>
          <w:u w:val="single"/>
        </w:rPr>
        <w:t>PERSON SPECIFICATION</w:t>
      </w:r>
    </w:p>
    <w:p w:rsidR="004E2FD0" w:rsidRPr="004E2FD0" w:rsidRDefault="004E2FD0" w:rsidP="004E2FD0">
      <w:pPr>
        <w:spacing w:after="0" w:line="240" w:lineRule="auto"/>
        <w:jc w:val="center"/>
        <w:rPr>
          <w:rFonts w:ascii="Arial" w:eastAsia="Times New Roman" w:hAnsi="Arial" w:cs="Arial"/>
          <w:b/>
          <w:sz w:val="24"/>
          <w:szCs w:val="24"/>
          <w:u w:val="single"/>
        </w:rPr>
      </w:pPr>
    </w:p>
    <w:p w:rsidR="004E2FD0" w:rsidRPr="004E2FD0" w:rsidRDefault="00B0380F" w:rsidP="004E2FD0">
      <w:pPr>
        <w:spacing w:after="0" w:line="240" w:lineRule="auto"/>
        <w:jc w:val="center"/>
        <w:outlineLvl w:val="0"/>
        <w:rPr>
          <w:rFonts w:ascii="Arial" w:eastAsia="Times New Roman" w:hAnsi="Arial" w:cs="Arial"/>
          <w:b/>
          <w:sz w:val="24"/>
          <w:szCs w:val="24"/>
          <w:u w:val="single"/>
        </w:rPr>
      </w:pPr>
      <w:r>
        <w:rPr>
          <w:rFonts w:ascii="Arial" w:eastAsia="Times New Roman" w:hAnsi="Arial" w:cs="Arial"/>
          <w:b/>
          <w:sz w:val="24"/>
          <w:szCs w:val="24"/>
          <w:u w:val="single"/>
        </w:rPr>
        <w:t xml:space="preserve">Community Justice </w:t>
      </w:r>
      <w:r w:rsidR="00844312">
        <w:rPr>
          <w:rFonts w:ascii="Arial" w:eastAsia="Times New Roman" w:hAnsi="Arial" w:cs="Arial"/>
          <w:b/>
          <w:sz w:val="24"/>
          <w:szCs w:val="24"/>
          <w:u w:val="single"/>
        </w:rPr>
        <w:t xml:space="preserve">Support </w:t>
      </w:r>
      <w:r w:rsidR="004E2FD0" w:rsidRPr="004E2FD0">
        <w:rPr>
          <w:rFonts w:ascii="Arial" w:eastAsia="Times New Roman" w:hAnsi="Arial" w:cs="Arial"/>
          <w:b/>
          <w:sz w:val="24"/>
          <w:szCs w:val="24"/>
          <w:u w:val="single"/>
        </w:rPr>
        <w:t xml:space="preserve"> Worker</w:t>
      </w:r>
    </w:p>
    <w:p w:rsidR="004E2FD0" w:rsidRPr="004E2FD0" w:rsidRDefault="004E2FD0" w:rsidP="004E2FD0">
      <w:pPr>
        <w:spacing w:after="0" w:line="240" w:lineRule="auto"/>
        <w:jc w:val="center"/>
        <w:rPr>
          <w:rFonts w:ascii="Arial" w:eastAsia="Times New Roman" w:hAnsi="Arial" w:cs="Arial"/>
          <w:b/>
          <w:sz w:val="24"/>
          <w:szCs w:val="24"/>
          <w:u w:val="single"/>
        </w:rPr>
      </w:pPr>
    </w:p>
    <w:p w:rsidR="004E2FD0" w:rsidRPr="004E2FD0" w:rsidRDefault="004E2FD0" w:rsidP="004E2FD0">
      <w:pPr>
        <w:spacing w:after="0" w:line="240" w:lineRule="auto"/>
        <w:jc w:val="center"/>
        <w:outlineLvl w:val="0"/>
        <w:rPr>
          <w:rFonts w:ascii="Arial" w:eastAsia="Times New Roman" w:hAnsi="Arial" w:cs="Arial"/>
          <w:b/>
          <w:sz w:val="24"/>
          <w:szCs w:val="24"/>
        </w:rPr>
      </w:pPr>
      <w:r w:rsidRPr="004E2FD0">
        <w:rPr>
          <w:rFonts w:ascii="Arial" w:eastAsia="Times New Roman" w:hAnsi="Arial" w:cs="Arial"/>
          <w:b/>
          <w:sz w:val="24"/>
          <w:szCs w:val="24"/>
        </w:rPr>
        <w:t>E = Essential D = Desirable</w:t>
      </w:r>
    </w:p>
    <w:p w:rsidR="004E2FD0" w:rsidRPr="004E2FD0" w:rsidRDefault="004E2FD0" w:rsidP="004E2FD0">
      <w:pPr>
        <w:spacing w:after="0" w:line="240" w:lineRule="auto"/>
        <w:jc w:val="both"/>
        <w:outlineLvl w:val="0"/>
        <w:rPr>
          <w:rFonts w:ascii="Arial" w:eastAsia="Times New Roman" w:hAnsi="Arial" w:cs="Arial"/>
          <w:b/>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r w:rsidRPr="004E2FD0">
        <w:rPr>
          <w:rFonts w:ascii="Arial" w:eastAsia="Times New Roman" w:hAnsi="Arial" w:cs="Arial"/>
          <w:b/>
          <w:sz w:val="24"/>
          <w:szCs w:val="24"/>
        </w:rPr>
        <w:t>Qualifications</w:t>
      </w:r>
    </w:p>
    <w:p w:rsidR="004E2FD0" w:rsidRPr="004E2FD0" w:rsidRDefault="004E2FD0" w:rsidP="004E2FD0">
      <w:pPr>
        <w:spacing w:after="0" w:line="240" w:lineRule="auto"/>
        <w:jc w:val="both"/>
        <w:outlineLvl w:val="0"/>
        <w:rPr>
          <w:rFonts w:ascii="Arial" w:eastAsia="Times New Roman" w:hAnsi="Arial" w:cs="Arial"/>
          <w:b/>
          <w:sz w:val="24"/>
          <w:szCs w:val="24"/>
        </w:rPr>
      </w:pPr>
    </w:p>
    <w:p w:rsidR="004E2FD0" w:rsidRPr="004E2FD0" w:rsidRDefault="004E2FD0" w:rsidP="004E2FD0">
      <w:pPr>
        <w:numPr>
          <w:ilvl w:val="0"/>
          <w:numId w:val="7"/>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Group work training </w:t>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t xml:space="preserve">           E</w:t>
      </w:r>
    </w:p>
    <w:p w:rsidR="004E2FD0" w:rsidRPr="004E2FD0" w:rsidRDefault="004E2FD0" w:rsidP="004E2FD0">
      <w:pPr>
        <w:numPr>
          <w:ilvl w:val="0"/>
          <w:numId w:val="7"/>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Training in alcohol/addiction issues </w:t>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7"/>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Training in criminal justice issue </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D</w:t>
      </w:r>
    </w:p>
    <w:p w:rsidR="004E2FD0" w:rsidRPr="004E2FD0" w:rsidRDefault="004E2FD0" w:rsidP="004E2FD0">
      <w:pPr>
        <w:numPr>
          <w:ilvl w:val="0"/>
          <w:numId w:val="7"/>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Counselling Skills </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D</w:t>
      </w:r>
    </w:p>
    <w:p w:rsidR="004E2FD0" w:rsidRPr="004E2FD0" w:rsidRDefault="004E2FD0" w:rsidP="004E2FD0">
      <w:pPr>
        <w:spacing w:after="0" w:line="240" w:lineRule="auto"/>
        <w:ind w:left="360"/>
        <w:jc w:val="both"/>
        <w:rPr>
          <w:rFonts w:ascii="Arial" w:eastAsia="Times New Roman" w:hAnsi="Arial" w:cs="Arial"/>
          <w:sz w:val="24"/>
          <w:szCs w:val="24"/>
        </w:rPr>
      </w:pPr>
    </w:p>
    <w:p w:rsidR="004E2FD0" w:rsidRPr="004E2FD0" w:rsidRDefault="004E2FD0" w:rsidP="004E2FD0">
      <w:pPr>
        <w:spacing w:after="0" w:line="240" w:lineRule="auto"/>
        <w:jc w:val="both"/>
        <w:rPr>
          <w:rFonts w:ascii="Arial" w:eastAsia="Times New Roman" w:hAnsi="Arial" w:cs="Arial"/>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r w:rsidRPr="004E2FD0">
        <w:rPr>
          <w:rFonts w:ascii="Arial" w:eastAsia="Times New Roman" w:hAnsi="Arial" w:cs="Arial"/>
          <w:b/>
          <w:sz w:val="24"/>
          <w:szCs w:val="24"/>
        </w:rPr>
        <w:t>Skills</w:t>
      </w:r>
    </w:p>
    <w:p w:rsidR="004E2FD0" w:rsidRPr="004E2FD0" w:rsidRDefault="004E2FD0" w:rsidP="004E2FD0">
      <w:pPr>
        <w:numPr>
          <w:ilvl w:val="0"/>
          <w:numId w:val="8"/>
        </w:numPr>
        <w:spacing w:after="0" w:line="240" w:lineRule="auto"/>
        <w:jc w:val="both"/>
        <w:rPr>
          <w:rFonts w:ascii="Arial" w:eastAsia="Times New Roman" w:hAnsi="Arial" w:cs="Arial"/>
          <w:b/>
          <w:sz w:val="24"/>
          <w:szCs w:val="24"/>
        </w:rPr>
      </w:pPr>
      <w:r w:rsidRPr="004E2FD0">
        <w:rPr>
          <w:rFonts w:ascii="Arial" w:eastAsia="Times New Roman" w:hAnsi="Arial" w:cs="Arial"/>
          <w:sz w:val="24"/>
          <w:szCs w:val="24"/>
        </w:rPr>
        <w:t>Good written and verbal communication skills</w:t>
      </w:r>
      <w:r w:rsidRPr="004E2FD0">
        <w:rPr>
          <w:rFonts w:ascii="Arial" w:eastAsia="Times New Roman" w:hAnsi="Arial" w:cs="Arial"/>
          <w:b/>
          <w:sz w:val="24"/>
          <w:szCs w:val="24"/>
        </w:rPr>
        <w:t xml:space="preserve"> </w:t>
      </w:r>
      <w:r w:rsidRPr="004E2FD0">
        <w:rPr>
          <w:rFonts w:ascii="Arial" w:eastAsia="Times New Roman" w:hAnsi="Arial" w:cs="Arial"/>
          <w:b/>
          <w:sz w:val="24"/>
          <w:szCs w:val="24"/>
        </w:rPr>
        <w:tab/>
      </w:r>
      <w:r w:rsidRPr="004E2FD0">
        <w:rPr>
          <w:rFonts w:ascii="Arial" w:eastAsia="Times New Roman" w:hAnsi="Arial" w:cs="Arial"/>
          <w:b/>
          <w:sz w:val="24"/>
          <w:szCs w:val="24"/>
        </w:rPr>
        <w:tab/>
        <w:t xml:space="preserve">           E</w:t>
      </w:r>
    </w:p>
    <w:p w:rsidR="004E2FD0" w:rsidRPr="004E2FD0" w:rsidRDefault="004E2FD0" w:rsidP="004E2FD0">
      <w:pPr>
        <w:numPr>
          <w:ilvl w:val="0"/>
          <w:numId w:val="8"/>
        </w:numPr>
        <w:spacing w:after="0" w:line="240" w:lineRule="auto"/>
        <w:jc w:val="both"/>
        <w:rPr>
          <w:rFonts w:ascii="Arial" w:eastAsia="Times New Roman" w:hAnsi="Arial" w:cs="Arial"/>
          <w:b/>
          <w:sz w:val="24"/>
          <w:szCs w:val="24"/>
        </w:rPr>
      </w:pPr>
      <w:r w:rsidRPr="004E2FD0">
        <w:rPr>
          <w:rFonts w:ascii="Arial" w:eastAsia="Times New Roman" w:hAnsi="Arial" w:cs="Arial"/>
          <w:sz w:val="24"/>
          <w:szCs w:val="24"/>
        </w:rPr>
        <w:t>Good interpersonal skills</w:t>
      </w:r>
      <w:r w:rsidRPr="004E2FD0">
        <w:rPr>
          <w:rFonts w:ascii="Arial" w:eastAsia="Times New Roman" w:hAnsi="Arial" w:cs="Arial"/>
          <w:b/>
          <w:sz w:val="24"/>
          <w:szCs w:val="24"/>
        </w:rPr>
        <w:t xml:space="preserve"> </w:t>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t xml:space="preserve">           E</w:t>
      </w:r>
    </w:p>
    <w:p w:rsidR="004E2FD0" w:rsidRPr="004E2FD0" w:rsidRDefault="004E2FD0" w:rsidP="004E2FD0">
      <w:pPr>
        <w:numPr>
          <w:ilvl w:val="0"/>
          <w:numId w:val="8"/>
        </w:numPr>
        <w:spacing w:after="0" w:line="240" w:lineRule="auto"/>
        <w:jc w:val="both"/>
        <w:rPr>
          <w:rFonts w:ascii="Arial" w:eastAsia="Times New Roman" w:hAnsi="Arial" w:cs="Arial"/>
          <w:b/>
          <w:sz w:val="24"/>
          <w:szCs w:val="24"/>
        </w:rPr>
      </w:pPr>
      <w:r w:rsidRPr="004E2FD0">
        <w:rPr>
          <w:rFonts w:ascii="Arial" w:eastAsia="Times New Roman" w:hAnsi="Arial" w:cs="Arial"/>
          <w:sz w:val="24"/>
          <w:szCs w:val="24"/>
        </w:rPr>
        <w:t xml:space="preserve">Planning and co-ordinating skills </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8"/>
        </w:numPr>
        <w:spacing w:after="0" w:line="240" w:lineRule="auto"/>
        <w:jc w:val="both"/>
        <w:rPr>
          <w:rFonts w:ascii="Arial" w:eastAsia="Times New Roman" w:hAnsi="Arial" w:cs="Arial"/>
          <w:b/>
          <w:sz w:val="24"/>
          <w:szCs w:val="24"/>
        </w:rPr>
      </w:pPr>
      <w:r w:rsidRPr="004E2FD0">
        <w:rPr>
          <w:rFonts w:ascii="Arial" w:eastAsia="Times New Roman" w:hAnsi="Arial" w:cs="Arial"/>
          <w:sz w:val="24"/>
          <w:szCs w:val="24"/>
        </w:rPr>
        <w:t>Time management skills</w:t>
      </w:r>
      <w:r w:rsidRPr="004E2FD0">
        <w:rPr>
          <w:rFonts w:ascii="Arial" w:eastAsia="Times New Roman" w:hAnsi="Arial" w:cs="Arial"/>
          <w:b/>
          <w:sz w:val="24"/>
          <w:szCs w:val="24"/>
        </w:rPr>
        <w:t xml:space="preserve"> </w:t>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r>
      <w:r w:rsidRPr="004E2FD0">
        <w:rPr>
          <w:rFonts w:ascii="Arial" w:eastAsia="Times New Roman" w:hAnsi="Arial" w:cs="Arial"/>
          <w:b/>
          <w:sz w:val="24"/>
          <w:szCs w:val="24"/>
        </w:rPr>
        <w:tab/>
        <w:t xml:space="preserve">           E</w:t>
      </w:r>
    </w:p>
    <w:p w:rsidR="004E2FD0" w:rsidRPr="004E2FD0" w:rsidRDefault="004E2FD0" w:rsidP="004E2FD0">
      <w:pPr>
        <w:numPr>
          <w:ilvl w:val="0"/>
          <w:numId w:val="8"/>
        </w:numPr>
        <w:spacing w:after="0" w:line="240" w:lineRule="auto"/>
        <w:jc w:val="both"/>
        <w:rPr>
          <w:rFonts w:ascii="Arial" w:eastAsia="Times New Roman" w:hAnsi="Arial" w:cs="Arial"/>
          <w:b/>
          <w:sz w:val="24"/>
          <w:szCs w:val="24"/>
        </w:rPr>
      </w:pPr>
      <w:r w:rsidRPr="004E2FD0">
        <w:rPr>
          <w:rFonts w:ascii="Arial" w:eastAsia="Times New Roman" w:hAnsi="Arial" w:cs="Arial"/>
          <w:sz w:val="24"/>
          <w:szCs w:val="24"/>
        </w:rPr>
        <w:t xml:space="preserve">Good administrative and IT skills </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spacing w:after="0" w:line="240" w:lineRule="auto"/>
        <w:jc w:val="both"/>
        <w:rPr>
          <w:rFonts w:ascii="Arial" w:eastAsia="Times New Roman" w:hAnsi="Arial" w:cs="Arial"/>
          <w:b/>
          <w:sz w:val="24"/>
          <w:szCs w:val="24"/>
        </w:rPr>
      </w:pPr>
    </w:p>
    <w:p w:rsidR="004E2FD0" w:rsidRPr="004E2FD0" w:rsidRDefault="004E2FD0" w:rsidP="004E2FD0">
      <w:pPr>
        <w:spacing w:after="0" w:line="240" w:lineRule="auto"/>
        <w:jc w:val="both"/>
        <w:rPr>
          <w:rFonts w:ascii="Arial" w:eastAsia="Times New Roman" w:hAnsi="Arial" w:cs="Arial"/>
          <w:b/>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r w:rsidRPr="004E2FD0">
        <w:rPr>
          <w:rFonts w:ascii="Arial" w:eastAsia="Times New Roman" w:hAnsi="Arial" w:cs="Arial"/>
          <w:b/>
          <w:sz w:val="24"/>
          <w:szCs w:val="24"/>
        </w:rPr>
        <w:t>Experience</w:t>
      </w:r>
    </w:p>
    <w:p w:rsidR="004E2FD0" w:rsidRPr="004E2FD0" w:rsidRDefault="004E2FD0" w:rsidP="004E2FD0">
      <w:pPr>
        <w:numPr>
          <w:ilvl w:val="0"/>
          <w:numId w:val="10"/>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Developing and running groups</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10"/>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Working in the criminal justice field</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D</w:t>
      </w:r>
    </w:p>
    <w:p w:rsidR="004E2FD0" w:rsidRPr="004E2FD0" w:rsidRDefault="004E2FD0" w:rsidP="004E2FD0">
      <w:pPr>
        <w:numPr>
          <w:ilvl w:val="0"/>
          <w:numId w:val="10"/>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Inter-agency working</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D</w:t>
      </w:r>
    </w:p>
    <w:p w:rsidR="004E2FD0" w:rsidRPr="004E2FD0" w:rsidRDefault="004E2FD0" w:rsidP="004E2FD0">
      <w:pPr>
        <w:numPr>
          <w:ilvl w:val="0"/>
          <w:numId w:val="10"/>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Working in the addictions field</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D</w:t>
      </w:r>
    </w:p>
    <w:p w:rsidR="004E2FD0" w:rsidRPr="004E2FD0" w:rsidRDefault="004E2FD0" w:rsidP="004E2FD0">
      <w:pPr>
        <w:numPr>
          <w:ilvl w:val="0"/>
          <w:numId w:val="10"/>
        </w:numPr>
        <w:spacing w:after="0" w:line="240" w:lineRule="auto"/>
        <w:jc w:val="both"/>
        <w:outlineLvl w:val="0"/>
        <w:rPr>
          <w:rFonts w:ascii="Arial" w:eastAsia="Times New Roman" w:hAnsi="Arial" w:cs="Arial"/>
          <w:sz w:val="24"/>
          <w:szCs w:val="27"/>
        </w:rPr>
      </w:pPr>
      <w:r w:rsidRPr="004E2FD0">
        <w:rPr>
          <w:rFonts w:ascii="Arial" w:eastAsia="Times New Roman" w:hAnsi="Arial" w:cs="Arial"/>
          <w:sz w:val="24"/>
          <w:szCs w:val="24"/>
        </w:rPr>
        <w:t>Monitoring, evaluating, report writing</w:t>
      </w:r>
      <w:r w:rsidRPr="004E2FD0">
        <w:rPr>
          <w:rFonts w:ascii="Arial" w:eastAsia="Times New Roman" w:hAnsi="Arial" w:cs="Arial"/>
          <w:sz w:val="24"/>
          <w:szCs w:val="27"/>
        </w:rPr>
        <w:tab/>
      </w:r>
      <w:r w:rsidRPr="004E2FD0">
        <w:rPr>
          <w:rFonts w:ascii="Arial" w:eastAsia="Times New Roman" w:hAnsi="Arial" w:cs="Arial"/>
          <w:sz w:val="24"/>
          <w:szCs w:val="27"/>
        </w:rPr>
        <w:tab/>
      </w:r>
      <w:r w:rsidRPr="004E2FD0">
        <w:rPr>
          <w:rFonts w:ascii="Arial" w:eastAsia="Times New Roman" w:hAnsi="Arial" w:cs="Arial"/>
          <w:sz w:val="24"/>
          <w:szCs w:val="27"/>
        </w:rPr>
        <w:tab/>
        <w:t xml:space="preserve">           </w:t>
      </w:r>
      <w:r w:rsidRPr="004E2FD0">
        <w:rPr>
          <w:rFonts w:ascii="Arial" w:eastAsia="Times New Roman" w:hAnsi="Arial" w:cs="Arial"/>
          <w:b/>
          <w:sz w:val="24"/>
          <w:szCs w:val="27"/>
        </w:rPr>
        <w:t>D</w:t>
      </w:r>
    </w:p>
    <w:p w:rsidR="004E2FD0" w:rsidRPr="004E2FD0" w:rsidRDefault="004E2FD0" w:rsidP="004E2FD0">
      <w:pPr>
        <w:spacing w:after="0" w:line="240" w:lineRule="auto"/>
        <w:jc w:val="both"/>
        <w:rPr>
          <w:rFonts w:ascii="Arial" w:eastAsia="Times New Roman" w:hAnsi="Arial" w:cs="Arial"/>
          <w:b/>
          <w:sz w:val="24"/>
          <w:szCs w:val="24"/>
        </w:rPr>
      </w:pPr>
    </w:p>
    <w:p w:rsidR="004E2FD0" w:rsidRPr="004E2FD0" w:rsidRDefault="004E2FD0" w:rsidP="004E2FD0">
      <w:pPr>
        <w:spacing w:after="0" w:line="240" w:lineRule="auto"/>
        <w:jc w:val="both"/>
        <w:rPr>
          <w:rFonts w:ascii="Arial" w:eastAsia="Times New Roman" w:hAnsi="Arial" w:cs="Arial"/>
          <w:b/>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r w:rsidRPr="004E2FD0">
        <w:rPr>
          <w:rFonts w:ascii="Arial" w:eastAsia="Times New Roman" w:hAnsi="Arial" w:cs="Arial"/>
          <w:b/>
          <w:sz w:val="24"/>
          <w:szCs w:val="24"/>
        </w:rPr>
        <w:t>Knowledge</w:t>
      </w:r>
    </w:p>
    <w:p w:rsidR="004E2FD0" w:rsidRPr="004E2FD0" w:rsidRDefault="004E2FD0" w:rsidP="004E2FD0">
      <w:pPr>
        <w:numPr>
          <w:ilvl w:val="0"/>
          <w:numId w:val="9"/>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Understanding of criminal justice issues</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9"/>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Harm reduction approach to alcohol issues </w:t>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9"/>
        </w:numPr>
        <w:spacing w:after="0" w:line="240" w:lineRule="auto"/>
        <w:jc w:val="both"/>
        <w:rPr>
          <w:rFonts w:ascii="Arial" w:eastAsia="Times New Roman" w:hAnsi="Arial" w:cs="Arial"/>
          <w:sz w:val="24"/>
          <w:szCs w:val="24"/>
        </w:rPr>
      </w:pPr>
      <w:r w:rsidRPr="004E2FD0">
        <w:rPr>
          <w:rFonts w:ascii="Arial" w:eastAsia="Times New Roman" w:hAnsi="Arial" w:cs="Arial"/>
          <w:sz w:val="24"/>
          <w:szCs w:val="24"/>
        </w:rPr>
        <w:t xml:space="preserve">Knowledge of group dynamics </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spacing w:after="0" w:line="240" w:lineRule="auto"/>
        <w:jc w:val="both"/>
        <w:rPr>
          <w:rFonts w:ascii="Arial" w:eastAsia="Times New Roman" w:hAnsi="Arial" w:cs="Arial"/>
          <w:sz w:val="24"/>
          <w:szCs w:val="24"/>
        </w:rPr>
      </w:pPr>
    </w:p>
    <w:p w:rsidR="004E2FD0" w:rsidRPr="004E2FD0" w:rsidRDefault="004E2FD0" w:rsidP="004E2FD0">
      <w:pPr>
        <w:spacing w:after="0" w:line="240" w:lineRule="auto"/>
        <w:jc w:val="both"/>
        <w:rPr>
          <w:rFonts w:ascii="Arial" w:eastAsia="Times New Roman" w:hAnsi="Arial" w:cs="Arial"/>
          <w:sz w:val="24"/>
          <w:szCs w:val="24"/>
        </w:rPr>
      </w:pPr>
    </w:p>
    <w:p w:rsidR="004E2FD0" w:rsidRPr="004E2FD0" w:rsidRDefault="004E2FD0" w:rsidP="004E2FD0">
      <w:pPr>
        <w:spacing w:after="0" w:line="240" w:lineRule="auto"/>
        <w:jc w:val="both"/>
        <w:outlineLvl w:val="0"/>
        <w:rPr>
          <w:rFonts w:ascii="Arial" w:eastAsia="Times New Roman" w:hAnsi="Arial" w:cs="Arial"/>
          <w:b/>
          <w:sz w:val="24"/>
          <w:szCs w:val="24"/>
        </w:rPr>
      </w:pPr>
      <w:r w:rsidRPr="004E2FD0">
        <w:rPr>
          <w:rFonts w:ascii="Arial" w:eastAsia="Times New Roman" w:hAnsi="Arial" w:cs="Arial"/>
          <w:b/>
          <w:sz w:val="24"/>
          <w:szCs w:val="24"/>
        </w:rPr>
        <w:t>Personal attributes</w:t>
      </w:r>
    </w:p>
    <w:p w:rsidR="004E2FD0" w:rsidRPr="004E2FD0" w:rsidRDefault="004E2FD0" w:rsidP="004E2FD0">
      <w:pPr>
        <w:numPr>
          <w:ilvl w:val="0"/>
          <w:numId w:val="11"/>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Enthusiasm for working in recovery/criminal justice field</w:t>
      </w:r>
      <w:r w:rsidRPr="004E2FD0">
        <w:rPr>
          <w:rFonts w:ascii="Arial" w:eastAsia="Times New Roman" w:hAnsi="Arial" w:cs="Arial"/>
          <w:sz w:val="24"/>
          <w:szCs w:val="24"/>
        </w:rPr>
        <w:tab/>
      </w:r>
      <w:r w:rsidRPr="004E2FD0">
        <w:rPr>
          <w:rFonts w:ascii="Arial" w:eastAsia="Times New Roman" w:hAnsi="Arial" w:cs="Arial"/>
          <w:b/>
          <w:sz w:val="24"/>
          <w:szCs w:val="24"/>
        </w:rPr>
        <w:t>E</w:t>
      </w:r>
    </w:p>
    <w:p w:rsidR="004E2FD0" w:rsidRPr="004E2FD0" w:rsidRDefault="004E2FD0" w:rsidP="004E2FD0">
      <w:pPr>
        <w:numPr>
          <w:ilvl w:val="0"/>
          <w:numId w:val="11"/>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Positive attitude</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11"/>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Self-directed</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11"/>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Non-judgemental attitudes</w:t>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r>
      <w:r w:rsidRPr="004E2FD0">
        <w:rPr>
          <w:rFonts w:ascii="Arial" w:eastAsia="Times New Roman" w:hAnsi="Arial" w:cs="Arial"/>
          <w:sz w:val="24"/>
          <w:szCs w:val="24"/>
        </w:rPr>
        <w:tab/>
        <w:t xml:space="preserve">           </w:t>
      </w:r>
      <w:r w:rsidRPr="004E2FD0">
        <w:rPr>
          <w:rFonts w:ascii="Arial" w:eastAsia="Times New Roman" w:hAnsi="Arial" w:cs="Arial"/>
          <w:b/>
          <w:sz w:val="24"/>
          <w:szCs w:val="24"/>
        </w:rPr>
        <w:t>E</w:t>
      </w:r>
    </w:p>
    <w:p w:rsidR="004E2FD0" w:rsidRPr="004E2FD0" w:rsidRDefault="004E2FD0" w:rsidP="004E2FD0">
      <w:pPr>
        <w:numPr>
          <w:ilvl w:val="0"/>
          <w:numId w:val="11"/>
        </w:numPr>
        <w:spacing w:after="0" w:line="240" w:lineRule="auto"/>
        <w:jc w:val="both"/>
        <w:outlineLvl w:val="0"/>
        <w:rPr>
          <w:rFonts w:ascii="Arial" w:eastAsia="Times New Roman" w:hAnsi="Arial" w:cs="Arial"/>
          <w:sz w:val="24"/>
          <w:szCs w:val="24"/>
        </w:rPr>
      </w:pPr>
      <w:r w:rsidRPr="004E2FD0">
        <w:rPr>
          <w:rFonts w:ascii="Arial" w:eastAsia="Times New Roman" w:hAnsi="Arial" w:cs="Arial"/>
          <w:sz w:val="24"/>
          <w:szCs w:val="24"/>
        </w:rPr>
        <w:t>Flexibility in approach</w:t>
      </w:r>
      <w:r w:rsidRPr="004E2FD0">
        <w:rPr>
          <w:rFonts w:ascii="Arial" w:eastAsia="Times New Roman" w:hAnsi="Arial" w:cs="Arial"/>
          <w:sz w:val="24"/>
          <w:szCs w:val="24"/>
        </w:rPr>
        <w:tab/>
      </w:r>
      <w:r w:rsidRPr="004E2FD0">
        <w:rPr>
          <w:rFonts w:ascii="Arial" w:eastAsia="Times New Roman" w:hAnsi="Arial" w:cs="Arial"/>
        </w:rPr>
        <w:tab/>
      </w:r>
      <w:r w:rsidRPr="004E2FD0">
        <w:rPr>
          <w:rFonts w:ascii="Arial" w:eastAsia="Times New Roman" w:hAnsi="Arial" w:cs="Arial"/>
        </w:rPr>
        <w:tab/>
      </w:r>
      <w:r w:rsidRPr="004E2FD0">
        <w:rPr>
          <w:rFonts w:ascii="Arial" w:eastAsia="Times New Roman" w:hAnsi="Arial" w:cs="Arial"/>
        </w:rPr>
        <w:tab/>
      </w:r>
      <w:r w:rsidRPr="004E2FD0">
        <w:rPr>
          <w:rFonts w:ascii="Arial" w:eastAsia="Times New Roman" w:hAnsi="Arial" w:cs="Arial"/>
        </w:rPr>
        <w:tab/>
        <w:t xml:space="preserve">          </w:t>
      </w:r>
      <w:r w:rsidRPr="004E2FD0">
        <w:rPr>
          <w:rFonts w:ascii="Arial" w:eastAsia="Times New Roman" w:hAnsi="Arial" w:cs="Arial"/>
          <w:sz w:val="24"/>
          <w:szCs w:val="24"/>
        </w:rPr>
        <w:t xml:space="preserve"> </w:t>
      </w:r>
      <w:r w:rsidRPr="004E2FD0">
        <w:rPr>
          <w:rFonts w:ascii="Arial" w:eastAsia="Times New Roman" w:hAnsi="Arial" w:cs="Arial"/>
          <w:b/>
          <w:sz w:val="24"/>
          <w:szCs w:val="24"/>
        </w:rPr>
        <w:t>E</w:t>
      </w:r>
    </w:p>
    <w:p w:rsidR="004E2FD0" w:rsidRPr="006D207D" w:rsidRDefault="004E2FD0" w:rsidP="006D207D">
      <w:pPr>
        <w:spacing w:line="240" w:lineRule="auto"/>
        <w:jc w:val="center"/>
        <w:rPr>
          <w:sz w:val="24"/>
        </w:rPr>
      </w:pPr>
    </w:p>
    <w:sectPr w:rsidR="004E2FD0" w:rsidRPr="006D207D" w:rsidSect="00C2270D">
      <w:headerReference w:type="even" r:id="rId10"/>
      <w:headerReference w:type="default" r:id="rId11"/>
      <w:footerReference w:type="even" r:id="rId12"/>
      <w:footerReference w:type="default" r:id="rId13"/>
      <w:headerReference w:type="first" r:id="rId14"/>
      <w:footerReference w:type="first" r:id="rId15"/>
      <w:pgSz w:w="11906" w:h="16838"/>
      <w:pgMar w:top="284"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A0" w:rsidRDefault="00F803A0" w:rsidP="00D91C7D">
      <w:pPr>
        <w:spacing w:after="0" w:line="240" w:lineRule="auto"/>
      </w:pPr>
      <w:r>
        <w:separator/>
      </w:r>
    </w:p>
  </w:endnote>
  <w:endnote w:type="continuationSeparator" w:id="0">
    <w:p w:rsidR="00F803A0" w:rsidRDefault="00F803A0" w:rsidP="00D9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EA" w:rsidRDefault="00D11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7D" w:rsidRDefault="00D91C7D" w:rsidP="00D91C7D">
    <w:pPr>
      <w:pStyle w:val="Footer"/>
      <w:jc w:val="center"/>
    </w:pPr>
    <w:r>
      <w:t>Commun</w:t>
    </w:r>
    <w:r w:rsidR="00A32694">
      <w:t xml:space="preserve">ity Justice Support </w:t>
    </w:r>
    <w:r w:rsidR="003C0E5A">
      <w:t xml:space="preserve">Worker </w:t>
    </w:r>
    <w:r w:rsidR="00D114EA">
      <w:t xml:space="preserve">(Male) </w:t>
    </w:r>
    <w:r w:rsidR="003C0E5A">
      <w:t>JD and PS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EA" w:rsidRDefault="00D11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A0" w:rsidRDefault="00F803A0" w:rsidP="00D91C7D">
      <w:pPr>
        <w:spacing w:after="0" w:line="240" w:lineRule="auto"/>
      </w:pPr>
      <w:r>
        <w:separator/>
      </w:r>
    </w:p>
  </w:footnote>
  <w:footnote w:type="continuationSeparator" w:id="0">
    <w:p w:rsidR="00F803A0" w:rsidRDefault="00F803A0" w:rsidP="00D91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EA" w:rsidRDefault="00D11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EA" w:rsidRDefault="00D11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EA" w:rsidRDefault="00D11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5B"/>
    <w:multiLevelType w:val="hybridMultilevel"/>
    <w:tmpl w:val="F4ACF3D4"/>
    <w:lvl w:ilvl="0" w:tplc="36584F1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DB75006"/>
    <w:multiLevelType w:val="hybridMultilevel"/>
    <w:tmpl w:val="856A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F11BC"/>
    <w:multiLevelType w:val="hybridMultilevel"/>
    <w:tmpl w:val="AABA33CA"/>
    <w:lvl w:ilvl="0" w:tplc="36584F1E">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216823"/>
    <w:multiLevelType w:val="hybridMultilevel"/>
    <w:tmpl w:val="CD32A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B60E0A"/>
    <w:multiLevelType w:val="hybridMultilevel"/>
    <w:tmpl w:val="ADB2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906C34"/>
    <w:multiLevelType w:val="hybridMultilevel"/>
    <w:tmpl w:val="AABC5EA8"/>
    <w:lvl w:ilvl="0" w:tplc="36584F1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4D5E45C3"/>
    <w:multiLevelType w:val="hybridMultilevel"/>
    <w:tmpl w:val="D7D0F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7399B"/>
    <w:multiLevelType w:val="hybridMultilevel"/>
    <w:tmpl w:val="7FB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617CAA"/>
    <w:multiLevelType w:val="hybridMultilevel"/>
    <w:tmpl w:val="A1D8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2B11D9"/>
    <w:multiLevelType w:val="hybridMultilevel"/>
    <w:tmpl w:val="BC268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64834"/>
    <w:multiLevelType w:val="hybridMultilevel"/>
    <w:tmpl w:val="8EAE5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0"/>
  </w:num>
  <w:num w:numId="6">
    <w:abstractNumId w:val="5"/>
  </w:num>
  <w:num w:numId="7">
    <w:abstractNumId w:val="9"/>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C2"/>
    <w:rsid w:val="000A3DD1"/>
    <w:rsid w:val="000A52E0"/>
    <w:rsid w:val="000B2A3A"/>
    <w:rsid w:val="00166058"/>
    <w:rsid w:val="00236DEB"/>
    <w:rsid w:val="002B46C8"/>
    <w:rsid w:val="00381980"/>
    <w:rsid w:val="003C0E5A"/>
    <w:rsid w:val="00434807"/>
    <w:rsid w:val="00450A12"/>
    <w:rsid w:val="004A1FC0"/>
    <w:rsid w:val="004B2BE0"/>
    <w:rsid w:val="004E2FD0"/>
    <w:rsid w:val="00512EA2"/>
    <w:rsid w:val="00590B18"/>
    <w:rsid w:val="005C7426"/>
    <w:rsid w:val="00630448"/>
    <w:rsid w:val="006D207D"/>
    <w:rsid w:val="006D6C9E"/>
    <w:rsid w:val="007058CF"/>
    <w:rsid w:val="007136E8"/>
    <w:rsid w:val="00713A18"/>
    <w:rsid w:val="0075087F"/>
    <w:rsid w:val="007632B5"/>
    <w:rsid w:val="007A5A67"/>
    <w:rsid w:val="007C339E"/>
    <w:rsid w:val="007F0EC2"/>
    <w:rsid w:val="00844312"/>
    <w:rsid w:val="008F69F2"/>
    <w:rsid w:val="00912E23"/>
    <w:rsid w:val="009167C5"/>
    <w:rsid w:val="00976952"/>
    <w:rsid w:val="009D6F80"/>
    <w:rsid w:val="00A25468"/>
    <w:rsid w:val="00A32694"/>
    <w:rsid w:val="00A43E11"/>
    <w:rsid w:val="00A50091"/>
    <w:rsid w:val="00AA3E4D"/>
    <w:rsid w:val="00AA402C"/>
    <w:rsid w:val="00B0380F"/>
    <w:rsid w:val="00BA2E10"/>
    <w:rsid w:val="00C2270D"/>
    <w:rsid w:val="00C604F6"/>
    <w:rsid w:val="00C760C0"/>
    <w:rsid w:val="00CB323C"/>
    <w:rsid w:val="00D114EA"/>
    <w:rsid w:val="00D91C7D"/>
    <w:rsid w:val="00EC732C"/>
    <w:rsid w:val="00F803A0"/>
    <w:rsid w:val="00FC1535"/>
    <w:rsid w:val="00FE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FC1535"/>
    <w:pPr>
      <w:widowControl w:val="0"/>
      <w:spacing w:after="0" w:line="240" w:lineRule="auto"/>
      <w:ind w:left="531" w:right="201"/>
      <w:outlineLvl w:val="3"/>
    </w:pPr>
    <w:rPr>
      <w:rFonts w:ascii="Segoe UI" w:eastAsia="Segoe UI" w:hAnsi="Segoe UI" w:cs="Segoe U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C2"/>
    <w:rPr>
      <w:rFonts w:ascii="Tahoma" w:hAnsi="Tahoma" w:cs="Tahoma"/>
      <w:sz w:val="16"/>
      <w:szCs w:val="16"/>
    </w:rPr>
  </w:style>
  <w:style w:type="paragraph" w:styleId="BodyText">
    <w:name w:val="Body Text"/>
    <w:basedOn w:val="Normal"/>
    <w:link w:val="BodyTextChar"/>
    <w:rsid w:val="006D207D"/>
    <w:pPr>
      <w:spacing w:after="120" w:line="240" w:lineRule="auto"/>
      <w:ind w:right="686"/>
    </w:pPr>
    <w:rPr>
      <w:rFonts w:ascii="Arial" w:eastAsia="Times New Roman" w:hAnsi="Arial" w:cs="Times New Roman"/>
      <w:sz w:val="24"/>
      <w:szCs w:val="20"/>
    </w:rPr>
  </w:style>
  <w:style w:type="character" w:customStyle="1" w:styleId="BodyTextChar">
    <w:name w:val="Body Text Char"/>
    <w:basedOn w:val="DefaultParagraphFont"/>
    <w:link w:val="BodyText"/>
    <w:rsid w:val="006D207D"/>
    <w:rPr>
      <w:rFonts w:ascii="Arial" w:eastAsia="Times New Roman" w:hAnsi="Arial" w:cs="Times New Roman"/>
      <w:sz w:val="24"/>
      <w:szCs w:val="20"/>
    </w:rPr>
  </w:style>
  <w:style w:type="paragraph" w:styleId="ListParagraph">
    <w:name w:val="List Paragraph"/>
    <w:basedOn w:val="Normal"/>
    <w:uiPriority w:val="34"/>
    <w:qFormat/>
    <w:rsid w:val="006D207D"/>
    <w:pPr>
      <w:ind w:left="720"/>
      <w:contextualSpacing/>
    </w:pPr>
  </w:style>
  <w:style w:type="paragraph" w:styleId="Header">
    <w:name w:val="header"/>
    <w:basedOn w:val="Normal"/>
    <w:link w:val="HeaderChar"/>
    <w:uiPriority w:val="99"/>
    <w:unhideWhenUsed/>
    <w:rsid w:val="00D91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C7D"/>
  </w:style>
  <w:style w:type="paragraph" w:styleId="Footer">
    <w:name w:val="footer"/>
    <w:basedOn w:val="Normal"/>
    <w:link w:val="FooterChar"/>
    <w:uiPriority w:val="99"/>
    <w:unhideWhenUsed/>
    <w:rsid w:val="00D91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7D"/>
  </w:style>
  <w:style w:type="character" w:styleId="Hyperlink">
    <w:name w:val="Hyperlink"/>
    <w:basedOn w:val="DefaultParagraphFont"/>
    <w:uiPriority w:val="99"/>
    <w:unhideWhenUsed/>
    <w:rsid w:val="00A25468"/>
    <w:rPr>
      <w:color w:val="0000FF" w:themeColor="hyperlink"/>
      <w:u w:val="single"/>
    </w:rPr>
  </w:style>
  <w:style w:type="character" w:customStyle="1" w:styleId="Heading4Char">
    <w:name w:val="Heading 4 Char"/>
    <w:basedOn w:val="DefaultParagraphFont"/>
    <w:link w:val="Heading4"/>
    <w:uiPriority w:val="1"/>
    <w:rsid w:val="00FC1535"/>
    <w:rPr>
      <w:rFonts w:ascii="Segoe UI" w:eastAsia="Segoe UI" w:hAnsi="Segoe UI" w:cs="Segoe U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FC1535"/>
    <w:pPr>
      <w:widowControl w:val="0"/>
      <w:spacing w:after="0" w:line="240" w:lineRule="auto"/>
      <w:ind w:left="531" w:right="201"/>
      <w:outlineLvl w:val="3"/>
    </w:pPr>
    <w:rPr>
      <w:rFonts w:ascii="Segoe UI" w:eastAsia="Segoe UI" w:hAnsi="Segoe UI" w:cs="Segoe U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C2"/>
    <w:rPr>
      <w:rFonts w:ascii="Tahoma" w:hAnsi="Tahoma" w:cs="Tahoma"/>
      <w:sz w:val="16"/>
      <w:szCs w:val="16"/>
    </w:rPr>
  </w:style>
  <w:style w:type="paragraph" w:styleId="BodyText">
    <w:name w:val="Body Text"/>
    <w:basedOn w:val="Normal"/>
    <w:link w:val="BodyTextChar"/>
    <w:rsid w:val="006D207D"/>
    <w:pPr>
      <w:spacing w:after="120" w:line="240" w:lineRule="auto"/>
      <w:ind w:right="686"/>
    </w:pPr>
    <w:rPr>
      <w:rFonts w:ascii="Arial" w:eastAsia="Times New Roman" w:hAnsi="Arial" w:cs="Times New Roman"/>
      <w:sz w:val="24"/>
      <w:szCs w:val="20"/>
    </w:rPr>
  </w:style>
  <w:style w:type="character" w:customStyle="1" w:styleId="BodyTextChar">
    <w:name w:val="Body Text Char"/>
    <w:basedOn w:val="DefaultParagraphFont"/>
    <w:link w:val="BodyText"/>
    <w:rsid w:val="006D207D"/>
    <w:rPr>
      <w:rFonts w:ascii="Arial" w:eastAsia="Times New Roman" w:hAnsi="Arial" w:cs="Times New Roman"/>
      <w:sz w:val="24"/>
      <w:szCs w:val="20"/>
    </w:rPr>
  </w:style>
  <w:style w:type="paragraph" w:styleId="ListParagraph">
    <w:name w:val="List Paragraph"/>
    <w:basedOn w:val="Normal"/>
    <w:uiPriority w:val="34"/>
    <w:qFormat/>
    <w:rsid w:val="006D207D"/>
    <w:pPr>
      <w:ind w:left="720"/>
      <w:contextualSpacing/>
    </w:pPr>
  </w:style>
  <w:style w:type="paragraph" w:styleId="Header">
    <w:name w:val="header"/>
    <w:basedOn w:val="Normal"/>
    <w:link w:val="HeaderChar"/>
    <w:uiPriority w:val="99"/>
    <w:unhideWhenUsed/>
    <w:rsid w:val="00D91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C7D"/>
  </w:style>
  <w:style w:type="paragraph" w:styleId="Footer">
    <w:name w:val="footer"/>
    <w:basedOn w:val="Normal"/>
    <w:link w:val="FooterChar"/>
    <w:uiPriority w:val="99"/>
    <w:unhideWhenUsed/>
    <w:rsid w:val="00D91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7D"/>
  </w:style>
  <w:style w:type="character" w:styleId="Hyperlink">
    <w:name w:val="Hyperlink"/>
    <w:basedOn w:val="DefaultParagraphFont"/>
    <w:uiPriority w:val="99"/>
    <w:unhideWhenUsed/>
    <w:rsid w:val="00A25468"/>
    <w:rPr>
      <w:color w:val="0000FF" w:themeColor="hyperlink"/>
      <w:u w:val="single"/>
    </w:rPr>
  </w:style>
  <w:style w:type="character" w:customStyle="1" w:styleId="Heading4Char">
    <w:name w:val="Heading 4 Char"/>
    <w:basedOn w:val="DefaultParagraphFont"/>
    <w:link w:val="Heading4"/>
    <w:uiPriority w:val="1"/>
    <w:rsid w:val="00FC1535"/>
    <w:rPr>
      <w:rFonts w:ascii="Segoe UI" w:eastAsia="Segoe UI" w:hAnsi="Segoe UI" w:cs="Segoe U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Philp</dc:creator>
  <cp:lastModifiedBy>Aurhorised User</cp:lastModifiedBy>
  <cp:revision>30</cp:revision>
  <cp:lastPrinted>2019-01-15T16:43:00Z</cp:lastPrinted>
  <dcterms:created xsi:type="dcterms:W3CDTF">2020-01-23T12:41:00Z</dcterms:created>
  <dcterms:modified xsi:type="dcterms:W3CDTF">2020-01-29T16:30:00Z</dcterms:modified>
</cp:coreProperties>
</file>