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04" w:rsidRPr="00F046D5" w:rsidRDefault="00193B6D" w:rsidP="00193B6D">
      <w:pPr>
        <w:ind w:hanging="142"/>
        <w:rPr>
          <w:b/>
          <w:sz w:val="24"/>
          <w:szCs w:val="24"/>
        </w:rPr>
      </w:pPr>
      <w:r w:rsidRPr="00F046D5">
        <w:rPr>
          <w:b/>
          <w:sz w:val="24"/>
          <w:szCs w:val="24"/>
        </w:rPr>
        <w:t>JOB DESCRIPTION</w:t>
      </w:r>
      <w:r w:rsidR="004F2222" w:rsidRPr="00F046D5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  <w:gridCol w:w="2639"/>
      </w:tblGrid>
      <w:tr w:rsidR="00193B6D" w:rsidRPr="00F046D5" w:rsidTr="0025784A">
        <w:trPr>
          <w:trHeight w:hRule="exact" w:val="340"/>
        </w:trPr>
        <w:tc>
          <w:tcPr>
            <w:tcW w:w="9464" w:type="dxa"/>
            <w:gridSpan w:val="2"/>
          </w:tcPr>
          <w:p w:rsidR="00193B6D" w:rsidRPr="00F046D5" w:rsidRDefault="00193B6D" w:rsidP="0025784A">
            <w:pPr>
              <w:rPr>
                <w:b/>
                <w:sz w:val="24"/>
                <w:szCs w:val="24"/>
              </w:rPr>
            </w:pPr>
            <w:r w:rsidRPr="00F046D5">
              <w:rPr>
                <w:b/>
                <w:sz w:val="24"/>
                <w:szCs w:val="24"/>
              </w:rPr>
              <w:t>Department:</w:t>
            </w:r>
            <w:r w:rsidR="00330F60" w:rsidRPr="00F046D5">
              <w:rPr>
                <w:b/>
                <w:sz w:val="24"/>
                <w:szCs w:val="24"/>
              </w:rPr>
              <w:tab/>
            </w:r>
            <w:r w:rsidR="000A3F89" w:rsidRPr="00F046D5">
              <w:rPr>
                <w:b/>
                <w:sz w:val="24"/>
                <w:szCs w:val="24"/>
              </w:rPr>
              <w:tab/>
            </w:r>
            <w:r w:rsidR="00CE7F40" w:rsidRPr="00F046D5">
              <w:rPr>
                <w:sz w:val="24"/>
                <w:szCs w:val="24"/>
              </w:rPr>
              <w:t>Service Delivery</w:t>
            </w:r>
            <w:r w:rsidR="000760AE" w:rsidRPr="00F046D5">
              <w:rPr>
                <w:b/>
                <w:sz w:val="24"/>
                <w:szCs w:val="24"/>
              </w:rPr>
              <w:t xml:space="preserve"> </w:t>
            </w:r>
            <w:r w:rsidR="00604272" w:rsidRPr="00F046D5">
              <w:rPr>
                <w:b/>
                <w:sz w:val="24"/>
                <w:szCs w:val="24"/>
              </w:rPr>
              <w:t xml:space="preserve"> </w:t>
            </w:r>
            <w:r w:rsidR="00A81658" w:rsidRPr="00F046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3B6D" w:rsidRPr="00F046D5" w:rsidTr="0025784A">
        <w:trPr>
          <w:trHeight w:hRule="exact" w:val="340"/>
        </w:trPr>
        <w:tc>
          <w:tcPr>
            <w:tcW w:w="6825" w:type="dxa"/>
          </w:tcPr>
          <w:p w:rsidR="00193B6D" w:rsidRPr="00F046D5" w:rsidRDefault="00193B6D" w:rsidP="0025784A">
            <w:pPr>
              <w:rPr>
                <w:b/>
                <w:sz w:val="24"/>
                <w:szCs w:val="24"/>
              </w:rPr>
            </w:pPr>
            <w:r w:rsidRPr="00F046D5">
              <w:rPr>
                <w:b/>
                <w:sz w:val="24"/>
                <w:szCs w:val="24"/>
              </w:rPr>
              <w:t>Job Title:</w:t>
            </w:r>
            <w:r w:rsidR="00330F60" w:rsidRPr="0025784A">
              <w:rPr>
                <w:b/>
                <w:sz w:val="24"/>
                <w:szCs w:val="24"/>
              </w:rPr>
              <w:tab/>
            </w:r>
            <w:r w:rsidR="000A3F89" w:rsidRPr="0025784A">
              <w:rPr>
                <w:b/>
                <w:sz w:val="24"/>
                <w:szCs w:val="24"/>
              </w:rPr>
              <w:tab/>
            </w:r>
            <w:r w:rsidR="00F046D5" w:rsidRPr="0025784A">
              <w:rPr>
                <w:sz w:val="24"/>
                <w:szCs w:val="24"/>
              </w:rPr>
              <w:t>Trainer - Power Up Project</w:t>
            </w:r>
          </w:p>
        </w:tc>
        <w:tc>
          <w:tcPr>
            <w:tcW w:w="2639" w:type="dxa"/>
          </w:tcPr>
          <w:p w:rsidR="00193B6D" w:rsidRPr="00F046D5" w:rsidRDefault="00193B6D" w:rsidP="0025784A">
            <w:pPr>
              <w:rPr>
                <w:sz w:val="24"/>
                <w:szCs w:val="24"/>
              </w:rPr>
            </w:pPr>
            <w:r w:rsidRPr="00F046D5">
              <w:rPr>
                <w:b/>
                <w:sz w:val="24"/>
                <w:szCs w:val="24"/>
              </w:rPr>
              <w:t>Grade:</w:t>
            </w:r>
            <w:r w:rsidR="000760AE" w:rsidRPr="00F046D5">
              <w:rPr>
                <w:sz w:val="24"/>
                <w:szCs w:val="24"/>
              </w:rPr>
              <w:t xml:space="preserve"> </w:t>
            </w:r>
            <w:r w:rsidR="00245E1E" w:rsidRPr="00F046D5">
              <w:rPr>
                <w:b/>
                <w:sz w:val="24"/>
                <w:szCs w:val="24"/>
              </w:rPr>
              <w:t xml:space="preserve"> </w:t>
            </w:r>
            <w:r w:rsidR="00321AEA">
              <w:rPr>
                <w:sz w:val="24"/>
                <w:szCs w:val="24"/>
              </w:rPr>
              <w:t>D</w:t>
            </w:r>
          </w:p>
        </w:tc>
      </w:tr>
      <w:tr w:rsidR="00193B6D" w:rsidRPr="00F046D5" w:rsidTr="0025784A">
        <w:trPr>
          <w:trHeight w:hRule="exact" w:val="340"/>
        </w:trPr>
        <w:tc>
          <w:tcPr>
            <w:tcW w:w="6825" w:type="dxa"/>
          </w:tcPr>
          <w:p w:rsidR="00193B6D" w:rsidRPr="00F046D5" w:rsidRDefault="00193B6D" w:rsidP="00F2073D">
            <w:pPr>
              <w:rPr>
                <w:sz w:val="24"/>
                <w:szCs w:val="24"/>
              </w:rPr>
            </w:pPr>
            <w:r w:rsidRPr="00F046D5">
              <w:rPr>
                <w:b/>
                <w:sz w:val="24"/>
                <w:szCs w:val="24"/>
              </w:rPr>
              <w:t>Responsible to:</w:t>
            </w:r>
            <w:r w:rsidR="000A3F89" w:rsidRPr="00F046D5">
              <w:rPr>
                <w:b/>
                <w:sz w:val="24"/>
                <w:szCs w:val="24"/>
              </w:rPr>
              <w:tab/>
            </w:r>
            <w:r w:rsidR="00F2073D">
              <w:rPr>
                <w:sz w:val="24"/>
                <w:szCs w:val="24"/>
              </w:rPr>
              <w:t>Head of Service Development &amp; Delivery</w:t>
            </w:r>
          </w:p>
        </w:tc>
        <w:tc>
          <w:tcPr>
            <w:tcW w:w="2639" w:type="dxa"/>
          </w:tcPr>
          <w:p w:rsidR="00193B6D" w:rsidRPr="00F046D5" w:rsidRDefault="00193B6D" w:rsidP="0025784A">
            <w:pPr>
              <w:rPr>
                <w:sz w:val="24"/>
                <w:szCs w:val="24"/>
              </w:rPr>
            </w:pPr>
            <w:r w:rsidRPr="00F046D5">
              <w:rPr>
                <w:b/>
                <w:sz w:val="24"/>
                <w:szCs w:val="24"/>
              </w:rPr>
              <w:t>Date:</w:t>
            </w:r>
            <w:r w:rsidR="000760AE" w:rsidRPr="00F046D5">
              <w:rPr>
                <w:b/>
                <w:sz w:val="24"/>
                <w:szCs w:val="24"/>
              </w:rPr>
              <w:t xml:space="preserve"> </w:t>
            </w:r>
            <w:r w:rsidR="00245E1E" w:rsidRPr="00F046D5">
              <w:rPr>
                <w:b/>
                <w:sz w:val="24"/>
                <w:szCs w:val="24"/>
              </w:rPr>
              <w:t xml:space="preserve"> </w:t>
            </w:r>
            <w:r w:rsidR="00321AEA">
              <w:rPr>
                <w:sz w:val="24"/>
                <w:szCs w:val="24"/>
              </w:rPr>
              <w:t>January 2020</w:t>
            </w:r>
          </w:p>
        </w:tc>
      </w:tr>
      <w:tr w:rsidR="007D6802" w:rsidRPr="00F046D5" w:rsidTr="0025784A">
        <w:trPr>
          <w:trHeight w:val="347"/>
        </w:trPr>
        <w:tc>
          <w:tcPr>
            <w:tcW w:w="9464" w:type="dxa"/>
            <w:gridSpan w:val="2"/>
          </w:tcPr>
          <w:p w:rsidR="009C207F" w:rsidRPr="00F046D5" w:rsidRDefault="009C207F" w:rsidP="0025784A">
            <w:pPr>
              <w:spacing w:after="0" w:line="24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F046D5">
              <w:rPr>
                <w:rFonts w:ascii="Calibri" w:hAnsi="Calibri" w:cs="Arial"/>
                <w:b/>
                <w:sz w:val="24"/>
                <w:szCs w:val="24"/>
              </w:rPr>
              <w:t>Purpose of job:</w:t>
            </w:r>
          </w:p>
          <w:p w:rsidR="007D6802" w:rsidRPr="00F046D5" w:rsidRDefault="00CE7F40" w:rsidP="0025784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F046D5">
              <w:rPr>
                <w:rFonts w:ascii="Calibri" w:hAnsi="Calibri"/>
                <w:sz w:val="24"/>
                <w:szCs w:val="24"/>
              </w:rPr>
              <w:t xml:space="preserve">To </w:t>
            </w:r>
            <w:r w:rsidR="009E762F" w:rsidRPr="00F046D5">
              <w:rPr>
                <w:rFonts w:ascii="Calibri" w:hAnsi="Calibri"/>
                <w:sz w:val="24"/>
                <w:szCs w:val="24"/>
              </w:rPr>
              <w:t xml:space="preserve">raise awareness of the benefits of digital inclusion and </w:t>
            </w:r>
            <w:r w:rsidRPr="00F046D5">
              <w:rPr>
                <w:rFonts w:ascii="Calibri" w:hAnsi="Calibri"/>
                <w:sz w:val="24"/>
                <w:szCs w:val="24"/>
              </w:rPr>
              <w:t>provide training to families raising disabled children</w:t>
            </w:r>
            <w:r w:rsidR="009E762F" w:rsidRPr="00F046D5">
              <w:rPr>
                <w:rFonts w:ascii="Calibri" w:hAnsi="Calibri"/>
                <w:sz w:val="24"/>
                <w:szCs w:val="24"/>
              </w:rPr>
              <w:t>;</w:t>
            </w:r>
            <w:r w:rsidRPr="00F046D5">
              <w:rPr>
                <w:rFonts w:ascii="Calibri" w:hAnsi="Calibri"/>
                <w:sz w:val="24"/>
                <w:szCs w:val="24"/>
              </w:rPr>
              <w:t xml:space="preserve"> to improve their digital skills and confidence to maximise and stabilise incomes, empowering families to improve their long-term financial health.</w:t>
            </w:r>
          </w:p>
          <w:p w:rsidR="009C207F" w:rsidRPr="00F046D5" w:rsidRDefault="009C207F" w:rsidP="0025784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D6802" w:rsidRPr="00F046D5" w:rsidTr="0025784A">
        <w:trPr>
          <w:trHeight w:val="7220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7D6802" w:rsidRPr="00F046D5" w:rsidRDefault="007D6802" w:rsidP="0025784A">
            <w:pPr>
              <w:spacing w:after="0"/>
              <w:rPr>
                <w:b/>
                <w:bCs/>
                <w:sz w:val="24"/>
                <w:szCs w:val="24"/>
              </w:rPr>
            </w:pPr>
            <w:r w:rsidRPr="00F046D5">
              <w:rPr>
                <w:b/>
                <w:bCs/>
                <w:sz w:val="24"/>
                <w:szCs w:val="24"/>
              </w:rPr>
              <w:t>Duties and responsibilities:</w:t>
            </w:r>
          </w:p>
          <w:p w:rsidR="00CE7F40" w:rsidRPr="00F046D5" w:rsidRDefault="00CE7F40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 xml:space="preserve">Work with colleagues across departments to engage with families and obtain their views on what is important to them and </w:t>
            </w:r>
            <w:r w:rsidR="00B50CF5">
              <w:rPr>
                <w:rFonts w:ascii="Calibri" w:eastAsia="Times New Roman" w:hAnsi="Calibri" w:cs="Arial"/>
                <w:sz w:val="24"/>
                <w:szCs w:val="24"/>
              </w:rPr>
              <w:t>how</w:t>
            </w:r>
            <w:bookmarkStart w:id="0" w:name="_GoBack"/>
            <w:bookmarkEnd w:id="0"/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 xml:space="preserve"> they would like to </w:t>
            </w:r>
            <w:r w:rsidR="00476409">
              <w:rPr>
                <w:rFonts w:ascii="Calibri" w:eastAsia="Times New Roman" w:hAnsi="Calibri" w:cs="Arial"/>
                <w:sz w:val="24"/>
                <w:szCs w:val="24"/>
              </w:rPr>
              <w:t xml:space="preserve">use digital skills to </w:t>
            </w: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learn about maximising income and maintaining financial health.</w:t>
            </w:r>
          </w:p>
          <w:p w:rsidR="006376C3" w:rsidRPr="00F046D5" w:rsidRDefault="006376C3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 xml:space="preserve">Develop a </w:t>
            </w:r>
            <w:r w:rsidR="00476409">
              <w:rPr>
                <w:rFonts w:ascii="Calibri" w:eastAsia="Times New Roman" w:hAnsi="Calibri" w:cs="Arial"/>
                <w:sz w:val="24"/>
                <w:szCs w:val="24"/>
              </w:rPr>
              <w:t xml:space="preserve">digital </w:t>
            </w: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training module tailored to the needs of families using research outcomes and existing training resources.</w:t>
            </w:r>
          </w:p>
          <w:p w:rsidR="006376C3" w:rsidRPr="00F046D5" w:rsidRDefault="006376C3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Produce written material to supplement the training module.</w:t>
            </w:r>
          </w:p>
          <w:p w:rsidR="004F2222" w:rsidRPr="00F046D5" w:rsidRDefault="004F2222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Engage with delivery partners and experts to source relevant information, and decide on the best and most efficient way to provide this to families.</w:t>
            </w:r>
          </w:p>
          <w:p w:rsidR="00E36712" w:rsidRPr="00F046D5" w:rsidRDefault="00E36712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Continually review and update training materials to ensure that the content is engaging and suitable for a non-technical audience.</w:t>
            </w:r>
          </w:p>
          <w:p w:rsidR="00AB7B79" w:rsidRPr="00476409" w:rsidRDefault="00AB7B79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6409">
              <w:rPr>
                <w:rFonts w:ascii="Calibri" w:eastAsia="Times New Roman" w:hAnsi="Calibri" w:cs="Arial"/>
                <w:sz w:val="24"/>
                <w:szCs w:val="24"/>
              </w:rPr>
              <w:t xml:space="preserve">Liaise with </w:t>
            </w:r>
            <w:r w:rsidR="00603E49" w:rsidRPr="00476409">
              <w:rPr>
                <w:rFonts w:ascii="Calibri" w:eastAsia="Times New Roman" w:hAnsi="Calibri" w:cs="Arial"/>
                <w:sz w:val="24"/>
                <w:szCs w:val="24"/>
              </w:rPr>
              <w:t>the Service Delivery team</w:t>
            </w:r>
            <w:r w:rsidRPr="00476409">
              <w:rPr>
                <w:rFonts w:ascii="Calibri" w:eastAsia="Times New Roman" w:hAnsi="Calibri" w:cs="Arial"/>
                <w:sz w:val="24"/>
                <w:szCs w:val="24"/>
              </w:rPr>
              <w:t xml:space="preserve"> to plan and arrange course delivery.</w:t>
            </w:r>
          </w:p>
          <w:p w:rsidR="00603E49" w:rsidRDefault="00603E49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Ensure training sessions are inclusive and that all families can participate.</w:t>
            </w:r>
          </w:p>
          <w:p w:rsidR="0025784A" w:rsidRPr="00F046D5" w:rsidRDefault="0025784A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Liaise with and build positive relationships with partners and venue providers.</w:t>
            </w:r>
          </w:p>
          <w:p w:rsidR="009E762F" w:rsidRPr="00F046D5" w:rsidRDefault="009E762F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Deliver training module to families at group or one to one sessions.</w:t>
            </w:r>
          </w:p>
          <w:p w:rsidR="00603E49" w:rsidRPr="00F046D5" w:rsidRDefault="009E762F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Ensure</w:t>
            </w:r>
            <w:r w:rsidR="00603E49" w:rsidRPr="00F046D5">
              <w:rPr>
                <w:rFonts w:ascii="Calibri" w:eastAsia="Times New Roman" w:hAnsi="Calibri" w:cs="Arial"/>
                <w:sz w:val="24"/>
                <w:szCs w:val="24"/>
              </w:rPr>
              <w:t xml:space="preserve"> that families have completed a pre-training survey/quiz and are provided with a post-training evaluation form, so that outcomes can be measured and reported to funders.</w:t>
            </w:r>
          </w:p>
          <w:p w:rsidR="00476409" w:rsidRPr="00F046D5" w:rsidRDefault="00476409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Work with the communications team and subject matter experts to create digital content and other materials to support online learning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for those who cannot get to a session</w:t>
            </w: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:rsidR="00476409" w:rsidRPr="00F046D5" w:rsidRDefault="00476409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Develop and maintain the project’s web page ensuring that it, and the information contained within it, is accessible to families and easy to use.</w:t>
            </w:r>
          </w:p>
          <w:p w:rsidR="00476409" w:rsidRPr="00F046D5" w:rsidRDefault="00476409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Review the content of information across digital channels and scope innovative ways to reach digitally excluded families via online channels.</w:t>
            </w:r>
          </w:p>
          <w:p w:rsidR="009E762F" w:rsidRPr="00F046D5" w:rsidRDefault="00603E49" w:rsidP="004764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sz w:val="24"/>
                <w:szCs w:val="24"/>
              </w:rPr>
              <w:t>Evaluate the effectiveness of the training and make adjustments to the content and delivery, as required</w:t>
            </w:r>
            <w:r w:rsidR="009E762F" w:rsidRPr="00F046D5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:rsidR="009E762F" w:rsidRPr="00F046D5" w:rsidRDefault="009E762F" w:rsidP="0025784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7D6802" w:rsidRPr="00F046D5" w:rsidRDefault="007D6802" w:rsidP="0025784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F046D5">
              <w:rPr>
                <w:rFonts w:ascii="Calibri" w:eastAsia="Times New Roman" w:hAnsi="Calibri" w:cs="Arial"/>
                <w:b/>
                <w:sz w:val="24"/>
                <w:szCs w:val="24"/>
              </w:rPr>
              <w:t>General</w:t>
            </w:r>
          </w:p>
          <w:p w:rsidR="00F046D5" w:rsidRPr="00F046D5" w:rsidRDefault="00F046D5" w:rsidP="00476409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046D5">
              <w:rPr>
                <w:rFonts w:cs="Arial"/>
                <w:sz w:val="24"/>
                <w:szCs w:val="24"/>
              </w:rPr>
              <w:t>Co-ordinate with all other departments and colleagues to ensure the effectiveness and efficiency of Service Delivery.</w:t>
            </w:r>
          </w:p>
          <w:p w:rsidR="00F046D5" w:rsidRPr="00F046D5" w:rsidRDefault="00F046D5" w:rsidP="00476409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046D5">
              <w:rPr>
                <w:rFonts w:cs="Arial"/>
                <w:sz w:val="24"/>
                <w:szCs w:val="24"/>
              </w:rPr>
              <w:t>Attend meetings and training sessions as required.</w:t>
            </w:r>
          </w:p>
          <w:p w:rsidR="007D6802" w:rsidRPr="00F046D5" w:rsidRDefault="00F046D5" w:rsidP="00476409">
            <w:pPr>
              <w:numPr>
                <w:ilvl w:val="0"/>
                <w:numId w:val="22"/>
              </w:numPr>
              <w:spacing w:after="0" w:line="240" w:lineRule="auto"/>
              <w:rPr>
                <w:rFonts w:ascii="Myriad Pro" w:hAnsi="Myriad Pro" w:cs="Arial"/>
                <w:sz w:val="24"/>
                <w:szCs w:val="24"/>
              </w:rPr>
            </w:pPr>
            <w:r w:rsidRPr="00F046D5">
              <w:rPr>
                <w:rFonts w:cs="Arial"/>
                <w:sz w:val="24"/>
                <w:szCs w:val="24"/>
              </w:rPr>
              <w:t>Carry out other appropriate duties as required by management.</w:t>
            </w:r>
          </w:p>
        </w:tc>
      </w:tr>
    </w:tbl>
    <w:p w:rsidR="00245E1E" w:rsidRDefault="00245E1E"/>
    <w:p w:rsidR="00783D2F" w:rsidRDefault="00783D2F">
      <w:pPr>
        <w:sectPr w:rsidR="00783D2F" w:rsidSect="008B541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83D2F" w:rsidRPr="00F046D5" w:rsidRDefault="00783D2F" w:rsidP="00783D2F">
      <w:pPr>
        <w:spacing w:after="0" w:line="240" w:lineRule="auto"/>
        <w:ind w:hanging="709"/>
        <w:rPr>
          <w:b/>
          <w:sz w:val="24"/>
          <w:szCs w:val="24"/>
        </w:rPr>
      </w:pPr>
      <w:r w:rsidRPr="00F046D5">
        <w:rPr>
          <w:b/>
          <w:sz w:val="24"/>
          <w:szCs w:val="24"/>
        </w:rPr>
        <w:lastRenderedPageBreak/>
        <w:t>PERSON SPECIFICATION</w:t>
      </w:r>
    </w:p>
    <w:tbl>
      <w:tblPr>
        <w:tblpPr w:leftFromText="180" w:rightFromText="180" w:vertAnchor="text" w:horzAnchor="margin" w:tblpXSpec="center" w:tblpY="255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6237"/>
        <w:gridCol w:w="3096"/>
      </w:tblGrid>
      <w:tr w:rsidR="00693BDE" w:rsidRPr="00783D2F" w:rsidTr="00693BDE">
        <w:trPr>
          <w:trHeight w:val="413"/>
        </w:trPr>
        <w:tc>
          <w:tcPr>
            <w:tcW w:w="10575" w:type="dxa"/>
            <w:gridSpan w:val="3"/>
          </w:tcPr>
          <w:p w:rsidR="00693BDE" w:rsidRPr="00783D2F" w:rsidRDefault="00693BDE" w:rsidP="00FA692B">
            <w:r w:rsidRPr="00783D2F">
              <w:rPr>
                <w:b/>
              </w:rPr>
              <w:t xml:space="preserve">Department:  </w:t>
            </w:r>
            <w:r>
              <w:rPr>
                <w:b/>
              </w:rPr>
              <w:tab/>
            </w:r>
            <w:r w:rsidR="00FA692B">
              <w:t>Service Delivery</w:t>
            </w:r>
          </w:p>
        </w:tc>
      </w:tr>
      <w:tr w:rsidR="00693BDE" w:rsidRPr="00783D2F" w:rsidTr="00693BDE">
        <w:trPr>
          <w:trHeight w:val="321"/>
        </w:trPr>
        <w:tc>
          <w:tcPr>
            <w:tcW w:w="10575" w:type="dxa"/>
            <w:gridSpan w:val="3"/>
          </w:tcPr>
          <w:p w:rsidR="00693BDE" w:rsidRPr="00783D2F" w:rsidRDefault="00693BDE" w:rsidP="00F046D5">
            <w:r w:rsidRPr="00783D2F">
              <w:rPr>
                <w:b/>
              </w:rPr>
              <w:t xml:space="preserve">Job Title:  </w:t>
            </w:r>
            <w:r>
              <w:rPr>
                <w:b/>
              </w:rPr>
              <w:tab/>
            </w:r>
            <w:r w:rsidR="00F046D5">
              <w:t xml:space="preserve"> Trainer - </w:t>
            </w:r>
            <w:r w:rsidR="00FA692B">
              <w:t xml:space="preserve">Power Up Project </w:t>
            </w:r>
          </w:p>
        </w:tc>
      </w:tr>
      <w:tr w:rsidR="00693BDE" w:rsidRPr="00783D2F" w:rsidTr="00C336F5">
        <w:trPr>
          <w:trHeight w:val="371"/>
        </w:trPr>
        <w:tc>
          <w:tcPr>
            <w:tcW w:w="1242" w:type="dxa"/>
          </w:tcPr>
          <w:p w:rsidR="00693BDE" w:rsidRPr="00783D2F" w:rsidRDefault="00693BDE" w:rsidP="00693BDE">
            <w:pPr>
              <w:rPr>
                <w:b/>
              </w:rPr>
            </w:pPr>
          </w:p>
        </w:tc>
        <w:tc>
          <w:tcPr>
            <w:tcW w:w="6237" w:type="dxa"/>
          </w:tcPr>
          <w:p w:rsidR="00693BDE" w:rsidRPr="00783D2F" w:rsidRDefault="00693BDE" w:rsidP="00693BDE">
            <w:pPr>
              <w:rPr>
                <w:b/>
              </w:rPr>
            </w:pPr>
            <w:r w:rsidRPr="00783D2F">
              <w:rPr>
                <w:b/>
              </w:rPr>
              <w:t>Essential</w:t>
            </w:r>
          </w:p>
        </w:tc>
        <w:tc>
          <w:tcPr>
            <w:tcW w:w="3096" w:type="dxa"/>
          </w:tcPr>
          <w:p w:rsidR="00693BDE" w:rsidRPr="00783D2F" w:rsidRDefault="00693BDE" w:rsidP="00693BDE">
            <w:pPr>
              <w:rPr>
                <w:b/>
              </w:rPr>
            </w:pPr>
            <w:r w:rsidRPr="00783D2F">
              <w:rPr>
                <w:b/>
              </w:rPr>
              <w:t>Desirable</w:t>
            </w:r>
          </w:p>
        </w:tc>
      </w:tr>
      <w:tr w:rsidR="00693BDE" w:rsidRPr="00783D2F" w:rsidTr="00C336F5">
        <w:trPr>
          <w:trHeight w:val="1963"/>
        </w:trPr>
        <w:tc>
          <w:tcPr>
            <w:tcW w:w="1242" w:type="dxa"/>
          </w:tcPr>
          <w:p w:rsidR="00693BDE" w:rsidRPr="00783D2F" w:rsidRDefault="00693BDE" w:rsidP="00693BDE">
            <w:pPr>
              <w:rPr>
                <w:b/>
              </w:rPr>
            </w:pPr>
            <w:r w:rsidRPr="00783D2F">
              <w:rPr>
                <w:b/>
              </w:rPr>
              <w:t>Experience</w:t>
            </w:r>
          </w:p>
        </w:tc>
        <w:tc>
          <w:tcPr>
            <w:tcW w:w="6237" w:type="dxa"/>
          </w:tcPr>
          <w:p w:rsidR="00F046D5" w:rsidRDefault="00F046D5" w:rsidP="00693BDE">
            <w:pPr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Development of training modules</w:t>
            </w:r>
            <w:r w:rsidR="004A50BF">
              <w:rPr>
                <w:rFonts w:ascii="Calibri" w:hAnsi="Calibri" w:cs="Arial"/>
              </w:rPr>
              <w:t>.</w:t>
            </w:r>
          </w:p>
          <w:p w:rsidR="00693BDE" w:rsidRDefault="00FA692B" w:rsidP="00693BDE">
            <w:pPr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Experience in preparing for and running workshops/training sessions for individuals and groups.</w:t>
            </w:r>
          </w:p>
          <w:p w:rsidR="00C336F5" w:rsidRPr="00C336F5" w:rsidRDefault="00C336F5" w:rsidP="00C336F5">
            <w:pPr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Delivering results focussed on customer needs and satisfaction.</w:t>
            </w:r>
          </w:p>
        </w:tc>
        <w:tc>
          <w:tcPr>
            <w:tcW w:w="3096" w:type="dxa"/>
          </w:tcPr>
          <w:p w:rsidR="00693BDE" w:rsidRPr="00783D2F" w:rsidRDefault="00693BDE" w:rsidP="00693B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Project support and coordination.</w:t>
            </w:r>
          </w:p>
          <w:p w:rsidR="00693BDE" w:rsidRPr="00783D2F" w:rsidRDefault="00693BDE" w:rsidP="00693BDE">
            <w:pPr>
              <w:numPr>
                <w:ilvl w:val="0"/>
                <w:numId w:val="16"/>
              </w:numPr>
              <w:spacing w:after="58" w:line="240" w:lineRule="auto"/>
              <w:rPr>
                <w:rFonts w:ascii="Calibri" w:hAnsi="Calibri" w:cs="Arial"/>
              </w:rPr>
            </w:pPr>
            <w:r w:rsidRPr="00783D2F">
              <w:rPr>
                <w:rFonts w:ascii="Calibri" w:hAnsi="Calibri" w:cs="Arial"/>
              </w:rPr>
              <w:t>Working in organisations providing services that support children, young people and families.</w:t>
            </w:r>
          </w:p>
        </w:tc>
      </w:tr>
      <w:tr w:rsidR="00693BDE" w:rsidRPr="00783D2F" w:rsidTr="00C336F5">
        <w:trPr>
          <w:trHeight w:val="3388"/>
        </w:trPr>
        <w:tc>
          <w:tcPr>
            <w:tcW w:w="1242" w:type="dxa"/>
          </w:tcPr>
          <w:p w:rsidR="00693BDE" w:rsidRPr="00783D2F" w:rsidRDefault="00693BDE" w:rsidP="00693BDE">
            <w:pPr>
              <w:spacing w:line="240" w:lineRule="auto"/>
              <w:rPr>
                <w:b/>
              </w:rPr>
            </w:pPr>
            <w:r w:rsidRPr="00783D2F">
              <w:rPr>
                <w:b/>
              </w:rPr>
              <w:t>Skills, knowledge and abilities</w:t>
            </w:r>
          </w:p>
        </w:tc>
        <w:tc>
          <w:tcPr>
            <w:tcW w:w="6237" w:type="dxa"/>
          </w:tcPr>
          <w:p w:rsidR="00C336F5" w:rsidRDefault="00693BDE" w:rsidP="00693BDE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783D2F">
              <w:t xml:space="preserve">Proven </w:t>
            </w:r>
            <w:r w:rsidR="00C336F5">
              <w:t>ability to apply a creative approach to planning programmes and activities.</w:t>
            </w:r>
          </w:p>
          <w:p w:rsidR="00693BDE" w:rsidRDefault="00693BDE" w:rsidP="00693BDE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783D2F">
              <w:t>Good written communication skills, with the ability to collate and present information to others.</w:t>
            </w:r>
          </w:p>
          <w:p w:rsidR="00C336F5" w:rsidRDefault="00C336F5" w:rsidP="00693BDE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 xml:space="preserve">Great </w:t>
            </w:r>
            <w:r w:rsidR="00F046D5">
              <w:t xml:space="preserve">group facilitation and </w:t>
            </w:r>
            <w:r>
              <w:t>relationship building skills.</w:t>
            </w:r>
          </w:p>
          <w:p w:rsidR="00C336F5" w:rsidRPr="00783D2F" w:rsidRDefault="00C336F5" w:rsidP="00693BDE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Ability to engage and interact with families in a sensitive and diplomatic manner.</w:t>
            </w:r>
          </w:p>
          <w:p w:rsidR="00693BDE" w:rsidRPr="00783D2F" w:rsidRDefault="00693BDE" w:rsidP="00693BDE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783D2F">
              <w:t>Effective administration skills, with the ability to organise own workload in order to meet tight deadlines.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6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Competent user of Microsoft Office software (Word, Excel, Outlook, PowerPoint).</w:t>
            </w:r>
          </w:p>
          <w:p w:rsidR="00693BDE" w:rsidRPr="00783D2F" w:rsidRDefault="00693BDE" w:rsidP="00693BDE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783D2F">
              <w:t xml:space="preserve">Able to handle pressure </w:t>
            </w:r>
            <w:r w:rsidR="00C336F5">
              <w:t>and think creatively to resolve issues quickly and effectively</w:t>
            </w:r>
            <w:r w:rsidRPr="00783D2F">
              <w:t>.</w:t>
            </w:r>
          </w:p>
          <w:p w:rsidR="00693BDE" w:rsidRPr="00C336F5" w:rsidRDefault="00693BDE" w:rsidP="00693BDE">
            <w:pPr>
              <w:numPr>
                <w:ilvl w:val="0"/>
                <w:numId w:val="16"/>
              </w:numPr>
              <w:spacing w:after="58" w:line="240" w:lineRule="auto"/>
              <w:rPr>
                <w:rFonts w:ascii="Calibri" w:hAnsi="Calibri" w:cs="Arial"/>
              </w:rPr>
            </w:pPr>
            <w:r w:rsidRPr="00783D2F">
              <w:rPr>
                <w:rFonts w:ascii="Calibri" w:eastAsia="Calibri" w:hAnsi="Calibri"/>
              </w:rPr>
              <w:t>Able to work independently and collaboratively.</w:t>
            </w:r>
          </w:p>
          <w:p w:rsidR="00C336F5" w:rsidRPr="00783D2F" w:rsidRDefault="00C336F5" w:rsidP="00C336F5">
            <w:pPr>
              <w:widowControl w:val="0"/>
              <w:numPr>
                <w:ilvl w:val="0"/>
                <w:numId w:val="16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 xml:space="preserve">Able to work flexibly to suit the needs of the charity, including </w:t>
            </w:r>
            <w:r>
              <w:rPr>
                <w:rFonts w:ascii="Calibri" w:hAnsi="Calibri"/>
              </w:rPr>
              <w:t xml:space="preserve">travel and </w:t>
            </w:r>
            <w:r w:rsidRPr="00783D2F">
              <w:rPr>
                <w:rFonts w:ascii="Calibri" w:hAnsi="Calibri"/>
              </w:rPr>
              <w:t xml:space="preserve">occasional unsociable hours. </w:t>
            </w:r>
          </w:p>
          <w:p w:rsidR="00C336F5" w:rsidRPr="00783D2F" w:rsidRDefault="00C336F5" w:rsidP="00C336F5">
            <w:pPr>
              <w:spacing w:after="58" w:line="240" w:lineRule="auto"/>
              <w:ind w:left="360"/>
              <w:rPr>
                <w:rFonts w:ascii="Calibri" w:hAnsi="Calibri" w:cs="Arial"/>
              </w:rPr>
            </w:pPr>
          </w:p>
        </w:tc>
        <w:tc>
          <w:tcPr>
            <w:tcW w:w="3096" w:type="dxa"/>
          </w:tcPr>
          <w:p w:rsidR="00C336F5" w:rsidRPr="00EA4AC2" w:rsidRDefault="00C336F5" w:rsidP="00693BDE">
            <w:pPr>
              <w:numPr>
                <w:ilvl w:val="0"/>
                <w:numId w:val="16"/>
              </w:numPr>
              <w:spacing w:after="58" w:line="240" w:lineRule="auto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Welfare and benefit knowledge.</w:t>
            </w:r>
          </w:p>
          <w:p w:rsidR="004A50BF" w:rsidRPr="004A50BF" w:rsidRDefault="004A50BF" w:rsidP="00693BDE">
            <w:pPr>
              <w:numPr>
                <w:ilvl w:val="0"/>
                <w:numId w:val="16"/>
              </w:numPr>
              <w:spacing w:after="58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Understands e-learning concepts and potential.</w:t>
            </w:r>
          </w:p>
          <w:p w:rsidR="00EA4AC2" w:rsidRPr="00783D2F" w:rsidRDefault="004A50BF" w:rsidP="00693BDE">
            <w:pPr>
              <w:numPr>
                <w:ilvl w:val="0"/>
                <w:numId w:val="16"/>
              </w:numPr>
              <w:spacing w:after="58" w:line="240" w:lineRule="auto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Able to create on-line learning modules.</w:t>
            </w:r>
          </w:p>
        </w:tc>
      </w:tr>
      <w:tr w:rsidR="00693BDE" w:rsidRPr="00783D2F" w:rsidTr="00AA663B">
        <w:trPr>
          <w:trHeight w:val="880"/>
        </w:trPr>
        <w:tc>
          <w:tcPr>
            <w:tcW w:w="1242" w:type="dxa"/>
          </w:tcPr>
          <w:p w:rsidR="00693BDE" w:rsidRPr="00783D2F" w:rsidRDefault="00693BDE" w:rsidP="00693BDE">
            <w:pPr>
              <w:rPr>
                <w:b/>
              </w:rPr>
            </w:pPr>
            <w:r w:rsidRPr="00783D2F">
              <w:rPr>
                <w:b/>
              </w:rPr>
              <w:t>Education/</w:t>
            </w:r>
            <w:r w:rsidR="00C336F5">
              <w:rPr>
                <w:b/>
              </w:rPr>
              <w:t xml:space="preserve"> </w:t>
            </w:r>
            <w:r w:rsidRPr="00783D2F">
              <w:rPr>
                <w:b/>
              </w:rPr>
              <w:t>Training</w:t>
            </w:r>
          </w:p>
        </w:tc>
        <w:tc>
          <w:tcPr>
            <w:tcW w:w="6237" w:type="dxa"/>
          </w:tcPr>
          <w:p w:rsidR="00FA692B" w:rsidRDefault="00FA692B" w:rsidP="00693BDE">
            <w:pPr>
              <w:numPr>
                <w:ilvl w:val="0"/>
                <w:numId w:val="18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cs="Calibri"/>
              </w:rPr>
              <w:t>A-Level (or equivalent) qualification</w:t>
            </w:r>
            <w:r w:rsidRPr="00783D2F">
              <w:rPr>
                <w:rFonts w:ascii="Calibri" w:hAnsi="Calibri"/>
              </w:rPr>
              <w:t xml:space="preserve"> </w:t>
            </w:r>
          </w:p>
          <w:p w:rsidR="00693BDE" w:rsidRPr="00783D2F" w:rsidRDefault="00C336F5" w:rsidP="00C336F5">
            <w:pPr>
              <w:numPr>
                <w:ilvl w:val="0"/>
                <w:numId w:val="18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Recognised training qualification.</w:t>
            </w:r>
            <w:r w:rsidR="00693BDE" w:rsidRPr="00783D2F">
              <w:rPr>
                <w:rFonts w:ascii="Calibri" w:hAnsi="Calibri"/>
              </w:rPr>
              <w:t xml:space="preserve">  </w:t>
            </w:r>
          </w:p>
        </w:tc>
        <w:tc>
          <w:tcPr>
            <w:tcW w:w="3096" w:type="dxa"/>
          </w:tcPr>
          <w:p w:rsidR="00693BDE" w:rsidRPr="00C336F5" w:rsidRDefault="00693BDE" w:rsidP="00C336F5">
            <w:pPr>
              <w:spacing w:after="0" w:line="240" w:lineRule="auto"/>
              <w:rPr>
                <w:rFonts w:cs="Calibri"/>
              </w:rPr>
            </w:pPr>
          </w:p>
        </w:tc>
      </w:tr>
      <w:tr w:rsidR="00693BDE" w:rsidRPr="00783D2F" w:rsidTr="00C336F5">
        <w:trPr>
          <w:trHeight w:val="2967"/>
        </w:trPr>
        <w:tc>
          <w:tcPr>
            <w:tcW w:w="1242" w:type="dxa"/>
          </w:tcPr>
          <w:p w:rsidR="00693BDE" w:rsidRPr="00783D2F" w:rsidRDefault="00693BDE" w:rsidP="00693BDE">
            <w:pPr>
              <w:rPr>
                <w:b/>
              </w:rPr>
            </w:pPr>
            <w:r w:rsidRPr="00783D2F">
              <w:rPr>
                <w:b/>
              </w:rPr>
              <w:t>Personal attributes</w:t>
            </w:r>
          </w:p>
        </w:tc>
        <w:tc>
          <w:tcPr>
            <w:tcW w:w="6237" w:type="dxa"/>
          </w:tcPr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Self-motivated and reliable.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Approachable, friendly, helpful and courteous.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Tolerant and calm.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Willing to use initiative, take responsibility and be accountable.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Flexible, adaptable and resilient to work demands and change.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Understanding the needs of the internal or external customer and keeping them in mind when taking action or making decisions.</w:t>
            </w:r>
          </w:p>
          <w:p w:rsidR="00693BDE" w:rsidRPr="00783D2F" w:rsidRDefault="00693BDE" w:rsidP="00693BDE">
            <w:pPr>
              <w:widowControl w:val="0"/>
              <w:numPr>
                <w:ilvl w:val="0"/>
                <w:numId w:val="19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Aware of, and sensitive, to equal opportunities issues.</w:t>
            </w:r>
          </w:p>
          <w:p w:rsidR="00693BDE" w:rsidRPr="00783D2F" w:rsidRDefault="00693BDE" w:rsidP="00693BDE">
            <w:pPr>
              <w:numPr>
                <w:ilvl w:val="0"/>
                <w:numId w:val="19"/>
              </w:numPr>
              <w:spacing w:after="58" w:line="240" w:lineRule="auto"/>
              <w:rPr>
                <w:rFonts w:ascii="Calibri" w:hAnsi="Calibri"/>
              </w:rPr>
            </w:pPr>
            <w:r w:rsidRPr="00783D2F">
              <w:rPr>
                <w:rFonts w:ascii="Calibri" w:hAnsi="Calibri"/>
              </w:rPr>
              <w:t>Supportive of the charity’s vision and strategy.</w:t>
            </w:r>
          </w:p>
        </w:tc>
        <w:tc>
          <w:tcPr>
            <w:tcW w:w="3096" w:type="dxa"/>
          </w:tcPr>
          <w:p w:rsidR="00693BDE" w:rsidRPr="00783D2F" w:rsidRDefault="00693BDE" w:rsidP="00C336F5">
            <w:pPr>
              <w:widowControl w:val="0"/>
              <w:tabs>
                <w:tab w:val="left" w:pos="-144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66A8" w:rsidRPr="00BD66A8" w:rsidRDefault="00BD66A8" w:rsidP="00693BDE">
      <w:pPr>
        <w:rPr>
          <w:b/>
          <w:sz w:val="24"/>
          <w:szCs w:val="24"/>
        </w:rPr>
      </w:pPr>
    </w:p>
    <w:sectPr w:rsidR="00BD66A8" w:rsidRPr="00BD66A8" w:rsidSect="008B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CD" w:rsidRDefault="00B40ACD" w:rsidP="00193B6D">
      <w:pPr>
        <w:spacing w:after="0" w:line="240" w:lineRule="auto"/>
      </w:pPr>
      <w:r>
        <w:separator/>
      </w:r>
    </w:p>
  </w:endnote>
  <w:endnote w:type="continuationSeparator" w:id="0">
    <w:p w:rsidR="00B40ACD" w:rsidRDefault="00B40ACD" w:rsidP="0019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D7" w:rsidRDefault="008C3CD7" w:rsidP="008C3CD7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color w:val="808080"/>
        <w:sz w:val="20"/>
        <w:szCs w:val="20"/>
      </w:rPr>
      <w:t>UNCLASSIFIED/ PUBLIC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34E05" wp14:editId="17A5095C">
              <wp:simplePos x="0" y="0"/>
              <wp:positionH relativeFrom="column">
                <wp:posOffset>752475</wp:posOffset>
              </wp:positionH>
              <wp:positionV relativeFrom="paragraph">
                <wp:posOffset>5050155</wp:posOffset>
              </wp:positionV>
              <wp:extent cx="1746250" cy="378460"/>
              <wp:effectExtent l="0" t="0" r="25400" b="215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378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ysDash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C3CD7" w:rsidRDefault="008C3CD7" w:rsidP="008C3CD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B050"/>
                              <w:sz w:val="32"/>
                            </w:rPr>
                            <w:sym w:font="Wingdings" w:char="F0FE"/>
                          </w:r>
                          <w:r>
                            <w:t xml:space="preserve"> 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UNCLASSIFIED/ 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34E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9.25pt;margin-top:397.65pt;width:137.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vtZAIAANAEAAAOAAAAZHJzL2Uyb0RvYy54bWysVNtu2zAMfR+wfxD0vji3Jp1Rp+jSZRjQ&#10;XYB2H8DIcixMEjVJiZ19/Sg5bbPuacP8IIiieHh4KPrqujeaHaQPCm3FJ6MxZ9IKrJXdVfzbw+bN&#10;JWchgq1Bo5UVP8rAr1evX111rpRTbFHX0jMCsaHsXMXbGF1ZFEG00kAYoZOWnA16A5FMvytqDx2h&#10;G11Mx+NF0aGvnUchQ6DT28HJVxm/aaSIX5omyMh0xYlbzKvP6zatxeoKyp0H1ypxogH/wMKAspT0&#10;CeoWIrC9V39AGSU8BmziSKApsGmUkLkGqmYyflHNfQtO5lpInOCeZAr/D1Z8Pnz1TNUVn3FmwVCL&#10;HmQf2Tvs2Syp07lQ0qV7R9diT8fU5VxpcHcovgdmcd2C3ckb77FrJdTEbpIii7PQASckkG33CWtK&#10;A/uIGahvvEnSkRiM0KlLx6fOJCoipVzOF9MLcgnyzZaX80VuXQHlY7TzIX6QaFjaVNxT5zM6HO5C&#10;TGygfLySkgXUqt4orbNxDGvt2QHokdDbqrHjTEOIdFjxTf5yQS/CtGUdUZsux4kY0OttNETaGkd6&#10;BrvjDPSOxkJEP0j2t0kTOb03JNhAbnExplxDNSGTzoX9Vkyq8hZCO0TQrWSkGCiNijRsWpmKXxLQ&#10;AAVlatp7W+crEZQe9iSYtilK5jE6qZh6mto4NDT2257C0uEW6yN11+MwYvRLoE2L/idnHY0X6fFj&#10;D16SsB8tvZC3k/k8zWM25hfLKRn+3LM994AVBFVxEnfYrmOe4UTP4g29pEblJj8zOb0/Gpss0WnE&#10;01ye2/nW849o9QsAAP//AwBQSwMEFAAGAAgAAAAhAIRso/HeAAAACwEAAA8AAABkcnMvZG93bnJl&#10;di54bWxMj8FOhDAQhu8mvkMzJl6MW1ZEASmbjUbP6+IDFNqlRDolbWHRp3c86fGf+fLPN9VutSNb&#10;tA+DQwHbTQJMY+fUgL2Aj+b1NgcWokQlR4dawJcOsKsvLypZKnfGd70cY8+oBEMpBZgYp5Lz0Blt&#10;Zdi4SSPtTs5bGSn6nisvz1RuR36XJA/cygHpgpGTfja6+zzOVsDBYHOYi7bz/mb/1g8v36dsaYS4&#10;vlr3T8CiXuMfDL/6pA41ObVuRhXYSHmbZ4QKeCyyFBgRaZHSpBWQZ/cF8Lri/3+ofwAAAP//AwBQ&#10;SwECLQAUAAYACAAAACEAtoM4kv4AAADhAQAAEwAAAAAAAAAAAAAAAAAAAAAAW0NvbnRlbnRfVHlw&#10;ZXNdLnhtbFBLAQItABQABgAIAAAAIQA4/SH/1gAAAJQBAAALAAAAAAAAAAAAAAAAAC8BAABfcmVs&#10;cy8ucmVsc1BLAQItABQABgAIAAAAIQCCeavtZAIAANAEAAAOAAAAAAAAAAAAAAAAAC4CAABkcnMv&#10;ZTJvRG9jLnhtbFBLAQItABQABgAIAAAAIQCEbKPx3gAAAAsBAAAPAAAAAAAAAAAAAAAAAL4EAABk&#10;cnMvZG93bnJldi54bWxQSwUGAAAAAAQABADzAAAAyQUAAAAA&#10;" fillcolor="window" strokecolor="#a6a6a6" strokeweight="1pt">
              <v:stroke dashstyle="3 1"/>
              <v:textbox>
                <w:txbxContent>
                  <w:p w:rsidR="008C3CD7" w:rsidRDefault="008C3CD7" w:rsidP="008C3CD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color w:val="00B050"/>
                        <w:sz w:val="32"/>
                      </w:rPr>
                      <w:sym w:font="Wingdings" w:char="F0FE"/>
                    </w:r>
                    <w:r>
                      <w:t xml:space="preserve"> 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UNCLASSIFIED/ PUBLIC</w:t>
                    </w:r>
                  </w:p>
                </w:txbxContent>
              </v:textbox>
            </v:shape>
          </w:pict>
        </mc:Fallback>
      </mc:AlternateContent>
    </w:r>
  </w:p>
  <w:p w:rsidR="008C3CD7" w:rsidRDefault="008C3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D7" w:rsidRDefault="008C3CD7" w:rsidP="008C3CD7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color w:val="808080"/>
        <w:sz w:val="20"/>
        <w:szCs w:val="20"/>
      </w:rPr>
      <w:t>UNCLASSIFIED/ PUBLIC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64C57F" wp14:editId="01F96006">
              <wp:simplePos x="0" y="0"/>
              <wp:positionH relativeFrom="column">
                <wp:posOffset>752475</wp:posOffset>
              </wp:positionH>
              <wp:positionV relativeFrom="paragraph">
                <wp:posOffset>5050155</wp:posOffset>
              </wp:positionV>
              <wp:extent cx="1746250" cy="378460"/>
              <wp:effectExtent l="0" t="0" r="25400" b="215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378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ysDash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C3CD7" w:rsidRDefault="008C3CD7" w:rsidP="008C3CD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B050"/>
                              <w:sz w:val="32"/>
                            </w:rPr>
                            <w:sym w:font="Wingdings" w:char="F0FE"/>
                          </w:r>
                          <w:r>
                            <w:t xml:space="preserve"> 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UNCLASSIFIED/ 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4C5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9.25pt;margin-top:397.65pt;width:137.5pt;height:2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cgZwIAANcEAAAOAAAAZHJzL2Uyb0RvYy54bWysVMtu2zAQvBfoPxC8N7JdxU4Fy0HqNEWB&#10;9AEk/YA1RVlESS5L0pbcr8+SchI3PbWoDgKp5Q5nZ3a1vByMZnvpg0Jb8+nZhDNpBTbKbmv+/f7m&#10;zQVnIYJtQKOVNT/IwC9Xr18te1fJGXaoG+kZgdhQ9a7mXYyuKoogOmkgnKGTloItegORtn5bNB56&#10;Qje6mE0m86JH3ziPQoZAX6/HIF9l/LaVIn5t2yAj0zUnbjG/fX5v0rtYLaHaenCdEkca8A8sDChL&#10;lz5BXUMEtvPqDyijhMeAbTwTaApsWyVkroGqmU5eVHPXgZO5FhInuCeZwv+DFV/23zxTTc1LziwY&#10;suheDpG9x4GVSZ3ehYoO3Tk6Fgf6TC7nSoO7RfEjMIvrDuxWXnmPfSehIXbTlFmcpI44IYFs+s/Y&#10;0DWwi5iBhtabJB2JwQidXDo8OZOoiHTlopzPzikkKPZ2cVHOs3UFVI/Zzof4UaJhaVFzT85ndNjf&#10;hpjYQPV4JF0WUKvmRmmdN4ew1p7tgZqEeqvBnjMNIdLHmt/kJxf0Ik1b1hO12WKSiAF1b6sh0tI4&#10;0jPYLWegtzQWIvpRsr+9NJHTO0OCjeTm5xO6a6wmZNK5sN+KSVVeQ+jGDDqVNikHKqMiDZtWpuYX&#10;BDRCQZVM+2CbfCSC0uOaBNM2Zck8RkcVk6fJxtHQOGyG3DzZ8BTbYHMgkz2Ok0Z/Blp06H9x1tOU&#10;kSw/d+Al6fvJUqO8m5ZlGsu8Kc8XM9r408jmNAJWEFTNSeNxuY55lBNLi1fUUK3KXj8zObYhTU9W&#10;6jjpaTxP9/nU8/9o9QAAAP//AwBQSwMEFAAGAAgAAAAhAIRso/HeAAAACwEAAA8AAABkcnMvZG93&#10;bnJldi54bWxMj8FOhDAQhu8mvkMzJl6MW1ZEASmbjUbP6+IDFNqlRDolbWHRp3c86fGf+fLPN9Vu&#10;tSNbtA+DQwHbTQJMY+fUgL2Aj+b1NgcWokQlR4dawJcOsKsvLypZKnfGd70cY8+oBEMpBZgYp5Lz&#10;0BltZdi4SSPtTs5bGSn6nisvz1RuR36XJA/cygHpgpGTfja6+zzOVsDBYHOYi7bz/mb/1g8v36ds&#10;aYS4vlr3T8CiXuMfDL/6pA41ObVuRhXYSHmbZ4QKeCyyFBgRaZHSpBWQZ/cF8Lri/3+ofwAAAP//&#10;AwBQSwECLQAUAAYACAAAACEAtoM4kv4AAADhAQAAEwAAAAAAAAAAAAAAAAAAAAAAW0NvbnRlbnRf&#10;VHlwZXNdLnhtbFBLAQItABQABgAIAAAAIQA4/SH/1gAAAJQBAAALAAAAAAAAAAAAAAAAAC8BAABf&#10;cmVscy8ucmVsc1BLAQItABQABgAIAAAAIQCEHacgZwIAANcEAAAOAAAAAAAAAAAAAAAAAC4CAABk&#10;cnMvZTJvRG9jLnhtbFBLAQItABQABgAIAAAAIQCEbKPx3gAAAAsBAAAPAAAAAAAAAAAAAAAAAMEE&#10;AABkcnMvZG93bnJldi54bWxQSwUGAAAAAAQABADzAAAAzAUAAAAA&#10;" fillcolor="window" strokecolor="#a6a6a6" strokeweight="1pt">
              <v:stroke dashstyle="3 1"/>
              <v:textbox>
                <w:txbxContent>
                  <w:p w:rsidR="008C3CD7" w:rsidRDefault="008C3CD7" w:rsidP="008C3CD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color w:val="00B050"/>
                        <w:sz w:val="32"/>
                      </w:rPr>
                      <w:sym w:font="Wingdings" w:char="F0FE"/>
                    </w:r>
                    <w:r>
                      <w:t xml:space="preserve"> 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UNCLASSIFIED/ PUBLIC</w:t>
                    </w:r>
                  </w:p>
                </w:txbxContent>
              </v:textbox>
            </v:shape>
          </w:pict>
        </mc:Fallback>
      </mc:AlternateContent>
    </w:r>
  </w:p>
  <w:p w:rsidR="008C3CD7" w:rsidRDefault="008C3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D7" w:rsidRDefault="008C3CD7" w:rsidP="008C3CD7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color w:val="808080"/>
        <w:sz w:val="20"/>
        <w:szCs w:val="20"/>
      </w:rPr>
      <w:t>UNCLASSIFIED/ PUBLIC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29E2F" wp14:editId="5CFB62BD">
              <wp:simplePos x="0" y="0"/>
              <wp:positionH relativeFrom="column">
                <wp:posOffset>752475</wp:posOffset>
              </wp:positionH>
              <wp:positionV relativeFrom="paragraph">
                <wp:posOffset>5050155</wp:posOffset>
              </wp:positionV>
              <wp:extent cx="1746250" cy="378460"/>
              <wp:effectExtent l="0" t="0" r="25400" b="2159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378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ysDash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C3CD7" w:rsidRDefault="008C3CD7" w:rsidP="008C3CD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B050"/>
                              <w:sz w:val="32"/>
                            </w:rPr>
                            <w:sym w:font="Wingdings" w:char="F0FE"/>
                          </w:r>
                          <w:r>
                            <w:t xml:space="preserve"> 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UNCLASSIFIED/ 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29E2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8" type="#_x0000_t202" style="position:absolute;left:0;text-align:left;margin-left:59.25pt;margin-top:397.65pt;width:137.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sHagIAANsEAAAOAAAAZHJzL2Uyb0RvYy54bWysVNtu2zAMfR+wfxD0vtpJ06Qz6hRdsg4D&#10;ugvQ7gMYWY6FSaImKbGzrx8lp23WPW2YHwRJFA8PD0lfXQ9Gs730QaGt+eSs5ExagY2y25p/e7h9&#10;c8lZiGAb0GhlzQ8y8Ovl61dXvavkFDvUjfSMQGyoelfzLkZXFUUQnTQQztBJS8YWvYFIR78tGg89&#10;oRtdTMtyXvToG+dRyBDodj0a+TLjt60U8UvbBhmZrjlxi3n1ed2ktVheQbX14DoljjTgH1gYUJaC&#10;PkGtIQLbefUHlFHCY8A2ngk0BbatEjLnQNlMyhfZ3HfgZM6FxAnuSabw/2DF5/1Xz1RT8/NywZkF&#10;Q0V6kENk73Bg6Y4U6l2o6OG9o6dxIANVOmcb3B2K74FZXHVgt/LGe+w7CQ0xnCTP4sR1xAkJZNN/&#10;woYCwS5iBhpab5J8JAgjdKrU4ak6iYxIIRez+fSCTIJs54vL2TyXr4Dq0dv5ED9INCxtau6p+hkd&#10;9nchJjZQPT5JwQJq1dwqrfPhEFbasz1Qo1B/NdhzpiFEuqz5bf5yQi/ctGU9UZsuykQMqINbDZG2&#10;xpGmwW45A72l0RDRj5L9bdBETu8MCTaSm1+UFGvMJmTSObHfkklZriF0owe9SofkA5VRkQZOK1Pz&#10;SwIaoaBKRXtvm/wkgtLjngTTNnnJPEpHFVNNUxnHgsZhM+QGmqYAybbB5kBF9jhOG/0daNOh/8lZ&#10;T5NGsvzYgZek70dLjfJ2Mpul0cyH2cViSgd/atmcWsAKgqo5aTxuVzGPc2Jp8YYaqlW51s9Mjm1I&#10;E5SVOk57GtHTc371/E9a/gIAAP//AwBQSwMEFAAGAAgAAAAhAIRso/HeAAAACwEAAA8AAABkcnMv&#10;ZG93bnJldi54bWxMj8FOhDAQhu8mvkMzJl6MW1ZEASmbjUbP6+IDFNqlRDolbWHRp3c86fGf+fLP&#10;N9VutSNbtA+DQwHbTQJMY+fUgL2Aj+b1NgcWokQlR4dawJcOsKsvLypZKnfGd70cY8+oBEMpBZgY&#10;p5Lz0BltZdi4SSPtTs5bGSn6nisvz1RuR36XJA/cygHpgpGTfja6+zzOVsDBYHOYi7bz/mb/1g8v&#10;36dsaYS4vlr3T8CiXuMfDL/6pA41ObVuRhXYSHmbZ4QKeCyyFBgRaZHSpBWQZ/cF8Lri/3+ofwAA&#10;AP//AwBQSwECLQAUAAYACAAAACEAtoM4kv4AAADhAQAAEwAAAAAAAAAAAAAAAAAAAAAAW0NvbnRl&#10;bnRfVHlwZXNdLnhtbFBLAQItABQABgAIAAAAIQA4/SH/1gAAAJQBAAALAAAAAAAAAAAAAAAAAC8B&#10;AABfcmVscy8ucmVsc1BLAQItABQABgAIAAAAIQACU5sHagIAANsEAAAOAAAAAAAAAAAAAAAAAC4C&#10;AABkcnMvZTJvRG9jLnhtbFBLAQItABQABgAIAAAAIQCEbKPx3gAAAAsBAAAPAAAAAAAAAAAAAAAA&#10;AMQEAABkcnMvZG93bnJldi54bWxQSwUGAAAAAAQABADzAAAAzwUAAAAA&#10;" fillcolor="window" strokecolor="#a6a6a6" strokeweight="1pt">
              <v:stroke dashstyle="3 1"/>
              <v:textbox>
                <w:txbxContent>
                  <w:p w:rsidR="008C3CD7" w:rsidRDefault="008C3CD7" w:rsidP="008C3CD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color w:val="00B050"/>
                        <w:sz w:val="32"/>
                      </w:rPr>
                      <w:sym w:font="Wingdings" w:char="F0FE"/>
                    </w:r>
                    <w:r>
                      <w:t xml:space="preserve"> 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UNCLASSIFIED/ PUBLIC</w:t>
                    </w:r>
                  </w:p>
                </w:txbxContent>
              </v:textbox>
            </v:shape>
          </w:pict>
        </mc:Fallback>
      </mc:AlternateContent>
    </w:r>
  </w:p>
  <w:p w:rsidR="008C3CD7" w:rsidRDefault="008C3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CD" w:rsidRDefault="00B40ACD" w:rsidP="00193B6D">
      <w:pPr>
        <w:spacing w:after="0" w:line="240" w:lineRule="auto"/>
      </w:pPr>
      <w:r>
        <w:separator/>
      </w:r>
    </w:p>
  </w:footnote>
  <w:footnote w:type="continuationSeparator" w:id="0">
    <w:p w:rsidR="00B40ACD" w:rsidRDefault="00B40ACD" w:rsidP="0019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6D" w:rsidRDefault="008B541A" w:rsidP="00BD66A8">
    <w:pPr>
      <w:pStyle w:val="Header"/>
      <w:tabs>
        <w:tab w:val="clear" w:pos="9026"/>
        <w:tab w:val="right" w:pos="9781"/>
      </w:tabs>
      <w:ind w:right="-755"/>
      <w:jc w:val="right"/>
    </w:pPr>
    <w:r>
      <w:rPr>
        <w:noProof/>
        <w:lang w:eastAsia="en-GB"/>
      </w:rPr>
      <w:drawing>
        <wp:inline distT="0" distB="0" distL="0" distR="0" wp14:anchorId="5C22967E" wp14:editId="35F44BF9">
          <wp:extent cx="2249805" cy="7194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1A" w:rsidRDefault="008B541A" w:rsidP="008B541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6E57336" wp14:editId="3B81BED4">
          <wp:extent cx="2249805" cy="7194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37D"/>
    <w:multiLevelType w:val="hybridMultilevel"/>
    <w:tmpl w:val="CDDA9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A3DEB"/>
    <w:multiLevelType w:val="hybridMultilevel"/>
    <w:tmpl w:val="31A293EA"/>
    <w:lvl w:ilvl="0" w:tplc="285EE5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C12"/>
    <w:multiLevelType w:val="hybridMultilevel"/>
    <w:tmpl w:val="1E528634"/>
    <w:lvl w:ilvl="0" w:tplc="285EE5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68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79BC"/>
    <w:multiLevelType w:val="hybridMultilevel"/>
    <w:tmpl w:val="E7C63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C1770"/>
    <w:multiLevelType w:val="hybridMultilevel"/>
    <w:tmpl w:val="CAE08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4135B"/>
    <w:multiLevelType w:val="hybridMultilevel"/>
    <w:tmpl w:val="6E124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56E81"/>
    <w:multiLevelType w:val="hybridMultilevel"/>
    <w:tmpl w:val="D7F8F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21817"/>
    <w:multiLevelType w:val="hybridMultilevel"/>
    <w:tmpl w:val="D8F85AF4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E09E2"/>
    <w:multiLevelType w:val="hybridMultilevel"/>
    <w:tmpl w:val="B554C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F23D7"/>
    <w:multiLevelType w:val="hybridMultilevel"/>
    <w:tmpl w:val="8A5C60F6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63C37"/>
    <w:multiLevelType w:val="hybridMultilevel"/>
    <w:tmpl w:val="92F07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68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37FAB"/>
    <w:multiLevelType w:val="hybridMultilevel"/>
    <w:tmpl w:val="21A2CF4E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D3C4C"/>
    <w:multiLevelType w:val="hybridMultilevel"/>
    <w:tmpl w:val="D4126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B5CE1"/>
    <w:multiLevelType w:val="hybridMultilevel"/>
    <w:tmpl w:val="D2FA6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84E4D"/>
    <w:multiLevelType w:val="hybridMultilevel"/>
    <w:tmpl w:val="43BE3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D5631"/>
    <w:multiLevelType w:val="hybridMultilevel"/>
    <w:tmpl w:val="D96A3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6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5"/>
  </w:num>
  <w:num w:numId="21">
    <w:abstractNumId w:val="8"/>
  </w:num>
  <w:num w:numId="22">
    <w:abstractNumId w:val="3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1C"/>
    <w:rsid w:val="000661E0"/>
    <w:rsid w:val="000760AE"/>
    <w:rsid w:val="000943FE"/>
    <w:rsid w:val="000A3F89"/>
    <w:rsid w:val="00126F86"/>
    <w:rsid w:val="00171A35"/>
    <w:rsid w:val="00193B6D"/>
    <w:rsid w:val="00245E1E"/>
    <w:rsid w:val="0025784A"/>
    <w:rsid w:val="002A26A6"/>
    <w:rsid w:val="0030081C"/>
    <w:rsid w:val="00321AEA"/>
    <w:rsid w:val="00324DEF"/>
    <w:rsid w:val="00330F60"/>
    <w:rsid w:val="00341EDA"/>
    <w:rsid w:val="003B684E"/>
    <w:rsid w:val="003E777D"/>
    <w:rsid w:val="00454C88"/>
    <w:rsid w:val="00476409"/>
    <w:rsid w:val="00497269"/>
    <w:rsid w:val="004A50BF"/>
    <w:rsid w:val="004F2222"/>
    <w:rsid w:val="00531137"/>
    <w:rsid w:val="00603E49"/>
    <w:rsid w:val="00604272"/>
    <w:rsid w:val="006376C3"/>
    <w:rsid w:val="00653F86"/>
    <w:rsid w:val="00667DAD"/>
    <w:rsid w:val="00693BDE"/>
    <w:rsid w:val="00704F6C"/>
    <w:rsid w:val="0073355F"/>
    <w:rsid w:val="00740148"/>
    <w:rsid w:val="00741A51"/>
    <w:rsid w:val="00743245"/>
    <w:rsid w:val="00751208"/>
    <w:rsid w:val="00783D2F"/>
    <w:rsid w:val="007D6802"/>
    <w:rsid w:val="00807F02"/>
    <w:rsid w:val="00861AF0"/>
    <w:rsid w:val="008B541A"/>
    <w:rsid w:val="008C3CD7"/>
    <w:rsid w:val="008C7DC7"/>
    <w:rsid w:val="008D627F"/>
    <w:rsid w:val="008E5ECD"/>
    <w:rsid w:val="00912F89"/>
    <w:rsid w:val="009A5A16"/>
    <w:rsid w:val="009C207F"/>
    <w:rsid w:val="009D4C7C"/>
    <w:rsid w:val="009E762F"/>
    <w:rsid w:val="00A268AC"/>
    <w:rsid w:val="00A43378"/>
    <w:rsid w:val="00A43EF0"/>
    <w:rsid w:val="00A736BD"/>
    <w:rsid w:val="00A81658"/>
    <w:rsid w:val="00AA0A21"/>
    <w:rsid w:val="00AA26F8"/>
    <w:rsid w:val="00AA663B"/>
    <w:rsid w:val="00AB7B79"/>
    <w:rsid w:val="00B40ACD"/>
    <w:rsid w:val="00B50CF5"/>
    <w:rsid w:val="00B84343"/>
    <w:rsid w:val="00BD66A8"/>
    <w:rsid w:val="00BD68A2"/>
    <w:rsid w:val="00C336F5"/>
    <w:rsid w:val="00CE7F40"/>
    <w:rsid w:val="00CF53CB"/>
    <w:rsid w:val="00D40D5E"/>
    <w:rsid w:val="00DB6BC1"/>
    <w:rsid w:val="00E14B15"/>
    <w:rsid w:val="00E36712"/>
    <w:rsid w:val="00EA4AC2"/>
    <w:rsid w:val="00EE5D78"/>
    <w:rsid w:val="00F046D5"/>
    <w:rsid w:val="00F11231"/>
    <w:rsid w:val="00F2073D"/>
    <w:rsid w:val="00F52A26"/>
    <w:rsid w:val="00FA3E04"/>
    <w:rsid w:val="00FA692B"/>
    <w:rsid w:val="00FC05FA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540330"/>
  <w15:docId w15:val="{EA049BEA-2DCC-4741-A9E8-25D4CD4F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42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6D"/>
  </w:style>
  <w:style w:type="paragraph" w:styleId="Footer">
    <w:name w:val="footer"/>
    <w:basedOn w:val="Normal"/>
    <w:link w:val="FooterChar"/>
    <w:uiPriority w:val="99"/>
    <w:unhideWhenUsed/>
    <w:rsid w:val="0019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6D"/>
  </w:style>
  <w:style w:type="paragraph" w:styleId="BalloonText">
    <w:name w:val="Balloon Text"/>
    <w:basedOn w:val="Normal"/>
    <w:link w:val="BalloonTextChar"/>
    <w:uiPriority w:val="99"/>
    <w:semiHidden/>
    <w:unhideWhenUsed/>
    <w:rsid w:val="0019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4272"/>
    <w:rPr>
      <w:rFonts w:ascii="Arial" w:eastAsia="Times New Roman" w:hAnsi="Arial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604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Hirst</dc:creator>
  <cp:lastModifiedBy>Nathan Varey</cp:lastModifiedBy>
  <cp:revision>3</cp:revision>
  <cp:lastPrinted>2020-01-13T13:49:00Z</cp:lastPrinted>
  <dcterms:created xsi:type="dcterms:W3CDTF">2020-01-31T17:13:00Z</dcterms:created>
  <dcterms:modified xsi:type="dcterms:W3CDTF">2020-02-06T12:19:00Z</dcterms:modified>
</cp:coreProperties>
</file>