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Job Description – Project Development Manager, Wester Loch Ewe Trust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successful candidate will be expected to: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Ensure that the Project is completed safely, on time, to budget and to the appropriate standard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Manage contractors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Deal directly with Architects’ design team and WLET’s Board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Build and develop relationships with existing and new partners, and the community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Be responsible for Financial Budgets</w:t>
      </w:r>
    </w:p>
    <w:p>
      <w:pPr>
        <w:pStyle w:val="Normal"/>
        <w:spacing w:lineRule="auto" w:line="240" w:before="0" w:after="0"/>
        <w:ind w:left="720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Project plan, budget and identify resources required </w:t>
      </w:r>
    </w:p>
    <w:p>
      <w:pPr>
        <w:pStyle w:val="Normal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Monitor the progress of the construction activities on a regular basis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Report progress regularly to all stakeholders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Ensure that the Project’s documents are in order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Co-ordinate all parties involved in the Project </w:t>
      </w:r>
    </w:p>
    <w:p>
      <w:pPr>
        <w:pStyle w:val="Normal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Monitor all site activities to ensure high standards of health and safety and environmental management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Deal with any site problems or queries efficiently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rFonts w:ascii="Arial" w:hAnsi="Arial"/>
          <w:sz w:val="24"/>
          <w:szCs w:val="24"/>
        </w:rPr>
        <w:t>Present monthly progress reports to WLET’s Board</w:t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160020</wp:posOffset>
            </wp:positionH>
            <wp:positionV relativeFrom="paragraph">
              <wp:posOffset>436245</wp:posOffset>
            </wp:positionV>
            <wp:extent cx="5612130" cy="2009775"/>
            <wp:effectExtent l="0" t="0" r="0" b="0"/>
            <wp:wrapTopAndBottom/>
            <wp:docPr id="1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ListLabel321">
    <w:name w:val="ListLabel 321"/>
    <w:qFormat/>
    <w:rPr>
      <w:rFonts w:ascii="Arial" w:hAnsi="Arial" w:cs="OpenSymbol"/>
      <w:b w:val="false"/>
      <w:sz w:val="24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ascii="Arial" w:hAnsi="Arial" w:cs="OpenSymbol"/>
      <w:b w:val="false"/>
      <w:sz w:val="24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ascii="Arial" w:hAnsi="Arial" w:cs="OpenSymbol"/>
      <w:b w:val="false"/>
      <w:sz w:val="24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142</Words>
  <Characters>762</Characters>
  <CharactersWithSpaces>882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2020-03-07T09:35:07Z</dcterms:created>
  <dc:creator/>
  <dc:description/>
  <dc:language>en-GB</dc:language>
  <cp:lastModifiedBy/>
  <dcterms:modified xsi:type="dcterms:W3CDTF">2020-03-11T20:37:10Z</dcterms:modified>
  <cp:revision>5</cp:revision>
  <dc:subject/>
  <dc:title/>
</cp:coreProperties>
</file>