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858A2" w14:textId="77777777" w:rsidR="00C4106D" w:rsidRPr="00CC1AB5" w:rsidRDefault="00C4106D" w:rsidP="00BA5386">
      <w:pPr>
        <w:pStyle w:val="Heading1"/>
        <w:spacing w:before="0" w:after="0"/>
        <w:rPr>
          <w:rFonts w:ascii="Arial" w:hAnsi="Arial" w:cs="Arial"/>
          <w:sz w:val="22"/>
          <w:szCs w:val="40"/>
        </w:rPr>
      </w:pPr>
      <w:r>
        <w:rPr>
          <w:rFonts w:ascii="Arial" w:hAnsi="Arial" w:cs="Arial"/>
          <w:noProof/>
          <w:sz w:val="40"/>
          <w:szCs w:val="40"/>
        </w:rPr>
        <w:drawing>
          <wp:anchor distT="0" distB="0" distL="114300" distR="114300" simplePos="0" relativeHeight="251659264" behindDoc="0" locked="0" layoutInCell="1" allowOverlap="1" wp14:anchorId="080A19CE" wp14:editId="76DDB036">
            <wp:simplePos x="0" y="0"/>
            <wp:positionH relativeFrom="margin">
              <wp:posOffset>4829175</wp:posOffset>
            </wp:positionH>
            <wp:positionV relativeFrom="margin">
              <wp:posOffset>-209550</wp:posOffset>
            </wp:positionV>
            <wp:extent cx="2124710" cy="7454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710" cy="745490"/>
                    </a:xfrm>
                    <a:prstGeom prst="rect">
                      <a:avLst/>
                    </a:prstGeom>
                    <a:noFill/>
                  </pic:spPr>
                </pic:pic>
              </a:graphicData>
            </a:graphic>
            <wp14:sizeRelH relativeFrom="page">
              <wp14:pctWidth>0</wp14:pctWidth>
            </wp14:sizeRelH>
            <wp14:sizeRelV relativeFrom="page">
              <wp14:pctHeight>0</wp14:pctHeight>
            </wp14:sizeRelV>
          </wp:anchor>
        </w:drawing>
      </w:r>
    </w:p>
    <w:p w14:paraId="405D3C35" w14:textId="77777777" w:rsidR="00C4106D" w:rsidRDefault="00C4106D" w:rsidP="00BA5386">
      <w:pPr>
        <w:pStyle w:val="Heading1"/>
        <w:spacing w:before="0" w:after="0"/>
        <w:rPr>
          <w:rFonts w:ascii="Arial" w:hAnsi="Arial" w:cs="Arial"/>
          <w:sz w:val="40"/>
          <w:szCs w:val="40"/>
        </w:rPr>
      </w:pPr>
    </w:p>
    <w:p w14:paraId="6D6C77DF" w14:textId="77777777" w:rsidR="00FE7CDE" w:rsidRPr="00FE7CDE" w:rsidRDefault="00FE7CDE" w:rsidP="008D60B3">
      <w:pPr>
        <w:ind w:right="-23"/>
        <w:rPr>
          <w:rFonts w:ascii="Arial" w:hAnsi="Arial" w:cs="Arial"/>
          <w:b/>
          <w:sz w:val="14"/>
          <w:szCs w:val="12"/>
        </w:rPr>
      </w:pPr>
      <w:r w:rsidRPr="00FE7CDE">
        <w:rPr>
          <w:rFonts w:ascii="Arial" w:hAnsi="Arial" w:cs="Arial"/>
          <w:b/>
          <w:sz w:val="36"/>
          <w:szCs w:val="20"/>
        </w:rPr>
        <w:t>About GDA</w:t>
      </w:r>
      <w:r w:rsidRPr="00FE7CDE">
        <w:rPr>
          <w:rFonts w:ascii="Arial" w:hAnsi="Arial" w:cs="Arial"/>
          <w:b/>
          <w:sz w:val="36"/>
          <w:szCs w:val="20"/>
        </w:rPr>
        <w:br/>
      </w:r>
    </w:p>
    <w:p w14:paraId="693F428A" w14:textId="58165FF7" w:rsidR="00FE7CDE" w:rsidRPr="004845DC" w:rsidRDefault="00FE7CDE" w:rsidP="008D60B3">
      <w:pPr>
        <w:ind w:right="-23"/>
        <w:rPr>
          <w:rFonts w:ascii="Arial" w:hAnsi="Arial" w:cs="Arial"/>
          <w:sz w:val="28"/>
        </w:rPr>
      </w:pPr>
      <w:r w:rsidRPr="004845DC">
        <w:rPr>
          <w:rFonts w:ascii="Arial" w:hAnsi="Arial" w:cs="Arial"/>
          <w:sz w:val="28"/>
          <w:szCs w:val="20"/>
        </w:rPr>
        <w:t xml:space="preserve">GDA is a vibrant disabled people led organisation with </w:t>
      </w:r>
      <w:r w:rsidRPr="004845DC">
        <w:rPr>
          <w:rFonts w:ascii="Arial" w:hAnsi="Arial" w:cs="Arial"/>
          <w:b/>
          <w:sz w:val="28"/>
        </w:rPr>
        <w:t>over 5000 Members</w:t>
      </w:r>
      <w:r w:rsidRPr="004845DC">
        <w:rPr>
          <w:rFonts w:ascii="Arial" w:hAnsi="Arial" w:cs="Arial"/>
          <w:sz w:val="28"/>
        </w:rPr>
        <w:t xml:space="preserve">– the biggest groundswell of disabled people in Europe. </w:t>
      </w:r>
      <w:r w:rsidRPr="004845DC">
        <w:rPr>
          <w:rFonts w:ascii="Arial" w:hAnsi="Arial" w:cs="Arial"/>
          <w:sz w:val="28"/>
          <w:szCs w:val="20"/>
        </w:rPr>
        <w:t>GDA is a leading example of a community of interest and identity</w:t>
      </w:r>
      <w:r>
        <w:rPr>
          <w:rFonts w:ascii="Arial" w:hAnsi="Arial" w:cs="Arial"/>
          <w:sz w:val="28"/>
          <w:szCs w:val="20"/>
        </w:rPr>
        <w:t>: this means we are connected by common barriers, a shared understanding of solutions, a sense of belonging and a shared identity as disabled people.</w:t>
      </w:r>
      <w:r w:rsidRPr="004845DC">
        <w:rPr>
          <w:rFonts w:ascii="Arial" w:hAnsi="Arial" w:cs="Arial"/>
          <w:sz w:val="28"/>
          <w:szCs w:val="20"/>
        </w:rPr>
        <w:t xml:space="preserve"> Our mission is to build the confidence, connections and contributions of disabled people; our vision is that disabled people can participate fully in their own lives, communities and wider society with the support they need and with choices equal to other people. </w:t>
      </w:r>
    </w:p>
    <w:p w14:paraId="3AE8A929" w14:textId="77777777" w:rsidR="00FE7CDE" w:rsidRPr="004845DC" w:rsidRDefault="00FE7CDE" w:rsidP="008D60B3">
      <w:pPr>
        <w:spacing w:after="240"/>
        <w:ind w:right="-23"/>
        <w:rPr>
          <w:rFonts w:ascii="Arial" w:hAnsi="Arial" w:cs="Arial"/>
          <w:sz w:val="28"/>
          <w:szCs w:val="20"/>
        </w:rPr>
      </w:pPr>
      <w:r w:rsidRPr="004845DC">
        <w:rPr>
          <w:rFonts w:ascii="Arial" w:hAnsi="Arial" w:cs="Arial"/>
          <w:sz w:val="28"/>
          <w:szCs w:val="20"/>
        </w:rPr>
        <w:t xml:space="preserve">Through accessible learning, coaching, events and activities GDA connects disabled people with each other, with opportunities and with decision makers. We recognise talents and strengths and support disabled people to build on these, participate and be leaders in their own lives. </w:t>
      </w:r>
    </w:p>
    <w:p w14:paraId="0AAE5B7F" w14:textId="77777777" w:rsidR="00FE7CDE" w:rsidRPr="004845DC" w:rsidRDefault="00FE7CDE" w:rsidP="008D60B3">
      <w:pPr>
        <w:spacing w:after="240"/>
        <w:ind w:right="-23"/>
        <w:rPr>
          <w:rFonts w:ascii="Arial" w:hAnsi="Arial" w:cs="Arial"/>
          <w:sz w:val="28"/>
          <w:szCs w:val="20"/>
        </w:rPr>
      </w:pPr>
      <w:r w:rsidRPr="004845DC">
        <w:rPr>
          <w:rFonts w:ascii="Arial" w:hAnsi="Arial" w:cs="Arial"/>
          <w:sz w:val="28"/>
          <w:szCs w:val="20"/>
        </w:rPr>
        <w:t xml:space="preserve">GDA believes in the social model of disability: it is barriers in society and not conditions or impairments which disable us. This liberating model enables disabled people to find solutions to poverty, inequality and exclusion: simply put- the removal of barriers. </w:t>
      </w:r>
    </w:p>
    <w:p w14:paraId="5DF8C331" w14:textId="77777777" w:rsidR="00FE7CDE" w:rsidRPr="004845DC" w:rsidRDefault="00FE7CDE" w:rsidP="008D60B3">
      <w:pPr>
        <w:ind w:right="-23"/>
        <w:rPr>
          <w:rFonts w:ascii="Arial" w:hAnsi="Arial" w:cs="Arial"/>
          <w:sz w:val="28"/>
          <w:szCs w:val="20"/>
        </w:rPr>
      </w:pPr>
      <w:r w:rsidRPr="004845DC">
        <w:rPr>
          <w:rFonts w:ascii="Arial" w:hAnsi="Arial" w:cs="Arial"/>
          <w:sz w:val="28"/>
          <w:szCs w:val="20"/>
        </w:rPr>
        <w:t xml:space="preserve">Founded on human rights and community development, our approaches: </w:t>
      </w:r>
    </w:p>
    <w:p w14:paraId="2B652783" w14:textId="77777777" w:rsidR="00FE7CDE" w:rsidRPr="004845DC" w:rsidRDefault="00FE7CDE" w:rsidP="008D60B3">
      <w:pPr>
        <w:pStyle w:val="ListParagraph"/>
        <w:numPr>
          <w:ilvl w:val="0"/>
          <w:numId w:val="18"/>
        </w:numPr>
        <w:ind w:right="-23"/>
        <w:rPr>
          <w:rFonts w:ascii="Arial" w:hAnsi="Arial" w:cs="Arial"/>
          <w:sz w:val="28"/>
          <w:szCs w:val="20"/>
        </w:rPr>
      </w:pPr>
      <w:r w:rsidRPr="004845DC">
        <w:rPr>
          <w:rFonts w:ascii="Arial" w:hAnsi="Arial" w:cs="Arial"/>
          <w:sz w:val="28"/>
          <w:szCs w:val="20"/>
        </w:rPr>
        <w:t xml:space="preserve">Put disabled people at the centre of finding solutions to the barriers they face. </w:t>
      </w:r>
    </w:p>
    <w:p w14:paraId="62A997F7" w14:textId="77777777" w:rsidR="00FE7CDE" w:rsidRPr="004845DC" w:rsidRDefault="00FE7CDE" w:rsidP="008D60B3">
      <w:pPr>
        <w:pStyle w:val="ListParagraph"/>
        <w:numPr>
          <w:ilvl w:val="0"/>
          <w:numId w:val="18"/>
        </w:numPr>
        <w:ind w:right="-23"/>
        <w:rPr>
          <w:rFonts w:ascii="Arial" w:hAnsi="Arial" w:cs="Arial"/>
          <w:sz w:val="28"/>
          <w:szCs w:val="20"/>
        </w:rPr>
      </w:pPr>
      <w:r w:rsidRPr="004845DC">
        <w:rPr>
          <w:rFonts w:ascii="Arial" w:hAnsi="Arial" w:cs="Arial"/>
          <w:sz w:val="28"/>
          <w:szCs w:val="20"/>
        </w:rPr>
        <w:t xml:space="preserve">Support them to take control over their lives, build voices and develop connections and resilience. </w:t>
      </w:r>
    </w:p>
    <w:p w14:paraId="1F37D498" w14:textId="77777777" w:rsidR="00FE7CDE" w:rsidRPr="004845DC" w:rsidRDefault="00FE7CDE" w:rsidP="008D60B3">
      <w:pPr>
        <w:pStyle w:val="ListParagraph"/>
        <w:numPr>
          <w:ilvl w:val="0"/>
          <w:numId w:val="18"/>
        </w:numPr>
        <w:ind w:right="-23"/>
        <w:rPr>
          <w:rFonts w:ascii="Arial" w:hAnsi="Arial" w:cs="Arial"/>
          <w:sz w:val="28"/>
          <w:szCs w:val="20"/>
        </w:rPr>
      </w:pPr>
      <w:r w:rsidRPr="004845DC">
        <w:rPr>
          <w:rFonts w:ascii="Arial" w:hAnsi="Arial" w:cs="Arial"/>
          <w:sz w:val="28"/>
          <w:szCs w:val="20"/>
        </w:rPr>
        <w:t>Build capacity for disabled people to influence decisions and drive changes in policies, services and their own lives.</w:t>
      </w:r>
    </w:p>
    <w:p w14:paraId="3BE39A58" w14:textId="77777777" w:rsidR="00FE7CDE" w:rsidRPr="004845DC" w:rsidRDefault="00FE7CDE" w:rsidP="008D60B3">
      <w:pPr>
        <w:pStyle w:val="ListParagraph"/>
        <w:ind w:left="360" w:right="-23"/>
        <w:rPr>
          <w:rFonts w:ascii="Arial" w:hAnsi="Arial" w:cs="Arial"/>
          <w:sz w:val="28"/>
          <w:szCs w:val="20"/>
        </w:rPr>
      </w:pPr>
    </w:p>
    <w:p w14:paraId="25A4F49E" w14:textId="7AB494C5" w:rsidR="00FE7CDE" w:rsidRPr="008D60B3" w:rsidRDefault="00FE7CDE" w:rsidP="008D60B3">
      <w:pPr>
        <w:pStyle w:val="H2"/>
        <w:rPr>
          <w:i w:val="0"/>
          <w:sz w:val="28"/>
        </w:rPr>
      </w:pPr>
      <w:r w:rsidRPr="008D60B3">
        <w:rPr>
          <w:i w:val="0"/>
          <w:sz w:val="28"/>
        </w:rPr>
        <w:t>GDA activities have built over 20 years and have to date included:</w:t>
      </w:r>
    </w:p>
    <w:p w14:paraId="7CBC4E69" w14:textId="77777777" w:rsidR="008D60B3" w:rsidRPr="008D60B3" w:rsidRDefault="008D60B3" w:rsidP="008D60B3">
      <w:pPr>
        <w:pStyle w:val="H2"/>
        <w:rPr>
          <w:i w:val="0"/>
          <w:sz w:val="28"/>
        </w:rPr>
      </w:pPr>
    </w:p>
    <w:p w14:paraId="44491249" w14:textId="31F9A6C8" w:rsidR="00FE7CDE" w:rsidRPr="008D60B3" w:rsidRDefault="00FE7CDE" w:rsidP="008D60B3">
      <w:pPr>
        <w:pStyle w:val="H2"/>
        <w:numPr>
          <w:ilvl w:val="0"/>
          <w:numId w:val="25"/>
        </w:numPr>
        <w:rPr>
          <w:b/>
          <w:i w:val="0"/>
          <w:sz w:val="28"/>
        </w:rPr>
      </w:pPr>
      <w:r w:rsidRPr="008D60B3">
        <w:rPr>
          <w:i w:val="0"/>
          <w:sz w:val="28"/>
        </w:rPr>
        <w:t>Engaging disabled people through wide-scale methods using:</w:t>
      </w:r>
    </w:p>
    <w:p w14:paraId="6F1F912A" w14:textId="77777777" w:rsidR="008D60B3" w:rsidRPr="008D60B3" w:rsidRDefault="008D60B3" w:rsidP="008D60B3">
      <w:pPr>
        <w:pStyle w:val="H2"/>
        <w:numPr>
          <w:ilvl w:val="1"/>
          <w:numId w:val="25"/>
        </w:numPr>
        <w:rPr>
          <w:b/>
          <w:i w:val="0"/>
          <w:sz w:val="28"/>
        </w:rPr>
      </w:pPr>
      <w:r w:rsidRPr="008D60B3">
        <w:rPr>
          <w:i w:val="0"/>
          <w:sz w:val="28"/>
        </w:rPr>
        <w:t xml:space="preserve">community development approaches </w:t>
      </w:r>
    </w:p>
    <w:p w14:paraId="2910F4A4" w14:textId="77777777" w:rsidR="008D60B3" w:rsidRPr="008D60B3" w:rsidRDefault="008D60B3" w:rsidP="008D60B3">
      <w:pPr>
        <w:pStyle w:val="H2"/>
        <w:numPr>
          <w:ilvl w:val="1"/>
          <w:numId w:val="25"/>
        </w:numPr>
        <w:rPr>
          <w:b/>
          <w:i w:val="0"/>
          <w:sz w:val="28"/>
        </w:rPr>
      </w:pPr>
      <w:r w:rsidRPr="008D60B3">
        <w:rPr>
          <w:i w:val="0"/>
          <w:sz w:val="28"/>
        </w:rPr>
        <w:t>accessible communications strategy</w:t>
      </w:r>
    </w:p>
    <w:p w14:paraId="39D59E6C" w14:textId="77777777" w:rsidR="008D60B3" w:rsidRPr="008D60B3" w:rsidRDefault="008D60B3" w:rsidP="008D60B3">
      <w:pPr>
        <w:pStyle w:val="H2"/>
        <w:numPr>
          <w:ilvl w:val="0"/>
          <w:numId w:val="25"/>
        </w:numPr>
        <w:rPr>
          <w:b/>
          <w:i w:val="0"/>
          <w:sz w:val="28"/>
        </w:rPr>
      </w:pPr>
      <w:r w:rsidRPr="008D60B3">
        <w:rPr>
          <w:i w:val="0"/>
          <w:sz w:val="28"/>
        </w:rPr>
        <w:t xml:space="preserve">Delivering individual and collective capacity building programmes e.g. learning, events, coaching, group-work and individual support which raise aspirations and self-belief, develop skills and confidence, increase choice and control and help disabled people change their lives and fulfil their potential: this includes making their vital contributions. </w:t>
      </w:r>
    </w:p>
    <w:p w14:paraId="532B5A8B" w14:textId="77777777" w:rsidR="008D60B3" w:rsidRPr="008D60B3" w:rsidRDefault="008D60B3" w:rsidP="008D60B3">
      <w:pPr>
        <w:pStyle w:val="H2"/>
        <w:numPr>
          <w:ilvl w:val="0"/>
          <w:numId w:val="25"/>
        </w:numPr>
        <w:rPr>
          <w:b/>
          <w:i w:val="0"/>
          <w:sz w:val="28"/>
        </w:rPr>
      </w:pPr>
      <w:r w:rsidRPr="008D60B3">
        <w:rPr>
          <w:i w:val="0"/>
          <w:sz w:val="28"/>
        </w:rPr>
        <w:t>Building Voices individually and collectively</w:t>
      </w:r>
    </w:p>
    <w:p w14:paraId="413D6102" w14:textId="77777777" w:rsidR="008D60B3" w:rsidRPr="008D60B3" w:rsidRDefault="008D60B3" w:rsidP="008D60B3">
      <w:pPr>
        <w:pStyle w:val="H2"/>
        <w:numPr>
          <w:ilvl w:val="0"/>
          <w:numId w:val="25"/>
        </w:numPr>
        <w:rPr>
          <w:b/>
          <w:i w:val="0"/>
          <w:sz w:val="28"/>
        </w:rPr>
      </w:pPr>
      <w:r w:rsidRPr="008D60B3">
        <w:rPr>
          <w:i w:val="0"/>
          <w:sz w:val="28"/>
        </w:rPr>
        <w:t>Providing accessible information, signposting and facilitating access to services</w:t>
      </w:r>
    </w:p>
    <w:p w14:paraId="6ABF73BF" w14:textId="77777777" w:rsidR="008D60B3" w:rsidRPr="008D60B3" w:rsidRDefault="008D60B3" w:rsidP="008D60B3">
      <w:pPr>
        <w:pStyle w:val="H2"/>
        <w:numPr>
          <w:ilvl w:val="0"/>
          <w:numId w:val="25"/>
        </w:numPr>
        <w:rPr>
          <w:b/>
          <w:i w:val="0"/>
          <w:sz w:val="28"/>
        </w:rPr>
      </w:pPr>
      <w:r w:rsidRPr="008D60B3">
        <w:rPr>
          <w:i w:val="0"/>
          <w:sz w:val="28"/>
        </w:rPr>
        <w:t>Providing a vital income maximisation service to disabled people in Glasgow through our uniquely accessible welfare benefit advice and representation service, Rights Now.</w:t>
      </w:r>
    </w:p>
    <w:p w14:paraId="4DC8676A" w14:textId="77777777" w:rsidR="008D60B3" w:rsidRPr="008D60B3" w:rsidRDefault="008D60B3" w:rsidP="008D60B3">
      <w:pPr>
        <w:pStyle w:val="H2"/>
        <w:numPr>
          <w:ilvl w:val="0"/>
          <w:numId w:val="25"/>
        </w:numPr>
        <w:rPr>
          <w:b/>
          <w:i w:val="0"/>
          <w:sz w:val="28"/>
        </w:rPr>
      </w:pPr>
      <w:r w:rsidRPr="008D60B3">
        <w:rPr>
          <w:i w:val="0"/>
          <w:sz w:val="28"/>
        </w:rPr>
        <w:t>Collaborative working through partnerships and co-production with public partners and others willing to improve quality of policies and services to be more effective, efficient and responsive to disabled people.</w:t>
      </w:r>
    </w:p>
    <w:p w14:paraId="247495B5" w14:textId="13D38727" w:rsidR="00FE7CDE" w:rsidRPr="00C47F1A" w:rsidRDefault="00FE7CDE" w:rsidP="005C1086">
      <w:pPr>
        <w:ind w:right="-23"/>
        <w:rPr>
          <w:rFonts w:ascii="Arial" w:hAnsi="Arial" w:cs="Arial"/>
          <w:b/>
          <w:sz w:val="32"/>
          <w:szCs w:val="28"/>
          <w:lang w:eastAsia="x-none"/>
        </w:rPr>
      </w:pPr>
      <w:r w:rsidRPr="00C47F1A">
        <w:rPr>
          <w:rFonts w:ascii="Arial" w:hAnsi="Arial" w:cs="Arial"/>
          <w:b/>
          <w:sz w:val="32"/>
          <w:szCs w:val="28"/>
          <w:lang w:eastAsia="x-none"/>
        </w:rPr>
        <w:lastRenderedPageBreak/>
        <w:t>COVID19</w:t>
      </w:r>
    </w:p>
    <w:p w14:paraId="279FF654" w14:textId="77777777" w:rsidR="00FE7CDE" w:rsidRDefault="00FE7CDE" w:rsidP="005C1086">
      <w:pPr>
        <w:ind w:right="-23"/>
        <w:rPr>
          <w:rFonts w:ascii="Arial" w:hAnsi="Arial" w:cs="Arial"/>
          <w:b/>
          <w:sz w:val="28"/>
          <w:szCs w:val="28"/>
          <w:lang w:eastAsia="x-none"/>
        </w:rPr>
      </w:pPr>
    </w:p>
    <w:p w14:paraId="3EB9C97C" w14:textId="77777777" w:rsidR="00FE7CDE" w:rsidRDefault="00FE7CDE" w:rsidP="005C1086">
      <w:pPr>
        <w:ind w:right="-23"/>
        <w:rPr>
          <w:rFonts w:ascii="Arial" w:hAnsi="Arial" w:cs="Arial"/>
          <w:sz w:val="28"/>
          <w:szCs w:val="28"/>
          <w:lang w:eastAsia="x-none"/>
        </w:rPr>
      </w:pPr>
      <w:r w:rsidRPr="00394C16">
        <w:rPr>
          <w:rFonts w:ascii="Arial" w:hAnsi="Arial" w:cs="Arial"/>
          <w:b/>
          <w:sz w:val="28"/>
          <w:szCs w:val="28"/>
          <w:lang w:eastAsia="x-none"/>
        </w:rPr>
        <w:t>GDA supports disabled people of all ages/ impairment</w:t>
      </w:r>
      <w:r w:rsidRPr="00394C16">
        <w:rPr>
          <w:rFonts w:ascii="Arial" w:hAnsi="Arial" w:cs="Arial"/>
          <w:sz w:val="28"/>
          <w:szCs w:val="28"/>
          <w:lang w:eastAsia="x-none"/>
        </w:rPr>
        <w:t xml:space="preserve"> (physical, sensory, mental health, learning difficulties) and long-term conditions. Free, inclusive, accessible Activities are open to members </w:t>
      </w:r>
      <w:r w:rsidRPr="00394C16">
        <w:rPr>
          <w:rFonts w:ascii="Arial" w:hAnsi="Arial" w:cs="Arial"/>
          <w:b/>
          <w:sz w:val="28"/>
          <w:szCs w:val="28"/>
          <w:lang w:eastAsia="x-none"/>
        </w:rPr>
        <w:t>and</w:t>
      </w:r>
      <w:r w:rsidRPr="00394C16">
        <w:rPr>
          <w:rFonts w:ascii="Arial" w:hAnsi="Arial" w:cs="Arial"/>
          <w:sz w:val="28"/>
          <w:szCs w:val="28"/>
          <w:lang w:eastAsia="x-none"/>
        </w:rPr>
        <w:t xml:space="preserve"> non-members. Ordinarily we provide transport, personal assistance, communication support and accessible information to enable participation. Currently we are getting programmes online and responding to emergent needs evidenced by member engagement. </w:t>
      </w:r>
    </w:p>
    <w:p w14:paraId="78737322" w14:textId="77777777" w:rsidR="00FE7CDE" w:rsidRDefault="00FE7CDE" w:rsidP="005C1086">
      <w:pPr>
        <w:ind w:right="-23"/>
        <w:rPr>
          <w:rFonts w:ascii="Arial" w:hAnsi="Arial" w:cs="Arial"/>
          <w:b/>
          <w:sz w:val="28"/>
          <w:szCs w:val="28"/>
          <w:lang w:eastAsia="x-none"/>
        </w:rPr>
      </w:pPr>
    </w:p>
    <w:p w14:paraId="0014DE6F" w14:textId="77777777" w:rsidR="00FE7CDE" w:rsidRDefault="00FE7CDE" w:rsidP="005C1086">
      <w:pPr>
        <w:ind w:right="-23"/>
        <w:rPr>
          <w:rFonts w:ascii="Arial" w:hAnsi="Arial" w:cs="Arial"/>
          <w:sz w:val="28"/>
          <w:szCs w:val="28"/>
          <w:lang w:eastAsia="x-none"/>
        </w:rPr>
      </w:pPr>
      <w:r w:rsidRPr="00A44689">
        <w:rPr>
          <w:rFonts w:ascii="Arial" w:hAnsi="Arial" w:cs="Arial"/>
          <w:b/>
          <w:sz w:val="28"/>
          <w:szCs w:val="28"/>
          <w:lang w:eastAsia="x-none"/>
        </w:rPr>
        <w:t>GDA’s “Resilience Response: Leaving No-one Behind”</w:t>
      </w:r>
      <w:r w:rsidRPr="00A44689">
        <w:rPr>
          <w:rFonts w:ascii="Arial" w:hAnsi="Arial" w:cs="Arial"/>
          <w:sz w:val="28"/>
          <w:szCs w:val="28"/>
          <w:lang w:eastAsia="x-none"/>
        </w:rPr>
        <w:t xml:space="preserve"> h</w:t>
      </w:r>
      <w:r>
        <w:rPr>
          <w:rFonts w:ascii="Arial" w:hAnsi="Arial" w:cs="Arial"/>
          <w:sz w:val="28"/>
          <w:szCs w:val="28"/>
          <w:lang w:eastAsia="x-none"/>
        </w:rPr>
        <w:t>as developed rapidly and features 6 key and overlapping elements:</w:t>
      </w:r>
    </w:p>
    <w:p w14:paraId="3BA5FE33" w14:textId="77777777" w:rsidR="00FE7CDE" w:rsidRPr="00926209" w:rsidRDefault="00FE7CDE" w:rsidP="005C1086">
      <w:pPr>
        <w:ind w:right="-23"/>
        <w:rPr>
          <w:rFonts w:ascii="Arial" w:hAnsi="Arial" w:cs="Arial"/>
          <w:color w:val="000000" w:themeColor="text1"/>
          <w:sz w:val="28"/>
          <w:szCs w:val="28"/>
          <w:lang w:eastAsia="x-none"/>
        </w:rPr>
      </w:pPr>
    </w:p>
    <w:p w14:paraId="526A717D" w14:textId="6106F5B5" w:rsidR="00754143" w:rsidRPr="00926209" w:rsidRDefault="00754143" w:rsidP="005C1086">
      <w:pPr>
        <w:pStyle w:val="ListParagraph"/>
        <w:numPr>
          <w:ilvl w:val="0"/>
          <w:numId w:val="23"/>
        </w:numPr>
        <w:ind w:left="360" w:right="-23"/>
        <w:rPr>
          <w:rFonts w:ascii="Arial" w:hAnsi="Arial" w:cs="Arial"/>
          <w:b/>
          <w:color w:val="000000" w:themeColor="text1"/>
          <w:sz w:val="28"/>
          <w:szCs w:val="28"/>
          <w:lang w:eastAsia="x-none"/>
        </w:rPr>
      </w:pPr>
      <w:r w:rsidRPr="00926209">
        <w:rPr>
          <w:rFonts w:ascii="Arial" w:hAnsi="Arial" w:cs="Arial"/>
          <w:b/>
          <w:color w:val="000000" w:themeColor="text1"/>
          <w:sz w:val="28"/>
          <w:szCs w:val="28"/>
          <w:lang w:eastAsia="x-none"/>
        </w:rPr>
        <w:t xml:space="preserve">GDA Wellbeing: Membership engagement </w:t>
      </w:r>
      <w:r w:rsidRPr="00926209">
        <w:rPr>
          <w:rFonts w:ascii="Arial" w:hAnsi="Arial" w:cs="Arial"/>
          <w:color w:val="000000" w:themeColor="text1"/>
          <w:sz w:val="28"/>
          <w:szCs w:val="28"/>
          <w:lang w:eastAsia="x-none"/>
        </w:rPr>
        <w:t xml:space="preserve">initially contacting 5000 disabled people about their needs and priorities. We have now identified lists of people who are at risk across a range of areas and require follow up support. Referrals are also coming in from external partners. </w:t>
      </w:r>
    </w:p>
    <w:p w14:paraId="630D089B" w14:textId="77777777" w:rsidR="005C1086" w:rsidRPr="00926209" w:rsidRDefault="005C1086" w:rsidP="005C1086">
      <w:pPr>
        <w:pStyle w:val="ListParagraph"/>
        <w:ind w:left="360" w:right="-23"/>
        <w:rPr>
          <w:rFonts w:ascii="Arial" w:hAnsi="Arial" w:cs="Arial"/>
          <w:b/>
          <w:color w:val="000000" w:themeColor="text1"/>
          <w:sz w:val="8"/>
          <w:szCs w:val="8"/>
          <w:lang w:eastAsia="x-none"/>
        </w:rPr>
      </w:pPr>
    </w:p>
    <w:p w14:paraId="5890B86D" w14:textId="061009B7" w:rsidR="00754143" w:rsidRDefault="00754143" w:rsidP="005C1086">
      <w:pPr>
        <w:pStyle w:val="ListParagraph"/>
        <w:numPr>
          <w:ilvl w:val="0"/>
          <w:numId w:val="23"/>
        </w:numPr>
        <w:ind w:left="360" w:right="-23"/>
        <w:rPr>
          <w:rFonts w:ascii="Arial" w:hAnsi="Arial" w:cs="Arial"/>
          <w:sz w:val="28"/>
          <w:szCs w:val="28"/>
          <w:lang w:eastAsia="x-none"/>
        </w:rPr>
      </w:pPr>
      <w:r w:rsidRPr="00926209">
        <w:rPr>
          <w:rFonts w:ascii="Arial" w:hAnsi="Arial" w:cs="Arial"/>
          <w:b/>
          <w:color w:val="000000" w:themeColor="text1"/>
          <w:sz w:val="28"/>
          <w:szCs w:val="28"/>
          <w:lang w:eastAsia="x-none"/>
        </w:rPr>
        <w:t xml:space="preserve">GDA Lifeline: Identifying, co-ordinating and delivering </w:t>
      </w:r>
      <w:r w:rsidRPr="00754143">
        <w:rPr>
          <w:rFonts w:ascii="Arial" w:hAnsi="Arial" w:cs="Arial"/>
          <w:sz w:val="28"/>
          <w:szCs w:val="28"/>
          <w:lang w:eastAsia="x-none"/>
        </w:rPr>
        <w:t>essential shopping and other resources including collecting and delivering medication prescriptions to disabled people across the Greater Glasgow area in response to needs.</w:t>
      </w:r>
    </w:p>
    <w:p w14:paraId="3BAC72EC" w14:textId="77777777" w:rsidR="005C1086" w:rsidRPr="005C1086" w:rsidRDefault="005C1086" w:rsidP="005C1086">
      <w:pPr>
        <w:pStyle w:val="ListParagraph"/>
        <w:rPr>
          <w:rFonts w:ascii="Arial" w:hAnsi="Arial" w:cs="Arial"/>
          <w:sz w:val="8"/>
          <w:szCs w:val="8"/>
          <w:lang w:eastAsia="x-none"/>
        </w:rPr>
      </w:pPr>
    </w:p>
    <w:p w14:paraId="43001CA4" w14:textId="37C2A179" w:rsidR="00754143" w:rsidRDefault="00754143" w:rsidP="005C1086">
      <w:pPr>
        <w:pStyle w:val="ListParagraph"/>
        <w:numPr>
          <w:ilvl w:val="0"/>
          <w:numId w:val="23"/>
        </w:numPr>
        <w:ind w:left="360" w:right="-23"/>
        <w:rPr>
          <w:rFonts w:ascii="Arial" w:hAnsi="Arial" w:cs="Arial"/>
          <w:sz w:val="28"/>
          <w:szCs w:val="28"/>
          <w:lang w:eastAsia="x-none"/>
        </w:rPr>
      </w:pPr>
      <w:r>
        <w:rPr>
          <w:rFonts w:ascii="Arial" w:hAnsi="Arial" w:cs="Arial"/>
          <w:b/>
          <w:sz w:val="28"/>
          <w:szCs w:val="28"/>
          <w:lang w:eastAsia="x-none"/>
        </w:rPr>
        <w:t xml:space="preserve">GDA Connects: Identifying, co-ordinating and delivering IT equipment and related resources </w:t>
      </w:r>
      <w:r w:rsidRPr="00C47F1A">
        <w:rPr>
          <w:rFonts w:ascii="Arial" w:hAnsi="Arial" w:cs="Arial"/>
          <w:sz w:val="28"/>
          <w:szCs w:val="28"/>
          <w:lang w:eastAsia="x-none"/>
        </w:rPr>
        <w:t xml:space="preserve">and </w:t>
      </w:r>
      <w:r>
        <w:rPr>
          <w:rFonts w:ascii="Arial" w:hAnsi="Arial" w:cs="Arial"/>
          <w:sz w:val="28"/>
          <w:szCs w:val="28"/>
          <w:lang w:eastAsia="x-none"/>
        </w:rPr>
        <w:t>getting disabled people online.</w:t>
      </w:r>
    </w:p>
    <w:p w14:paraId="24006DF2" w14:textId="77777777" w:rsidR="005C1086" w:rsidRPr="005C1086" w:rsidRDefault="005C1086" w:rsidP="005C1086">
      <w:pPr>
        <w:pStyle w:val="ListParagraph"/>
        <w:rPr>
          <w:rFonts w:ascii="Arial" w:hAnsi="Arial" w:cs="Arial"/>
          <w:sz w:val="8"/>
          <w:szCs w:val="8"/>
          <w:lang w:eastAsia="x-none"/>
        </w:rPr>
      </w:pPr>
    </w:p>
    <w:p w14:paraId="7657A0C2" w14:textId="7E749FDA" w:rsidR="00754143" w:rsidRDefault="00754143" w:rsidP="005C1086">
      <w:pPr>
        <w:numPr>
          <w:ilvl w:val="0"/>
          <w:numId w:val="23"/>
        </w:numPr>
        <w:ind w:left="360" w:right="-23"/>
        <w:rPr>
          <w:rFonts w:ascii="Arial" w:hAnsi="Arial" w:cs="Arial"/>
          <w:sz w:val="28"/>
          <w:szCs w:val="28"/>
          <w:lang w:eastAsia="x-none"/>
        </w:rPr>
      </w:pPr>
      <w:r>
        <w:rPr>
          <w:rFonts w:ascii="Arial" w:hAnsi="Arial" w:cs="Arial"/>
          <w:b/>
          <w:sz w:val="28"/>
          <w:szCs w:val="28"/>
          <w:lang w:eastAsia="x-none"/>
        </w:rPr>
        <w:t>GDA Learn</w:t>
      </w:r>
      <w:r w:rsidR="005C1086">
        <w:rPr>
          <w:rFonts w:ascii="Arial" w:hAnsi="Arial" w:cs="Arial"/>
          <w:b/>
          <w:sz w:val="28"/>
          <w:szCs w:val="28"/>
          <w:lang w:eastAsia="x-none"/>
        </w:rPr>
        <w:t>ing</w:t>
      </w:r>
      <w:r>
        <w:rPr>
          <w:rFonts w:ascii="Arial" w:hAnsi="Arial" w:cs="Arial"/>
          <w:b/>
          <w:sz w:val="28"/>
          <w:szCs w:val="28"/>
          <w:lang w:eastAsia="x-none"/>
        </w:rPr>
        <w:t xml:space="preserve">: Providing </w:t>
      </w:r>
      <w:r w:rsidRPr="00A44689">
        <w:rPr>
          <w:rFonts w:ascii="Arial" w:hAnsi="Arial" w:cs="Arial"/>
          <w:b/>
          <w:sz w:val="28"/>
          <w:szCs w:val="28"/>
          <w:lang w:eastAsia="x-none"/>
        </w:rPr>
        <w:t>Peer support and learning</w:t>
      </w:r>
      <w:r>
        <w:rPr>
          <w:rFonts w:ascii="Arial" w:hAnsi="Arial" w:cs="Arial"/>
          <w:b/>
          <w:sz w:val="28"/>
          <w:szCs w:val="28"/>
          <w:lang w:eastAsia="x-none"/>
        </w:rPr>
        <w:t xml:space="preserve"> programmes </w:t>
      </w:r>
      <w:r w:rsidRPr="00FE2ECB">
        <w:rPr>
          <w:rFonts w:ascii="Arial" w:hAnsi="Arial" w:cs="Arial"/>
          <w:sz w:val="28"/>
          <w:szCs w:val="28"/>
          <w:lang w:eastAsia="x-none"/>
        </w:rPr>
        <w:t>including identifying and supporting learners to move online.</w:t>
      </w:r>
      <w:r w:rsidRPr="00A44689">
        <w:rPr>
          <w:rFonts w:ascii="Arial" w:hAnsi="Arial" w:cs="Arial"/>
          <w:sz w:val="28"/>
          <w:szCs w:val="28"/>
          <w:lang w:eastAsia="x-none"/>
        </w:rPr>
        <w:t xml:space="preserve"> </w:t>
      </w:r>
    </w:p>
    <w:p w14:paraId="47D21C50" w14:textId="77777777" w:rsidR="005C1086" w:rsidRPr="005C1086" w:rsidRDefault="005C1086" w:rsidP="005C1086">
      <w:pPr>
        <w:pStyle w:val="ListParagraph"/>
        <w:rPr>
          <w:rFonts w:ascii="Arial" w:hAnsi="Arial" w:cs="Arial"/>
          <w:sz w:val="8"/>
          <w:szCs w:val="8"/>
          <w:lang w:eastAsia="x-none"/>
        </w:rPr>
      </w:pPr>
    </w:p>
    <w:p w14:paraId="1ABF22DF" w14:textId="62950D51" w:rsidR="00754143" w:rsidRDefault="00754143" w:rsidP="005C1086">
      <w:pPr>
        <w:numPr>
          <w:ilvl w:val="0"/>
          <w:numId w:val="23"/>
        </w:numPr>
        <w:ind w:left="360" w:right="-23"/>
        <w:rPr>
          <w:rFonts w:ascii="Arial" w:hAnsi="Arial" w:cs="Arial"/>
          <w:sz w:val="28"/>
          <w:szCs w:val="28"/>
          <w:lang w:eastAsia="x-none"/>
        </w:rPr>
      </w:pPr>
      <w:r w:rsidRPr="009B47B3">
        <w:rPr>
          <w:rFonts w:ascii="Arial" w:hAnsi="Arial" w:cs="Arial"/>
          <w:b/>
          <w:sz w:val="28"/>
          <w:szCs w:val="28"/>
          <w:lang w:eastAsia="x-none"/>
        </w:rPr>
        <w:t xml:space="preserve">GDA Rights Now: Providing Welfare Rights </w:t>
      </w:r>
      <w:r w:rsidRPr="009B47B3">
        <w:rPr>
          <w:rFonts w:ascii="Arial" w:hAnsi="Arial" w:cs="Arial"/>
          <w:sz w:val="28"/>
          <w:szCs w:val="28"/>
          <w:lang w:eastAsia="x-none"/>
        </w:rPr>
        <w:t xml:space="preserve"> </w:t>
      </w:r>
      <w:r>
        <w:rPr>
          <w:rFonts w:ascii="Arial" w:hAnsi="Arial" w:cs="Arial"/>
          <w:sz w:val="28"/>
          <w:szCs w:val="28"/>
          <w:lang w:eastAsia="x-none"/>
        </w:rPr>
        <w:t xml:space="preserve">information, </w:t>
      </w:r>
      <w:r w:rsidRPr="009B47B3">
        <w:rPr>
          <w:rFonts w:ascii="Arial" w:hAnsi="Arial" w:cs="Arial"/>
          <w:sz w:val="28"/>
          <w:szCs w:val="28"/>
          <w:lang w:eastAsia="x-none"/>
        </w:rPr>
        <w:t xml:space="preserve">advice, support and representation </w:t>
      </w:r>
    </w:p>
    <w:p w14:paraId="4D8CDE0C" w14:textId="77777777" w:rsidR="005C1086" w:rsidRPr="005C1086" w:rsidRDefault="005C1086" w:rsidP="005C1086">
      <w:pPr>
        <w:pStyle w:val="ListParagraph"/>
        <w:rPr>
          <w:rFonts w:ascii="Arial" w:hAnsi="Arial" w:cs="Arial"/>
          <w:sz w:val="8"/>
          <w:szCs w:val="8"/>
          <w:lang w:eastAsia="x-none"/>
        </w:rPr>
      </w:pPr>
    </w:p>
    <w:p w14:paraId="31A98A2C" w14:textId="77777777" w:rsidR="00754143" w:rsidRPr="009B47B3" w:rsidRDefault="00754143" w:rsidP="005C1086">
      <w:pPr>
        <w:numPr>
          <w:ilvl w:val="0"/>
          <w:numId w:val="23"/>
        </w:numPr>
        <w:ind w:left="360" w:right="-23"/>
        <w:rPr>
          <w:rFonts w:ascii="Arial" w:hAnsi="Arial" w:cs="Arial"/>
          <w:sz w:val="28"/>
          <w:szCs w:val="28"/>
          <w:lang w:eastAsia="x-none"/>
        </w:rPr>
      </w:pPr>
      <w:r>
        <w:rPr>
          <w:rFonts w:ascii="Arial" w:hAnsi="Arial" w:cs="Arial"/>
          <w:b/>
          <w:sz w:val="28"/>
          <w:szCs w:val="28"/>
          <w:lang w:eastAsia="x-none"/>
        </w:rPr>
        <w:t xml:space="preserve">GDA Voices: </w:t>
      </w:r>
      <w:r w:rsidRPr="009B47B3">
        <w:rPr>
          <w:rFonts w:ascii="Arial" w:hAnsi="Arial" w:cs="Arial"/>
          <w:b/>
          <w:sz w:val="28"/>
          <w:szCs w:val="28"/>
          <w:lang w:eastAsia="x-none"/>
        </w:rPr>
        <w:t>Amplifying disabled people’s voices</w:t>
      </w:r>
      <w:r w:rsidRPr="009B47B3">
        <w:rPr>
          <w:rFonts w:ascii="Arial" w:hAnsi="Arial" w:cs="Arial"/>
          <w:sz w:val="28"/>
          <w:szCs w:val="28"/>
          <w:lang w:eastAsia="x-none"/>
        </w:rPr>
        <w:t xml:space="preserve"> so that </w:t>
      </w:r>
      <w:r>
        <w:rPr>
          <w:rFonts w:ascii="Arial" w:hAnsi="Arial" w:cs="Arial"/>
          <w:sz w:val="28"/>
          <w:szCs w:val="28"/>
          <w:lang w:eastAsia="x-none"/>
        </w:rPr>
        <w:t>planners, policy and decision makers</w:t>
      </w:r>
      <w:r w:rsidRPr="009B47B3">
        <w:rPr>
          <w:rFonts w:ascii="Arial" w:hAnsi="Arial" w:cs="Arial"/>
          <w:sz w:val="28"/>
          <w:szCs w:val="28"/>
          <w:lang w:eastAsia="x-none"/>
        </w:rPr>
        <w:t>, including Scottish Government, can better understand the specific impacts of Covid19 and the response required to protect rights and mitigate the unequal impacts evidenced through our member engagement.</w:t>
      </w:r>
    </w:p>
    <w:p w14:paraId="0D6B46BD" w14:textId="77777777" w:rsidR="00FE7CDE" w:rsidRPr="0091153D" w:rsidRDefault="00FE7CDE" w:rsidP="005C1086">
      <w:pPr>
        <w:ind w:left="360" w:right="-23"/>
        <w:rPr>
          <w:rFonts w:ascii="Arial" w:hAnsi="Arial" w:cs="Arial"/>
          <w:b/>
          <w:sz w:val="28"/>
          <w:szCs w:val="28"/>
          <w:lang w:eastAsia="x-none"/>
        </w:rPr>
      </w:pPr>
    </w:p>
    <w:p w14:paraId="67856DFD" w14:textId="77777777" w:rsidR="00FE7CDE" w:rsidRDefault="00FE7CDE" w:rsidP="005C1086">
      <w:pPr>
        <w:ind w:right="-23"/>
        <w:rPr>
          <w:rFonts w:ascii="Arial" w:hAnsi="Arial" w:cs="Arial"/>
          <w:b/>
          <w:sz w:val="28"/>
          <w:szCs w:val="28"/>
        </w:rPr>
      </w:pPr>
    </w:p>
    <w:p w14:paraId="04D97EFF" w14:textId="07FACC63" w:rsidR="00FE7CDE" w:rsidRDefault="00FE7CDE" w:rsidP="005C1086">
      <w:pPr>
        <w:ind w:right="-23"/>
        <w:rPr>
          <w:rFonts w:ascii="Arial" w:hAnsi="Arial" w:cs="Arial"/>
          <w:b/>
          <w:sz w:val="28"/>
          <w:szCs w:val="28"/>
        </w:rPr>
      </w:pPr>
      <w:r>
        <w:rPr>
          <w:rFonts w:ascii="Arial" w:hAnsi="Arial" w:cs="Arial"/>
          <w:b/>
          <w:sz w:val="28"/>
          <w:szCs w:val="28"/>
        </w:rPr>
        <w:t>The post</w:t>
      </w:r>
      <w:r w:rsidR="008233E1">
        <w:rPr>
          <w:rFonts w:ascii="Arial" w:hAnsi="Arial" w:cs="Arial"/>
          <w:b/>
          <w:sz w:val="28"/>
          <w:szCs w:val="28"/>
        </w:rPr>
        <w:t xml:space="preserve"> </w:t>
      </w:r>
      <w:r>
        <w:rPr>
          <w:rFonts w:ascii="Arial" w:hAnsi="Arial" w:cs="Arial"/>
          <w:b/>
          <w:sz w:val="28"/>
          <w:szCs w:val="28"/>
        </w:rPr>
        <w:t xml:space="preserve">holder will work to deliver the </w:t>
      </w:r>
      <w:r w:rsidR="00754143">
        <w:rPr>
          <w:rFonts w:ascii="Arial" w:hAnsi="Arial" w:cs="Arial"/>
          <w:b/>
          <w:sz w:val="28"/>
          <w:szCs w:val="28"/>
        </w:rPr>
        <w:t>1</w:t>
      </w:r>
      <w:r w:rsidR="00754143" w:rsidRPr="00754143">
        <w:rPr>
          <w:rFonts w:ascii="Arial" w:hAnsi="Arial" w:cs="Arial"/>
          <w:b/>
          <w:sz w:val="28"/>
          <w:szCs w:val="28"/>
          <w:vertAlign w:val="superscript"/>
        </w:rPr>
        <w:t>st</w:t>
      </w:r>
      <w:r w:rsidR="00754143">
        <w:rPr>
          <w:rFonts w:ascii="Arial" w:hAnsi="Arial" w:cs="Arial"/>
          <w:b/>
          <w:sz w:val="28"/>
          <w:szCs w:val="28"/>
        </w:rPr>
        <w:t xml:space="preserve"> </w:t>
      </w:r>
      <w:r>
        <w:rPr>
          <w:rFonts w:ascii="Arial" w:hAnsi="Arial" w:cs="Arial"/>
          <w:b/>
          <w:sz w:val="28"/>
          <w:szCs w:val="28"/>
        </w:rPr>
        <w:t>key part of GDA’s Resilience Response working collaboratively and co-operatively with colleagues across the organisation</w:t>
      </w:r>
    </w:p>
    <w:p w14:paraId="26E9A852" w14:textId="77777777" w:rsidR="00FE7CDE" w:rsidRDefault="00FE7CDE" w:rsidP="005C1086">
      <w:pPr>
        <w:ind w:right="-23"/>
        <w:rPr>
          <w:rFonts w:ascii="Arial" w:hAnsi="Arial" w:cs="Arial"/>
          <w:b/>
          <w:sz w:val="28"/>
          <w:szCs w:val="28"/>
        </w:rPr>
      </w:pPr>
    </w:p>
    <w:p w14:paraId="6CEB27A8" w14:textId="77777777" w:rsidR="00FE7CDE" w:rsidRPr="00926209" w:rsidRDefault="00FE7CDE" w:rsidP="005C1086">
      <w:pPr>
        <w:ind w:right="-23"/>
        <w:rPr>
          <w:rFonts w:ascii="Arial" w:hAnsi="Arial" w:cs="Arial"/>
          <w:b/>
          <w:color w:val="000000" w:themeColor="text1"/>
          <w:sz w:val="28"/>
          <w:szCs w:val="28"/>
          <w:lang w:eastAsia="x-none"/>
        </w:rPr>
      </w:pPr>
      <w:r w:rsidRPr="00926209">
        <w:rPr>
          <w:rFonts w:ascii="Arial" w:hAnsi="Arial" w:cs="Arial"/>
          <w:color w:val="000000" w:themeColor="text1"/>
          <w:sz w:val="28"/>
          <w:szCs w:val="28"/>
          <w:lang w:eastAsia="x-none"/>
        </w:rPr>
        <w:t>GDA’s “Resilience Response: Leaving No-one Behind” builds on our knowledge and expertise, and responds to extensive engagement: postal mail reaching over 5000, 3000 disabled people called, almost 2000 disabled people reached and spoken to and 1500+ surveys completed.</w:t>
      </w:r>
      <w:r w:rsidRPr="00926209">
        <w:rPr>
          <w:rFonts w:ascii="Arial" w:hAnsi="Arial" w:cs="Arial"/>
          <w:b/>
          <w:color w:val="000000" w:themeColor="text1"/>
          <w:sz w:val="28"/>
          <w:szCs w:val="28"/>
          <w:lang w:eastAsia="x-none"/>
        </w:rPr>
        <w:t xml:space="preserve"> </w:t>
      </w:r>
    </w:p>
    <w:p w14:paraId="145D3804" w14:textId="77777777" w:rsidR="00FE7CDE" w:rsidRDefault="00FE7CDE" w:rsidP="005C1086">
      <w:pPr>
        <w:ind w:right="-23"/>
        <w:rPr>
          <w:rFonts w:ascii="Arial" w:hAnsi="Arial" w:cs="Arial"/>
          <w:b/>
          <w:sz w:val="28"/>
          <w:szCs w:val="28"/>
          <w:lang w:eastAsia="x-none"/>
        </w:rPr>
      </w:pPr>
    </w:p>
    <w:p w14:paraId="573ABF27" w14:textId="77777777" w:rsidR="00FE7CDE" w:rsidRDefault="00FE7CDE" w:rsidP="005C1086">
      <w:pPr>
        <w:ind w:right="-23"/>
        <w:rPr>
          <w:rFonts w:ascii="Arial" w:hAnsi="Arial" w:cs="Arial"/>
          <w:b/>
          <w:sz w:val="28"/>
          <w:szCs w:val="28"/>
          <w:lang w:eastAsia="x-none"/>
        </w:rPr>
      </w:pPr>
    </w:p>
    <w:p w14:paraId="03C422DF" w14:textId="77777777" w:rsidR="00FE7CDE" w:rsidRDefault="00FE7CDE" w:rsidP="005C1086">
      <w:pPr>
        <w:ind w:right="-23"/>
        <w:rPr>
          <w:rFonts w:ascii="Arial" w:hAnsi="Arial" w:cs="Arial"/>
          <w:b/>
          <w:sz w:val="28"/>
          <w:szCs w:val="28"/>
          <w:lang w:eastAsia="x-none"/>
        </w:rPr>
      </w:pPr>
    </w:p>
    <w:p w14:paraId="167A877A" w14:textId="77777777" w:rsidR="00FE7CDE" w:rsidRDefault="00FE7CDE" w:rsidP="005C1086">
      <w:pPr>
        <w:ind w:right="-23"/>
        <w:rPr>
          <w:rFonts w:ascii="Arial" w:hAnsi="Arial" w:cs="Arial"/>
          <w:b/>
          <w:sz w:val="28"/>
          <w:szCs w:val="28"/>
          <w:lang w:eastAsia="x-none"/>
        </w:rPr>
      </w:pPr>
    </w:p>
    <w:p w14:paraId="75AC0B37" w14:textId="77777777" w:rsidR="00FE7CDE" w:rsidRDefault="00FE7CDE" w:rsidP="005C1086">
      <w:pPr>
        <w:ind w:right="-23"/>
        <w:rPr>
          <w:rFonts w:ascii="Arial" w:hAnsi="Arial" w:cs="Arial"/>
          <w:b/>
          <w:sz w:val="28"/>
          <w:szCs w:val="28"/>
          <w:lang w:eastAsia="x-none"/>
        </w:rPr>
      </w:pPr>
    </w:p>
    <w:p w14:paraId="64372A26" w14:textId="4D5B94AB" w:rsidR="00FE7CDE" w:rsidRDefault="00FE7CDE" w:rsidP="005C1086">
      <w:pPr>
        <w:ind w:right="-23"/>
        <w:rPr>
          <w:rFonts w:ascii="Arial" w:hAnsi="Arial" w:cs="Arial"/>
          <w:b/>
          <w:sz w:val="28"/>
          <w:szCs w:val="28"/>
          <w:lang w:eastAsia="x-none"/>
        </w:rPr>
      </w:pPr>
    </w:p>
    <w:p w14:paraId="4D633186" w14:textId="716FAD81" w:rsidR="00487212" w:rsidRDefault="00487212" w:rsidP="005C1086">
      <w:pPr>
        <w:ind w:right="-23"/>
        <w:rPr>
          <w:rFonts w:ascii="Arial" w:hAnsi="Arial" w:cs="Arial"/>
          <w:b/>
          <w:sz w:val="28"/>
          <w:szCs w:val="28"/>
          <w:lang w:eastAsia="x-none"/>
        </w:rPr>
      </w:pPr>
    </w:p>
    <w:p w14:paraId="6460272C" w14:textId="77777777" w:rsidR="00487212" w:rsidRDefault="00487212" w:rsidP="005C1086">
      <w:pPr>
        <w:ind w:right="-23"/>
        <w:rPr>
          <w:rFonts w:ascii="Arial" w:hAnsi="Arial" w:cs="Arial"/>
          <w:b/>
          <w:sz w:val="28"/>
          <w:szCs w:val="28"/>
          <w:lang w:eastAsia="x-none"/>
        </w:rPr>
      </w:pPr>
    </w:p>
    <w:p w14:paraId="3ECCE713" w14:textId="77777777" w:rsidR="00FE7CDE" w:rsidRDefault="00FE7CDE" w:rsidP="005C1086">
      <w:pPr>
        <w:ind w:left="-284" w:right="-23"/>
        <w:rPr>
          <w:rFonts w:ascii="Arial" w:hAnsi="Arial" w:cs="Arial"/>
          <w:b/>
          <w:sz w:val="28"/>
          <w:szCs w:val="28"/>
          <w:lang w:eastAsia="x-none"/>
        </w:rPr>
      </w:pPr>
    </w:p>
    <w:p w14:paraId="3358E6AC" w14:textId="55C987A3" w:rsidR="00FE7CDE" w:rsidRDefault="00FE7CDE" w:rsidP="00FE7CDE">
      <w:pPr>
        <w:ind w:left="-284" w:right="-460"/>
        <w:rPr>
          <w:rFonts w:ascii="Arial" w:hAnsi="Arial" w:cs="Arial"/>
          <w:b/>
          <w:sz w:val="28"/>
          <w:szCs w:val="28"/>
          <w:lang w:eastAsia="x-none"/>
        </w:rPr>
      </w:pPr>
      <w:r>
        <w:rPr>
          <w:rFonts w:ascii="Arial" w:hAnsi="Arial" w:cs="Arial"/>
          <w:b/>
          <w:sz w:val="28"/>
          <w:szCs w:val="28"/>
          <w:lang w:eastAsia="x-none"/>
        </w:rPr>
        <w:t xml:space="preserve">COVID </w:t>
      </w:r>
      <w:r w:rsidRPr="00394C16">
        <w:rPr>
          <w:rFonts w:ascii="Arial" w:hAnsi="Arial" w:cs="Arial"/>
          <w:b/>
          <w:sz w:val="28"/>
          <w:szCs w:val="28"/>
          <w:lang w:eastAsia="x-none"/>
        </w:rPr>
        <w:t>Key issues include:</w:t>
      </w:r>
    </w:p>
    <w:p w14:paraId="7496196A" w14:textId="77777777" w:rsidR="00FE7CDE" w:rsidRPr="00394C16" w:rsidRDefault="00FE7CDE" w:rsidP="00FE7CDE">
      <w:pPr>
        <w:ind w:right="-460"/>
        <w:rPr>
          <w:rFonts w:ascii="Arial" w:hAnsi="Arial" w:cs="Arial"/>
          <w:b/>
          <w:sz w:val="28"/>
          <w:szCs w:val="28"/>
          <w:lang w:eastAsia="x-none"/>
        </w:rPr>
      </w:pPr>
    </w:p>
    <w:p w14:paraId="3D59FBE8" w14:textId="77777777" w:rsidR="00FE7CDE" w:rsidRPr="00394C16" w:rsidRDefault="00FE7CDE" w:rsidP="00FE7CDE">
      <w:pPr>
        <w:numPr>
          <w:ilvl w:val="0"/>
          <w:numId w:val="19"/>
        </w:numPr>
        <w:ind w:left="0" w:right="-460"/>
        <w:rPr>
          <w:rFonts w:ascii="Arial" w:hAnsi="Arial" w:cs="Arial"/>
          <w:sz w:val="28"/>
          <w:szCs w:val="28"/>
          <w:lang w:eastAsia="x-none"/>
        </w:rPr>
      </w:pPr>
      <w:r w:rsidRPr="00394C16">
        <w:rPr>
          <w:rFonts w:ascii="Arial" w:hAnsi="Arial" w:cs="Arial"/>
          <w:b/>
          <w:sz w:val="28"/>
          <w:szCs w:val="28"/>
          <w:lang w:eastAsia="x-none"/>
        </w:rPr>
        <w:t>40% of disabled people worried about food, medication or money.</w:t>
      </w:r>
      <w:r w:rsidRPr="00394C16">
        <w:rPr>
          <w:rFonts w:ascii="Arial" w:hAnsi="Arial" w:cs="Arial"/>
          <w:sz w:val="28"/>
          <w:szCs w:val="28"/>
          <w:lang w:eastAsia="x-none"/>
        </w:rPr>
        <w:t xml:space="preserve"> Many falling between cracks e.g. huge delays processing benefits applications.</w:t>
      </w:r>
      <w:r w:rsidRPr="00394C16">
        <w:rPr>
          <w:rFonts w:ascii="Arial" w:hAnsi="Arial" w:cs="Arial"/>
          <w:b/>
          <w:sz w:val="28"/>
          <w:szCs w:val="28"/>
          <w:lang w:eastAsia="x-none"/>
        </w:rPr>
        <w:t xml:space="preserve"> Existing poverty and financial exclusion</w:t>
      </w:r>
      <w:r w:rsidRPr="00394C16">
        <w:rPr>
          <w:rFonts w:ascii="Arial" w:hAnsi="Arial" w:cs="Arial"/>
          <w:sz w:val="28"/>
          <w:szCs w:val="28"/>
          <w:lang w:eastAsia="x-none"/>
        </w:rPr>
        <w:t xml:space="preserve"> -many have no way to pay bills or buy essentials under lockdown e.g. phone top-ups and utility bills.</w:t>
      </w:r>
    </w:p>
    <w:p w14:paraId="4021CB9F" w14:textId="77777777" w:rsidR="00FE7CDE" w:rsidRPr="00394C16" w:rsidRDefault="00FE7CDE" w:rsidP="00FE7CDE">
      <w:pPr>
        <w:numPr>
          <w:ilvl w:val="0"/>
          <w:numId w:val="20"/>
        </w:numPr>
        <w:ind w:left="0" w:right="-460"/>
        <w:rPr>
          <w:rFonts w:ascii="Arial" w:hAnsi="Arial" w:cs="Arial"/>
          <w:sz w:val="28"/>
          <w:szCs w:val="28"/>
          <w:lang w:eastAsia="x-none"/>
        </w:rPr>
      </w:pPr>
      <w:r w:rsidRPr="00394C16">
        <w:rPr>
          <w:rFonts w:ascii="Arial" w:hAnsi="Arial" w:cs="Arial"/>
          <w:b/>
          <w:sz w:val="28"/>
          <w:szCs w:val="28"/>
          <w:lang w:eastAsia="x-none"/>
        </w:rPr>
        <w:t>Food insecurity has spiked</w:t>
      </w:r>
      <w:r w:rsidRPr="00394C16">
        <w:rPr>
          <w:rFonts w:ascii="Arial" w:hAnsi="Arial" w:cs="Arial"/>
          <w:sz w:val="28"/>
          <w:szCs w:val="28"/>
          <w:lang w:eastAsia="x-none"/>
        </w:rPr>
        <w:t>: many disabled people are left short of food</w:t>
      </w:r>
    </w:p>
    <w:p w14:paraId="6B8D7285" w14:textId="77777777" w:rsidR="00FE7CDE" w:rsidRPr="00394C16" w:rsidRDefault="00FE7CDE" w:rsidP="00FE7CDE">
      <w:pPr>
        <w:numPr>
          <w:ilvl w:val="0"/>
          <w:numId w:val="20"/>
        </w:numPr>
        <w:ind w:left="0" w:right="-460"/>
        <w:rPr>
          <w:rFonts w:ascii="Arial" w:hAnsi="Arial" w:cs="Arial"/>
          <w:sz w:val="28"/>
          <w:szCs w:val="28"/>
          <w:lang w:eastAsia="x-none"/>
        </w:rPr>
      </w:pPr>
      <w:r w:rsidRPr="00394C16">
        <w:rPr>
          <w:rFonts w:ascii="Arial" w:hAnsi="Arial" w:cs="Arial"/>
          <w:b/>
          <w:sz w:val="28"/>
          <w:szCs w:val="28"/>
          <w:lang w:eastAsia="x-none"/>
        </w:rPr>
        <w:t>Isolation</w:t>
      </w:r>
      <w:r w:rsidRPr="00394C16">
        <w:rPr>
          <w:rFonts w:ascii="Arial" w:hAnsi="Arial" w:cs="Arial"/>
          <w:sz w:val="28"/>
          <w:szCs w:val="28"/>
          <w:lang w:eastAsia="x-none"/>
        </w:rPr>
        <w:t xml:space="preserve">- </w:t>
      </w:r>
      <w:r w:rsidRPr="00394C16">
        <w:rPr>
          <w:rFonts w:ascii="Arial" w:hAnsi="Arial" w:cs="Arial"/>
          <w:b/>
          <w:sz w:val="28"/>
          <w:szCs w:val="28"/>
          <w:lang w:eastAsia="x-none"/>
        </w:rPr>
        <w:t>over 72% worrying about becoming acutely isolated affecting health</w:t>
      </w:r>
      <w:r w:rsidRPr="00394C16">
        <w:rPr>
          <w:rFonts w:ascii="Arial" w:hAnsi="Arial" w:cs="Arial"/>
          <w:sz w:val="28"/>
          <w:szCs w:val="28"/>
          <w:lang w:eastAsia="x-none"/>
        </w:rPr>
        <w:t xml:space="preserve">. </w:t>
      </w:r>
    </w:p>
    <w:p w14:paraId="2C6F3767" w14:textId="77777777" w:rsidR="00FE7CDE" w:rsidRPr="00394C16" w:rsidRDefault="00FE7CDE" w:rsidP="00FE7CDE">
      <w:pPr>
        <w:numPr>
          <w:ilvl w:val="0"/>
          <w:numId w:val="20"/>
        </w:numPr>
        <w:ind w:left="0" w:right="-460"/>
        <w:rPr>
          <w:rFonts w:ascii="Arial" w:hAnsi="Arial" w:cs="Arial"/>
          <w:sz w:val="28"/>
          <w:szCs w:val="28"/>
          <w:lang w:eastAsia="x-none"/>
        </w:rPr>
      </w:pPr>
      <w:r w:rsidRPr="00394C16">
        <w:rPr>
          <w:rFonts w:ascii="Arial" w:hAnsi="Arial" w:cs="Arial"/>
          <w:b/>
          <w:sz w:val="28"/>
          <w:szCs w:val="28"/>
          <w:lang w:eastAsia="x-none"/>
        </w:rPr>
        <w:t>Vital Information</w:t>
      </w:r>
      <w:r w:rsidRPr="00394C16">
        <w:rPr>
          <w:rFonts w:ascii="Arial" w:hAnsi="Arial" w:cs="Arial"/>
          <w:sz w:val="28"/>
          <w:szCs w:val="28"/>
          <w:lang w:eastAsia="x-none"/>
        </w:rPr>
        <w:t xml:space="preserve"> is mostly online and not reaching disabled people in clear, accessible formats. </w:t>
      </w:r>
    </w:p>
    <w:p w14:paraId="41AD313A" w14:textId="77777777" w:rsidR="00FE7CDE" w:rsidRPr="00394C16" w:rsidRDefault="00FE7CDE" w:rsidP="00FE7CDE">
      <w:pPr>
        <w:numPr>
          <w:ilvl w:val="0"/>
          <w:numId w:val="20"/>
        </w:numPr>
        <w:ind w:left="0" w:right="-460"/>
        <w:rPr>
          <w:rFonts w:ascii="Arial" w:hAnsi="Arial" w:cs="Arial"/>
          <w:sz w:val="28"/>
          <w:szCs w:val="28"/>
          <w:lang w:eastAsia="x-none"/>
        </w:rPr>
      </w:pPr>
      <w:r w:rsidRPr="00394C16">
        <w:rPr>
          <w:rFonts w:ascii="Arial" w:hAnsi="Arial" w:cs="Arial"/>
          <w:b/>
          <w:sz w:val="28"/>
          <w:szCs w:val="28"/>
          <w:lang w:eastAsia="x-none"/>
        </w:rPr>
        <w:t>Digital exclusion</w:t>
      </w:r>
      <w:r w:rsidRPr="00394C16">
        <w:rPr>
          <w:rFonts w:ascii="Arial" w:hAnsi="Arial" w:cs="Arial"/>
          <w:sz w:val="28"/>
          <w:szCs w:val="28"/>
          <w:lang w:eastAsia="x-none"/>
        </w:rPr>
        <w:t xml:space="preserve"> is huge: </w:t>
      </w:r>
      <w:r w:rsidRPr="00394C16">
        <w:rPr>
          <w:rFonts w:ascii="Arial" w:hAnsi="Arial" w:cs="Arial"/>
          <w:b/>
          <w:sz w:val="28"/>
          <w:szCs w:val="28"/>
          <w:lang w:eastAsia="x-none"/>
        </w:rPr>
        <w:t>only 37% of disabled respondents have home broadband or IT and many lack the confidence or skills to use it</w:t>
      </w:r>
      <w:r w:rsidRPr="00394C16">
        <w:rPr>
          <w:rFonts w:ascii="Arial" w:hAnsi="Arial" w:cs="Arial"/>
          <w:sz w:val="28"/>
          <w:szCs w:val="28"/>
          <w:lang w:eastAsia="x-none"/>
        </w:rPr>
        <w:t xml:space="preserve"> so they are unable to tap into local services and responses.</w:t>
      </w:r>
    </w:p>
    <w:p w14:paraId="2C464A80" w14:textId="77777777" w:rsidR="00FE7CDE" w:rsidRPr="00394C16" w:rsidRDefault="00FE7CDE" w:rsidP="00FE7CDE">
      <w:pPr>
        <w:numPr>
          <w:ilvl w:val="0"/>
          <w:numId w:val="20"/>
        </w:numPr>
        <w:ind w:left="0" w:right="-460"/>
        <w:rPr>
          <w:rFonts w:ascii="Arial" w:hAnsi="Arial" w:cs="Arial"/>
          <w:sz w:val="28"/>
          <w:szCs w:val="28"/>
          <w:lang w:eastAsia="x-none"/>
        </w:rPr>
      </w:pPr>
      <w:r w:rsidRPr="00394C16">
        <w:rPr>
          <w:rFonts w:ascii="Arial" w:hAnsi="Arial" w:cs="Arial"/>
          <w:sz w:val="28"/>
          <w:szCs w:val="28"/>
          <w:lang w:eastAsia="x-none"/>
        </w:rPr>
        <w:t xml:space="preserve">Despite huge mobilisation of local voluntary sector responses, </w:t>
      </w:r>
      <w:r w:rsidRPr="00394C16">
        <w:rPr>
          <w:rFonts w:ascii="Arial" w:hAnsi="Arial" w:cs="Arial"/>
          <w:b/>
          <w:sz w:val="28"/>
          <w:szCs w:val="28"/>
          <w:lang w:eastAsia="x-none"/>
        </w:rPr>
        <w:t>76% of disabled respondents were not aware of any of these local support services or were unable to access them.</w:t>
      </w:r>
    </w:p>
    <w:p w14:paraId="1FA4CE78" w14:textId="77777777" w:rsidR="00FE7CDE" w:rsidRPr="00394C16" w:rsidRDefault="00FE7CDE" w:rsidP="00FE7CDE">
      <w:pPr>
        <w:numPr>
          <w:ilvl w:val="0"/>
          <w:numId w:val="20"/>
        </w:numPr>
        <w:ind w:left="0" w:right="-460"/>
        <w:rPr>
          <w:rFonts w:ascii="Arial" w:hAnsi="Arial" w:cs="Arial"/>
          <w:sz w:val="28"/>
          <w:szCs w:val="28"/>
          <w:lang w:eastAsia="x-none"/>
        </w:rPr>
      </w:pPr>
      <w:r w:rsidRPr="00394C16">
        <w:rPr>
          <w:rFonts w:ascii="Arial" w:hAnsi="Arial" w:cs="Arial"/>
          <w:b/>
          <w:sz w:val="28"/>
          <w:szCs w:val="28"/>
          <w:lang w:eastAsia="x-none"/>
        </w:rPr>
        <w:t>Lifeline services are being removed</w:t>
      </w:r>
      <w:r w:rsidRPr="00394C16">
        <w:rPr>
          <w:rFonts w:ascii="Arial" w:hAnsi="Arial" w:cs="Arial"/>
          <w:sz w:val="28"/>
          <w:szCs w:val="28"/>
          <w:lang w:eastAsia="x-none"/>
        </w:rPr>
        <w:t xml:space="preserve"> at a time of acute need and uncertainty leaving disabled people even more vulnerable. </w:t>
      </w:r>
    </w:p>
    <w:p w14:paraId="10918D64" w14:textId="77777777" w:rsidR="00FE7CDE" w:rsidRPr="00394C16" w:rsidRDefault="00FE7CDE" w:rsidP="00FE7CDE">
      <w:pPr>
        <w:numPr>
          <w:ilvl w:val="0"/>
          <w:numId w:val="21"/>
        </w:numPr>
        <w:ind w:left="0" w:right="-460"/>
        <w:rPr>
          <w:rFonts w:ascii="Arial" w:hAnsi="Arial" w:cs="Arial"/>
          <w:sz w:val="28"/>
          <w:szCs w:val="28"/>
          <w:lang w:eastAsia="x-none"/>
        </w:rPr>
      </w:pPr>
      <w:r w:rsidRPr="00394C16">
        <w:rPr>
          <w:rFonts w:ascii="Arial" w:hAnsi="Arial" w:cs="Arial"/>
          <w:b/>
          <w:sz w:val="28"/>
          <w:szCs w:val="28"/>
          <w:lang w:eastAsia="x-none"/>
        </w:rPr>
        <w:t>Social Care</w:t>
      </w:r>
      <w:r w:rsidRPr="00394C16">
        <w:rPr>
          <w:rFonts w:ascii="Arial" w:hAnsi="Arial" w:cs="Arial"/>
          <w:sz w:val="28"/>
          <w:szCs w:val="28"/>
          <w:lang w:eastAsia="x-none"/>
        </w:rPr>
        <w:t xml:space="preserve"> </w:t>
      </w:r>
      <w:r w:rsidRPr="00394C16">
        <w:rPr>
          <w:rFonts w:ascii="Arial" w:hAnsi="Arial" w:cs="Arial"/>
          <w:b/>
          <w:sz w:val="28"/>
          <w:szCs w:val="28"/>
          <w:lang w:eastAsia="x-none"/>
        </w:rPr>
        <w:t>supports have been withdrawn from a further 1884 people in Glasgow since 19th March</w:t>
      </w:r>
      <w:r w:rsidRPr="00394C16">
        <w:rPr>
          <w:rFonts w:ascii="Arial" w:hAnsi="Arial" w:cs="Arial"/>
          <w:sz w:val="28"/>
          <w:szCs w:val="28"/>
          <w:lang w:eastAsia="x-none"/>
        </w:rPr>
        <w:t xml:space="preserve"> – with some given no notice at all, and no idea when/if their care would be reinstated. </w:t>
      </w:r>
    </w:p>
    <w:p w14:paraId="3AE9E6DB" w14:textId="77777777" w:rsidR="00FE7CDE" w:rsidRPr="00394C16" w:rsidRDefault="00FE7CDE" w:rsidP="00FE7CDE">
      <w:pPr>
        <w:numPr>
          <w:ilvl w:val="0"/>
          <w:numId w:val="21"/>
        </w:numPr>
        <w:ind w:left="0" w:right="-460"/>
        <w:rPr>
          <w:rFonts w:ascii="Arial" w:hAnsi="Arial" w:cs="Arial"/>
          <w:sz w:val="28"/>
          <w:szCs w:val="28"/>
          <w:lang w:eastAsia="x-none"/>
        </w:rPr>
      </w:pPr>
      <w:r w:rsidRPr="00394C16">
        <w:rPr>
          <w:rFonts w:ascii="Arial" w:hAnsi="Arial" w:cs="Arial"/>
          <w:b/>
          <w:sz w:val="28"/>
          <w:szCs w:val="28"/>
          <w:lang w:eastAsia="x-none"/>
        </w:rPr>
        <w:t>Mental Health</w:t>
      </w:r>
      <w:r w:rsidRPr="00394C16">
        <w:rPr>
          <w:rFonts w:ascii="Arial" w:hAnsi="Arial" w:cs="Arial"/>
          <w:sz w:val="28"/>
          <w:szCs w:val="28"/>
          <w:lang w:eastAsia="x-none"/>
        </w:rPr>
        <w:t xml:space="preserve">: the pandemic has seen vital supports removed from many who live with long-term mental health conditions. Members report mental health teams are uncontactable, leaving them extremely vulnerable at this incredibly challenging time. </w:t>
      </w:r>
    </w:p>
    <w:p w14:paraId="3A4A3BDF" w14:textId="77777777" w:rsidR="00FE7CDE" w:rsidRPr="00394C16" w:rsidRDefault="00FE7CDE" w:rsidP="00FE7CDE">
      <w:pPr>
        <w:numPr>
          <w:ilvl w:val="0"/>
          <w:numId w:val="21"/>
        </w:numPr>
        <w:ind w:left="0" w:right="-460"/>
        <w:rPr>
          <w:rFonts w:ascii="Arial" w:hAnsi="Arial" w:cs="Arial"/>
          <w:sz w:val="28"/>
          <w:szCs w:val="28"/>
          <w:lang w:eastAsia="x-none"/>
        </w:rPr>
      </w:pPr>
      <w:r w:rsidRPr="00394C16">
        <w:rPr>
          <w:rFonts w:ascii="Arial" w:hAnsi="Arial" w:cs="Arial"/>
          <w:b/>
          <w:sz w:val="28"/>
          <w:szCs w:val="28"/>
          <w:lang w:eastAsia="x-none"/>
        </w:rPr>
        <w:t>Rights to life are on the line</w:t>
      </w:r>
      <w:r w:rsidRPr="00394C16">
        <w:rPr>
          <w:rFonts w:ascii="Arial" w:hAnsi="Arial" w:cs="Arial"/>
          <w:sz w:val="28"/>
          <w:szCs w:val="28"/>
          <w:lang w:eastAsia="x-none"/>
        </w:rPr>
        <w:t xml:space="preserve">: GDA members are terrified that ‘resource rationing’ guidelines are stripping them of their rights to equal access to potentially life-saving treatment. Several individuals reported feeling pressured into agreeing DNR notices, or being told they won’t be eligible for hospital treatment should they fall ill. </w:t>
      </w:r>
    </w:p>
    <w:p w14:paraId="4CE7AB75" w14:textId="77777777" w:rsidR="00FE7CDE" w:rsidRPr="00394C16" w:rsidRDefault="00FE7CDE" w:rsidP="00FE7CDE">
      <w:pPr>
        <w:ind w:right="-460"/>
        <w:rPr>
          <w:rFonts w:ascii="Arial" w:hAnsi="Arial" w:cs="Arial"/>
          <w:b/>
          <w:sz w:val="28"/>
          <w:szCs w:val="28"/>
          <w:lang w:eastAsia="x-none"/>
        </w:rPr>
      </w:pPr>
    </w:p>
    <w:p w14:paraId="6EA99259" w14:textId="77777777" w:rsidR="00FE7CDE" w:rsidRDefault="00FE7CDE" w:rsidP="00FE7CDE">
      <w:pPr>
        <w:ind w:right="-460"/>
        <w:rPr>
          <w:rFonts w:ascii="Arial" w:hAnsi="Arial" w:cs="Arial"/>
          <w:b/>
          <w:sz w:val="28"/>
          <w:szCs w:val="28"/>
          <w:lang w:eastAsia="x-none"/>
        </w:rPr>
      </w:pPr>
      <w:r w:rsidRPr="00FE2ECB">
        <w:rPr>
          <w:rFonts w:ascii="Arial" w:hAnsi="Arial" w:cs="Arial"/>
          <w:b/>
          <w:sz w:val="28"/>
          <w:szCs w:val="28"/>
          <w:lang w:eastAsia="x-none"/>
        </w:rPr>
        <w:t>Covid-19 has supercharged inequalities already faced by disabled people and responses risk leaving disabled people behind because:</w:t>
      </w:r>
    </w:p>
    <w:p w14:paraId="7A606148" w14:textId="77777777" w:rsidR="00FE7CDE" w:rsidRPr="00FE2ECB" w:rsidRDefault="00FE7CDE" w:rsidP="00FE7CDE">
      <w:pPr>
        <w:ind w:right="-460"/>
        <w:rPr>
          <w:rFonts w:ascii="Arial" w:hAnsi="Arial" w:cs="Arial"/>
          <w:b/>
          <w:sz w:val="28"/>
          <w:szCs w:val="28"/>
          <w:lang w:eastAsia="x-none"/>
        </w:rPr>
      </w:pPr>
    </w:p>
    <w:p w14:paraId="5E80F839" w14:textId="77777777" w:rsidR="00FE7CDE" w:rsidRPr="00394C16" w:rsidRDefault="00FE7CDE" w:rsidP="00FE7CDE">
      <w:pPr>
        <w:numPr>
          <w:ilvl w:val="0"/>
          <w:numId w:val="22"/>
        </w:numPr>
        <w:ind w:left="0" w:right="-460"/>
        <w:rPr>
          <w:rFonts w:ascii="Arial" w:hAnsi="Arial" w:cs="Arial"/>
          <w:sz w:val="28"/>
          <w:szCs w:val="28"/>
          <w:lang w:eastAsia="x-none"/>
        </w:rPr>
      </w:pPr>
      <w:r w:rsidRPr="00394C16">
        <w:rPr>
          <w:rFonts w:ascii="Arial" w:hAnsi="Arial" w:cs="Arial"/>
          <w:sz w:val="28"/>
          <w:szCs w:val="28"/>
          <w:lang w:eastAsia="x-none"/>
        </w:rPr>
        <w:t>Many disabled people are not listed as “shielding” when their GP feels that they should be.</w:t>
      </w:r>
    </w:p>
    <w:p w14:paraId="14BF804C" w14:textId="77777777" w:rsidR="00FE7CDE" w:rsidRPr="00394C16" w:rsidRDefault="00FE7CDE" w:rsidP="00FE7CDE">
      <w:pPr>
        <w:numPr>
          <w:ilvl w:val="0"/>
          <w:numId w:val="22"/>
        </w:numPr>
        <w:ind w:left="0" w:right="-460"/>
        <w:rPr>
          <w:rFonts w:ascii="Arial" w:hAnsi="Arial" w:cs="Arial"/>
          <w:sz w:val="28"/>
          <w:szCs w:val="28"/>
          <w:lang w:eastAsia="x-none"/>
        </w:rPr>
      </w:pPr>
      <w:r w:rsidRPr="00394C16">
        <w:rPr>
          <w:rFonts w:ascii="Arial" w:hAnsi="Arial" w:cs="Arial"/>
          <w:sz w:val="28"/>
          <w:szCs w:val="28"/>
          <w:lang w:eastAsia="x-none"/>
        </w:rPr>
        <w:t>Many disabled people don’t know about local provision and can’t access it or can’t get through even when they try e.g. shielding lines</w:t>
      </w:r>
    </w:p>
    <w:p w14:paraId="11A99211" w14:textId="77777777" w:rsidR="00FE7CDE" w:rsidRPr="00394C16" w:rsidRDefault="00FE7CDE" w:rsidP="00FE7CDE">
      <w:pPr>
        <w:numPr>
          <w:ilvl w:val="0"/>
          <w:numId w:val="22"/>
        </w:numPr>
        <w:ind w:left="0" w:right="-460"/>
        <w:rPr>
          <w:rFonts w:ascii="Arial" w:hAnsi="Arial" w:cs="Arial"/>
          <w:sz w:val="28"/>
          <w:szCs w:val="28"/>
          <w:lang w:eastAsia="x-none"/>
        </w:rPr>
      </w:pPr>
      <w:r w:rsidRPr="00394C16">
        <w:rPr>
          <w:rFonts w:ascii="Arial" w:hAnsi="Arial" w:cs="Arial"/>
          <w:sz w:val="28"/>
          <w:szCs w:val="28"/>
          <w:lang w:eastAsia="x-none"/>
        </w:rPr>
        <w:t>Members have reported that even shielding responses do not cover essential items e.g. special diets not accommodated, no fresh fruit/veg, no bread/milk. or receive food they can’t physically cook as no support</w:t>
      </w:r>
    </w:p>
    <w:p w14:paraId="31556155" w14:textId="77777777" w:rsidR="00FE7CDE" w:rsidRPr="00394C16" w:rsidRDefault="00FE7CDE" w:rsidP="00FE7CDE">
      <w:pPr>
        <w:numPr>
          <w:ilvl w:val="0"/>
          <w:numId w:val="22"/>
        </w:numPr>
        <w:ind w:left="0" w:right="-460"/>
        <w:rPr>
          <w:rFonts w:ascii="Arial" w:hAnsi="Arial" w:cs="Arial"/>
          <w:sz w:val="28"/>
          <w:szCs w:val="28"/>
          <w:lang w:eastAsia="x-none"/>
        </w:rPr>
      </w:pPr>
      <w:r w:rsidRPr="00394C16">
        <w:rPr>
          <w:rFonts w:ascii="Arial" w:hAnsi="Arial" w:cs="Arial"/>
          <w:sz w:val="28"/>
          <w:szCs w:val="28"/>
          <w:lang w:eastAsia="x-none"/>
        </w:rPr>
        <w:t xml:space="preserve">Uncertainty about frequency of deliveries; </w:t>
      </w:r>
    </w:p>
    <w:p w14:paraId="3383B479" w14:textId="77777777" w:rsidR="00FE7CDE" w:rsidRPr="00394C16" w:rsidRDefault="00FE7CDE" w:rsidP="00FE7CDE">
      <w:pPr>
        <w:numPr>
          <w:ilvl w:val="0"/>
          <w:numId w:val="22"/>
        </w:numPr>
        <w:ind w:left="0" w:right="-460"/>
        <w:rPr>
          <w:rFonts w:ascii="Arial" w:hAnsi="Arial" w:cs="Arial"/>
          <w:sz w:val="28"/>
          <w:szCs w:val="28"/>
          <w:lang w:eastAsia="x-none"/>
        </w:rPr>
      </w:pPr>
      <w:r w:rsidRPr="00394C16">
        <w:rPr>
          <w:rFonts w:ascii="Arial" w:hAnsi="Arial" w:cs="Arial"/>
          <w:sz w:val="28"/>
          <w:szCs w:val="28"/>
          <w:lang w:eastAsia="x-none"/>
        </w:rPr>
        <w:t>Responders- including Shielding unable to collect medication</w:t>
      </w:r>
    </w:p>
    <w:p w14:paraId="5EAF6171" w14:textId="77777777" w:rsidR="00FE7CDE" w:rsidRDefault="00FE7CDE" w:rsidP="00FE7CDE">
      <w:pPr>
        <w:numPr>
          <w:ilvl w:val="0"/>
          <w:numId w:val="22"/>
        </w:numPr>
        <w:ind w:left="0" w:right="-460"/>
        <w:rPr>
          <w:rFonts w:ascii="Arial" w:hAnsi="Arial" w:cs="Arial"/>
          <w:sz w:val="28"/>
          <w:szCs w:val="28"/>
          <w:lang w:eastAsia="x-none"/>
        </w:rPr>
      </w:pPr>
      <w:r w:rsidRPr="00394C16">
        <w:rPr>
          <w:rFonts w:ascii="Arial" w:hAnsi="Arial" w:cs="Arial"/>
          <w:sz w:val="28"/>
          <w:szCs w:val="28"/>
          <w:lang w:eastAsia="x-none"/>
        </w:rPr>
        <w:t>Disabled people are often dealing with multiple levels of chaos- benefits, accessing their money, not having broadband or data</w:t>
      </w:r>
    </w:p>
    <w:p w14:paraId="6BA25078" w14:textId="4CF60CD8" w:rsidR="00FE7CDE" w:rsidRDefault="00FE7CDE" w:rsidP="00BA5386">
      <w:pPr>
        <w:pStyle w:val="Heading1"/>
        <w:spacing w:before="0" w:after="0"/>
        <w:rPr>
          <w:rFonts w:ascii="Arial" w:hAnsi="Arial" w:cs="Arial"/>
          <w:sz w:val="40"/>
          <w:szCs w:val="40"/>
        </w:rPr>
      </w:pPr>
    </w:p>
    <w:p w14:paraId="1657A10C" w14:textId="3ACA1663" w:rsidR="00FE7CDE" w:rsidRDefault="00FE7CDE" w:rsidP="00FE7CDE"/>
    <w:p w14:paraId="75C9A350" w14:textId="77777777" w:rsidR="00FE7CDE" w:rsidRPr="00FE7CDE" w:rsidRDefault="00FE7CDE" w:rsidP="00FE7CDE"/>
    <w:p w14:paraId="14787F2C" w14:textId="55FD25DC" w:rsidR="00C4106D" w:rsidRDefault="00C4106D" w:rsidP="00BA5386">
      <w:pPr>
        <w:pStyle w:val="Heading1"/>
        <w:spacing w:before="0" w:after="0"/>
        <w:rPr>
          <w:rFonts w:ascii="Arial" w:hAnsi="Arial" w:cs="Arial"/>
          <w:sz w:val="40"/>
          <w:szCs w:val="40"/>
        </w:rPr>
      </w:pPr>
      <w:r>
        <w:rPr>
          <w:rFonts w:ascii="Arial" w:hAnsi="Arial" w:cs="Arial"/>
          <w:sz w:val="40"/>
          <w:szCs w:val="40"/>
        </w:rPr>
        <w:t>J</w:t>
      </w:r>
      <w:r w:rsidRPr="008868AC">
        <w:rPr>
          <w:rFonts w:ascii="Arial" w:hAnsi="Arial" w:cs="Arial"/>
          <w:sz w:val="40"/>
          <w:szCs w:val="40"/>
        </w:rPr>
        <w:t>ob Description and Person Specification</w:t>
      </w:r>
      <w:r>
        <w:rPr>
          <w:rFonts w:ascii="Arial" w:hAnsi="Arial" w:cs="Arial"/>
          <w:sz w:val="40"/>
          <w:szCs w:val="40"/>
        </w:rPr>
        <w:t xml:space="preserve"> </w:t>
      </w:r>
    </w:p>
    <w:p w14:paraId="6DB3731A" w14:textId="77777777" w:rsidR="00C4106D" w:rsidRDefault="00C4106D" w:rsidP="00BA5386">
      <w:pPr>
        <w:rPr>
          <w:rFonts w:ascii="Arial" w:hAnsi="Arial" w:cs="Arial"/>
          <w:b/>
          <w:sz w:val="28"/>
          <w:szCs w:val="28"/>
        </w:rPr>
      </w:pPr>
    </w:p>
    <w:p w14:paraId="1853AE86" w14:textId="4B725CFE" w:rsidR="00C4106D" w:rsidRPr="00FE7CDE" w:rsidRDefault="00C4106D" w:rsidP="00BA5386">
      <w:pPr>
        <w:rPr>
          <w:rFonts w:ascii="Arial" w:hAnsi="Arial" w:cs="Arial"/>
          <w:b/>
          <w:sz w:val="28"/>
          <w:szCs w:val="28"/>
        </w:rPr>
      </w:pPr>
      <w:r>
        <w:rPr>
          <w:rFonts w:ascii="Arial" w:hAnsi="Arial" w:cs="Arial"/>
          <w:b/>
          <w:sz w:val="28"/>
          <w:szCs w:val="28"/>
        </w:rPr>
        <w:t>J</w:t>
      </w:r>
      <w:r w:rsidRPr="008868AC">
        <w:rPr>
          <w:rFonts w:ascii="Arial" w:hAnsi="Arial" w:cs="Arial"/>
          <w:b/>
          <w:sz w:val="28"/>
          <w:szCs w:val="28"/>
        </w:rPr>
        <w:t xml:space="preserve">ob Title:  </w:t>
      </w:r>
      <w:r w:rsidR="00A047E2" w:rsidRPr="00FE7CDE">
        <w:rPr>
          <w:rFonts w:ascii="Arial" w:hAnsi="Arial" w:cs="Arial"/>
          <w:b/>
          <w:sz w:val="28"/>
          <w:szCs w:val="28"/>
        </w:rPr>
        <w:t>Wellbeing Adviser –</w:t>
      </w:r>
      <w:r w:rsidR="00FE7CDE">
        <w:rPr>
          <w:rFonts w:ascii="Arial" w:hAnsi="Arial" w:cs="Arial"/>
          <w:b/>
          <w:sz w:val="28"/>
          <w:szCs w:val="28"/>
        </w:rPr>
        <w:t xml:space="preserve"> GDA Wellbeing, Resilience Response</w:t>
      </w:r>
    </w:p>
    <w:p w14:paraId="5D5B0ABE" w14:textId="77777777" w:rsidR="00C4106D" w:rsidRPr="00FE7CDE" w:rsidRDefault="00C4106D" w:rsidP="00BA5386">
      <w:pPr>
        <w:rPr>
          <w:rFonts w:ascii="Arial" w:hAnsi="Arial" w:cs="Arial"/>
          <w:b/>
          <w:sz w:val="12"/>
          <w:szCs w:val="12"/>
        </w:rPr>
      </w:pPr>
    </w:p>
    <w:p w14:paraId="08B8007B" w14:textId="77777777" w:rsidR="00A16685" w:rsidRDefault="00C4106D" w:rsidP="00BA5386">
      <w:pPr>
        <w:rPr>
          <w:rFonts w:ascii="Arial" w:hAnsi="Arial" w:cs="Arial"/>
          <w:sz w:val="28"/>
          <w:szCs w:val="28"/>
        </w:rPr>
      </w:pPr>
      <w:r w:rsidRPr="008868AC">
        <w:rPr>
          <w:rFonts w:ascii="Arial" w:hAnsi="Arial" w:cs="Arial"/>
          <w:b/>
          <w:sz w:val="28"/>
          <w:szCs w:val="28"/>
        </w:rPr>
        <w:t>Salary</w:t>
      </w:r>
      <w:r>
        <w:rPr>
          <w:rFonts w:ascii="Arial" w:hAnsi="Arial" w:cs="Arial"/>
          <w:sz w:val="28"/>
          <w:szCs w:val="28"/>
        </w:rPr>
        <w:t>: £</w:t>
      </w:r>
      <w:r w:rsidR="005C2D6C">
        <w:rPr>
          <w:rFonts w:ascii="Arial" w:hAnsi="Arial" w:cs="Arial"/>
          <w:sz w:val="28"/>
          <w:szCs w:val="28"/>
        </w:rPr>
        <w:t>26,000</w:t>
      </w:r>
      <w:r w:rsidR="00A047E2">
        <w:rPr>
          <w:rFonts w:ascii="Arial" w:hAnsi="Arial" w:cs="Arial"/>
          <w:sz w:val="28"/>
          <w:szCs w:val="28"/>
        </w:rPr>
        <w:t xml:space="preserve">       </w:t>
      </w:r>
    </w:p>
    <w:p w14:paraId="15F71FEA" w14:textId="77777777" w:rsidR="00A16685" w:rsidRPr="00D74C17" w:rsidRDefault="00A16685" w:rsidP="00BA5386">
      <w:pPr>
        <w:rPr>
          <w:rFonts w:ascii="Arial" w:hAnsi="Arial" w:cs="Arial"/>
          <w:sz w:val="12"/>
          <w:szCs w:val="12"/>
        </w:rPr>
      </w:pPr>
    </w:p>
    <w:p w14:paraId="0CAA5FB1" w14:textId="6B4778F9" w:rsidR="008E017A" w:rsidRPr="008E017A" w:rsidRDefault="00A16685" w:rsidP="008E017A">
      <w:pPr>
        <w:keepNext/>
        <w:keepLines/>
        <w:outlineLvl w:val="0"/>
        <w:rPr>
          <w:rFonts w:ascii="Arial" w:hAnsi="Arial" w:cs="Arial"/>
          <w:sz w:val="28"/>
          <w:szCs w:val="28"/>
        </w:rPr>
      </w:pPr>
      <w:r w:rsidRPr="00A16685">
        <w:rPr>
          <w:rFonts w:ascii="Arial" w:hAnsi="Arial" w:cs="Arial"/>
          <w:b/>
          <w:sz w:val="28"/>
          <w:szCs w:val="28"/>
        </w:rPr>
        <w:t>Contract status</w:t>
      </w:r>
      <w:r w:rsidR="000D6A86">
        <w:rPr>
          <w:rFonts w:ascii="Arial" w:hAnsi="Arial" w:cs="Arial"/>
          <w:b/>
          <w:sz w:val="28"/>
          <w:szCs w:val="28"/>
        </w:rPr>
        <w:t xml:space="preserve">: </w:t>
      </w:r>
      <w:r w:rsidR="008E017A">
        <w:rPr>
          <w:rFonts w:ascii="Arial" w:hAnsi="Arial" w:cs="Arial"/>
          <w:sz w:val="28"/>
          <w:szCs w:val="28"/>
        </w:rPr>
        <w:t>This is a fixed term post</w:t>
      </w:r>
      <w:r w:rsidR="008E017A" w:rsidRPr="008E017A">
        <w:rPr>
          <w:rFonts w:ascii="Arial" w:hAnsi="Arial" w:cs="Arial"/>
          <w:sz w:val="28"/>
          <w:szCs w:val="28"/>
        </w:rPr>
        <w:t xml:space="preserve"> initially funded for 6 months and dependent on current con</w:t>
      </w:r>
      <w:r w:rsidR="00614C93">
        <w:rPr>
          <w:rFonts w:ascii="Arial" w:hAnsi="Arial" w:cs="Arial"/>
          <w:sz w:val="28"/>
          <w:szCs w:val="28"/>
        </w:rPr>
        <w:t>text and related funding</w:t>
      </w:r>
      <w:bookmarkStart w:id="0" w:name="_GoBack"/>
      <w:bookmarkEnd w:id="0"/>
      <w:r w:rsidR="008E017A" w:rsidRPr="008E017A">
        <w:rPr>
          <w:rFonts w:ascii="Arial" w:hAnsi="Arial" w:cs="Arial"/>
          <w:sz w:val="28"/>
          <w:szCs w:val="28"/>
        </w:rPr>
        <w:t>.</w:t>
      </w:r>
    </w:p>
    <w:p w14:paraId="666D3B58" w14:textId="7F25D31A" w:rsidR="00C4106D" w:rsidRPr="00D74C17" w:rsidRDefault="00C4106D" w:rsidP="00BA5386">
      <w:pPr>
        <w:rPr>
          <w:rFonts w:ascii="Arial" w:hAnsi="Arial" w:cs="Arial"/>
          <w:sz w:val="12"/>
          <w:szCs w:val="12"/>
        </w:rPr>
      </w:pPr>
    </w:p>
    <w:p w14:paraId="078A8852" w14:textId="651AF37A" w:rsidR="00C4106D" w:rsidRDefault="00C4106D" w:rsidP="00BA5386">
      <w:pPr>
        <w:rPr>
          <w:rFonts w:ascii="Arial" w:hAnsi="Arial" w:cs="Arial"/>
          <w:sz w:val="28"/>
          <w:szCs w:val="28"/>
        </w:rPr>
      </w:pPr>
      <w:r w:rsidRPr="008868AC">
        <w:rPr>
          <w:rFonts w:ascii="Arial" w:hAnsi="Arial" w:cs="Arial"/>
          <w:b/>
          <w:sz w:val="28"/>
          <w:szCs w:val="28"/>
        </w:rPr>
        <w:t>Reports to</w:t>
      </w:r>
      <w:r>
        <w:rPr>
          <w:rFonts w:ascii="Arial" w:hAnsi="Arial" w:cs="Arial"/>
          <w:sz w:val="28"/>
          <w:szCs w:val="28"/>
        </w:rPr>
        <w:t xml:space="preserve">: </w:t>
      </w:r>
      <w:r w:rsidR="00A047E2">
        <w:rPr>
          <w:rFonts w:ascii="Arial" w:hAnsi="Arial" w:cs="Arial"/>
          <w:sz w:val="28"/>
          <w:szCs w:val="28"/>
        </w:rPr>
        <w:t xml:space="preserve">Development Manager </w:t>
      </w:r>
      <w:r w:rsidR="005C2D6C">
        <w:rPr>
          <w:rFonts w:ascii="Arial" w:hAnsi="Arial" w:cs="Arial"/>
          <w:sz w:val="28"/>
          <w:szCs w:val="28"/>
        </w:rPr>
        <w:t>(</w:t>
      </w:r>
      <w:r w:rsidR="00D74C17">
        <w:rPr>
          <w:rFonts w:ascii="Arial" w:hAnsi="Arial" w:cs="Arial"/>
          <w:sz w:val="28"/>
          <w:szCs w:val="28"/>
        </w:rPr>
        <w:t>Wellbeing</w:t>
      </w:r>
      <w:r w:rsidR="005C2D6C">
        <w:rPr>
          <w:rFonts w:ascii="Arial" w:hAnsi="Arial" w:cs="Arial"/>
          <w:sz w:val="28"/>
          <w:szCs w:val="28"/>
        </w:rPr>
        <w:t>)</w:t>
      </w:r>
    </w:p>
    <w:p w14:paraId="689C7419" w14:textId="77777777" w:rsidR="00C4106D" w:rsidRPr="00D74C17" w:rsidRDefault="00C4106D" w:rsidP="00BA5386">
      <w:pPr>
        <w:rPr>
          <w:rFonts w:ascii="Arial" w:hAnsi="Arial" w:cs="Arial"/>
          <w:sz w:val="12"/>
          <w:szCs w:val="12"/>
        </w:rPr>
      </w:pPr>
    </w:p>
    <w:p w14:paraId="551ED9C4" w14:textId="77777777" w:rsidR="00C4106D" w:rsidRDefault="00C4106D" w:rsidP="00BA5386">
      <w:pPr>
        <w:rPr>
          <w:rFonts w:ascii="Arial" w:hAnsi="Arial" w:cs="Arial"/>
          <w:sz w:val="28"/>
          <w:szCs w:val="28"/>
        </w:rPr>
      </w:pPr>
      <w:r w:rsidRPr="00967FF3">
        <w:rPr>
          <w:rFonts w:ascii="Arial" w:hAnsi="Arial" w:cs="Arial"/>
          <w:b/>
          <w:sz w:val="28"/>
          <w:szCs w:val="28"/>
        </w:rPr>
        <w:t>Accountable to</w:t>
      </w:r>
      <w:r>
        <w:rPr>
          <w:rFonts w:ascii="Arial" w:hAnsi="Arial" w:cs="Arial"/>
          <w:sz w:val="28"/>
          <w:szCs w:val="28"/>
        </w:rPr>
        <w:t>: Chief Executive</w:t>
      </w:r>
    </w:p>
    <w:p w14:paraId="1B95299E" w14:textId="77777777" w:rsidR="00C4106D" w:rsidRPr="00D74C17" w:rsidRDefault="00C4106D" w:rsidP="00BA5386">
      <w:pPr>
        <w:rPr>
          <w:rFonts w:ascii="Arial" w:hAnsi="Arial" w:cs="Arial"/>
          <w:sz w:val="12"/>
          <w:szCs w:val="12"/>
        </w:rPr>
      </w:pPr>
    </w:p>
    <w:p w14:paraId="446A5E13" w14:textId="3935583D" w:rsidR="00C4106D" w:rsidRPr="00D74C17" w:rsidRDefault="00C4106D" w:rsidP="00BA5386">
      <w:pPr>
        <w:rPr>
          <w:rFonts w:ascii="Arial" w:hAnsi="Arial" w:cs="Arial"/>
          <w:sz w:val="32"/>
          <w:szCs w:val="28"/>
        </w:rPr>
      </w:pPr>
      <w:r w:rsidRPr="008868AC">
        <w:rPr>
          <w:rFonts w:ascii="Arial" w:hAnsi="Arial" w:cs="Arial"/>
          <w:b/>
          <w:sz w:val="28"/>
          <w:szCs w:val="28"/>
        </w:rPr>
        <w:t>Hours</w:t>
      </w:r>
      <w:r>
        <w:rPr>
          <w:rFonts w:ascii="Arial" w:hAnsi="Arial" w:cs="Arial"/>
          <w:sz w:val="28"/>
          <w:szCs w:val="28"/>
        </w:rPr>
        <w:t xml:space="preserve">: 35 hours / week Monday – </w:t>
      </w:r>
      <w:r w:rsidR="00D74C17">
        <w:rPr>
          <w:rFonts w:ascii="Arial" w:hAnsi="Arial" w:cs="Arial"/>
          <w:sz w:val="28"/>
          <w:szCs w:val="28"/>
        </w:rPr>
        <w:t xml:space="preserve">Saturday on rotating shift pattern on a Saturday morning, 10am-1pm. </w:t>
      </w:r>
      <w:r w:rsidR="00D74C17" w:rsidRPr="00D74C17">
        <w:rPr>
          <w:rFonts w:ascii="Arial" w:hAnsi="Arial"/>
          <w:sz w:val="28"/>
        </w:rPr>
        <w:t>The post holder will be required to adopt a flexible approach to working hours</w:t>
      </w:r>
      <w:r w:rsidR="00D74C17">
        <w:rPr>
          <w:rFonts w:ascii="Arial" w:hAnsi="Arial"/>
          <w:sz w:val="28"/>
        </w:rPr>
        <w:t xml:space="preserve"> to meet the needs of the service as it evolves.</w:t>
      </w:r>
    </w:p>
    <w:p w14:paraId="3FA7EA46" w14:textId="77777777" w:rsidR="00C4106D" w:rsidRPr="008868AC" w:rsidRDefault="00C4106D" w:rsidP="00BA5386">
      <w:pPr>
        <w:tabs>
          <w:tab w:val="left" w:pos="1560"/>
        </w:tabs>
        <w:rPr>
          <w:rFonts w:ascii="Arial" w:hAnsi="Arial" w:cs="Arial"/>
          <w:sz w:val="28"/>
          <w:szCs w:val="28"/>
        </w:rPr>
      </w:pPr>
      <w:r>
        <w:rPr>
          <w:rFonts w:ascii="Arial" w:hAnsi="Arial" w:cs="Arial"/>
          <w:sz w:val="28"/>
          <w:szCs w:val="28"/>
        </w:rPr>
        <w:tab/>
      </w:r>
    </w:p>
    <w:p w14:paraId="27D3646F" w14:textId="77777777" w:rsidR="00C4106D" w:rsidRPr="008868AC" w:rsidRDefault="00C4106D" w:rsidP="00BA5386">
      <w:pPr>
        <w:rPr>
          <w:rFonts w:ascii="Arial" w:hAnsi="Arial" w:cs="Arial"/>
          <w:sz w:val="28"/>
          <w:szCs w:val="28"/>
        </w:rPr>
      </w:pPr>
      <w:r w:rsidRPr="008868AC">
        <w:rPr>
          <w:rFonts w:ascii="Arial" w:hAnsi="Arial" w:cs="Arial"/>
          <w:b/>
          <w:sz w:val="28"/>
          <w:szCs w:val="28"/>
        </w:rPr>
        <w:t>Location</w:t>
      </w:r>
      <w:r w:rsidRPr="008868AC">
        <w:rPr>
          <w:rFonts w:ascii="Arial" w:hAnsi="Arial" w:cs="Arial"/>
          <w:sz w:val="28"/>
          <w:szCs w:val="28"/>
        </w:rPr>
        <w:t xml:space="preserve">: </w:t>
      </w:r>
      <w:r w:rsidR="00A047E2">
        <w:rPr>
          <w:rFonts w:ascii="Arial" w:hAnsi="Arial" w:cs="Arial"/>
          <w:sz w:val="28"/>
          <w:szCs w:val="28"/>
        </w:rPr>
        <w:t>Home Based</w:t>
      </w:r>
      <w:r w:rsidR="000D6A86">
        <w:rPr>
          <w:rFonts w:ascii="Arial" w:hAnsi="Arial" w:cs="Arial"/>
          <w:sz w:val="28"/>
          <w:szCs w:val="28"/>
        </w:rPr>
        <w:t xml:space="preserve"> due to Covid-19</w:t>
      </w:r>
      <w:r w:rsidR="00A047E2">
        <w:rPr>
          <w:rFonts w:ascii="Arial" w:hAnsi="Arial" w:cs="Arial"/>
          <w:sz w:val="28"/>
          <w:szCs w:val="28"/>
        </w:rPr>
        <w:t>; Templeton Business Centre</w:t>
      </w:r>
      <w:r w:rsidR="000D6A86">
        <w:rPr>
          <w:rFonts w:ascii="Arial" w:hAnsi="Arial" w:cs="Arial"/>
          <w:sz w:val="28"/>
          <w:szCs w:val="28"/>
        </w:rPr>
        <w:t xml:space="preserve"> if permitted</w:t>
      </w:r>
    </w:p>
    <w:p w14:paraId="73C0CA77" w14:textId="77777777" w:rsidR="00C4106D" w:rsidRDefault="00C4106D" w:rsidP="00BA5386">
      <w:pPr>
        <w:rPr>
          <w:rFonts w:ascii="Arial" w:hAnsi="Arial" w:cs="Arial"/>
          <w:sz w:val="28"/>
          <w:szCs w:val="28"/>
        </w:rPr>
      </w:pPr>
    </w:p>
    <w:p w14:paraId="462436C2" w14:textId="77777777" w:rsidR="00C4106D" w:rsidRPr="009A0743" w:rsidRDefault="00C4106D" w:rsidP="00BA5386">
      <w:pPr>
        <w:rPr>
          <w:rFonts w:ascii="Arial" w:hAnsi="Arial" w:cs="Arial"/>
          <w:b/>
          <w:sz w:val="32"/>
          <w:szCs w:val="32"/>
        </w:rPr>
      </w:pPr>
      <w:r w:rsidRPr="009A0743">
        <w:rPr>
          <w:rFonts w:ascii="Arial" w:hAnsi="Arial" w:cs="Arial"/>
          <w:b/>
          <w:sz w:val="32"/>
          <w:szCs w:val="32"/>
        </w:rPr>
        <w:t xml:space="preserve">Outline of the role </w:t>
      </w:r>
    </w:p>
    <w:p w14:paraId="7D18473E" w14:textId="72E8012A" w:rsidR="002E62C3" w:rsidRDefault="00C4106D" w:rsidP="002E62C3">
      <w:pPr>
        <w:ind w:right="-460"/>
        <w:rPr>
          <w:rFonts w:ascii="Arial" w:hAnsi="Arial" w:cs="Arial"/>
          <w:sz w:val="28"/>
          <w:szCs w:val="40"/>
        </w:rPr>
      </w:pPr>
      <w:r w:rsidRPr="005D4296">
        <w:rPr>
          <w:rFonts w:ascii="Arial" w:hAnsi="Arial" w:cs="Arial"/>
          <w:sz w:val="28"/>
          <w:szCs w:val="28"/>
        </w:rPr>
        <w:t>GDA is seeking a</w:t>
      </w:r>
      <w:r>
        <w:rPr>
          <w:rFonts w:ascii="Arial" w:hAnsi="Arial" w:cs="Arial"/>
          <w:sz w:val="28"/>
          <w:szCs w:val="28"/>
        </w:rPr>
        <w:t>n experienced</w:t>
      </w:r>
      <w:r w:rsidRPr="005D4296">
        <w:rPr>
          <w:rFonts w:ascii="Arial" w:hAnsi="Arial" w:cs="Arial"/>
          <w:sz w:val="28"/>
          <w:szCs w:val="28"/>
        </w:rPr>
        <w:t xml:space="preserve"> self-motivated, flexible and multi-skilled individual to</w:t>
      </w:r>
      <w:r>
        <w:rPr>
          <w:rFonts w:ascii="Arial" w:hAnsi="Arial" w:cs="Arial"/>
          <w:sz w:val="28"/>
          <w:szCs w:val="28"/>
        </w:rPr>
        <w:t xml:space="preserve"> </w:t>
      </w:r>
      <w:r w:rsidR="00A10485">
        <w:rPr>
          <w:rFonts w:ascii="Arial" w:hAnsi="Arial" w:cs="Arial"/>
          <w:sz w:val="28"/>
          <w:szCs w:val="28"/>
        </w:rPr>
        <w:t>deliver</w:t>
      </w:r>
      <w:r>
        <w:rPr>
          <w:rFonts w:ascii="Arial" w:hAnsi="Arial" w:cs="Arial"/>
          <w:sz w:val="28"/>
          <w:szCs w:val="28"/>
        </w:rPr>
        <w:t xml:space="preserve"> our ‘</w:t>
      </w:r>
      <w:r w:rsidR="000D6A86" w:rsidRPr="00D74C17">
        <w:rPr>
          <w:rFonts w:ascii="Arial" w:hAnsi="Arial" w:cs="Arial"/>
          <w:b/>
          <w:sz w:val="28"/>
          <w:szCs w:val="28"/>
        </w:rPr>
        <w:t>Covid-19 Wellbeing</w:t>
      </w:r>
      <w:r w:rsidRPr="00D74C17">
        <w:rPr>
          <w:rFonts w:ascii="Arial" w:hAnsi="Arial" w:cs="Arial"/>
          <w:b/>
          <w:sz w:val="28"/>
          <w:szCs w:val="28"/>
        </w:rPr>
        <w:t xml:space="preserve"> project</w:t>
      </w:r>
      <w:r w:rsidR="000D6A86" w:rsidRPr="00D74C17">
        <w:rPr>
          <w:rFonts w:ascii="Arial" w:hAnsi="Arial" w:cs="Arial"/>
          <w:b/>
          <w:sz w:val="28"/>
          <w:szCs w:val="28"/>
        </w:rPr>
        <w:t>’</w:t>
      </w:r>
      <w:r>
        <w:rPr>
          <w:rFonts w:ascii="Arial" w:hAnsi="Arial" w:cs="Arial"/>
          <w:sz w:val="28"/>
          <w:szCs w:val="28"/>
        </w:rPr>
        <w:t xml:space="preserve">, working collaboratively with </w:t>
      </w:r>
      <w:r w:rsidR="002E62C3">
        <w:rPr>
          <w:rFonts w:ascii="Arial" w:hAnsi="Arial" w:cs="Arial"/>
          <w:sz w:val="28"/>
          <w:szCs w:val="28"/>
        </w:rPr>
        <w:t xml:space="preserve">another Wellbeing Adviser and alongside </w:t>
      </w:r>
      <w:r>
        <w:rPr>
          <w:rFonts w:ascii="Arial" w:hAnsi="Arial" w:cs="Arial"/>
          <w:sz w:val="28"/>
          <w:szCs w:val="28"/>
        </w:rPr>
        <w:t>GDA staff and partners</w:t>
      </w:r>
      <w:r w:rsidRPr="00580102">
        <w:rPr>
          <w:rFonts w:ascii="Arial" w:hAnsi="Arial" w:cs="Arial"/>
          <w:sz w:val="28"/>
          <w:szCs w:val="28"/>
        </w:rPr>
        <w:t xml:space="preserve">. This is </w:t>
      </w:r>
      <w:r w:rsidR="000D6A86">
        <w:rPr>
          <w:rFonts w:ascii="Arial" w:hAnsi="Arial" w:cs="Arial"/>
          <w:sz w:val="28"/>
          <w:szCs w:val="28"/>
        </w:rPr>
        <w:t xml:space="preserve">a key part of </w:t>
      </w:r>
      <w:proofErr w:type="gramStart"/>
      <w:r w:rsidR="000D6A86">
        <w:rPr>
          <w:rFonts w:ascii="Arial" w:hAnsi="Arial" w:cs="Arial"/>
          <w:sz w:val="28"/>
          <w:szCs w:val="28"/>
        </w:rPr>
        <w:t xml:space="preserve">GDA’s </w:t>
      </w:r>
      <w:r w:rsidR="00D74C17">
        <w:rPr>
          <w:rFonts w:ascii="Arial" w:hAnsi="Arial" w:cs="Arial"/>
          <w:b/>
          <w:bCs/>
          <w:color w:val="000066"/>
          <w:sz w:val="28"/>
          <w:szCs w:val="28"/>
          <w:lang w:eastAsia="x-none"/>
        </w:rPr>
        <w:t xml:space="preserve"> </w:t>
      </w:r>
      <w:r w:rsidR="00D74C17" w:rsidRPr="00D74C17">
        <w:rPr>
          <w:rFonts w:ascii="Arial" w:hAnsi="Arial" w:cs="Arial"/>
          <w:b/>
          <w:bCs/>
          <w:sz w:val="28"/>
          <w:szCs w:val="28"/>
          <w:lang w:eastAsia="x-none"/>
        </w:rPr>
        <w:t>“</w:t>
      </w:r>
      <w:proofErr w:type="gramEnd"/>
      <w:r w:rsidR="00D74C17" w:rsidRPr="00D74C17">
        <w:rPr>
          <w:rFonts w:ascii="Arial" w:hAnsi="Arial" w:cs="Arial"/>
          <w:b/>
          <w:bCs/>
          <w:sz w:val="28"/>
          <w:szCs w:val="28"/>
          <w:lang w:eastAsia="x-none"/>
        </w:rPr>
        <w:t>Resilience Response: Leaving No-one Behind</w:t>
      </w:r>
      <w:r w:rsidR="00487212">
        <w:rPr>
          <w:rFonts w:ascii="Arial" w:hAnsi="Arial" w:cs="Arial"/>
          <w:b/>
          <w:bCs/>
          <w:sz w:val="28"/>
          <w:szCs w:val="28"/>
          <w:lang w:eastAsia="x-none"/>
        </w:rPr>
        <w:t>”</w:t>
      </w:r>
      <w:r w:rsidR="002E62C3" w:rsidRPr="002E62C3">
        <w:rPr>
          <w:rFonts w:ascii="Arial" w:hAnsi="Arial" w:cs="Arial"/>
          <w:sz w:val="28"/>
          <w:szCs w:val="28"/>
          <w:lang w:eastAsia="x-none"/>
        </w:rPr>
        <w:t xml:space="preserve"> </w:t>
      </w:r>
      <w:r w:rsidR="002E62C3">
        <w:rPr>
          <w:rFonts w:ascii="Arial" w:hAnsi="Arial" w:cs="Arial"/>
          <w:sz w:val="28"/>
          <w:szCs w:val="28"/>
          <w:lang w:eastAsia="x-none"/>
        </w:rPr>
        <w:t xml:space="preserve">and will build on </w:t>
      </w:r>
      <w:r w:rsidR="002E62C3">
        <w:rPr>
          <w:rFonts w:ascii="Arial" w:hAnsi="Arial" w:cs="Arial"/>
          <w:sz w:val="28"/>
          <w:szCs w:val="40"/>
        </w:rPr>
        <w:t>GDA’s existing supports to disabled people now since the impact of COVID19 and over many years of supports provided.</w:t>
      </w:r>
    </w:p>
    <w:p w14:paraId="01C44EE5" w14:textId="77777777" w:rsidR="00D74C17" w:rsidRPr="000A1B02" w:rsidRDefault="00D74C17" w:rsidP="00D74C17">
      <w:pPr>
        <w:rPr>
          <w:rFonts w:ascii="Calibri" w:hAnsi="Calibri" w:cs="Calibri"/>
          <w:sz w:val="8"/>
          <w:szCs w:val="8"/>
          <w:lang w:eastAsia="en-US"/>
        </w:rPr>
      </w:pPr>
    </w:p>
    <w:p w14:paraId="4E8A0725" w14:textId="1F0BB7C8" w:rsidR="000D6A86" w:rsidRDefault="002E62C3" w:rsidP="00D46901">
      <w:pPr>
        <w:widowControl w:val="0"/>
        <w:autoSpaceDE w:val="0"/>
        <w:autoSpaceDN w:val="0"/>
        <w:adjustRightInd w:val="0"/>
        <w:rPr>
          <w:rFonts w:ascii="Arial" w:hAnsi="Arial" w:cs="Arial"/>
          <w:sz w:val="28"/>
          <w:szCs w:val="28"/>
        </w:rPr>
      </w:pPr>
      <w:r>
        <w:rPr>
          <w:rFonts w:ascii="Arial" w:hAnsi="Arial" w:cs="Arial"/>
          <w:sz w:val="28"/>
          <w:szCs w:val="28"/>
        </w:rPr>
        <w:t>As a valuable member of the staff Team, t</w:t>
      </w:r>
      <w:r w:rsidR="000D6A86" w:rsidRPr="000D6A86">
        <w:rPr>
          <w:rFonts w:ascii="Arial" w:hAnsi="Arial" w:cs="Arial"/>
          <w:sz w:val="28"/>
          <w:szCs w:val="28"/>
        </w:rPr>
        <w:t xml:space="preserve">he </w:t>
      </w:r>
      <w:r w:rsidR="000D6A86">
        <w:rPr>
          <w:rFonts w:ascii="Arial" w:hAnsi="Arial" w:cs="Arial"/>
          <w:sz w:val="28"/>
          <w:szCs w:val="28"/>
        </w:rPr>
        <w:t>Wellbeing</w:t>
      </w:r>
      <w:r w:rsidR="000D6A86" w:rsidRPr="000D6A86">
        <w:rPr>
          <w:rFonts w:ascii="Arial" w:hAnsi="Arial" w:cs="Arial"/>
          <w:sz w:val="28"/>
          <w:szCs w:val="28"/>
        </w:rPr>
        <w:t xml:space="preserve"> Advisor will provide </w:t>
      </w:r>
      <w:r w:rsidR="00D74C17">
        <w:rPr>
          <w:rFonts w:ascii="Arial" w:hAnsi="Arial" w:cs="Arial"/>
          <w:sz w:val="28"/>
          <w:szCs w:val="28"/>
        </w:rPr>
        <w:t>reliable, accessible health and wellbeing i</w:t>
      </w:r>
      <w:r>
        <w:rPr>
          <w:rFonts w:ascii="Arial" w:hAnsi="Arial" w:cs="Arial"/>
          <w:sz w:val="28"/>
          <w:szCs w:val="28"/>
        </w:rPr>
        <w:t xml:space="preserve">nformation, advice and support, </w:t>
      </w:r>
      <w:proofErr w:type="gramStart"/>
      <w:r>
        <w:rPr>
          <w:rFonts w:ascii="Arial" w:hAnsi="Arial" w:cs="Arial"/>
          <w:sz w:val="28"/>
          <w:szCs w:val="28"/>
        </w:rPr>
        <w:t xml:space="preserve">responding </w:t>
      </w:r>
      <w:r w:rsidR="00D74C17" w:rsidRPr="000D6A86">
        <w:rPr>
          <w:rFonts w:ascii="Arial" w:hAnsi="Arial" w:cs="Arial"/>
          <w:sz w:val="28"/>
          <w:szCs w:val="28"/>
        </w:rPr>
        <w:t xml:space="preserve"> sensitively</w:t>
      </w:r>
      <w:proofErr w:type="gramEnd"/>
      <w:r w:rsidR="00D74C17" w:rsidRPr="000D6A86">
        <w:rPr>
          <w:rFonts w:ascii="Arial" w:hAnsi="Arial" w:cs="Arial"/>
          <w:sz w:val="28"/>
          <w:szCs w:val="28"/>
        </w:rPr>
        <w:t xml:space="preserve"> </w:t>
      </w:r>
      <w:r>
        <w:rPr>
          <w:rFonts w:ascii="Arial" w:hAnsi="Arial" w:cs="Arial"/>
          <w:sz w:val="28"/>
          <w:szCs w:val="28"/>
        </w:rPr>
        <w:t xml:space="preserve">and with empathy and kindness </w:t>
      </w:r>
      <w:r w:rsidR="00D74C17" w:rsidRPr="000D6A86">
        <w:rPr>
          <w:rFonts w:ascii="Arial" w:hAnsi="Arial" w:cs="Arial"/>
          <w:sz w:val="28"/>
          <w:szCs w:val="28"/>
        </w:rPr>
        <w:t xml:space="preserve">to those who call, email, write </w:t>
      </w:r>
      <w:r w:rsidR="00D74C17">
        <w:rPr>
          <w:rFonts w:ascii="Arial" w:hAnsi="Arial" w:cs="Arial"/>
          <w:sz w:val="28"/>
          <w:szCs w:val="28"/>
        </w:rPr>
        <w:t>and contact us via social media</w:t>
      </w:r>
      <w:r>
        <w:rPr>
          <w:rFonts w:ascii="Arial" w:hAnsi="Arial" w:cs="Arial"/>
          <w:sz w:val="28"/>
          <w:szCs w:val="28"/>
        </w:rPr>
        <w:t xml:space="preserve">. You will have experience of providing information and advice to people facing challenging circumstances and of referring people to further supports and services. The project will be delivered alongside GDA’s other supports and so the ability to learn fast and build relationships with colleagues will be vital, as will the ability to establish rapport and build trust with callers in order to provide the best support to them. </w:t>
      </w:r>
    </w:p>
    <w:p w14:paraId="6ECC6704" w14:textId="77777777" w:rsidR="00D46901" w:rsidRPr="00D46901" w:rsidRDefault="00D46901" w:rsidP="00D46901">
      <w:pPr>
        <w:widowControl w:val="0"/>
        <w:autoSpaceDE w:val="0"/>
        <w:autoSpaceDN w:val="0"/>
        <w:adjustRightInd w:val="0"/>
        <w:rPr>
          <w:rFonts w:ascii="Arial" w:hAnsi="Arial" w:cs="Arial"/>
          <w:sz w:val="8"/>
          <w:szCs w:val="8"/>
        </w:rPr>
      </w:pPr>
    </w:p>
    <w:p w14:paraId="2040F321" w14:textId="055590E0" w:rsidR="000D6A86" w:rsidRPr="000D6A86" w:rsidRDefault="00754143" w:rsidP="00DA0904">
      <w:pPr>
        <w:widowControl w:val="0"/>
        <w:autoSpaceDE w:val="0"/>
        <w:autoSpaceDN w:val="0"/>
        <w:adjustRightInd w:val="0"/>
        <w:spacing w:after="200"/>
        <w:rPr>
          <w:rFonts w:ascii="Arial" w:hAnsi="Arial" w:cs="Arial"/>
          <w:sz w:val="28"/>
          <w:szCs w:val="28"/>
        </w:rPr>
      </w:pPr>
      <w:r>
        <w:rPr>
          <w:rFonts w:ascii="Arial" w:hAnsi="Arial" w:cs="Arial"/>
          <w:sz w:val="28"/>
          <w:szCs w:val="28"/>
        </w:rPr>
        <w:t>The post</w:t>
      </w:r>
      <w:r w:rsidR="00ED21CF">
        <w:rPr>
          <w:rFonts w:ascii="Arial" w:hAnsi="Arial" w:cs="Arial"/>
          <w:sz w:val="28"/>
          <w:szCs w:val="28"/>
        </w:rPr>
        <w:t xml:space="preserve"> </w:t>
      </w:r>
      <w:r>
        <w:rPr>
          <w:rFonts w:ascii="Arial" w:hAnsi="Arial" w:cs="Arial"/>
          <w:sz w:val="28"/>
          <w:szCs w:val="28"/>
        </w:rPr>
        <w:t>holder</w:t>
      </w:r>
      <w:r w:rsidR="000D6A86" w:rsidRPr="000D6A86">
        <w:rPr>
          <w:rFonts w:ascii="Arial" w:hAnsi="Arial" w:cs="Arial"/>
          <w:sz w:val="28"/>
          <w:szCs w:val="28"/>
        </w:rPr>
        <w:t xml:space="preserve"> will deliver the highest quality service</w:t>
      </w:r>
      <w:r w:rsidR="00DA0904">
        <w:rPr>
          <w:rFonts w:ascii="Arial" w:hAnsi="Arial" w:cs="Arial"/>
          <w:sz w:val="28"/>
          <w:szCs w:val="28"/>
        </w:rPr>
        <w:t xml:space="preserve">, </w:t>
      </w:r>
      <w:r w:rsidR="000D6A86" w:rsidRPr="000D6A86">
        <w:rPr>
          <w:rFonts w:ascii="Arial" w:hAnsi="Arial" w:cs="Arial"/>
          <w:sz w:val="28"/>
          <w:szCs w:val="28"/>
        </w:rPr>
        <w:t xml:space="preserve">ensuring that we are responsive to </w:t>
      </w:r>
      <w:r w:rsidR="00DA0904">
        <w:rPr>
          <w:rFonts w:ascii="Arial" w:hAnsi="Arial" w:cs="Arial"/>
          <w:sz w:val="28"/>
          <w:szCs w:val="28"/>
        </w:rPr>
        <w:t xml:space="preserve">disabled people’s </w:t>
      </w:r>
      <w:r w:rsidR="000D6A86" w:rsidRPr="000D6A86">
        <w:rPr>
          <w:rFonts w:ascii="Arial" w:hAnsi="Arial" w:cs="Arial"/>
          <w:sz w:val="28"/>
          <w:szCs w:val="28"/>
        </w:rPr>
        <w:t xml:space="preserve">needs and striving to </w:t>
      </w:r>
      <w:r>
        <w:rPr>
          <w:rFonts w:ascii="Arial" w:hAnsi="Arial" w:cs="Arial"/>
          <w:sz w:val="28"/>
          <w:szCs w:val="28"/>
        </w:rPr>
        <w:t xml:space="preserve">provide </w:t>
      </w:r>
      <w:r w:rsidR="000D6A86" w:rsidRPr="000D6A86">
        <w:rPr>
          <w:rFonts w:ascii="Arial" w:hAnsi="Arial" w:cs="Arial"/>
          <w:sz w:val="28"/>
          <w:szCs w:val="28"/>
        </w:rPr>
        <w:t>a positiv</w:t>
      </w:r>
      <w:r w:rsidR="00DA0904">
        <w:rPr>
          <w:rFonts w:ascii="Arial" w:hAnsi="Arial" w:cs="Arial"/>
          <w:sz w:val="28"/>
          <w:szCs w:val="28"/>
        </w:rPr>
        <w:t>e experience</w:t>
      </w:r>
      <w:r w:rsidR="00D46901">
        <w:rPr>
          <w:rFonts w:ascii="Arial" w:hAnsi="Arial" w:cs="Arial"/>
          <w:sz w:val="28"/>
          <w:szCs w:val="28"/>
        </w:rPr>
        <w:t xml:space="preserve"> </w:t>
      </w:r>
      <w:r w:rsidR="000A1B02">
        <w:rPr>
          <w:rFonts w:ascii="Arial" w:hAnsi="Arial" w:cs="Arial"/>
          <w:sz w:val="28"/>
          <w:szCs w:val="28"/>
        </w:rPr>
        <w:t>so that callers feel treated</w:t>
      </w:r>
      <w:r>
        <w:rPr>
          <w:rFonts w:ascii="Arial" w:hAnsi="Arial" w:cs="Arial"/>
          <w:sz w:val="28"/>
          <w:szCs w:val="28"/>
        </w:rPr>
        <w:t xml:space="preserve"> </w:t>
      </w:r>
      <w:r w:rsidR="00D46901">
        <w:rPr>
          <w:rFonts w:ascii="Arial" w:hAnsi="Arial" w:cs="Arial"/>
          <w:sz w:val="28"/>
          <w:szCs w:val="28"/>
        </w:rPr>
        <w:t>with kindness and understanding</w:t>
      </w:r>
      <w:r w:rsidR="000D6A86" w:rsidRPr="000D6A86">
        <w:rPr>
          <w:rFonts w:ascii="Arial" w:hAnsi="Arial" w:cs="Arial"/>
          <w:sz w:val="28"/>
          <w:szCs w:val="28"/>
        </w:rPr>
        <w:t xml:space="preserve">. </w:t>
      </w:r>
    </w:p>
    <w:p w14:paraId="7EE8495E" w14:textId="77777777" w:rsidR="000D6A86" w:rsidRDefault="000D6A86" w:rsidP="00BA5386">
      <w:pPr>
        <w:widowControl w:val="0"/>
        <w:autoSpaceDE w:val="0"/>
        <w:autoSpaceDN w:val="0"/>
        <w:adjustRightInd w:val="0"/>
        <w:rPr>
          <w:rFonts w:ascii="Arial" w:hAnsi="Arial" w:cs="Arial"/>
          <w:sz w:val="28"/>
          <w:szCs w:val="28"/>
        </w:rPr>
      </w:pPr>
    </w:p>
    <w:p w14:paraId="30539FFF" w14:textId="77777777" w:rsidR="00C4106D" w:rsidRDefault="00C4106D" w:rsidP="00BA5386">
      <w:pPr>
        <w:spacing w:line="276" w:lineRule="auto"/>
        <w:rPr>
          <w:rFonts w:ascii="Arial" w:hAnsi="Arial" w:cs="Arial"/>
          <w:b/>
          <w:sz w:val="32"/>
          <w:szCs w:val="32"/>
        </w:rPr>
      </w:pPr>
      <w:r w:rsidRPr="00AA17E4">
        <w:rPr>
          <w:rFonts w:ascii="Arial" w:hAnsi="Arial" w:cs="Arial"/>
          <w:b/>
          <w:sz w:val="32"/>
          <w:szCs w:val="32"/>
        </w:rPr>
        <w:t>Main Duties and Responsibilities</w:t>
      </w:r>
    </w:p>
    <w:p w14:paraId="132DD56D" w14:textId="77777777" w:rsidR="00655550" w:rsidRPr="00890A71" w:rsidRDefault="00655550" w:rsidP="00BA5386">
      <w:pPr>
        <w:spacing w:line="276" w:lineRule="auto"/>
        <w:rPr>
          <w:rFonts w:ascii="Arial" w:hAnsi="Arial" w:cs="Arial"/>
          <w:sz w:val="12"/>
          <w:szCs w:val="32"/>
        </w:rPr>
      </w:pPr>
    </w:p>
    <w:p w14:paraId="60617DA1" w14:textId="5DB82FE5" w:rsidR="00481322" w:rsidRPr="00481322" w:rsidRDefault="00481322" w:rsidP="00890A71">
      <w:pPr>
        <w:spacing w:after="120"/>
        <w:rPr>
          <w:rFonts w:ascii="Arial" w:hAnsi="Arial" w:cs="Arial"/>
          <w:sz w:val="28"/>
          <w:szCs w:val="32"/>
        </w:rPr>
      </w:pPr>
      <w:r>
        <w:rPr>
          <w:rFonts w:ascii="Arial" w:hAnsi="Arial" w:cs="Arial"/>
          <w:b/>
          <w:sz w:val="28"/>
          <w:szCs w:val="32"/>
        </w:rPr>
        <w:t xml:space="preserve">Important note: </w:t>
      </w:r>
      <w:r>
        <w:rPr>
          <w:rFonts w:ascii="Arial" w:hAnsi="Arial" w:cs="Arial"/>
          <w:sz w:val="28"/>
          <w:szCs w:val="32"/>
        </w:rPr>
        <w:t xml:space="preserve">as this is an emerging need and part of our ongoing </w:t>
      </w:r>
      <w:proofErr w:type="gramStart"/>
      <w:r w:rsidR="00D46901">
        <w:rPr>
          <w:rFonts w:ascii="Arial" w:hAnsi="Arial" w:cs="Arial"/>
          <w:sz w:val="28"/>
          <w:szCs w:val="28"/>
        </w:rPr>
        <w:t xml:space="preserve">GDA’s </w:t>
      </w:r>
      <w:r w:rsidR="00D46901">
        <w:rPr>
          <w:rFonts w:ascii="Arial" w:hAnsi="Arial" w:cs="Arial"/>
          <w:b/>
          <w:bCs/>
          <w:color w:val="000066"/>
          <w:sz w:val="28"/>
          <w:szCs w:val="28"/>
          <w:lang w:eastAsia="x-none"/>
        </w:rPr>
        <w:t xml:space="preserve"> </w:t>
      </w:r>
      <w:r w:rsidR="00D46901" w:rsidRPr="00D74C17">
        <w:rPr>
          <w:rFonts w:ascii="Arial" w:hAnsi="Arial" w:cs="Arial"/>
          <w:b/>
          <w:bCs/>
          <w:sz w:val="28"/>
          <w:szCs w:val="28"/>
          <w:lang w:eastAsia="x-none"/>
        </w:rPr>
        <w:t>“</w:t>
      </w:r>
      <w:proofErr w:type="gramEnd"/>
      <w:r w:rsidR="00D46901" w:rsidRPr="00D74C17">
        <w:rPr>
          <w:rFonts w:ascii="Arial" w:hAnsi="Arial" w:cs="Arial"/>
          <w:b/>
          <w:bCs/>
          <w:sz w:val="28"/>
          <w:szCs w:val="28"/>
          <w:lang w:eastAsia="x-none"/>
        </w:rPr>
        <w:t>Resilience Response: Leaving No-one Behind”</w:t>
      </w:r>
      <w:r>
        <w:rPr>
          <w:rFonts w:ascii="Arial" w:hAnsi="Arial" w:cs="Arial"/>
          <w:sz w:val="28"/>
          <w:szCs w:val="32"/>
        </w:rPr>
        <w:t xml:space="preserve">, this role and associated project will continually develop according to needs identified and ongoing learning. Therefore, these tasks are subject to change </w:t>
      </w:r>
      <w:r w:rsidR="005C2D6C">
        <w:rPr>
          <w:rFonts w:ascii="Arial" w:hAnsi="Arial" w:cs="Arial"/>
          <w:sz w:val="28"/>
          <w:szCs w:val="32"/>
        </w:rPr>
        <w:t xml:space="preserve">based on ongoing learning from experience </w:t>
      </w:r>
      <w:r>
        <w:rPr>
          <w:rFonts w:ascii="Arial" w:hAnsi="Arial" w:cs="Arial"/>
          <w:sz w:val="28"/>
          <w:szCs w:val="32"/>
        </w:rPr>
        <w:t xml:space="preserve">to enable us to provide the most responsive and appropriate service necessary. </w:t>
      </w:r>
    </w:p>
    <w:p w14:paraId="6AC18AA2" w14:textId="77777777" w:rsidR="00D46901" w:rsidRDefault="00D46901" w:rsidP="00655550">
      <w:pPr>
        <w:spacing w:after="120" w:line="276" w:lineRule="auto"/>
        <w:rPr>
          <w:rFonts w:ascii="Arial" w:hAnsi="Arial" w:cs="Arial"/>
          <w:b/>
          <w:sz w:val="28"/>
          <w:szCs w:val="32"/>
        </w:rPr>
      </w:pPr>
    </w:p>
    <w:p w14:paraId="5E97D241" w14:textId="1F5AEE21" w:rsidR="00481322" w:rsidRPr="00655550" w:rsidRDefault="00481322" w:rsidP="00655550">
      <w:pPr>
        <w:spacing w:after="120" w:line="276" w:lineRule="auto"/>
        <w:rPr>
          <w:rFonts w:ascii="Arial" w:hAnsi="Arial" w:cs="Arial"/>
          <w:b/>
          <w:sz w:val="28"/>
          <w:szCs w:val="32"/>
        </w:rPr>
      </w:pPr>
      <w:r>
        <w:rPr>
          <w:rFonts w:ascii="Arial" w:hAnsi="Arial" w:cs="Arial"/>
          <w:b/>
          <w:sz w:val="28"/>
          <w:szCs w:val="32"/>
        </w:rPr>
        <w:t>Key delivery tasks</w:t>
      </w:r>
      <w:r w:rsidR="005C2D6C">
        <w:rPr>
          <w:rFonts w:ascii="Arial" w:hAnsi="Arial" w:cs="Arial"/>
          <w:b/>
          <w:sz w:val="28"/>
          <w:szCs w:val="32"/>
        </w:rPr>
        <w:t xml:space="preserve">- </w:t>
      </w:r>
      <w:r w:rsidR="005C2D6C">
        <w:rPr>
          <w:rFonts w:ascii="Arial" w:hAnsi="Arial" w:cs="Arial"/>
          <w:sz w:val="28"/>
          <w:szCs w:val="32"/>
        </w:rPr>
        <w:t xml:space="preserve">As a key part of </w:t>
      </w:r>
      <w:proofErr w:type="gramStart"/>
      <w:r w:rsidR="00D46901">
        <w:rPr>
          <w:rFonts w:ascii="Arial" w:hAnsi="Arial" w:cs="Arial"/>
          <w:sz w:val="28"/>
          <w:szCs w:val="28"/>
        </w:rPr>
        <w:t xml:space="preserve">GDA’s </w:t>
      </w:r>
      <w:r w:rsidR="00D46901">
        <w:rPr>
          <w:rFonts w:ascii="Arial" w:hAnsi="Arial" w:cs="Arial"/>
          <w:b/>
          <w:bCs/>
          <w:color w:val="000066"/>
          <w:sz w:val="28"/>
          <w:szCs w:val="28"/>
          <w:lang w:eastAsia="x-none"/>
        </w:rPr>
        <w:t xml:space="preserve"> </w:t>
      </w:r>
      <w:r w:rsidR="00D46901" w:rsidRPr="00D74C17">
        <w:rPr>
          <w:rFonts w:ascii="Arial" w:hAnsi="Arial" w:cs="Arial"/>
          <w:b/>
          <w:bCs/>
          <w:sz w:val="28"/>
          <w:szCs w:val="28"/>
          <w:lang w:eastAsia="x-none"/>
        </w:rPr>
        <w:t>“</w:t>
      </w:r>
      <w:proofErr w:type="gramEnd"/>
      <w:r w:rsidR="00D46901" w:rsidRPr="00D74C17">
        <w:rPr>
          <w:rFonts w:ascii="Arial" w:hAnsi="Arial" w:cs="Arial"/>
          <w:b/>
          <w:bCs/>
          <w:sz w:val="28"/>
          <w:szCs w:val="28"/>
          <w:lang w:eastAsia="x-none"/>
        </w:rPr>
        <w:t>Resilience Response: Leaving No-one Behind”</w:t>
      </w:r>
      <w:r w:rsidR="005C2D6C">
        <w:rPr>
          <w:rFonts w:ascii="Arial" w:hAnsi="Arial" w:cs="Arial"/>
          <w:sz w:val="28"/>
          <w:szCs w:val="32"/>
        </w:rPr>
        <w:t>:</w:t>
      </w:r>
    </w:p>
    <w:p w14:paraId="0169EAE6" w14:textId="034EEA86" w:rsidR="00655550" w:rsidRPr="00655550" w:rsidRDefault="005C2D6C" w:rsidP="00424C0B">
      <w:pPr>
        <w:pStyle w:val="ListParagraph"/>
        <w:numPr>
          <w:ilvl w:val="0"/>
          <w:numId w:val="14"/>
        </w:numPr>
        <w:spacing w:after="120"/>
        <w:ind w:left="357" w:hanging="357"/>
        <w:contextualSpacing w:val="0"/>
        <w:rPr>
          <w:rFonts w:ascii="Arial" w:hAnsi="Arial" w:cs="Arial"/>
          <w:sz w:val="28"/>
          <w:szCs w:val="32"/>
        </w:rPr>
      </w:pPr>
      <w:r>
        <w:rPr>
          <w:rFonts w:ascii="Arial" w:hAnsi="Arial" w:cs="Arial"/>
          <w:sz w:val="28"/>
          <w:szCs w:val="32"/>
        </w:rPr>
        <w:t xml:space="preserve">To </w:t>
      </w:r>
      <w:r w:rsidR="00655550">
        <w:rPr>
          <w:rFonts w:ascii="Arial" w:hAnsi="Arial" w:cs="Arial"/>
          <w:sz w:val="28"/>
          <w:szCs w:val="32"/>
        </w:rPr>
        <w:t>p</w:t>
      </w:r>
      <w:r w:rsidR="00655550" w:rsidRPr="00655550">
        <w:rPr>
          <w:rFonts w:ascii="Arial" w:hAnsi="Arial" w:cs="Arial"/>
          <w:sz w:val="28"/>
          <w:szCs w:val="32"/>
        </w:rPr>
        <w:t>rovide high quality informa</w:t>
      </w:r>
      <w:r w:rsidR="00487212">
        <w:rPr>
          <w:rFonts w:ascii="Arial" w:hAnsi="Arial" w:cs="Arial"/>
          <w:sz w:val="28"/>
          <w:szCs w:val="32"/>
        </w:rPr>
        <w:t xml:space="preserve">tion and support in an empathic, kind </w:t>
      </w:r>
      <w:r w:rsidR="00655550" w:rsidRPr="00655550">
        <w:rPr>
          <w:rFonts w:ascii="Arial" w:hAnsi="Arial" w:cs="Arial"/>
          <w:sz w:val="28"/>
          <w:szCs w:val="32"/>
        </w:rPr>
        <w:t>and professional</w:t>
      </w:r>
      <w:r w:rsidR="00655550">
        <w:rPr>
          <w:rFonts w:ascii="Arial" w:hAnsi="Arial" w:cs="Arial"/>
          <w:sz w:val="28"/>
          <w:szCs w:val="32"/>
        </w:rPr>
        <w:t xml:space="preserve"> </w:t>
      </w:r>
      <w:r w:rsidR="00487212">
        <w:rPr>
          <w:rFonts w:ascii="Arial" w:hAnsi="Arial" w:cs="Arial"/>
          <w:sz w:val="28"/>
          <w:szCs w:val="32"/>
        </w:rPr>
        <w:t>way</w:t>
      </w:r>
      <w:r w:rsidR="00655550">
        <w:rPr>
          <w:rFonts w:ascii="Arial" w:hAnsi="Arial" w:cs="Arial"/>
          <w:sz w:val="28"/>
          <w:szCs w:val="32"/>
        </w:rPr>
        <w:t xml:space="preserve"> via telephone, email </w:t>
      </w:r>
      <w:r w:rsidR="00655550" w:rsidRPr="00655550">
        <w:rPr>
          <w:rFonts w:ascii="Arial" w:hAnsi="Arial" w:cs="Arial"/>
          <w:sz w:val="28"/>
          <w:szCs w:val="32"/>
        </w:rPr>
        <w:t>and social media platforms to disabled people</w:t>
      </w:r>
      <w:r w:rsidR="00655550">
        <w:rPr>
          <w:rFonts w:ascii="Arial" w:hAnsi="Arial" w:cs="Arial"/>
          <w:sz w:val="28"/>
          <w:szCs w:val="32"/>
        </w:rPr>
        <w:t>.</w:t>
      </w:r>
    </w:p>
    <w:p w14:paraId="57652084" w14:textId="77777777" w:rsidR="00424C0B" w:rsidRDefault="00424C0B" w:rsidP="00424C0B">
      <w:pPr>
        <w:pStyle w:val="ListParagraph"/>
        <w:numPr>
          <w:ilvl w:val="0"/>
          <w:numId w:val="14"/>
        </w:numPr>
        <w:autoSpaceDE w:val="0"/>
        <w:autoSpaceDN w:val="0"/>
        <w:adjustRightInd w:val="0"/>
        <w:spacing w:after="120"/>
        <w:contextualSpacing w:val="0"/>
        <w:rPr>
          <w:rFonts w:ascii="Arial" w:hAnsi="Arial" w:cs="Arial"/>
          <w:sz w:val="28"/>
          <w:szCs w:val="28"/>
        </w:rPr>
      </w:pPr>
      <w:r>
        <w:rPr>
          <w:rFonts w:ascii="Arial" w:hAnsi="Arial" w:cs="Arial"/>
          <w:sz w:val="28"/>
          <w:szCs w:val="28"/>
        </w:rPr>
        <w:t xml:space="preserve">Assess </w:t>
      </w:r>
      <w:r w:rsidR="00EA706A">
        <w:rPr>
          <w:rFonts w:ascii="Arial" w:hAnsi="Arial" w:cs="Arial"/>
          <w:sz w:val="28"/>
          <w:szCs w:val="28"/>
        </w:rPr>
        <w:t>participants’ appropriate pathways within the project, including signposting and supporting them</w:t>
      </w:r>
      <w:r>
        <w:rPr>
          <w:rFonts w:ascii="Arial" w:hAnsi="Arial" w:cs="Arial"/>
          <w:sz w:val="28"/>
          <w:szCs w:val="28"/>
        </w:rPr>
        <w:t xml:space="preserve"> to access alternative services where necessary.</w:t>
      </w:r>
    </w:p>
    <w:p w14:paraId="3E0F698A" w14:textId="77777777" w:rsidR="00D74C17" w:rsidRDefault="00424C0B" w:rsidP="00424C0B">
      <w:pPr>
        <w:pStyle w:val="ListParagraph"/>
        <w:numPr>
          <w:ilvl w:val="0"/>
          <w:numId w:val="14"/>
        </w:numPr>
        <w:autoSpaceDE w:val="0"/>
        <w:autoSpaceDN w:val="0"/>
        <w:adjustRightInd w:val="0"/>
        <w:spacing w:after="120"/>
        <w:contextualSpacing w:val="0"/>
        <w:rPr>
          <w:rFonts w:ascii="Arial" w:hAnsi="Arial" w:cs="Arial"/>
          <w:sz w:val="28"/>
          <w:szCs w:val="28"/>
        </w:rPr>
      </w:pPr>
      <w:r>
        <w:rPr>
          <w:rFonts w:ascii="Arial" w:hAnsi="Arial" w:cs="Arial"/>
          <w:sz w:val="28"/>
          <w:szCs w:val="28"/>
        </w:rPr>
        <w:t xml:space="preserve">Using a </w:t>
      </w:r>
      <w:r w:rsidR="00EA706A">
        <w:rPr>
          <w:rFonts w:ascii="Arial" w:hAnsi="Arial" w:cs="Arial"/>
          <w:sz w:val="28"/>
          <w:szCs w:val="28"/>
        </w:rPr>
        <w:t>casework</w:t>
      </w:r>
      <w:r>
        <w:rPr>
          <w:rFonts w:ascii="Arial" w:hAnsi="Arial" w:cs="Arial"/>
          <w:sz w:val="28"/>
          <w:szCs w:val="28"/>
        </w:rPr>
        <w:t xml:space="preserve"> model, work with each participant to identify their </w:t>
      </w:r>
      <w:r w:rsidR="001327D0">
        <w:rPr>
          <w:rFonts w:ascii="Arial" w:hAnsi="Arial" w:cs="Arial"/>
          <w:sz w:val="28"/>
          <w:szCs w:val="28"/>
        </w:rPr>
        <w:t xml:space="preserve">personal outcomes and priorities to improve their health and wellbeing. </w:t>
      </w:r>
    </w:p>
    <w:p w14:paraId="5D9D532D" w14:textId="5B818897" w:rsidR="00424C0B" w:rsidRDefault="001327D0" w:rsidP="00424C0B">
      <w:pPr>
        <w:pStyle w:val="ListParagraph"/>
        <w:numPr>
          <w:ilvl w:val="0"/>
          <w:numId w:val="14"/>
        </w:numPr>
        <w:autoSpaceDE w:val="0"/>
        <w:autoSpaceDN w:val="0"/>
        <w:adjustRightInd w:val="0"/>
        <w:spacing w:after="120"/>
        <w:contextualSpacing w:val="0"/>
        <w:rPr>
          <w:rFonts w:ascii="Arial" w:hAnsi="Arial" w:cs="Arial"/>
          <w:sz w:val="28"/>
          <w:szCs w:val="28"/>
        </w:rPr>
      </w:pPr>
      <w:r>
        <w:rPr>
          <w:rFonts w:ascii="Arial" w:hAnsi="Arial" w:cs="Arial"/>
          <w:sz w:val="28"/>
          <w:szCs w:val="28"/>
        </w:rPr>
        <w:t>E</w:t>
      </w:r>
      <w:r w:rsidR="00424C0B">
        <w:rPr>
          <w:rFonts w:ascii="Arial" w:hAnsi="Arial" w:cs="Arial"/>
          <w:sz w:val="28"/>
          <w:szCs w:val="28"/>
        </w:rPr>
        <w:t xml:space="preserve">xplore barriers and </w:t>
      </w:r>
      <w:r>
        <w:rPr>
          <w:rFonts w:ascii="Arial" w:hAnsi="Arial" w:cs="Arial"/>
          <w:sz w:val="28"/>
          <w:szCs w:val="28"/>
        </w:rPr>
        <w:t xml:space="preserve">identify </w:t>
      </w:r>
      <w:r w:rsidR="00424C0B">
        <w:rPr>
          <w:rFonts w:ascii="Arial" w:hAnsi="Arial" w:cs="Arial"/>
          <w:sz w:val="28"/>
          <w:szCs w:val="28"/>
        </w:rPr>
        <w:t>potential solutions</w:t>
      </w:r>
      <w:r w:rsidR="00D74C17">
        <w:rPr>
          <w:rFonts w:ascii="Arial" w:hAnsi="Arial" w:cs="Arial"/>
          <w:sz w:val="28"/>
          <w:szCs w:val="28"/>
        </w:rPr>
        <w:t xml:space="preserve"> with people referring to GDA’s wellbeing supports- crisis support, counselling, coaching- emotional or physical exercise- or external mental health </w:t>
      </w:r>
      <w:proofErr w:type="gramStart"/>
      <w:r w:rsidR="00D74C17">
        <w:rPr>
          <w:rFonts w:ascii="Arial" w:hAnsi="Arial" w:cs="Arial"/>
          <w:sz w:val="28"/>
          <w:szCs w:val="28"/>
        </w:rPr>
        <w:t xml:space="preserve">services </w:t>
      </w:r>
      <w:r>
        <w:rPr>
          <w:rFonts w:ascii="Arial" w:hAnsi="Arial" w:cs="Arial"/>
          <w:sz w:val="28"/>
          <w:szCs w:val="28"/>
        </w:rPr>
        <w:t>.</w:t>
      </w:r>
      <w:proofErr w:type="gramEnd"/>
    </w:p>
    <w:p w14:paraId="29BC6327" w14:textId="4A5D80CE" w:rsidR="00D74C17" w:rsidRDefault="00D74C17" w:rsidP="00D74C17">
      <w:pPr>
        <w:widowControl w:val="0"/>
        <w:numPr>
          <w:ilvl w:val="0"/>
          <w:numId w:val="14"/>
        </w:numPr>
        <w:autoSpaceDE w:val="0"/>
        <w:autoSpaceDN w:val="0"/>
        <w:adjustRightInd w:val="0"/>
        <w:spacing w:after="120"/>
        <w:rPr>
          <w:rFonts w:ascii="Arial" w:hAnsi="Arial" w:cs="Arial"/>
          <w:sz w:val="28"/>
          <w:szCs w:val="28"/>
        </w:rPr>
      </w:pPr>
      <w:r>
        <w:rPr>
          <w:rFonts w:ascii="Arial" w:hAnsi="Arial" w:cs="Arial"/>
          <w:sz w:val="28"/>
          <w:szCs w:val="28"/>
        </w:rPr>
        <w:t>Work closely with line manager to escalate support or refer disabled people requiring more complex interventions.</w:t>
      </w:r>
    </w:p>
    <w:p w14:paraId="778CC7E0" w14:textId="77777777" w:rsidR="00424C0B" w:rsidRDefault="00424C0B" w:rsidP="00424C0B">
      <w:pPr>
        <w:pStyle w:val="ListParagraph"/>
        <w:numPr>
          <w:ilvl w:val="0"/>
          <w:numId w:val="14"/>
        </w:numPr>
        <w:autoSpaceDE w:val="0"/>
        <w:autoSpaceDN w:val="0"/>
        <w:adjustRightInd w:val="0"/>
        <w:spacing w:after="120"/>
        <w:contextualSpacing w:val="0"/>
        <w:rPr>
          <w:rFonts w:ascii="Arial" w:hAnsi="Arial" w:cs="Arial"/>
          <w:sz w:val="28"/>
          <w:szCs w:val="28"/>
        </w:rPr>
      </w:pPr>
      <w:r>
        <w:rPr>
          <w:rFonts w:ascii="Arial" w:hAnsi="Arial" w:cs="Arial"/>
          <w:sz w:val="28"/>
          <w:szCs w:val="28"/>
        </w:rPr>
        <w:t>Support</w:t>
      </w:r>
      <w:r w:rsidRPr="0052269E">
        <w:rPr>
          <w:rFonts w:ascii="Arial" w:hAnsi="Arial" w:cs="Arial"/>
          <w:sz w:val="28"/>
          <w:szCs w:val="28"/>
        </w:rPr>
        <w:t xml:space="preserve"> participants to raise aspirations, identify their strengths, develop personal </w:t>
      </w:r>
      <w:r w:rsidR="001327D0">
        <w:rPr>
          <w:rFonts w:ascii="Arial" w:hAnsi="Arial" w:cs="Arial"/>
          <w:sz w:val="28"/>
          <w:szCs w:val="28"/>
        </w:rPr>
        <w:t xml:space="preserve">health and wellbeing goals </w:t>
      </w:r>
      <w:r w:rsidRPr="0052269E">
        <w:rPr>
          <w:rFonts w:ascii="Arial" w:hAnsi="Arial" w:cs="Arial"/>
          <w:sz w:val="28"/>
          <w:szCs w:val="28"/>
        </w:rPr>
        <w:t xml:space="preserve">and build their capacity to </w:t>
      </w:r>
      <w:r>
        <w:rPr>
          <w:rFonts w:ascii="Arial" w:hAnsi="Arial" w:cs="Arial"/>
          <w:sz w:val="28"/>
          <w:szCs w:val="28"/>
        </w:rPr>
        <w:t xml:space="preserve">achieve </w:t>
      </w:r>
      <w:r w:rsidR="001327D0">
        <w:rPr>
          <w:rFonts w:ascii="Arial" w:hAnsi="Arial" w:cs="Arial"/>
          <w:sz w:val="28"/>
          <w:szCs w:val="28"/>
        </w:rPr>
        <w:t>these</w:t>
      </w:r>
      <w:r>
        <w:rPr>
          <w:rFonts w:ascii="Arial" w:hAnsi="Arial" w:cs="Arial"/>
          <w:sz w:val="28"/>
          <w:szCs w:val="28"/>
        </w:rPr>
        <w:t>.</w:t>
      </w:r>
    </w:p>
    <w:p w14:paraId="6EDCD71B" w14:textId="77777777" w:rsidR="00EA706A" w:rsidRPr="00655550" w:rsidRDefault="00EA706A" w:rsidP="00EA706A">
      <w:pPr>
        <w:pStyle w:val="ListParagraph"/>
        <w:numPr>
          <w:ilvl w:val="0"/>
          <w:numId w:val="14"/>
        </w:numPr>
        <w:spacing w:after="120"/>
        <w:ind w:left="357" w:hanging="357"/>
        <w:contextualSpacing w:val="0"/>
        <w:rPr>
          <w:rFonts w:ascii="Arial" w:hAnsi="Arial" w:cs="Arial"/>
          <w:sz w:val="28"/>
          <w:szCs w:val="32"/>
        </w:rPr>
      </w:pPr>
      <w:r>
        <w:rPr>
          <w:rFonts w:ascii="Arial" w:hAnsi="Arial" w:cs="Arial"/>
          <w:sz w:val="28"/>
          <w:szCs w:val="32"/>
        </w:rPr>
        <w:t>Discuss</w:t>
      </w:r>
      <w:r w:rsidRPr="00655550">
        <w:rPr>
          <w:rFonts w:ascii="Arial" w:hAnsi="Arial" w:cs="Arial"/>
          <w:sz w:val="28"/>
          <w:szCs w:val="32"/>
        </w:rPr>
        <w:t xml:space="preserve"> difficult issues</w:t>
      </w:r>
      <w:r>
        <w:rPr>
          <w:rFonts w:ascii="Arial" w:hAnsi="Arial" w:cs="Arial"/>
          <w:sz w:val="28"/>
          <w:szCs w:val="32"/>
        </w:rPr>
        <w:t xml:space="preserve"> </w:t>
      </w:r>
      <w:r w:rsidRPr="00655550">
        <w:rPr>
          <w:rFonts w:ascii="Arial" w:hAnsi="Arial" w:cs="Arial"/>
          <w:sz w:val="28"/>
          <w:szCs w:val="32"/>
        </w:rPr>
        <w:t>in a tim</w:t>
      </w:r>
      <w:r>
        <w:rPr>
          <w:rFonts w:ascii="Arial" w:hAnsi="Arial" w:cs="Arial"/>
          <w:sz w:val="28"/>
          <w:szCs w:val="32"/>
        </w:rPr>
        <w:t xml:space="preserve">ely and appropriate way with line manager </w:t>
      </w:r>
      <w:r w:rsidRPr="00655550">
        <w:rPr>
          <w:rFonts w:ascii="Arial" w:hAnsi="Arial" w:cs="Arial"/>
          <w:sz w:val="28"/>
          <w:szCs w:val="32"/>
        </w:rPr>
        <w:t xml:space="preserve">and take responsibility for any </w:t>
      </w:r>
      <w:r>
        <w:rPr>
          <w:rFonts w:ascii="Arial" w:hAnsi="Arial" w:cs="Arial"/>
          <w:sz w:val="28"/>
          <w:szCs w:val="32"/>
        </w:rPr>
        <w:t xml:space="preserve">necessary </w:t>
      </w:r>
      <w:r w:rsidRPr="00655550">
        <w:rPr>
          <w:rFonts w:ascii="Arial" w:hAnsi="Arial" w:cs="Arial"/>
          <w:sz w:val="28"/>
          <w:szCs w:val="32"/>
        </w:rPr>
        <w:t xml:space="preserve">ongoing actions. </w:t>
      </w:r>
    </w:p>
    <w:p w14:paraId="74748EDF" w14:textId="77777777" w:rsidR="0094357E" w:rsidRDefault="0094357E" w:rsidP="00424C0B">
      <w:pPr>
        <w:pStyle w:val="ListParagraph"/>
        <w:numPr>
          <w:ilvl w:val="0"/>
          <w:numId w:val="14"/>
        </w:numPr>
        <w:spacing w:after="120"/>
        <w:ind w:left="357" w:hanging="357"/>
        <w:contextualSpacing w:val="0"/>
        <w:rPr>
          <w:rFonts w:ascii="Arial" w:hAnsi="Arial" w:cs="Arial"/>
          <w:sz w:val="28"/>
          <w:szCs w:val="32"/>
        </w:rPr>
      </w:pPr>
      <w:r w:rsidRPr="0094357E">
        <w:rPr>
          <w:rFonts w:ascii="Arial" w:hAnsi="Arial" w:cs="Arial"/>
          <w:sz w:val="28"/>
          <w:szCs w:val="32"/>
        </w:rPr>
        <w:t xml:space="preserve">Identify individuals who would benefit from </w:t>
      </w:r>
      <w:r>
        <w:rPr>
          <w:rFonts w:ascii="Arial" w:hAnsi="Arial" w:cs="Arial"/>
          <w:sz w:val="28"/>
          <w:szCs w:val="32"/>
        </w:rPr>
        <w:t xml:space="preserve">the Wellbeing project’s </w:t>
      </w:r>
      <w:r w:rsidRPr="0094357E">
        <w:rPr>
          <w:rFonts w:ascii="Arial" w:hAnsi="Arial" w:cs="Arial"/>
          <w:sz w:val="28"/>
          <w:szCs w:val="32"/>
        </w:rPr>
        <w:t xml:space="preserve">1-2-1 or group </w:t>
      </w:r>
      <w:r>
        <w:rPr>
          <w:rFonts w:ascii="Arial" w:hAnsi="Arial" w:cs="Arial"/>
          <w:sz w:val="28"/>
          <w:szCs w:val="32"/>
        </w:rPr>
        <w:t xml:space="preserve">counselling, </w:t>
      </w:r>
      <w:r w:rsidRPr="0094357E">
        <w:rPr>
          <w:rFonts w:ascii="Arial" w:hAnsi="Arial" w:cs="Arial"/>
          <w:sz w:val="28"/>
          <w:szCs w:val="32"/>
        </w:rPr>
        <w:t>coaching, learning</w:t>
      </w:r>
      <w:r>
        <w:rPr>
          <w:rFonts w:ascii="Arial" w:hAnsi="Arial" w:cs="Arial"/>
          <w:sz w:val="28"/>
          <w:szCs w:val="32"/>
        </w:rPr>
        <w:t xml:space="preserve"> or other</w:t>
      </w:r>
      <w:r w:rsidRPr="0094357E">
        <w:rPr>
          <w:rFonts w:ascii="Arial" w:hAnsi="Arial" w:cs="Arial"/>
          <w:sz w:val="28"/>
          <w:szCs w:val="32"/>
        </w:rPr>
        <w:t xml:space="preserve"> </w:t>
      </w:r>
      <w:r w:rsidR="00855798">
        <w:rPr>
          <w:rFonts w:ascii="Arial" w:hAnsi="Arial" w:cs="Arial"/>
          <w:sz w:val="28"/>
          <w:szCs w:val="32"/>
        </w:rPr>
        <w:t xml:space="preserve">peer </w:t>
      </w:r>
      <w:r w:rsidRPr="0094357E">
        <w:rPr>
          <w:rFonts w:ascii="Arial" w:hAnsi="Arial" w:cs="Arial"/>
          <w:sz w:val="28"/>
          <w:szCs w:val="32"/>
        </w:rPr>
        <w:t>support activities</w:t>
      </w:r>
      <w:r>
        <w:rPr>
          <w:rFonts w:ascii="Arial" w:hAnsi="Arial" w:cs="Arial"/>
          <w:sz w:val="28"/>
          <w:szCs w:val="32"/>
        </w:rPr>
        <w:t>.</w:t>
      </w:r>
    </w:p>
    <w:p w14:paraId="3699FF57" w14:textId="77777777" w:rsidR="00655550" w:rsidRPr="00655550" w:rsidRDefault="00655550" w:rsidP="00424C0B">
      <w:pPr>
        <w:pStyle w:val="ListParagraph"/>
        <w:numPr>
          <w:ilvl w:val="0"/>
          <w:numId w:val="14"/>
        </w:numPr>
        <w:spacing w:after="120"/>
        <w:ind w:left="357" w:hanging="357"/>
        <w:contextualSpacing w:val="0"/>
        <w:rPr>
          <w:rFonts w:ascii="Arial" w:hAnsi="Arial" w:cs="Arial"/>
          <w:sz w:val="28"/>
          <w:szCs w:val="32"/>
        </w:rPr>
      </w:pPr>
      <w:r w:rsidRPr="00655550">
        <w:rPr>
          <w:rFonts w:ascii="Arial" w:hAnsi="Arial" w:cs="Arial"/>
          <w:sz w:val="28"/>
          <w:szCs w:val="32"/>
        </w:rPr>
        <w:t>Encourage and support disabled people who are isolated due to Covid</w:t>
      </w:r>
      <w:r>
        <w:rPr>
          <w:rFonts w:ascii="Arial" w:hAnsi="Arial" w:cs="Arial"/>
          <w:sz w:val="28"/>
          <w:szCs w:val="32"/>
        </w:rPr>
        <w:t>-19</w:t>
      </w:r>
      <w:r w:rsidRPr="00655550">
        <w:rPr>
          <w:rFonts w:ascii="Arial" w:hAnsi="Arial" w:cs="Arial"/>
          <w:sz w:val="28"/>
          <w:szCs w:val="32"/>
        </w:rPr>
        <w:t xml:space="preserve"> to increase their connectedness and participation in </w:t>
      </w:r>
      <w:r w:rsidR="0094357E">
        <w:rPr>
          <w:rFonts w:ascii="Arial" w:hAnsi="Arial" w:cs="Arial"/>
          <w:sz w:val="28"/>
          <w:szCs w:val="32"/>
        </w:rPr>
        <w:t xml:space="preserve">general GDA and locally based </w:t>
      </w:r>
      <w:r w:rsidRPr="00655550">
        <w:rPr>
          <w:rFonts w:ascii="Arial" w:hAnsi="Arial" w:cs="Arial"/>
          <w:sz w:val="28"/>
          <w:szCs w:val="32"/>
        </w:rPr>
        <w:t>activities that i</w:t>
      </w:r>
      <w:r>
        <w:rPr>
          <w:rFonts w:ascii="Arial" w:hAnsi="Arial" w:cs="Arial"/>
          <w:sz w:val="28"/>
          <w:szCs w:val="32"/>
        </w:rPr>
        <w:t>mprove wellbeing and resilience.</w:t>
      </w:r>
    </w:p>
    <w:p w14:paraId="4CE59009" w14:textId="77777777" w:rsidR="00655550" w:rsidRPr="0094357E" w:rsidRDefault="00655550" w:rsidP="00424C0B">
      <w:pPr>
        <w:pStyle w:val="ListParagraph"/>
        <w:numPr>
          <w:ilvl w:val="0"/>
          <w:numId w:val="14"/>
        </w:numPr>
        <w:spacing w:after="120"/>
        <w:ind w:left="357" w:hanging="357"/>
        <w:contextualSpacing w:val="0"/>
        <w:rPr>
          <w:rFonts w:ascii="Arial" w:hAnsi="Arial" w:cs="Arial"/>
          <w:sz w:val="28"/>
          <w:szCs w:val="32"/>
        </w:rPr>
      </w:pPr>
      <w:r w:rsidRPr="0094357E">
        <w:rPr>
          <w:rFonts w:ascii="Arial" w:hAnsi="Arial" w:cs="Arial"/>
          <w:sz w:val="28"/>
          <w:szCs w:val="32"/>
        </w:rPr>
        <w:t xml:space="preserve">Develop and deliver </w:t>
      </w:r>
      <w:r w:rsidR="0094357E" w:rsidRPr="0094357E">
        <w:rPr>
          <w:rFonts w:ascii="Arial" w:hAnsi="Arial" w:cs="Arial"/>
          <w:sz w:val="28"/>
          <w:szCs w:val="32"/>
        </w:rPr>
        <w:t>evidence-based</w:t>
      </w:r>
      <w:r w:rsidRPr="0094357E">
        <w:rPr>
          <w:rFonts w:ascii="Arial" w:hAnsi="Arial" w:cs="Arial"/>
          <w:sz w:val="28"/>
          <w:szCs w:val="32"/>
        </w:rPr>
        <w:t xml:space="preserve"> interventions of </w:t>
      </w:r>
      <w:r w:rsidR="00890A71">
        <w:rPr>
          <w:rFonts w:ascii="Arial" w:hAnsi="Arial" w:cs="Arial"/>
          <w:sz w:val="28"/>
          <w:szCs w:val="32"/>
        </w:rPr>
        <w:t xml:space="preserve">telephone and </w:t>
      </w:r>
      <w:r w:rsidRPr="0094357E">
        <w:rPr>
          <w:rFonts w:ascii="Arial" w:hAnsi="Arial" w:cs="Arial"/>
          <w:sz w:val="28"/>
          <w:szCs w:val="32"/>
        </w:rPr>
        <w:t>online health and wellbeing support to individuals and small groups</w:t>
      </w:r>
      <w:r w:rsidR="0094357E">
        <w:rPr>
          <w:rFonts w:ascii="Arial" w:hAnsi="Arial" w:cs="Arial"/>
          <w:sz w:val="28"/>
          <w:szCs w:val="32"/>
        </w:rPr>
        <w:t>, both as part of the Wellbeing project and GDA’s general learning programme.</w:t>
      </w:r>
    </w:p>
    <w:p w14:paraId="1DD38489" w14:textId="77777777" w:rsidR="00424C0B" w:rsidRPr="009E7F99" w:rsidRDefault="00424C0B" w:rsidP="00424C0B">
      <w:pPr>
        <w:widowControl w:val="0"/>
        <w:numPr>
          <w:ilvl w:val="0"/>
          <w:numId w:val="14"/>
        </w:numPr>
        <w:autoSpaceDE w:val="0"/>
        <w:autoSpaceDN w:val="0"/>
        <w:adjustRightInd w:val="0"/>
        <w:spacing w:after="120"/>
        <w:rPr>
          <w:rFonts w:ascii="Arial" w:hAnsi="Arial" w:cs="Arial"/>
          <w:sz w:val="28"/>
          <w:szCs w:val="28"/>
        </w:rPr>
      </w:pPr>
      <w:r>
        <w:rPr>
          <w:rFonts w:ascii="Arial" w:hAnsi="Arial" w:cs="Arial"/>
          <w:sz w:val="28"/>
          <w:szCs w:val="28"/>
        </w:rPr>
        <w:t xml:space="preserve">Develop and implement appropriate exit, progression and re-referral strategies for project participants. </w:t>
      </w:r>
    </w:p>
    <w:p w14:paraId="56903863" w14:textId="77777777" w:rsidR="00EA706A" w:rsidRPr="00AA17E4" w:rsidRDefault="00EA706A" w:rsidP="00EA706A">
      <w:pPr>
        <w:numPr>
          <w:ilvl w:val="0"/>
          <w:numId w:val="14"/>
        </w:numPr>
        <w:autoSpaceDE w:val="0"/>
        <w:autoSpaceDN w:val="0"/>
        <w:adjustRightInd w:val="0"/>
        <w:spacing w:after="120"/>
        <w:rPr>
          <w:rFonts w:ascii="Arial" w:hAnsi="Arial" w:cs="Arial"/>
          <w:sz w:val="28"/>
          <w:szCs w:val="28"/>
        </w:rPr>
      </w:pPr>
      <w:r>
        <w:rPr>
          <w:rFonts w:ascii="Arial" w:eastAsia="SimSun" w:hAnsi="Arial"/>
          <w:sz w:val="28"/>
          <w:szCs w:val="22"/>
          <w:lang w:eastAsia="en-US"/>
        </w:rPr>
        <w:t xml:space="preserve">Utilise and contribute to GDA’s database of </w:t>
      </w:r>
      <w:r w:rsidRPr="00AA17E4">
        <w:rPr>
          <w:rFonts w:ascii="Arial" w:eastAsia="SimSun" w:hAnsi="Arial"/>
          <w:sz w:val="28"/>
          <w:szCs w:val="22"/>
          <w:lang w:eastAsia="en-US"/>
        </w:rPr>
        <w:t>local services, facilities, resources and networks</w:t>
      </w:r>
      <w:r>
        <w:rPr>
          <w:rFonts w:ascii="Arial" w:eastAsia="SimSun" w:hAnsi="Arial"/>
          <w:sz w:val="28"/>
          <w:szCs w:val="22"/>
          <w:lang w:eastAsia="en-US"/>
        </w:rPr>
        <w:t xml:space="preserve"> and </w:t>
      </w:r>
      <w:r w:rsidRPr="00AA17E4">
        <w:rPr>
          <w:rFonts w:ascii="Arial" w:eastAsia="SimSun" w:hAnsi="Arial"/>
          <w:sz w:val="28"/>
          <w:szCs w:val="22"/>
          <w:lang w:eastAsia="en-US"/>
        </w:rPr>
        <w:t xml:space="preserve">make referrals </w:t>
      </w:r>
      <w:r>
        <w:rPr>
          <w:rFonts w:ascii="Arial" w:eastAsia="SimSun" w:hAnsi="Arial"/>
          <w:sz w:val="28"/>
          <w:szCs w:val="22"/>
          <w:lang w:eastAsia="en-US"/>
        </w:rPr>
        <w:t xml:space="preserve">as appropriate. </w:t>
      </w:r>
    </w:p>
    <w:p w14:paraId="75D005C7" w14:textId="77777777" w:rsidR="00890A71" w:rsidRPr="00655550" w:rsidRDefault="00890A71" w:rsidP="00424C0B">
      <w:pPr>
        <w:pStyle w:val="ListParagraph"/>
        <w:numPr>
          <w:ilvl w:val="0"/>
          <w:numId w:val="14"/>
        </w:numPr>
        <w:spacing w:after="120"/>
        <w:ind w:left="357" w:hanging="357"/>
        <w:contextualSpacing w:val="0"/>
        <w:rPr>
          <w:rFonts w:ascii="Arial" w:hAnsi="Arial" w:cs="Arial"/>
          <w:sz w:val="28"/>
          <w:szCs w:val="32"/>
        </w:rPr>
      </w:pPr>
      <w:r w:rsidRPr="00655550">
        <w:rPr>
          <w:rFonts w:ascii="Arial" w:hAnsi="Arial" w:cs="Arial"/>
          <w:sz w:val="28"/>
          <w:szCs w:val="32"/>
        </w:rPr>
        <w:t xml:space="preserve">Participate in providing training/information to other </w:t>
      </w:r>
      <w:r>
        <w:rPr>
          <w:rFonts w:ascii="Arial" w:hAnsi="Arial" w:cs="Arial"/>
          <w:sz w:val="28"/>
          <w:szCs w:val="32"/>
        </w:rPr>
        <w:t>GDA</w:t>
      </w:r>
      <w:r w:rsidRPr="00655550">
        <w:rPr>
          <w:rFonts w:ascii="Arial" w:hAnsi="Arial" w:cs="Arial"/>
          <w:sz w:val="28"/>
          <w:szCs w:val="32"/>
        </w:rPr>
        <w:t xml:space="preserve"> staff on routine </w:t>
      </w:r>
      <w:r w:rsidR="00666177">
        <w:rPr>
          <w:rFonts w:ascii="Arial" w:hAnsi="Arial" w:cs="Arial"/>
          <w:sz w:val="28"/>
          <w:szCs w:val="32"/>
        </w:rPr>
        <w:t xml:space="preserve">project themes </w:t>
      </w:r>
      <w:r w:rsidRPr="00655550">
        <w:rPr>
          <w:rFonts w:ascii="Arial" w:hAnsi="Arial" w:cs="Arial"/>
          <w:sz w:val="28"/>
          <w:szCs w:val="32"/>
        </w:rPr>
        <w:t xml:space="preserve">as requested. </w:t>
      </w:r>
    </w:p>
    <w:p w14:paraId="487A9F00" w14:textId="77777777" w:rsidR="00890A71" w:rsidRDefault="00890A71" w:rsidP="00424C0B">
      <w:pPr>
        <w:pStyle w:val="ListParagraph"/>
        <w:numPr>
          <w:ilvl w:val="0"/>
          <w:numId w:val="14"/>
        </w:numPr>
        <w:spacing w:after="120"/>
        <w:ind w:left="357" w:hanging="357"/>
        <w:contextualSpacing w:val="0"/>
        <w:rPr>
          <w:rFonts w:ascii="Arial" w:hAnsi="Arial" w:cs="Arial"/>
          <w:sz w:val="28"/>
          <w:szCs w:val="32"/>
        </w:rPr>
      </w:pPr>
      <w:r w:rsidRPr="00655550">
        <w:rPr>
          <w:rFonts w:ascii="Arial" w:hAnsi="Arial" w:cs="Arial"/>
          <w:sz w:val="28"/>
          <w:szCs w:val="32"/>
        </w:rPr>
        <w:t xml:space="preserve">Provide input to ensure that the </w:t>
      </w:r>
      <w:r>
        <w:rPr>
          <w:rFonts w:ascii="Arial" w:hAnsi="Arial" w:cs="Arial"/>
          <w:sz w:val="28"/>
          <w:szCs w:val="32"/>
        </w:rPr>
        <w:t>Wellbeing project</w:t>
      </w:r>
      <w:r w:rsidRPr="00655550">
        <w:rPr>
          <w:rFonts w:ascii="Arial" w:hAnsi="Arial" w:cs="Arial"/>
          <w:sz w:val="28"/>
          <w:szCs w:val="32"/>
        </w:rPr>
        <w:t xml:space="preserve"> is represented internally, across </w:t>
      </w:r>
      <w:r>
        <w:rPr>
          <w:rFonts w:ascii="Arial" w:hAnsi="Arial" w:cs="Arial"/>
          <w:sz w:val="28"/>
          <w:szCs w:val="32"/>
        </w:rPr>
        <w:t>GDA</w:t>
      </w:r>
      <w:r w:rsidRPr="00655550">
        <w:rPr>
          <w:rFonts w:ascii="Arial" w:hAnsi="Arial" w:cs="Arial"/>
          <w:sz w:val="28"/>
          <w:szCs w:val="32"/>
        </w:rPr>
        <w:t xml:space="preserve"> activities</w:t>
      </w:r>
      <w:r>
        <w:rPr>
          <w:rFonts w:ascii="Arial" w:hAnsi="Arial" w:cs="Arial"/>
          <w:sz w:val="28"/>
          <w:szCs w:val="32"/>
        </w:rPr>
        <w:t xml:space="preserve"> and externally</w:t>
      </w:r>
      <w:r w:rsidRPr="00655550">
        <w:rPr>
          <w:rFonts w:ascii="Arial" w:hAnsi="Arial" w:cs="Arial"/>
          <w:sz w:val="28"/>
          <w:szCs w:val="32"/>
        </w:rPr>
        <w:t xml:space="preserve">. Represent the </w:t>
      </w:r>
      <w:r>
        <w:rPr>
          <w:rFonts w:ascii="Arial" w:hAnsi="Arial" w:cs="Arial"/>
          <w:sz w:val="28"/>
          <w:szCs w:val="32"/>
        </w:rPr>
        <w:t>Wellbeing project</w:t>
      </w:r>
      <w:r w:rsidRPr="00655550">
        <w:rPr>
          <w:rFonts w:ascii="Arial" w:hAnsi="Arial" w:cs="Arial"/>
          <w:sz w:val="28"/>
          <w:szCs w:val="32"/>
        </w:rPr>
        <w:t xml:space="preserve"> at internal and external meeti</w:t>
      </w:r>
      <w:r>
        <w:rPr>
          <w:rFonts w:ascii="Arial" w:hAnsi="Arial" w:cs="Arial"/>
          <w:sz w:val="28"/>
          <w:szCs w:val="32"/>
        </w:rPr>
        <w:t>ngs as required</w:t>
      </w:r>
      <w:r w:rsidRPr="00655550">
        <w:rPr>
          <w:rFonts w:ascii="Arial" w:hAnsi="Arial" w:cs="Arial"/>
          <w:sz w:val="28"/>
          <w:szCs w:val="32"/>
        </w:rPr>
        <w:t xml:space="preserve">. </w:t>
      </w:r>
    </w:p>
    <w:p w14:paraId="63315E1B" w14:textId="201197AB" w:rsidR="00D46901" w:rsidRDefault="00D46901" w:rsidP="00424C0B">
      <w:pPr>
        <w:spacing w:after="120"/>
        <w:rPr>
          <w:rFonts w:ascii="Arial" w:hAnsi="Arial" w:cs="Arial"/>
          <w:b/>
          <w:sz w:val="28"/>
          <w:szCs w:val="32"/>
        </w:rPr>
      </w:pPr>
    </w:p>
    <w:p w14:paraId="5DF44599" w14:textId="7F1EED8C" w:rsidR="00F84902" w:rsidRDefault="00F84902" w:rsidP="00424C0B">
      <w:pPr>
        <w:spacing w:after="120"/>
        <w:rPr>
          <w:rFonts w:ascii="Arial" w:hAnsi="Arial" w:cs="Arial"/>
          <w:b/>
          <w:sz w:val="28"/>
          <w:szCs w:val="32"/>
        </w:rPr>
      </w:pPr>
    </w:p>
    <w:p w14:paraId="608C146F" w14:textId="78F8DAD6" w:rsidR="00F84902" w:rsidRDefault="00F84902" w:rsidP="00424C0B">
      <w:pPr>
        <w:spacing w:after="120"/>
        <w:rPr>
          <w:rFonts w:ascii="Arial" w:hAnsi="Arial" w:cs="Arial"/>
          <w:b/>
          <w:sz w:val="28"/>
          <w:szCs w:val="32"/>
        </w:rPr>
      </w:pPr>
    </w:p>
    <w:p w14:paraId="7DF02EE3" w14:textId="0243B115" w:rsidR="00F84902" w:rsidRDefault="00F84902" w:rsidP="00424C0B">
      <w:pPr>
        <w:spacing w:after="120"/>
        <w:rPr>
          <w:rFonts w:ascii="Arial" w:hAnsi="Arial" w:cs="Arial"/>
          <w:b/>
          <w:sz w:val="28"/>
          <w:szCs w:val="32"/>
        </w:rPr>
      </w:pPr>
    </w:p>
    <w:p w14:paraId="79ED146B" w14:textId="77777777" w:rsidR="00F84902" w:rsidRDefault="00F84902" w:rsidP="00424C0B">
      <w:pPr>
        <w:spacing w:after="120"/>
        <w:rPr>
          <w:rFonts w:ascii="Arial" w:hAnsi="Arial" w:cs="Arial"/>
          <w:b/>
          <w:sz w:val="28"/>
          <w:szCs w:val="32"/>
        </w:rPr>
      </w:pPr>
    </w:p>
    <w:p w14:paraId="233298A5" w14:textId="7E6E293F" w:rsidR="00655550" w:rsidRPr="00481322" w:rsidRDefault="00481322" w:rsidP="00424C0B">
      <w:pPr>
        <w:spacing w:after="120"/>
        <w:rPr>
          <w:rFonts w:ascii="Arial" w:hAnsi="Arial" w:cs="Arial"/>
          <w:b/>
          <w:sz w:val="28"/>
          <w:szCs w:val="32"/>
        </w:rPr>
      </w:pPr>
      <w:r w:rsidRPr="00481322">
        <w:rPr>
          <w:rFonts w:ascii="Arial" w:hAnsi="Arial" w:cs="Arial"/>
          <w:b/>
          <w:sz w:val="28"/>
          <w:szCs w:val="32"/>
        </w:rPr>
        <w:t xml:space="preserve">Monitoring and evaluation </w:t>
      </w:r>
      <w:r>
        <w:rPr>
          <w:rFonts w:ascii="Arial" w:hAnsi="Arial" w:cs="Arial"/>
          <w:b/>
          <w:sz w:val="28"/>
          <w:szCs w:val="32"/>
        </w:rPr>
        <w:t xml:space="preserve">key </w:t>
      </w:r>
      <w:r w:rsidRPr="00481322">
        <w:rPr>
          <w:rFonts w:ascii="Arial" w:hAnsi="Arial" w:cs="Arial"/>
          <w:b/>
          <w:sz w:val="28"/>
          <w:szCs w:val="32"/>
        </w:rPr>
        <w:t>tasks</w:t>
      </w:r>
    </w:p>
    <w:p w14:paraId="6716BD04" w14:textId="1BC45479" w:rsidR="00481322" w:rsidRDefault="00481322" w:rsidP="00424C0B">
      <w:pPr>
        <w:pStyle w:val="ListParagraph"/>
        <w:numPr>
          <w:ilvl w:val="0"/>
          <w:numId w:val="14"/>
        </w:numPr>
        <w:spacing w:after="120"/>
        <w:ind w:left="357" w:hanging="357"/>
        <w:contextualSpacing w:val="0"/>
        <w:rPr>
          <w:rFonts w:ascii="Arial" w:hAnsi="Arial" w:cs="Arial"/>
          <w:sz w:val="28"/>
          <w:szCs w:val="32"/>
        </w:rPr>
      </w:pPr>
      <w:r>
        <w:rPr>
          <w:rFonts w:ascii="Arial" w:hAnsi="Arial" w:cs="Arial"/>
          <w:sz w:val="28"/>
          <w:szCs w:val="32"/>
        </w:rPr>
        <w:t xml:space="preserve">Contribute to ongoing </w:t>
      </w:r>
      <w:r w:rsidR="003C047A">
        <w:rPr>
          <w:rFonts w:ascii="Arial" w:hAnsi="Arial" w:cs="Arial"/>
          <w:sz w:val="28"/>
          <w:szCs w:val="32"/>
        </w:rPr>
        <w:t xml:space="preserve">reporting and </w:t>
      </w:r>
      <w:r>
        <w:rPr>
          <w:rFonts w:ascii="Arial" w:hAnsi="Arial" w:cs="Arial"/>
          <w:sz w:val="28"/>
          <w:szCs w:val="32"/>
        </w:rPr>
        <w:t xml:space="preserve">development of the monitoring and evaluation </w:t>
      </w:r>
      <w:r w:rsidR="005C2D6C">
        <w:rPr>
          <w:rFonts w:ascii="Arial" w:hAnsi="Arial" w:cs="Arial"/>
          <w:sz w:val="28"/>
          <w:szCs w:val="32"/>
        </w:rPr>
        <w:t xml:space="preserve">systems and </w:t>
      </w:r>
      <w:r>
        <w:rPr>
          <w:rFonts w:ascii="Arial" w:hAnsi="Arial" w:cs="Arial"/>
          <w:sz w:val="28"/>
          <w:szCs w:val="32"/>
        </w:rPr>
        <w:t>processes for the project.</w:t>
      </w:r>
    </w:p>
    <w:p w14:paraId="6E5E42CE" w14:textId="15BC6DA3" w:rsidR="00855798" w:rsidRDefault="00855798" w:rsidP="00424C0B">
      <w:pPr>
        <w:widowControl w:val="0"/>
        <w:numPr>
          <w:ilvl w:val="0"/>
          <w:numId w:val="14"/>
        </w:numPr>
        <w:autoSpaceDE w:val="0"/>
        <w:autoSpaceDN w:val="0"/>
        <w:adjustRightInd w:val="0"/>
        <w:spacing w:after="120"/>
        <w:ind w:left="357" w:hanging="357"/>
        <w:rPr>
          <w:rFonts w:ascii="Arial" w:hAnsi="Arial" w:cs="Arial"/>
          <w:sz w:val="28"/>
          <w:szCs w:val="28"/>
        </w:rPr>
      </w:pPr>
      <w:r w:rsidRPr="00E36CA7">
        <w:rPr>
          <w:rFonts w:ascii="Arial" w:hAnsi="Arial" w:cs="Arial"/>
          <w:sz w:val="28"/>
          <w:szCs w:val="28"/>
        </w:rPr>
        <w:t>Maintain accurate records</w:t>
      </w:r>
      <w:r>
        <w:rPr>
          <w:rFonts w:ascii="Arial" w:hAnsi="Arial" w:cs="Arial"/>
          <w:sz w:val="28"/>
          <w:szCs w:val="28"/>
        </w:rPr>
        <w:t>, gather evidence and prepare reports of progress towards project outcomes.</w:t>
      </w:r>
      <w:r w:rsidRPr="00482C02">
        <w:rPr>
          <w:rFonts w:ascii="Arial" w:hAnsi="Arial" w:cs="Arial"/>
          <w:sz w:val="28"/>
          <w:szCs w:val="28"/>
        </w:rPr>
        <w:t xml:space="preserve"> Specifically, collect information for the purposes of statistical and qualitative monitoring and evaluation reports e.g. case studies, photographs, testimony demonstrating “distance travelled”</w:t>
      </w:r>
      <w:r>
        <w:rPr>
          <w:rFonts w:ascii="Arial" w:hAnsi="Arial" w:cs="Arial"/>
          <w:sz w:val="28"/>
          <w:szCs w:val="28"/>
        </w:rPr>
        <w:t xml:space="preserve"> </w:t>
      </w:r>
      <w:r w:rsidR="003C047A">
        <w:rPr>
          <w:rFonts w:ascii="Arial" w:hAnsi="Arial" w:cs="Arial"/>
          <w:sz w:val="28"/>
          <w:szCs w:val="28"/>
        </w:rPr>
        <w:t>or impact</w:t>
      </w:r>
      <w:r>
        <w:rPr>
          <w:rFonts w:ascii="Arial" w:hAnsi="Arial" w:cs="Arial"/>
          <w:sz w:val="28"/>
          <w:szCs w:val="28"/>
        </w:rPr>
        <w:t>.</w:t>
      </w:r>
    </w:p>
    <w:p w14:paraId="3135B872" w14:textId="77777777" w:rsidR="00855798" w:rsidRPr="00424C0B" w:rsidRDefault="00424C0B" w:rsidP="00424C0B">
      <w:pPr>
        <w:pStyle w:val="ListParagraph"/>
        <w:widowControl w:val="0"/>
        <w:numPr>
          <w:ilvl w:val="0"/>
          <w:numId w:val="14"/>
        </w:numPr>
        <w:autoSpaceDE w:val="0"/>
        <w:autoSpaceDN w:val="0"/>
        <w:adjustRightInd w:val="0"/>
        <w:spacing w:after="120"/>
        <w:ind w:left="357" w:hanging="357"/>
        <w:contextualSpacing w:val="0"/>
        <w:rPr>
          <w:rFonts w:ascii="Arial" w:hAnsi="Arial" w:cs="Arial"/>
          <w:sz w:val="28"/>
          <w:szCs w:val="28"/>
        </w:rPr>
      </w:pPr>
      <w:r w:rsidRPr="00424C0B">
        <w:rPr>
          <w:rFonts w:ascii="Arial" w:hAnsi="Arial" w:cs="Arial"/>
          <w:sz w:val="28"/>
          <w:szCs w:val="28"/>
        </w:rPr>
        <w:t xml:space="preserve">Plan and record interventions, review and track progress, including supporting participants’ ability to self-assess their progress. </w:t>
      </w:r>
      <w:r w:rsidR="00855798" w:rsidRPr="00424C0B">
        <w:rPr>
          <w:rFonts w:ascii="Arial" w:hAnsi="Arial" w:cs="Arial"/>
          <w:sz w:val="28"/>
          <w:szCs w:val="28"/>
        </w:rPr>
        <w:t xml:space="preserve">Assist project participants to record their own progress, using accessible and creative methods when and if appropriate. </w:t>
      </w:r>
    </w:p>
    <w:p w14:paraId="74F1BE8F" w14:textId="77777777" w:rsidR="00655550" w:rsidRPr="00655550" w:rsidRDefault="00655550" w:rsidP="00424C0B">
      <w:pPr>
        <w:pStyle w:val="ListParagraph"/>
        <w:numPr>
          <w:ilvl w:val="0"/>
          <w:numId w:val="14"/>
        </w:numPr>
        <w:spacing w:after="120"/>
        <w:ind w:left="357" w:hanging="357"/>
        <w:contextualSpacing w:val="0"/>
        <w:rPr>
          <w:rFonts w:ascii="Arial" w:hAnsi="Arial" w:cs="Arial"/>
          <w:sz w:val="28"/>
          <w:szCs w:val="32"/>
        </w:rPr>
      </w:pPr>
      <w:r w:rsidRPr="00655550">
        <w:rPr>
          <w:rFonts w:ascii="Arial" w:hAnsi="Arial" w:cs="Arial"/>
          <w:sz w:val="28"/>
          <w:szCs w:val="32"/>
        </w:rPr>
        <w:t xml:space="preserve">Work within, and regularly input to, the policies and processes in place for the service, including call handling processes, data input and management, quality assurance processes and safeguarding procedures. </w:t>
      </w:r>
    </w:p>
    <w:p w14:paraId="79286949" w14:textId="77777777" w:rsidR="00890A71" w:rsidRDefault="00655550" w:rsidP="00424C0B">
      <w:pPr>
        <w:pStyle w:val="ListParagraph"/>
        <w:numPr>
          <w:ilvl w:val="0"/>
          <w:numId w:val="14"/>
        </w:numPr>
        <w:spacing w:after="120"/>
        <w:ind w:left="357" w:hanging="357"/>
        <w:contextualSpacing w:val="0"/>
        <w:rPr>
          <w:rFonts w:ascii="Arial" w:hAnsi="Arial" w:cs="Arial"/>
          <w:sz w:val="28"/>
          <w:szCs w:val="32"/>
        </w:rPr>
      </w:pPr>
      <w:r w:rsidRPr="00655550">
        <w:rPr>
          <w:rFonts w:ascii="Arial" w:hAnsi="Arial" w:cs="Arial"/>
          <w:sz w:val="28"/>
          <w:szCs w:val="32"/>
        </w:rPr>
        <w:t xml:space="preserve">Work with others to help to identify gaps in </w:t>
      </w:r>
      <w:r w:rsidR="00890A71">
        <w:rPr>
          <w:rFonts w:ascii="Arial" w:hAnsi="Arial" w:cs="Arial"/>
          <w:sz w:val="28"/>
          <w:szCs w:val="32"/>
        </w:rPr>
        <w:t xml:space="preserve">the project provision and </w:t>
      </w:r>
      <w:r w:rsidRPr="00655550">
        <w:rPr>
          <w:rFonts w:ascii="Arial" w:hAnsi="Arial" w:cs="Arial"/>
          <w:sz w:val="28"/>
          <w:szCs w:val="32"/>
        </w:rPr>
        <w:t>update information and</w:t>
      </w:r>
      <w:r w:rsidR="00890A71">
        <w:rPr>
          <w:rFonts w:ascii="Arial" w:hAnsi="Arial" w:cs="Arial"/>
          <w:sz w:val="28"/>
          <w:szCs w:val="32"/>
        </w:rPr>
        <w:t xml:space="preserve"> resources accordingly. </w:t>
      </w:r>
    </w:p>
    <w:p w14:paraId="1E5C00BF" w14:textId="77777777" w:rsidR="00655550" w:rsidRPr="00655550" w:rsidRDefault="00890A71" w:rsidP="00424C0B">
      <w:pPr>
        <w:pStyle w:val="ListParagraph"/>
        <w:numPr>
          <w:ilvl w:val="0"/>
          <w:numId w:val="14"/>
        </w:numPr>
        <w:spacing w:after="120"/>
        <w:ind w:left="357" w:hanging="357"/>
        <w:contextualSpacing w:val="0"/>
        <w:rPr>
          <w:rFonts w:ascii="Arial" w:hAnsi="Arial" w:cs="Arial"/>
          <w:sz w:val="28"/>
          <w:szCs w:val="32"/>
        </w:rPr>
      </w:pPr>
      <w:r>
        <w:rPr>
          <w:rFonts w:ascii="Arial" w:hAnsi="Arial" w:cs="Arial"/>
          <w:sz w:val="28"/>
          <w:szCs w:val="32"/>
        </w:rPr>
        <w:t>Contribute to the development of the project more widely in response to ongoing evaluation and project learning.</w:t>
      </w:r>
    </w:p>
    <w:p w14:paraId="4A95502A" w14:textId="77777777" w:rsidR="00855798" w:rsidRDefault="00855798" w:rsidP="00424C0B">
      <w:pPr>
        <w:widowControl w:val="0"/>
        <w:numPr>
          <w:ilvl w:val="0"/>
          <w:numId w:val="14"/>
        </w:numPr>
        <w:autoSpaceDE w:val="0"/>
        <w:autoSpaceDN w:val="0"/>
        <w:adjustRightInd w:val="0"/>
        <w:spacing w:after="120"/>
        <w:rPr>
          <w:rFonts w:ascii="Arial" w:hAnsi="Arial" w:cs="Arial"/>
          <w:sz w:val="28"/>
          <w:szCs w:val="28"/>
        </w:rPr>
      </w:pPr>
      <w:r>
        <w:rPr>
          <w:rFonts w:ascii="Arial" w:hAnsi="Arial" w:cs="Arial"/>
          <w:sz w:val="28"/>
          <w:szCs w:val="28"/>
        </w:rPr>
        <w:t xml:space="preserve">Comply with GDPR at all times in relation to the above. </w:t>
      </w:r>
    </w:p>
    <w:p w14:paraId="5D313E9C" w14:textId="77777777" w:rsidR="00855798" w:rsidRDefault="00855798" w:rsidP="00424C0B">
      <w:pPr>
        <w:spacing w:after="120"/>
        <w:rPr>
          <w:rFonts w:ascii="Arial" w:hAnsi="Arial" w:cs="Arial"/>
          <w:b/>
          <w:sz w:val="28"/>
          <w:szCs w:val="32"/>
        </w:rPr>
      </w:pPr>
    </w:p>
    <w:p w14:paraId="25403A9E" w14:textId="77777777" w:rsidR="0049173B" w:rsidRPr="0049173B" w:rsidRDefault="0049173B" w:rsidP="00424C0B">
      <w:pPr>
        <w:widowControl w:val="0"/>
        <w:autoSpaceDE w:val="0"/>
        <w:autoSpaceDN w:val="0"/>
        <w:adjustRightInd w:val="0"/>
        <w:spacing w:after="120"/>
        <w:rPr>
          <w:rFonts w:ascii="Arial" w:hAnsi="Arial" w:cs="Arial"/>
          <w:b/>
          <w:sz w:val="28"/>
          <w:szCs w:val="28"/>
        </w:rPr>
      </w:pPr>
      <w:r>
        <w:rPr>
          <w:rFonts w:ascii="Arial" w:hAnsi="Arial" w:cs="Arial"/>
          <w:b/>
          <w:sz w:val="28"/>
          <w:szCs w:val="28"/>
        </w:rPr>
        <w:t>General duties</w:t>
      </w:r>
    </w:p>
    <w:p w14:paraId="2C1596D7" w14:textId="77777777" w:rsidR="0049173B" w:rsidRDefault="0049173B" w:rsidP="00424C0B">
      <w:pPr>
        <w:numPr>
          <w:ilvl w:val="0"/>
          <w:numId w:val="8"/>
        </w:numPr>
        <w:autoSpaceDE w:val="0"/>
        <w:autoSpaceDN w:val="0"/>
        <w:adjustRightInd w:val="0"/>
        <w:spacing w:after="120"/>
        <w:ind w:left="426" w:hanging="426"/>
        <w:rPr>
          <w:rFonts w:ascii="Arial" w:eastAsia="SimSun" w:hAnsi="Arial" w:cs="Arial"/>
          <w:b/>
          <w:sz w:val="28"/>
          <w:szCs w:val="22"/>
          <w:lang w:eastAsia="en-US"/>
        </w:rPr>
      </w:pPr>
      <w:r w:rsidRPr="00AA17E4">
        <w:rPr>
          <w:rFonts w:ascii="Arial" w:eastAsia="SimSun" w:hAnsi="Arial"/>
          <w:sz w:val="28"/>
          <w:szCs w:val="22"/>
          <w:lang w:eastAsia="en-US"/>
        </w:rPr>
        <w:t xml:space="preserve">To be directed, as necessary, by </w:t>
      </w:r>
      <w:r>
        <w:rPr>
          <w:rFonts w:ascii="Arial" w:eastAsia="SimSun" w:hAnsi="Arial"/>
          <w:sz w:val="28"/>
          <w:szCs w:val="22"/>
          <w:lang w:eastAsia="en-US"/>
        </w:rPr>
        <w:t xml:space="preserve">Line </w:t>
      </w:r>
      <w:r w:rsidRPr="00AA17E4">
        <w:rPr>
          <w:rFonts w:ascii="Arial" w:eastAsia="SimSun" w:hAnsi="Arial"/>
          <w:sz w:val="28"/>
          <w:szCs w:val="22"/>
          <w:lang w:eastAsia="en-US"/>
        </w:rPr>
        <w:t xml:space="preserve">Manager / Chief Executive in relation to tasks, workloads and priorities. </w:t>
      </w:r>
    </w:p>
    <w:p w14:paraId="53488EF8" w14:textId="77777777" w:rsidR="0049173B" w:rsidRDefault="00CE14D9" w:rsidP="00424C0B">
      <w:pPr>
        <w:numPr>
          <w:ilvl w:val="0"/>
          <w:numId w:val="8"/>
        </w:numPr>
        <w:autoSpaceDE w:val="0"/>
        <w:autoSpaceDN w:val="0"/>
        <w:adjustRightInd w:val="0"/>
        <w:spacing w:after="120"/>
        <w:ind w:left="426" w:hanging="426"/>
        <w:rPr>
          <w:rFonts w:ascii="Arial" w:eastAsia="SimSun" w:hAnsi="Arial" w:cs="Arial"/>
          <w:b/>
          <w:sz w:val="28"/>
          <w:szCs w:val="22"/>
          <w:lang w:eastAsia="en-US"/>
        </w:rPr>
      </w:pPr>
      <w:r>
        <w:rPr>
          <w:rFonts w:ascii="Arial" w:eastAsia="SimSun" w:hAnsi="Arial"/>
          <w:sz w:val="28"/>
          <w:szCs w:val="28"/>
          <w:lang w:eastAsia="en-US"/>
        </w:rPr>
        <w:t>Work</w:t>
      </w:r>
      <w:r w:rsidR="0049173B" w:rsidRPr="00AA17E4">
        <w:rPr>
          <w:rFonts w:ascii="Arial" w:eastAsia="SimSun" w:hAnsi="Arial"/>
          <w:sz w:val="28"/>
          <w:szCs w:val="28"/>
          <w:lang w:eastAsia="en-US"/>
        </w:rPr>
        <w:t xml:space="preserve"> collaboratively with GDA colleagues, contributing to the positive, proactive and supportive culture of GDA.</w:t>
      </w:r>
    </w:p>
    <w:p w14:paraId="21A1AA45" w14:textId="77777777" w:rsidR="0049173B" w:rsidRPr="0049173B" w:rsidRDefault="00CE14D9" w:rsidP="00424C0B">
      <w:pPr>
        <w:widowControl w:val="0"/>
        <w:numPr>
          <w:ilvl w:val="0"/>
          <w:numId w:val="2"/>
        </w:numPr>
        <w:tabs>
          <w:tab w:val="left" w:pos="3119"/>
        </w:tabs>
        <w:autoSpaceDE w:val="0"/>
        <w:autoSpaceDN w:val="0"/>
        <w:adjustRightInd w:val="0"/>
        <w:spacing w:after="120"/>
        <w:ind w:left="426" w:hanging="426"/>
        <w:rPr>
          <w:rFonts w:ascii="Arial" w:hAnsi="Arial" w:cs="Arial"/>
          <w:b/>
          <w:sz w:val="28"/>
          <w:szCs w:val="28"/>
        </w:rPr>
      </w:pPr>
      <w:r>
        <w:rPr>
          <w:rFonts w:ascii="Arial" w:hAnsi="Arial" w:cs="Arial"/>
          <w:sz w:val="28"/>
          <w:szCs w:val="28"/>
        </w:rPr>
        <w:t>S</w:t>
      </w:r>
      <w:r w:rsidR="0049173B" w:rsidRPr="0049173B">
        <w:rPr>
          <w:rFonts w:ascii="Arial" w:hAnsi="Arial" w:cs="Arial"/>
          <w:sz w:val="28"/>
          <w:szCs w:val="28"/>
        </w:rPr>
        <w:t>ubscribe to the ethos, vision and mission of GDA, taking individual and collective professional responsibility to champion equalities and human rights</w:t>
      </w:r>
      <w:r w:rsidR="005512A7">
        <w:rPr>
          <w:rFonts w:ascii="Arial" w:hAnsi="Arial" w:cs="Arial"/>
          <w:sz w:val="28"/>
          <w:szCs w:val="28"/>
        </w:rPr>
        <w:t xml:space="preserve">. </w:t>
      </w:r>
    </w:p>
    <w:p w14:paraId="520DDB4D" w14:textId="77777777" w:rsidR="0049173B" w:rsidRPr="0049173B" w:rsidRDefault="00CE14D9" w:rsidP="00424C0B">
      <w:pPr>
        <w:widowControl w:val="0"/>
        <w:numPr>
          <w:ilvl w:val="0"/>
          <w:numId w:val="2"/>
        </w:numPr>
        <w:tabs>
          <w:tab w:val="left" w:pos="3119"/>
        </w:tabs>
        <w:autoSpaceDE w:val="0"/>
        <w:autoSpaceDN w:val="0"/>
        <w:adjustRightInd w:val="0"/>
        <w:spacing w:after="120"/>
        <w:ind w:left="426" w:hanging="426"/>
        <w:rPr>
          <w:rFonts w:ascii="Arial" w:hAnsi="Arial" w:cs="Arial"/>
          <w:b/>
          <w:sz w:val="28"/>
          <w:szCs w:val="28"/>
        </w:rPr>
      </w:pPr>
      <w:r>
        <w:rPr>
          <w:rFonts w:ascii="Arial" w:hAnsi="Arial" w:cs="Arial"/>
          <w:sz w:val="28"/>
          <w:szCs w:val="28"/>
        </w:rPr>
        <w:t>W</w:t>
      </w:r>
      <w:r w:rsidR="0049173B" w:rsidRPr="0049173B">
        <w:rPr>
          <w:rFonts w:ascii="Arial" w:hAnsi="Arial" w:cs="Arial"/>
          <w:sz w:val="28"/>
          <w:szCs w:val="28"/>
        </w:rPr>
        <w:t>ork at all times with integrity</w:t>
      </w:r>
      <w:r w:rsidR="00855798">
        <w:rPr>
          <w:rFonts w:ascii="Arial" w:hAnsi="Arial" w:cs="Arial"/>
          <w:sz w:val="28"/>
          <w:szCs w:val="28"/>
        </w:rPr>
        <w:t>, kindness</w:t>
      </w:r>
      <w:r w:rsidR="0049173B" w:rsidRPr="0049173B">
        <w:rPr>
          <w:rFonts w:ascii="Arial" w:hAnsi="Arial" w:cs="Arial"/>
          <w:sz w:val="28"/>
          <w:szCs w:val="28"/>
        </w:rPr>
        <w:t xml:space="preserve"> and to the highest professional standards.</w:t>
      </w:r>
    </w:p>
    <w:p w14:paraId="78A308B0" w14:textId="77777777" w:rsidR="0049173B" w:rsidRPr="0049173B" w:rsidRDefault="00CE14D9" w:rsidP="00424C0B">
      <w:pPr>
        <w:widowControl w:val="0"/>
        <w:numPr>
          <w:ilvl w:val="0"/>
          <w:numId w:val="2"/>
        </w:numPr>
        <w:tabs>
          <w:tab w:val="left" w:pos="3119"/>
        </w:tabs>
        <w:autoSpaceDE w:val="0"/>
        <w:autoSpaceDN w:val="0"/>
        <w:adjustRightInd w:val="0"/>
        <w:spacing w:after="120"/>
        <w:ind w:left="426" w:hanging="426"/>
        <w:rPr>
          <w:rFonts w:ascii="Arial" w:hAnsi="Arial" w:cs="Arial"/>
          <w:sz w:val="28"/>
          <w:szCs w:val="28"/>
        </w:rPr>
      </w:pPr>
      <w:r>
        <w:rPr>
          <w:rFonts w:ascii="Arial" w:hAnsi="Arial" w:cs="Arial"/>
          <w:sz w:val="28"/>
          <w:szCs w:val="28"/>
        </w:rPr>
        <w:t>E</w:t>
      </w:r>
      <w:r w:rsidR="0049173B" w:rsidRPr="0049173B">
        <w:rPr>
          <w:rFonts w:ascii="Arial" w:hAnsi="Arial" w:cs="Arial"/>
          <w:sz w:val="28"/>
          <w:szCs w:val="28"/>
        </w:rPr>
        <w:t>nsure that services are provided in accordance with GDA’s Policies.</w:t>
      </w:r>
    </w:p>
    <w:p w14:paraId="081E190F" w14:textId="77777777" w:rsidR="003C047A" w:rsidRDefault="003C047A" w:rsidP="003C047A">
      <w:pPr>
        <w:numPr>
          <w:ilvl w:val="0"/>
          <w:numId w:val="2"/>
        </w:numPr>
        <w:autoSpaceDE w:val="0"/>
        <w:autoSpaceDN w:val="0"/>
        <w:adjustRightInd w:val="0"/>
        <w:spacing w:after="120"/>
        <w:ind w:right="-460"/>
        <w:rPr>
          <w:rFonts w:ascii="Arial" w:eastAsia="SimSun" w:hAnsi="Arial" w:cs="Arial"/>
          <w:b/>
          <w:sz w:val="28"/>
          <w:szCs w:val="22"/>
          <w:lang w:eastAsia="en-US"/>
        </w:rPr>
      </w:pPr>
      <w:r w:rsidRPr="00AA17E4">
        <w:rPr>
          <w:rFonts w:ascii="Arial" w:eastAsia="SimSun" w:hAnsi="Arial"/>
          <w:sz w:val="28"/>
          <w:szCs w:val="22"/>
          <w:lang w:eastAsia="en-US"/>
        </w:rPr>
        <w:t>To commit to developing and maintaining specialist knowledge for the role and to keep alert to developments in policy and practice impacting on disabled people</w:t>
      </w:r>
    </w:p>
    <w:p w14:paraId="05B411D2" w14:textId="77777777" w:rsidR="003C047A" w:rsidRDefault="003C047A" w:rsidP="003C047A">
      <w:pPr>
        <w:numPr>
          <w:ilvl w:val="0"/>
          <w:numId w:val="2"/>
        </w:numPr>
        <w:autoSpaceDE w:val="0"/>
        <w:autoSpaceDN w:val="0"/>
        <w:adjustRightInd w:val="0"/>
        <w:spacing w:after="120"/>
        <w:ind w:right="-460"/>
        <w:rPr>
          <w:rFonts w:ascii="Arial" w:eastAsia="SimSun" w:hAnsi="Arial" w:cs="Arial"/>
          <w:b/>
          <w:sz w:val="28"/>
          <w:szCs w:val="22"/>
          <w:lang w:eastAsia="en-US"/>
        </w:rPr>
      </w:pPr>
      <w:r>
        <w:rPr>
          <w:rFonts w:ascii="Arial" w:eastAsia="SimSun" w:hAnsi="Arial"/>
          <w:sz w:val="28"/>
          <w:szCs w:val="22"/>
          <w:lang w:eastAsia="en-US"/>
        </w:rPr>
        <w:t>To respect the confidentiality of disabled people, colleagues and departments at all times</w:t>
      </w:r>
    </w:p>
    <w:p w14:paraId="21914179" w14:textId="77777777" w:rsidR="0049173B" w:rsidRPr="0049173B" w:rsidRDefault="00CE14D9" w:rsidP="00424C0B">
      <w:pPr>
        <w:widowControl w:val="0"/>
        <w:numPr>
          <w:ilvl w:val="0"/>
          <w:numId w:val="2"/>
        </w:numPr>
        <w:tabs>
          <w:tab w:val="left" w:pos="3119"/>
        </w:tabs>
        <w:autoSpaceDE w:val="0"/>
        <w:autoSpaceDN w:val="0"/>
        <w:adjustRightInd w:val="0"/>
        <w:spacing w:after="120"/>
        <w:ind w:left="426" w:hanging="426"/>
        <w:rPr>
          <w:rFonts w:ascii="Arial" w:hAnsi="Arial" w:cs="Arial"/>
          <w:sz w:val="28"/>
          <w:szCs w:val="28"/>
        </w:rPr>
      </w:pPr>
      <w:r>
        <w:rPr>
          <w:rFonts w:ascii="Arial" w:hAnsi="Arial" w:cs="Arial"/>
          <w:sz w:val="28"/>
          <w:szCs w:val="28"/>
        </w:rPr>
        <w:t xml:space="preserve">Undertake </w:t>
      </w:r>
      <w:r w:rsidR="0049173B" w:rsidRPr="0049173B">
        <w:rPr>
          <w:rFonts w:ascii="Arial" w:hAnsi="Arial" w:cs="Arial"/>
          <w:sz w:val="28"/>
          <w:szCs w:val="28"/>
        </w:rPr>
        <w:t>other duties as may be required by the C</w:t>
      </w:r>
      <w:r>
        <w:rPr>
          <w:rFonts w:ascii="Arial" w:hAnsi="Arial" w:cs="Arial"/>
          <w:sz w:val="28"/>
          <w:szCs w:val="28"/>
        </w:rPr>
        <w:t>EO</w:t>
      </w:r>
      <w:r w:rsidR="0049173B" w:rsidRPr="0049173B">
        <w:rPr>
          <w:rFonts w:ascii="Arial" w:hAnsi="Arial" w:cs="Arial"/>
          <w:sz w:val="28"/>
          <w:szCs w:val="28"/>
        </w:rPr>
        <w:t xml:space="preserve"> </w:t>
      </w:r>
      <w:r w:rsidR="0049173B">
        <w:rPr>
          <w:rFonts w:ascii="Arial" w:hAnsi="Arial" w:cs="Arial"/>
          <w:sz w:val="28"/>
          <w:szCs w:val="28"/>
        </w:rPr>
        <w:t xml:space="preserve">or GDA’s Board of Directors </w:t>
      </w:r>
      <w:r w:rsidR="0049173B" w:rsidRPr="0049173B">
        <w:rPr>
          <w:rFonts w:ascii="Arial" w:hAnsi="Arial" w:cs="Arial"/>
          <w:sz w:val="28"/>
          <w:szCs w:val="28"/>
        </w:rPr>
        <w:t>consistent with the overall aims of the post, project workplan priorities.</w:t>
      </w:r>
    </w:p>
    <w:p w14:paraId="5C898A69" w14:textId="77777777" w:rsidR="00576C03" w:rsidRDefault="00576C03" w:rsidP="00BA5386">
      <w:pPr>
        <w:widowControl w:val="0"/>
        <w:autoSpaceDE w:val="0"/>
        <w:autoSpaceDN w:val="0"/>
        <w:adjustRightInd w:val="0"/>
        <w:rPr>
          <w:rFonts w:ascii="Arial" w:hAnsi="Arial" w:cs="Arial"/>
          <w:b/>
          <w:bCs/>
          <w:sz w:val="32"/>
          <w:szCs w:val="32"/>
        </w:rPr>
      </w:pPr>
    </w:p>
    <w:p w14:paraId="238FB49D" w14:textId="77777777" w:rsidR="00EA706A" w:rsidRDefault="00EA706A" w:rsidP="00BA5386">
      <w:pPr>
        <w:widowControl w:val="0"/>
        <w:autoSpaceDE w:val="0"/>
        <w:autoSpaceDN w:val="0"/>
        <w:adjustRightInd w:val="0"/>
        <w:rPr>
          <w:rFonts w:ascii="Arial" w:hAnsi="Arial" w:cs="Arial"/>
          <w:b/>
          <w:bCs/>
          <w:sz w:val="32"/>
          <w:szCs w:val="32"/>
        </w:rPr>
      </w:pPr>
    </w:p>
    <w:p w14:paraId="5B10B609" w14:textId="747005CE" w:rsidR="00EA706A" w:rsidRDefault="00EA706A" w:rsidP="00BA5386">
      <w:pPr>
        <w:widowControl w:val="0"/>
        <w:autoSpaceDE w:val="0"/>
        <w:autoSpaceDN w:val="0"/>
        <w:adjustRightInd w:val="0"/>
        <w:rPr>
          <w:rFonts w:ascii="Arial" w:hAnsi="Arial" w:cs="Arial"/>
          <w:b/>
          <w:bCs/>
          <w:sz w:val="32"/>
          <w:szCs w:val="32"/>
        </w:rPr>
      </w:pPr>
    </w:p>
    <w:p w14:paraId="089B973E" w14:textId="5405CC1C" w:rsidR="00D46901" w:rsidRDefault="00D46901" w:rsidP="00BA5386">
      <w:pPr>
        <w:widowControl w:val="0"/>
        <w:autoSpaceDE w:val="0"/>
        <w:autoSpaceDN w:val="0"/>
        <w:adjustRightInd w:val="0"/>
        <w:rPr>
          <w:rFonts w:ascii="Arial" w:hAnsi="Arial" w:cs="Arial"/>
          <w:b/>
          <w:bCs/>
          <w:sz w:val="32"/>
          <w:szCs w:val="32"/>
        </w:rPr>
      </w:pPr>
    </w:p>
    <w:p w14:paraId="23D49684" w14:textId="77777777" w:rsidR="00D56DF5" w:rsidRDefault="00CE14D9" w:rsidP="00BA5386">
      <w:pPr>
        <w:widowControl w:val="0"/>
        <w:autoSpaceDE w:val="0"/>
        <w:autoSpaceDN w:val="0"/>
        <w:adjustRightInd w:val="0"/>
        <w:rPr>
          <w:rFonts w:ascii="Arial" w:hAnsi="Arial" w:cs="Arial"/>
          <w:b/>
          <w:bCs/>
          <w:sz w:val="32"/>
          <w:szCs w:val="32"/>
        </w:rPr>
      </w:pPr>
      <w:r w:rsidRPr="00A10485">
        <w:rPr>
          <w:rFonts w:ascii="Arial" w:hAnsi="Arial" w:cs="Arial"/>
          <w:b/>
          <w:bCs/>
          <w:sz w:val="32"/>
          <w:szCs w:val="32"/>
        </w:rPr>
        <w:t xml:space="preserve">Person Specification: </w:t>
      </w:r>
      <w:r w:rsidR="00EA706A">
        <w:rPr>
          <w:rFonts w:ascii="Arial" w:hAnsi="Arial" w:cs="Arial"/>
          <w:b/>
          <w:bCs/>
          <w:sz w:val="32"/>
          <w:szCs w:val="32"/>
        </w:rPr>
        <w:t>Wellbeing Adviser</w:t>
      </w:r>
    </w:p>
    <w:p w14:paraId="46C28369" w14:textId="6A962025" w:rsidR="00CE14D9" w:rsidRPr="00691965" w:rsidRDefault="00CE14D9" w:rsidP="00BA5386">
      <w:pPr>
        <w:widowControl w:val="0"/>
        <w:autoSpaceDE w:val="0"/>
        <w:autoSpaceDN w:val="0"/>
        <w:adjustRightInd w:val="0"/>
        <w:rPr>
          <w:rFonts w:ascii="Arial" w:hAnsi="Arial" w:cs="Arial"/>
          <w:b/>
          <w:bCs/>
          <w:sz w:val="16"/>
          <w:szCs w:val="32"/>
        </w:rPr>
      </w:pPr>
      <w:r w:rsidRPr="00A10485">
        <w:rPr>
          <w:rFonts w:ascii="Arial" w:hAnsi="Arial" w:cs="Arial"/>
          <w:b/>
          <w:bCs/>
          <w:sz w:val="32"/>
          <w:szCs w:val="32"/>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560"/>
        <w:gridCol w:w="1417"/>
      </w:tblGrid>
      <w:tr w:rsidR="00CE14D9" w:rsidRPr="00AA17E4" w14:paraId="1D141668" w14:textId="77777777" w:rsidTr="00856BD5">
        <w:trPr>
          <w:trHeight w:val="850"/>
          <w:jc w:val="center"/>
        </w:trPr>
        <w:tc>
          <w:tcPr>
            <w:tcW w:w="7933" w:type="dxa"/>
            <w:tcBorders>
              <w:top w:val="single" w:sz="4" w:space="0" w:color="auto"/>
              <w:left w:val="single" w:sz="4" w:space="0" w:color="auto"/>
              <w:bottom w:val="single" w:sz="4" w:space="0" w:color="auto"/>
              <w:right w:val="single" w:sz="4" w:space="0" w:color="auto"/>
            </w:tcBorders>
            <w:shd w:val="clear" w:color="auto" w:fill="FFFF00"/>
            <w:vAlign w:val="center"/>
          </w:tcPr>
          <w:p w14:paraId="2F381EE6" w14:textId="77777777" w:rsidR="00CE14D9" w:rsidRPr="00AA17E4" w:rsidRDefault="00CE14D9" w:rsidP="00BA5386">
            <w:pPr>
              <w:spacing w:before="60" w:line="240" w:lineRule="exact"/>
              <w:ind w:left="-425"/>
              <w:jc w:val="center"/>
              <w:rPr>
                <w:rFonts w:ascii="Arial" w:hAnsi="Arial" w:cs="Arial"/>
                <w:b/>
                <w:bCs/>
                <w:sz w:val="28"/>
                <w:szCs w:val="28"/>
              </w:rPr>
            </w:pPr>
            <w:r w:rsidRPr="00AA17E4">
              <w:rPr>
                <w:rFonts w:ascii="Arial" w:hAnsi="Arial" w:cs="Arial"/>
                <w:b/>
                <w:bCs/>
                <w:sz w:val="28"/>
                <w:szCs w:val="28"/>
              </w:rPr>
              <w:t>Skills &amp; Abilities</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17062989" w14:textId="77777777" w:rsidR="00CE14D9" w:rsidRPr="00AA17E4" w:rsidRDefault="00CE14D9" w:rsidP="005512A7">
            <w:pPr>
              <w:spacing w:before="120" w:line="240" w:lineRule="exact"/>
              <w:ind w:left="-108"/>
              <w:jc w:val="center"/>
              <w:rPr>
                <w:rFonts w:ascii="Arial" w:hAnsi="Arial" w:cs="Arial"/>
                <w:b/>
                <w:bCs/>
                <w:sz w:val="28"/>
                <w:szCs w:val="28"/>
              </w:rPr>
            </w:pPr>
            <w:r w:rsidRPr="00AA17E4">
              <w:rPr>
                <w:rFonts w:ascii="Arial" w:hAnsi="Arial" w:cs="Arial"/>
                <w:b/>
                <w:bCs/>
                <w:sz w:val="28"/>
                <w:szCs w:val="28"/>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2742749" w14:textId="77777777" w:rsidR="00CE14D9" w:rsidRPr="00AA17E4" w:rsidRDefault="00CE14D9" w:rsidP="00C762D8">
            <w:pPr>
              <w:spacing w:before="120" w:line="240" w:lineRule="exact"/>
              <w:ind w:left="-108"/>
              <w:jc w:val="center"/>
              <w:rPr>
                <w:rFonts w:ascii="Arial" w:hAnsi="Arial" w:cs="Arial"/>
                <w:b/>
                <w:bCs/>
                <w:sz w:val="28"/>
                <w:szCs w:val="28"/>
              </w:rPr>
            </w:pPr>
            <w:r w:rsidRPr="00AA17E4">
              <w:rPr>
                <w:rFonts w:ascii="Arial" w:hAnsi="Arial" w:cs="Arial"/>
                <w:b/>
                <w:bCs/>
                <w:sz w:val="28"/>
                <w:szCs w:val="28"/>
              </w:rPr>
              <w:t>Desirable</w:t>
            </w:r>
          </w:p>
        </w:tc>
      </w:tr>
      <w:tr w:rsidR="005512A7" w:rsidRPr="00AA17E4" w14:paraId="49EAA489"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26AC4310" w14:textId="664D2CB0" w:rsidR="00576C03" w:rsidRPr="002D010C" w:rsidRDefault="00AA2CAA" w:rsidP="0001728A">
            <w:pPr>
              <w:pStyle w:val="ListParagraph"/>
              <w:numPr>
                <w:ilvl w:val="0"/>
                <w:numId w:val="10"/>
              </w:numPr>
              <w:spacing w:line="276" w:lineRule="auto"/>
              <w:rPr>
                <w:rFonts w:ascii="Arial" w:hAnsi="Arial" w:cs="Arial"/>
                <w:sz w:val="28"/>
                <w:szCs w:val="28"/>
              </w:rPr>
            </w:pPr>
            <w:r w:rsidRPr="002D010C">
              <w:rPr>
                <w:rFonts w:ascii="Arial" w:hAnsi="Arial" w:cs="Arial"/>
                <w:sz w:val="28"/>
                <w:szCs w:val="28"/>
              </w:rPr>
              <w:t xml:space="preserve">Strong listening and communication skills with understanding and empathy to help you inform, challenge and </w:t>
            </w:r>
            <w:r w:rsidR="0001728A">
              <w:rPr>
                <w:rFonts w:ascii="Arial" w:hAnsi="Arial" w:cs="Arial"/>
                <w:sz w:val="28"/>
                <w:szCs w:val="28"/>
              </w:rPr>
              <w:t xml:space="preserve">support </w:t>
            </w:r>
            <w:r w:rsidRPr="002D010C">
              <w:rPr>
                <w:rFonts w:ascii="Arial" w:hAnsi="Arial" w:cs="Arial"/>
                <w:sz w:val="28"/>
                <w:szCs w:val="28"/>
              </w:rPr>
              <w:t>effectively.</w:t>
            </w:r>
          </w:p>
        </w:tc>
        <w:tc>
          <w:tcPr>
            <w:tcW w:w="1560" w:type="dxa"/>
            <w:tcBorders>
              <w:top w:val="single" w:sz="4" w:space="0" w:color="auto"/>
              <w:left w:val="single" w:sz="4" w:space="0" w:color="auto"/>
              <w:bottom w:val="single" w:sz="4" w:space="0" w:color="auto"/>
              <w:right w:val="single" w:sz="4" w:space="0" w:color="auto"/>
            </w:tcBorders>
            <w:vAlign w:val="center"/>
          </w:tcPr>
          <w:p w14:paraId="399587E4" w14:textId="77777777" w:rsidR="005512A7" w:rsidRPr="00DE03B5" w:rsidRDefault="005512A7" w:rsidP="00BA5386">
            <w:pPr>
              <w:spacing w:line="240" w:lineRule="exact"/>
              <w:ind w:left="601"/>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388B0FD1" w14:textId="77777777" w:rsidR="005512A7" w:rsidRPr="00DE03B5" w:rsidRDefault="005512A7" w:rsidP="00C762D8">
            <w:pPr>
              <w:spacing w:line="240" w:lineRule="exact"/>
              <w:ind w:left="-108" w:hanging="360"/>
              <w:jc w:val="center"/>
              <w:rPr>
                <w:rFonts w:ascii="Arial" w:hAnsi="Arial" w:cs="Arial"/>
                <w:b/>
                <w:sz w:val="28"/>
                <w:szCs w:val="28"/>
              </w:rPr>
            </w:pPr>
          </w:p>
        </w:tc>
      </w:tr>
      <w:tr w:rsidR="00CE14D9" w:rsidRPr="00AA17E4" w14:paraId="77A1901F"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49B6ECEB" w14:textId="77777777" w:rsidR="00CE14D9" w:rsidRPr="002D010C" w:rsidRDefault="00A56EEC" w:rsidP="00A56EEC">
            <w:pPr>
              <w:numPr>
                <w:ilvl w:val="0"/>
                <w:numId w:val="10"/>
              </w:numPr>
              <w:spacing w:line="276" w:lineRule="auto"/>
              <w:rPr>
                <w:rFonts w:ascii="Arial" w:hAnsi="Arial" w:cs="Arial"/>
                <w:sz w:val="28"/>
                <w:szCs w:val="28"/>
              </w:rPr>
            </w:pPr>
            <w:r w:rsidRPr="002D010C">
              <w:rPr>
                <w:rFonts w:ascii="Arial" w:hAnsi="Arial" w:cs="Arial"/>
                <w:sz w:val="28"/>
                <w:szCs w:val="28"/>
              </w:rPr>
              <w:t xml:space="preserve">Case working skills including investigative interviewing to assess needs, priorities, barriers and solutions </w:t>
            </w:r>
          </w:p>
        </w:tc>
        <w:tc>
          <w:tcPr>
            <w:tcW w:w="1560" w:type="dxa"/>
            <w:tcBorders>
              <w:top w:val="single" w:sz="4" w:space="0" w:color="auto"/>
              <w:left w:val="single" w:sz="4" w:space="0" w:color="auto"/>
              <w:bottom w:val="single" w:sz="4" w:space="0" w:color="auto"/>
              <w:right w:val="single" w:sz="4" w:space="0" w:color="auto"/>
            </w:tcBorders>
            <w:vAlign w:val="center"/>
          </w:tcPr>
          <w:p w14:paraId="09ABC259" w14:textId="77777777" w:rsidR="00CE14D9" w:rsidRPr="00DE03B5" w:rsidRDefault="00CE14D9" w:rsidP="00BA5386">
            <w:pPr>
              <w:spacing w:line="240" w:lineRule="exact"/>
              <w:ind w:left="601"/>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1D4B950B" w14:textId="77777777" w:rsidR="00CE14D9" w:rsidRPr="00DE03B5" w:rsidRDefault="00CE14D9" w:rsidP="00C762D8">
            <w:pPr>
              <w:spacing w:line="240" w:lineRule="exact"/>
              <w:ind w:left="-108" w:hanging="360"/>
              <w:jc w:val="center"/>
              <w:rPr>
                <w:rFonts w:ascii="Arial" w:hAnsi="Arial" w:cs="Arial"/>
                <w:b/>
                <w:sz w:val="28"/>
                <w:szCs w:val="28"/>
              </w:rPr>
            </w:pPr>
          </w:p>
        </w:tc>
      </w:tr>
      <w:tr w:rsidR="005C2D6C" w:rsidRPr="00AA17E4" w14:paraId="10E98604"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0C230042" w14:textId="77777777" w:rsidR="005C2D6C" w:rsidRPr="002D010C" w:rsidRDefault="005C2D6C" w:rsidP="005C2D6C">
            <w:pPr>
              <w:numPr>
                <w:ilvl w:val="0"/>
                <w:numId w:val="10"/>
              </w:numPr>
              <w:spacing w:line="276" w:lineRule="auto"/>
              <w:rPr>
                <w:rFonts w:ascii="Arial" w:hAnsi="Arial" w:cs="Arial"/>
                <w:sz w:val="28"/>
                <w:szCs w:val="28"/>
              </w:rPr>
            </w:pPr>
            <w:r w:rsidRPr="002D010C">
              <w:rPr>
                <w:rFonts w:ascii="Arial" w:hAnsi="Arial" w:cs="Arial"/>
                <w:sz w:val="28"/>
                <w:szCs w:val="28"/>
              </w:rPr>
              <w:t>Excellent written and verbal communication skills: able to communicate complex and sensitive issues with ease.</w:t>
            </w:r>
          </w:p>
        </w:tc>
        <w:tc>
          <w:tcPr>
            <w:tcW w:w="1560" w:type="dxa"/>
            <w:tcBorders>
              <w:top w:val="single" w:sz="4" w:space="0" w:color="auto"/>
              <w:left w:val="single" w:sz="4" w:space="0" w:color="auto"/>
              <w:bottom w:val="single" w:sz="4" w:space="0" w:color="auto"/>
              <w:right w:val="single" w:sz="4" w:space="0" w:color="auto"/>
            </w:tcBorders>
            <w:vAlign w:val="center"/>
          </w:tcPr>
          <w:p w14:paraId="35CD955B" w14:textId="77777777" w:rsidR="005C2D6C" w:rsidRPr="00DE03B5" w:rsidRDefault="005C2D6C" w:rsidP="005C2D6C">
            <w:pPr>
              <w:spacing w:line="240" w:lineRule="exact"/>
              <w:ind w:left="601"/>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2AE7926F" w14:textId="77777777" w:rsidR="005C2D6C" w:rsidRPr="00DE03B5" w:rsidRDefault="005C2D6C" w:rsidP="005C2D6C">
            <w:pPr>
              <w:spacing w:line="240" w:lineRule="exact"/>
              <w:ind w:left="-108" w:hanging="360"/>
              <w:jc w:val="center"/>
              <w:rPr>
                <w:rFonts w:ascii="Arial" w:hAnsi="Arial" w:cs="Arial"/>
                <w:b/>
                <w:sz w:val="28"/>
                <w:szCs w:val="28"/>
              </w:rPr>
            </w:pPr>
          </w:p>
        </w:tc>
      </w:tr>
      <w:tr w:rsidR="005527EA" w:rsidRPr="00AA17E4" w14:paraId="20F40E40"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69C70B30" w14:textId="77777777" w:rsidR="005527EA" w:rsidRPr="002D010C" w:rsidRDefault="005527EA" w:rsidP="005527EA">
            <w:pPr>
              <w:numPr>
                <w:ilvl w:val="0"/>
                <w:numId w:val="10"/>
              </w:numPr>
              <w:spacing w:line="276" w:lineRule="auto"/>
              <w:rPr>
                <w:rFonts w:ascii="Arial" w:hAnsi="Arial" w:cs="Arial"/>
                <w:sz w:val="28"/>
                <w:szCs w:val="28"/>
              </w:rPr>
            </w:pPr>
            <w:r w:rsidRPr="002D010C">
              <w:rPr>
                <w:rFonts w:ascii="Arial" w:hAnsi="Arial" w:cs="Arial"/>
                <w:sz w:val="28"/>
                <w:szCs w:val="28"/>
              </w:rPr>
              <w:t xml:space="preserve">Ability to negotiate and support disabled people to access </w:t>
            </w:r>
            <w:r>
              <w:rPr>
                <w:rFonts w:ascii="Arial" w:hAnsi="Arial" w:cs="Arial"/>
                <w:sz w:val="28"/>
                <w:szCs w:val="28"/>
              </w:rPr>
              <w:t xml:space="preserve">GDA’s own Wellbeing services AND </w:t>
            </w:r>
            <w:r w:rsidRPr="002D010C">
              <w:rPr>
                <w:rFonts w:ascii="Arial" w:hAnsi="Arial" w:cs="Arial"/>
                <w:sz w:val="28"/>
                <w:szCs w:val="28"/>
              </w:rPr>
              <w:t xml:space="preserve">community based services and activities that support health </w:t>
            </w:r>
            <w:r>
              <w:rPr>
                <w:rFonts w:ascii="Arial" w:hAnsi="Arial" w:cs="Arial"/>
                <w:sz w:val="28"/>
                <w:szCs w:val="28"/>
              </w:rPr>
              <w:t xml:space="preserve">and </w:t>
            </w:r>
            <w:r w:rsidRPr="002D010C">
              <w:rPr>
                <w:rFonts w:ascii="Arial" w:hAnsi="Arial" w:cs="Arial"/>
                <w:sz w:val="28"/>
                <w:szCs w:val="28"/>
              </w:rPr>
              <w:t xml:space="preserve">wellbeing. </w:t>
            </w:r>
          </w:p>
        </w:tc>
        <w:tc>
          <w:tcPr>
            <w:tcW w:w="1560" w:type="dxa"/>
            <w:tcBorders>
              <w:top w:val="single" w:sz="4" w:space="0" w:color="auto"/>
              <w:left w:val="single" w:sz="4" w:space="0" w:color="auto"/>
              <w:bottom w:val="single" w:sz="4" w:space="0" w:color="auto"/>
              <w:right w:val="single" w:sz="4" w:space="0" w:color="auto"/>
            </w:tcBorders>
            <w:vAlign w:val="center"/>
          </w:tcPr>
          <w:p w14:paraId="14051212" w14:textId="77777777" w:rsidR="005527EA" w:rsidRPr="00DE03B5" w:rsidRDefault="005527EA" w:rsidP="005527EA">
            <w:pPr>
              <w:spacing w:line="240" w:lineRule="exact"/>
              <w:ind w:left="601"/>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21930A04" w14:textId="77777777" w:rsidR="005527EA" w:rsidRPr="00DE03B5" w:rsidRDefault="005527EA" w:rsidP="005527EA">
            <w:pPr>
              <w:spacing w:line="240" w:lineRule="exact"/>
              <w:ind w:left="-108" w:hanging="360"/>
              <w:jc w:val="center"/>
              <w:rPr>
                <w:rFonts w:ascii="Arial" w:hAnsi="Arial" w:cs="Arial"/>
                <w:b/>
                <w:sz w:val="28"/>
                <w:szCs w:val="28"/>
              </w:rPr>
            </w:pPr>
          </w:p>
        </w:tc>
      </w:tr>
      <w:tr w:rsidR="005527EA" w:rsidRPr="00AA17E4" w14:paraId="23FBC93F"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4DD37C13" w14:textId="77777777" w:rsidR="005527EA" w:rsidRPr="002D010C" w:rsidRDefault="005527EA" w:rsidP="005527EA">
            <w:pPr>
              <w:numPr>
                <w:ilvl w:val="0"/>
                <w:numId w:val="10"/>
              </w:numPr>
              <w:spacing w:line="276" w:lineRule="auto"/>
              <w:rPr>
                <w:rFonts w:ascii="Arial" w:hAnsi="Arial" w:cs="Arial"/>
                <w:sz w:val="28"/>
                <w:szCs w:val="28"/>
              </w:rPr>
            </w:pPr>
            <w:r w:rsidRPr="002D010C">
              <w:rPr>
                <w:rFonts w:ascii="Arial" w:hAnsi="Arial" w:cs="Arial"/>
                <w:sz w:val="28"/>
                <w:szCs w:val="28"/>
              </w:rPr>
              <w:t>Ability to develop a non-dependent relationship with awareness of professional and personal boundaries whilst being supportive and respectful of others</w:t>
            </w:r>
          </w:p>
        </w:tc>
        <w:tc>
          <w:tcPr>
            <w:tcW w:w="1560" w:type="dxa"/>
            <w:tcBorders>
              <w:top w:val="single" w:sz="4" w:space="0" w:color="auto"/>
              <w:left w:val="single" w:sz="4" w:space="0" w:color="auto"/>
              <w:bottom w:val="single" w:sz="4" w:space="0" w:color="auto"/>
              <w:right w:val="single" w:sz="4" w:space="0" w:color="auto"/>
            </w:tcBorders>
            <w:vAlign w:val="center"/>
          </w:tcPr>
          <w:p w14:paraId="454BC20A" w14:textId="77777777" w:rsidR="005527EA" w:rsidRPr="00DE03B5" w:rsidRDefault="005527EA" w:rsidP="005527EA">
            <w:pPr>
              <w:spacing w:line="240" w:lineRule="exact"/>
              <w:ind w:left="601"/>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065FCB02" w14:textId="77777777" w:rsidR="005527EA" w:rsidRPr="00DE03B5" w:rsidRDefault="005527EA" w:rsidP="005527EA">
            <w:pPr>
              <w:spacing w:line="240" w:lineRule="exact"/>
              <w:ind w:left="-108" w:hanging="360"/>
              <w:jc w:val="center"/>
              <w:rPr>
                <w:rFonts w:ascii="Arial" w:hAnsi="Arial" w:cs="Arial"/>
                <w:b/>
                <w:sz w:val="28"/>
                <w:szCs w:val="28"/>
              </w:rPr>
            </w:pPr>
          </w:p>
        </w:tc>
      </w:tr>
      <w:tr w:rsidR="005527EA" w:rsidRPr="00AA17E4" w14:paraId="237A0F99"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0D642E3C" w14:textId="77777777" w:rsidR="005527EA" w:rsidRPr="002D010C" w:rsidRDefault="005527EA" w:rsidP="005527EA">
            <w:pPr>
              <w:numPr>
                <w:ilvl w:val="0"/>
                <w:numId w:val="10"/>
              </w:numPr>
              <w:spacing w:line="276" w:lineRule="auto"/>
              <w:rPr>
                <w:rFonts w:ascii="Arial" w:hAnsi="Arial" w:cs="Arial"/>
                <w:sz w:val="28"/>
                <w:szCs w:val="28"/>
              </w:rPr>
            </w:pPr>
            <w:r w:rsidRPr="002D010C">
              <w:rPr>
                <w:rFonts w:ascii="Arial" w:hAnsi="Arial" w:cs="Arial"/>
                <w:sz w:val="28"/>
                <w:szCs w:val="28"/>
              </w:rPr>
              <w:t xml:space="preserve">Able to work independently and proactively with minimal supervision to </w:t>
            </w:r>
            <w:r>
              <w:rPr>
                <w:rFonts w:ascii="Arial" w:hAnsi="Arial" w:cs="Arial"/>
                <w:sz w:val="28"/>
                <w:szCs w:val="28"/>
              </w:rPr>
              <w:t xml:space="preserve">prioritise work, meet </w:t>
            </w:r>
            <w:r w:rsidRPr="002D010C">
              <w:rPr>
                <w:rFonts w:ascii="Arial" w:hAnsi="Arial" w:cs="Arial"/>
                <w:sz w:val="28"/>
                <w:szCs w:val="28"/>
              </w:rPr>
              <w:t xml:space="preserve">deadlines </w:t>
            </w:r>
            <w:r>
              <w:rPr>
                <w:rFonts w:ascii="Arial" w:hAnsi="Arial" w:cs="Arial"/>
                <w:sz w:val="28"/>
                <w:szCs w:val="28"/>
              </w:rPr>
              <w:t xml:space="preserve">while also being </w:t>
            </w:r>
            <w:r w:rsidRPr="002D010C">
              <w:rPr>
                <w:rFonts w:ascii="Arial" w:hAnsi="Arial" w:cs="Arial"/>
                <w:sz w:val="28"/>
                <w:szCs w:val="28"/>
              </w:rPr>
              <w:t>a supportive team player.</w:t>
            </w:r>
          </w:p>
        </w:tc>
        <w:tc>
          <w:tcPr>
            <w:tcW w:w="1560" w:type="dxa"/>
            <w:tcBorders>
              <w:top w:val="single" w:sz="4" w:space="0" w:color="auto"/>
              <w:left w:val="single" w:sz="4" w:space="0" w:color="auto"/>
              <w:bottom w:val="single" w:sz="4" w:space="0" w:color="auto"/>
              <w:right w:val="single" w:sz="4" w:space="0" w:color="auto"/>
            </w:tcBorders>
            <w:vAlign w:val="center"/>
          </w:tcPr>
          <w:p w14:paraId="574E7E0D" w14:textId="77777777" w:rsidR="005527EA" w:rsidRPr="00DE03B5" w:rsidRDefault="005527EA" w:rsidP="005527EA">
            <w:pPr>
              <w:spacing w:line="240" w:lineRule="exact"/>
              <w:ind w:left="601"/>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794692C9" w14:textId="77777777" w:rsidR="005527EA" w:rsidRPr="00DE03B5" w:rsidRDefault="005527EA" w:rsidP="005527EA">
            <w:pPr>
              <w:spacing w:line="240" w:lineRule="exact"/>
              <w:ind w:left="-108" w:hanging="360"/>
              <w:jc w:val="center"/>
              <w:rPr>
                <w:rFonts w:ascii="Arial" w:hAnsi="Arial" w:cs="Arial"/>
                <w:b/>
                <w:sz w:val="28"/>
                <w:szCs w:val="28"/>
              </w:rPr>
            </w:pPr>
          </w:p>
        </w:tc>
      </w:tr>
      <w:tr w:rsidR="005527EA" w:rsidRPr="00AA17E4" w14:paraId="01B27D51"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1CB52DB0" w14:textId="77777777" w:rsidR="005527EA" w:rsidRPr="002D010C" w:rsidRDefault="005527EA" w:rsidP="005527EA">
            <w:pPr>
              <w:numPr>
                <w:ilvl w:val="0"/>
                <w:numId w:val="10"/>
              </w:numPr>
              <w:spacing w:line="276" w:lineRule="auto"/>
              <w:rPr>
                <w:rFonts w:ascii="Arial" w:hAnsi="Arial" w:cs="Arial"/>
                <w:sz w:val="28"/>
                <w:szCs w:val="28"/>
              </w:rPr>
            </w:pPr>
            <w:r w:rsidRPr="002D010C">
              <w:rPr>
                <w:rFonts w:ascii="Arial" w:hAnsi="Arial" w:cs="Arial"/>
                <w:sz w:val="28"/>
                <w:szCs w:val="28"/>
              </w:rPr>
              <w:t>Ability to maintain confidentiality sensitively and appropriately.</w:t>
            </w:r>
          </w:p>
        </w:tc>
        <w:tc>
          <w:tcPr>
            <w:tcW w:w="1560" w:type="dxa"/>
            <w:tcBorders>
              <w:top w:val="single" w:sz="4" w:space="0" w:color="auto"/>
              <w:left w:val="single" w:sz="4" w:space="0" w:color="auto"/>
              <w:bottom w:val="single" w:sz="4" w:space="0" w:color="auto"/>
              <w:right w:val="single" w:sz="4" w:space="0" w:color="auto"/>
            </w:tcBorders>
            <w:vAlign w:val="center"/>
          </w:tcPr>
          <w:p w14:paraId="6DA668E4" w14:textId="77777777" w:rsidR="005527EA" w:rsidRPr="00DE03B5" w:rsidRDefault="005527EA" w:rsidP="005527EA">
            <w:pPr>
              <w:spacing w:line="240" w:lineRule="exact"/>
              <w:ind w:left="601"/>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2412D643" w14:textId="77777777" w:rsidR="005527EA" w:rsidRPr="00DE03B5" w:rsidRDefault="005527EA" w:rsidP="005527EA">
            <w:pPr>
              <w:spacing w:line="240" w:lineRule="exact"/>
              <w:ind w:left="-108" w:hanging="360"/>
              <w:jc w:val="center"/>
              <w:rPr>
                <w:rFonts w:ascii="Arial" w:hAnsi="Arial" w:cs="Arial"/>
                <w:b/>
                <w:sz w:val="28"/>
                <w:szCs w:val="28"/>
              </w:rPr>
            </w:pPr>
          </w:p>
        </w:tc>
      </w:tr>
      <w:tr w:rsidR="005527EA" w:rsidRPr="00AA17E4" w14:paraId="557FC701"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377E5003" w14:textId="77777777" w:rsidR="005527EA" w:rsidRPr="002D010C" w:rsidRDefault="005527EA" w:rsidP="005527EA">
            <w:pPr>
              <w:numPr>
                <w:ilvl w:val="0"/>
                <w:numId w:val="10"/>
              </w:numPr>
              <w:spacing w:line="276" w:lineRule="auto"/>
              <w:rPr>
                <w:rFonts w:ascii="Arial" w:hAnsi="Arial" w:cs="Arial"/>
                <w:sz w:val="28"/>
                <w:szCs w:val="28"/>
              </w:rPr>
            </w:pPr>
            <w:r w:rsidRPr="002D010C">
              <w:rPr>
                <w:rFonts w:ascii="Arial" w:hAnsi="Arial" w:cs="Arial"/>
                <w:sz w:val="28"/>
                <w:szCs w:val="28"/>
              </w:rPr>
              <w:t>Ability to give and receive feedback objectively and sensitively and a willingness to challenge constructively</w:t>
            </w:r>
            <w:r>
              <w:rPr>
                <w:rFonts w:ascii="Arial" w:hAnsi="Arial" w:cs="Arial"/>
                <w:sz w:val="28"/>
                <w:szCs w:val="28"/>
              </w:rPr>
              <w:t xml:space="preserve"> e.g. with service providers in the interest of disabled people</w:t>
            </w:r>
            <w:r w:rsidRPr="002D010C">
              <w:rPr>
                <w:rFonts w:ascii="Arial" w:hAnsi="Arial" w:cs="Arial"/>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14:paraId="03D056CB" w14:textId="77777777" w:rsidR="005527EA" w:rsidRPr="00DE03B5" w:rsidRDefault="005527EA" w:rsidP="005527EA">
            <w:pPr>
              <w:spacing w:line="240" w:lineRule="exact"/>
              <w:ind w:left="601"/>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6A9E49BD" w14:textId="77777777" w:rsidR="005527EA" w:rsidRPr="00DE03B5" w:rsidRDefault="005527EA" w:rsidP="005527EA">
            <w:pPr>
              <w:spacing w:line="240" w:lineRule="exact"/>
              <w:ind w:left="-108" w:hanging="360"/>
              <w:jc w:val="center"/>
              <w:rPr>
                <w:rFonts w:ascii="Arial" w:hAnsi="Arial" w:cs="Arial"/>
                <w:b/>
                <w:sz w:val="28"/>
                <w:szCs w:val="28"/>
              </w:rPr>
            </w:pPr>
          </w:p>
        </w:tc>
      </w:tr>
      <w:tr w:rsidR="005527EA" w:rsidRPr="00AA17E4" w14:paraId="2C502B1A"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2202480F" w14:textId="77777777" w:rsidR="005527EA" w:rsidRPr="002D010C" w:rsidRDefault="005527EA" w:rsidP="005527EA">
            <w:pPr>
              <w:numPr>
                <w:ilvl w:val="0"/>
                <w:numId w:val="10"/>
              </w:numPr>
              <w:spacing w:line="276" w:lineRule="auto"/>
              <w:rPr>
                <w:rFonts w:ascii="Arial" w:hAnsi="Arial" w:cs="Arial"/>
                <w:sz w:val="28"/>
                <w:szCs w:val="28"/>
              </w:rPr>
            </w:pPr>
            <w:r w:rsidRPr="002D010C">
              <w:rPr>
                <w:rFonts w:ascii="Arial" w:hAnsi="Arial" w:cs="Arial"/>
                <w:sz w:val="28"/>
                <w:szCs w:val="28"/>
              </w:rPr>
              <w:t xml:space="preserve">Ability to engage with and adapt to </w:t>
            </w:r>
            <w:r>
              <w:rPr>
                <w:rFonts w:ascii="Arial" w:hAnsi="Arial" w:cs="Arial"/>
                <w:sz w:val="28"/>
                <w:szCs w:val="28"/>
              </w:rPr>
              <w:t>rapidly changing and fast paced environment in context of COVID</w:t>
            </w:r>
            <w:r w:rsidRPr="002D010C">
              <w:rPr>
                <w:rFonts w:ascii="Arial" w:hAnsi="Arial" w:cs="Arial"/>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C9320FE" w14:textId="77777777" w:rsidR="005527EA" w:rsidRPr="00DE03B5" w:rsidRDefault="005527EA" w:rsidP="005527EA">
            <w:pPr>
              <w:spacing w:line="240" w:lineRule="exact"/>
              <w:ind w:left="360" w:hanging="360"/>
              <w:jc w:val="center"/>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43659D4B" w14:textId="77777777" w:rsidR="005527EA" w:rsidRPr="00DE03B5" w:rsidRDefault="005527EA" w:rsidP="005527EA">
            <w:pPr>
              <w:spacing w:line="240" w:lineRule="exact"/>
              <w:ind w:left="-108" w:hanging="43"/>
              <w:jc w:val="center"/>
              <w:rPr>
                <w:rFonts w:ascii="Arial" w:hAnsi="Arial" w:cs="Arial"/>
                <w:b/>
                <w:sz w:val="28"/>
                <w:szCs w:val="28"/>
              </w:rPr>
            </w:pPr>
          </w:p>
        </w:tc>
      </w:tr>
      <w:tr w:rsidR="005527EA" w:rsidRPr="00AA17E4" w14:paraId="76C305F9"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1A924AA8" w14:textId="170BC7B5" w:rsidR="005527EA" w:rsidRPr="002D010C" w:rsidRDefault="005527EA" w:rsidP="00D46901">
            <w:pPr>
              <w:numPr>
                <w:ilvl w:val="0"/>
                <w:numId w:val="10"/>
              </w:numPr>
              <w:spacing w:line="276" w:lineRule="auto"/>
              <w:rPr>
                <w:rFonts w:ascii="Arial" w:hAnsi="Arial" w:cs="Arial"/>
                <w:sz w:val="28"/>
                <w:szCs w:val="28"/>
              </w:rPr>
            </w:pPr>
            <w:r w:rsidRPr="002D010C">
              <w:rPr>
                <w:rFonts w:ascii="Arial" w:hAnsi="Arial" w:cs="Arial"/>
                <w:sz w:val="28"/>
                <w:szCs w:val="28"/>
              </w:rPr>
              <w:t xml:space="preserve">Community development methods and approaches e.g. </w:t>
            </w:r>
            <w:r w:rsidR="00194821">
              <w:rPr>
                <w:rFonts w:ascii="Arial" w:hAnsi="Arial" w:cs="Arial"/>
                <w:sz w:val="28"/>
                <w:szCs w:val="28"/>
              </w:rPr>
              <w:t xml:space="preserve">willingness and </w:t>
            </w:r>
            <w:r w:rsidR="00D46901">
              <w:rPr>
                <w:rFonts w:ascii="Arial" w:hAnsi="Arial" w:cs="Arial"/>
                <w:sz w:val="28"/>
                <w:szCs w:val="28"/>
              </w:rPr>
              <w:t>ability to work with groups</w:t>
            </w:r>
            <w:r w:rsidRPr="002D010C">
              <w:rPr>
                <w:rFonts w:ascii="Arial" w:hAnsi="Arial" w:cs="Arial"/>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14:paraId="7946CA12" w14:textId="1E55CFCE" w:rsidR="005527EA" w:rsidRPr="00DE03B5" w:rsidRDefault="00194821" w:rsidP="005527EA">
            <w:pPr>
              <w:spacing w:line="240" w:lineRule="exact"/>
              <w:ind w:left="360" w:hanging="360"/>
              <w:jc w:val="center"/>
              <w:rPr>
                <w:rFonts w:ascii="Arial" w:hAnsi="Arial" w:cs="Arial"/>
                <w:b/>
                <w:sz w:val="28"/>
                <w:szCs w:val="28"/>
              </w:rPr>
            </w:pPr>
            <w:r w:rsidRPr="00DE03B5">
              <w:rPr>
                <w:rFonts w:ascii="Arial" w:hAnsi="Arial" w:cs="Arial"/>
                <w:b/>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2BC319D7" w14:textId="73B5BE63" w:rsidR="005527EA" w:rsidRPr="00DE03B5" w:rsidRDefault="005527EA" w:rsidP="005527EA">
            <w:pPr>
              <w:spacing w:line="240" w:lineRule="exact"/>
              <w:ind w:left="-108" w:hanging="43"/>
              <w:jc w:val="center"/>
              <w:rPr>
                <w:rFonts w:ascii="Arial" w:hAnsi="Arial" w:cs="Arial"/>
                <w:b/>
                <w:sz w:val="28"/>
                <w:szCs w:val="28"/>
              </w:rPr>
            </w:pPr>
          </w:p>
        </w:tc>
      </w:tr>
      <w:tr w:rsidR="005527EA" w:rsidRPr="00AA17E4" w14:paraId="19AD21B2"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shd w:val="clear" w:color="auto" w:fill="FFFF00"/>
            <w:vAlign w:val="center"/>
          </w:tcPr>
          <w:p w14:paraId="32C91C7E" w14:textId="77777777" w:rsidR="005527EA" w:rsidRPr="00AA17E4" w:rsidRDefault="005527EA" w:rsidP="005527EA">
            <w:pPr>
              <w:spacing w:before="240" w:after="240" w:line="276" w:lineRule="auto"/>
              <w:ind w:left="360" w:hanging="360"/>
              <w:jc w:val="center"/>
              <w:rPr>
                <w:rFonts w:ascii="Arial" w:hAnsi="Arial" w:cs="Arial"/>
                <w:b/>
                <w:bCs/>
                <w:sz w:val="28"/>
                <w:szCs w:val="28"/>
              </w:rPr>
            </w:pPr>
            <w:r w:rsidRPr="00AA17E4">
              <w:rPr>
                <w:rFonts w:ascii="Arial" w:hAnsi="Arial" w:cs="Arial"/>
                <w:b/>
                <w:bCs/>
                <w:sz w:val="28"/>
                <w:szCs w:val="28"/>
              </w:rPr>
              <w:t>Knowledge and Experience</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6856CB23" w14:textId="77777777" w:rsidR="005527EA" w:rsidRPr="00AA17E4" w:rsidRDefault="005527EA" w:rsidP="005527EA">
            <w:pPr>
              <w:spacing w:before="240" w:after="240" w:line="240" w:lineRule="exact"/>
              <w:ind w:left="360" w:hanging="360"/>
              <w:rPr>
                <w:rFonts w:ascii="Arial" w:hAnsi="Arial" w:cs="Arial"/>
                <w:b/>
                <w:bCs/>
                <w:sz w:val="28"/>
                <w:szCs w:val="28"/>
              </w:rPr>
            </w:pPr>
            <w:r w:rsidRPr="00AA17E4">
              <w:rPr>
                <w:rFonts w:ascii="Arial" w:hAnsi="Arial" w:cs="Arial"/>
                <w:b/>
                <w:bCs/>
                <w:sz w:val="28"/>
                <w:szCs w:val="28"/>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4BBF4D9" w14:textId="77777777" w:rsidR="005527EA" w:rsidRPr="00AA17E4" w:rsidRDefault="005527EA" w:rsidP="005527EA">
            <w:pPr>
              <w:spacing w:before="240" w:after="240" w:line="240" w:lineRule="exact"/>
              <w:ind w:left="-108" w:firstLine="4"/>
              <w:rPr>
                <w:rFonts w:ascii="Arial" w:hAnsi="Arial" w:cs="Arial"/>
                <w:b/>
                <w:bCs/>
                <w:sz w:val="28"/>
                <w:szCs w:val="28"/>
              </w:rPr>
            </w:pPr>
            <w:r w:rsidRPr="00AA17E4">
              <w:rPr>
                <w:rFonts w:ascii="Arial" w:hAnsi="Arial" w:cs="Arial"/>
                <w:b/>
                <w:bCs/>
                <w:sz w:val="28"/>
                <w:szCs w:val="28"/>
              </w:rPr>
              <w:t>Desirable</w:t>
            </w:r>
          </w:p>
        </w:tc>
      </w:tr>
      <w:tr w:rsidR="005527EA" w:rsidRPr="00AA17E4" w14:paraId="3642FBE3"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21F25C9E" w14:textId="77777777" w:rsidR="005527EA" w:rsidRPr="002D010C" w:rsidRDefault="005527EA" w:rsidP="005527EA">
            <w:pPr>
              <w:numPr>
                <w:ilvl w:val="0"/>
                <w:numId w:val="11"/>
              </w:numPr>
              <w:spacing w:line="276" w:lineRule="auto"/>
              <w:rPr>
                <w:rFonts w:ascii="Arial" w:hAnsi="Arial" w:cs="Arial"/>
                <w:sz w:val="28"/>
                <w:szCs w:val="28"/>
              </w:rPr>
            </w:pPr>
            <w:r w:rsidRPr="002D010C">
              <w:rPr>
                <w:rFonts w:ascii="Arial" w:hAnsi="Arial" w:cs="Arial"/>
                <w:sz w:val="28"/>
                <w:szCs w:val="28"/>
              </w:rPr>
              <w:t>Experience in a counselling or advice-giving role, in either a voluntary or a paid capacity. This will include telephone helpline experience, preferably in a health-related or similar environment. In addition, you must have experience in providing good quality information.</w:t>
            </w:r>
          </w:p>
        </w:tc>
        <w:tc>
          <w:tcPr>
            <w:tcW w:w="1560" w:type="dxa"/>
            <w:tcBorders>
              <w:top w:val="single" w:sz="4" w:space="0" w:color="auto"/>
              <w:left w:val="single" w:sz="4" w:space="0" w:color="auto"/>
              <w:bottom w:val="single" w:sz="4" w:space="0" w:color="auto"/>
              <w:right w:val="single" w:sz="4" w:space="0" w:color="auto"/>
            </w:tcBorders>
            <w:vAlign w:val="center"/>
          </w:tcPr>
          <w:p w14:paraId="69D7E0A7" w14:textId="77777777" w:rsidR="005527EA" w:rsidRPr="00AA17E4" w:rsidRDefault="005527EA" w:rsidP="005527EA">
            <w:pPr>
              <w:spacing w:line="240" w:lineRule="exact"/>
              <w:ind w:firstLine="12"/>
              <w:jc w:val="center"/>
              <w:rPr>
                <w:rFonts w:ascii="Arial" w:hAnsi="Arial" w:cs="Arial"/>
                <w:b/>
                <w:bCs/>
                <w:sz w:val="28"/>
                <w:szCs w:val="28"/>
              </w:rPr>
            </w:pPr>
            <w:r>
              <w:rPr>
                <w:rFonts w:ascii="Arial" w:hAnsi="Arial" w:cs="Arial"/>
                <w:b/>
                <w:bCs/>
                <w:sz w:val="28"/>
                <w:szCs w:val="28"/>
              </w:rPr>
              <w:sym w:font="Wingdings" w:char="F0FC"/>
            </w:r>
          </w:p>
        </w:tc>
        <w:tc>
          <w:tcPr>
            <w:tcW w:w="1417" w:type="dxa"/>
            <w:tcBorders>
              <w:top w:val="single" w:sz="4" w:space="0" w:color="auto"/>
              <w:left w:val="single" w:sz="4" w:space="0" w:color="auto"/>
              <w:bottom w:val="single" w:sz="4" w:space="0" w:color="auto"/>
              <w:right w:val="single" w:sz="4" w:space="0" w:color="auto"/>
            </w:tcBorders>
            <w:vAlign w:val="center"/>
          </w:tcPr>
          <w:p w14:paraId="19D25CE8" w14:textId="77777777" w:rsidR="005527EA" w:rsidRPr="00AA17E4" w:rsidRDefault="005527EA" w:rsidP="005527EA">
            <w:pPr>
              <w:spacing w:line="240" w:lineRule="exact"/>
              <w:ind w:left="-108" w:hanging="360"/>
              <w:rPr>
                <w:rFonts w:ascii="Arial" w:hAnsi="Arial" w:cs="Arial"/>
                <w:b/>
                <w:bCs/>
                <w:sz w:val="28"/>
                <w:szCs w:val="28"/>
              </w:rPr>
            </w:pPr>
          </w:p>
        </w:tc>
      </w:tr>
      <w:tr w:rsidR="005527EA" w:rsidRPr="00AA17E4" w14:paraId="362232E6"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42C5F181" w14:textId="1E6CB1CD" w:rsidR="005527EA" w:rsidRPr="002D010C" w:rsidRDefault="005527EA" w:rsidP="00D14898">
            <w:pPr>
              <w:numPr>
                <w:ilvl w:val="0"/>
                <w:numId w:val="11"/>
              </w:numPr>
              <w:spacing w:line="276" w:lineRule="auto"/>
              <w:rPr>
                <w:rFonts w:ascii="Arial" w:hAnsi="Arial" w:cs="Arial"/>
                <w:sz w:val="28"/>
                <w:szCs w:val="28"/>
              </w:rPr>
            </w:pPr>
            <w:r w:rsidRPr="002D010C">
              <w:rPr>
                <w:rFonts w:ascii="Arial" w:hAnsi="Arial" w:cs="Arial"/>
                <w:sz w:val="28"/>
                <w:szCs w:val="28"/>
              </w:rPr>
              <w:t>Excellent planning and organisational skills with good attention to detail. Proactive and conscientious person with the ability to work on multiple asks simultaneously</w:t>
            </w:r>
            <w:proofErr w:type="gramStart"/>
            <w:r w:rsidRPr="002D010C">
              <w:rPr>
                <w:rFonts w:ascii="Arial" w:hAnsi="Arial" w:cs="Arial"/>
                <w:sz w:val="28"/>
                <w:szCs w:val="28"/>
              </w:rPr>
              <w:t>..</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3ECECAFD" w14:textId="77777777" w:rsidR="005527EA" w:rsidRPr="00AA17E4" w:rsidRDefault="005527EA" w:rsidP="005527EA">
            <w:pPr>
              <w:spacing w:line="240" w:lineRule="exact"/>
              <w:ind w:firstLine="12"/>
              <w:jc w:val="center"/>
              <w:rPr>
                <w:rFonts w:ascii="Arial" w:hAnsi="Arial" w:cs="Arial"/>
                <w:b/>
                <w:bCs/>
                <w:sz w:val="28"/>
                <w:szCs w:val="28"/>
              </w:rPr>
            </w:pPr>
            <w:r>
              <w:rPr>
                <w:rFonts w:ascii="Arial" w:hAnsi="Arial" w:cs="Arial"/>
                <w:b/>
                <w:bCs/>
                <w:sz w:val="28"/>
                <w:szCs w:val="28"/>
              </w:rPr>
              <w:sym w:font="Wingdings" w:char="F0FC"/>
            </w:r>
          </w:p>
        </w:tc>
        <w:tc>
          <w:tcPr>
            <w:tcW w:w="1417" w:type="dxa"/>
            <w:tcBorders>
              <w:top w:val="single" w:sz="4" w:space="0" w:color="auto"/>
              <w:left w:val="single" w:sz="4" w:space="0" w:color="auto"/>
              <w:bottom w:val="single" w:sz="4" w:space="0" w:color="auto"/>
              <w:right w:val="single" w:sz="4" w:space="0" w:color="auto"/>
            </w:tcBorders>
            <w:vAlign w:val="center"/>
          </w:tcPr>
          <w:p w14:paraId="1E4E1FAF" w14:textId="77777777" w:rsidR="005527EA" w:rsidRPr="00AA17E4" w:rsidRDefault="005527EA" w:rsidP="005527EA">
            <w:pPr>
              <w:spacing w:line="240" w:lineRule="exact"/>
              <w:ind w:left="-108" w:hanging="360"/>
              <w:rPr>
                <w:rFonts w:ascii="Arial" w:hAnsi="Arial" w:cs="Arial"/>
                <w:b/>
                <w:bCs/>
                <w:sz w:val="28"/>
                <w:szCs w:val="28"/>
              </w:rPr>
            </w:pPr>
          </w:p>
        </w:tc>
      </w:tr>
      <w:tr w:rsidR="00D14898" w:rsidRPr="00AA17E4" w14:paraId="1F324DB3"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2CEE1637" w14:textId="4AEDCE14" w:rsidR="00D14898" w:rsidRPr="002D010C" w:rsidRDefault="00D14898" w:rsidP="005527EA">
            <w:pPr>
              <w:numPr>
                <w:ilvl w:val="0"/>
                <w:numId w:val="11"/>
              </w:numPr>
              <w:spacing w:line="276" w:lineRule="auto"/>
              <w:rPr>
                <w:rFonts w:ascii="Arial" w:hAnsi="Arial" w:cs="Arial"/>
                <w:sz w:val="28"/>
                <w:szCs w:val="28"/>
              </w:rPr>
            </w:pPr>
            <w:r w:rsidRPr="002D010C">
              <w:rPr>
                <w:rFonts w:ascii="Arial" w:hAnsi="Arial" w:cs="Arial"/>
                <w:sz w:val="28"/>
                <w:szCs w:val="28"/>
              </w:rPr>
              <w:t>Experience of using relevant software and/or customer relationship management (CRM) databases</w:t>
            </w:r>
          </w:p>
        </w:tc>
        <w:tc>
          <w:tcPr>
            <w:tcW w:w="1560" w:type="dxa"/>
            <w:tcBorders>
              <w:top w:val="single" w:sz="4" w:space="0" w:color="auto"/>
              <w:left w:val="single" w:sz="4" w:space="0" w:color="auto"/>
              <w:bottom w:val="single" w:sz="4" w:space="0" w:color="auto"/>
              <w:right w:val="single" w:sz="4" w:space="0" w:color="auto"/>
            </w:tcBorders>
            <w:vAlign w:val="center"/>
          </w:tcPr>
          <w:p w14:paraId="44D717EB" w14:textId="7BA90986" w:rsidR="00D14898" w:rsidRDefault="00D14898" w:rsidP="005527EA">
            <w:pPr>
              <w:spacing w:line="240" w:lineRule="exact"/>
              <w:ind w:firstLine="12"/>
              <w:jc w:val="center"/>
              <w:rPr>
                <w:rFonts w:ascii="Arial" w:hAnsi="Arial" w:cs="Arial"/>
                <w:b/>
                <w:bCs/>
                <w:sz w:val="28"/>
                <w:szCs w:val="28"/>
              </w:rPr>
            </w:pPr>
            <w:r>
              <w:rPr>
                <w:rFonts w:ascii="Arial" w:hAnsi="Arial" w:cs="Arial"/>
                <w:b/>
                <w:bCs/>
                <w:sz w:val="28"/>
                <w:szCs w:val="28"/>
              </w:rPr>
              <w:sym w:font="Wingdings" w:char="F0FC"/>
            </w:r>
          </w:p>
        </w:tc>
        <w:tc>
          <w:tcPr>
            <w:tcW w:w="1417" w:type="dxa"/>
            <w:tcBorders>
              <w:top w:val="single" w:sz="4" w:space="0" w:color="auto"/>
              <w:left w:val="single" w:sz="4" w:space="0" w:color="auto"/>
              <w:bottom w:val="single" w:sz="4" w:space="0" w:color="auto"/>
              <w:right w:val="single" w:sz="4" w:space="0" w:color="auto"/>
            </w:tcBorders>
            <w:vAlign w:val="center"/>
          </w:tcPr>
          <w:p w14:paraId="0ABD6758" w14:textId="77777777" w:rsidR="00D14898" w:rsidRPr="00AA17E4" w:rsidRDefault="00D14898" w:rsidP="005527EA">
            <w:pPr>
              <w:spacing w:line="240" w:lineRule="exact"/>
              <w:ind w:left="-108" w:hanging="360"/>
              <w:rPr>
                <w:rFonts w:ascii="Arial" w:hAnsi="Arial" w:cs="Arial"/>
                <w:b/>
                <w:bCs/>
                <w:sz w:val="28"/>
                <w:szCs w:val="28"/>
              </w:rPr>
            </w:pPr>
          </w:p>
        </w:tc>
      </w:tr>
      <w:tr w:rsidR="005527EA" w:rsidRPr="00AA17E4" w14:paraId="4F92BC55"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59076F7B" w14:textId="29378809" w:rsidR="005527EA" w:rsidRPr="002D010C" w:rsidRDefault="005527EA" w:rsidP="00D14898">
            <w:pPr>
              <w:numPr>
                <w:ilvl w:val="0"/>
                <w:numId w:val="11"/>
              </w:numPr>
              <w:spacing w:line="276" w:lineRule="auto"/>
              <w:rPr>
                <w:rFonts w:ascii="Arial" w:hAnsi="Arial" w:cs="Arial"/>
                <w:sz w:val="28"/>
                <w:szCs w:val="28"/>
              </w:rPr>
            </w:pPr>
            <w:r w:rsidRPr="002D010C">
              <w:rPr>
                <w:rFonts w:ascii="Arial" w:hAnsi="Arial" w:cs="Arial"/>
                <w:sz w:val="28"/>
                <w:szCs w:val="28"/>
              </w:rPr>
              <w:t xml:space="preserve">Knowledge and experience of working with people experiencing complex social and emotional situations </w:t>
            </w:r>
            <w:r w:rsidR="00D14898">
              <w:rPr>
                <w:rFonts w:ascii="Arial" w:hAnsi="Arial" w:cs="Arial"/>
                <w:sz w:val="28"/>
                <w:szCs w:val="28"/>
              </w:rPr>
              <w:t>i.e.</w:t>
            </w:r>
            <w:r w:rsidRPr="002D010C">
              <w:rPr>
                <w:rFonts w:ascii="Arial" w:hAnsi="Arial" w:cs="Arial"/>
                <w:sz w:val="28"/>
                <w:szCs w:val="28"/>
              </w:rPr>
              <w:t xml:space="preserve"> who have social, emotional and mental health issues </w:t>
            </w:r>
          </w:p>
        </w:tc>
        <w:tc>
          <w:tcPr>
            <w:tcW w:w="1560" w:type="dxa"/>
            <w:tcBorders>
              <w:top w:val="single" w:sz="4" w:space="0" w:color="auto"/>
              <w:left w:val="single" w:sz="4" w:space="0" w:color="auto"/>
              <w:bottom w:val="single" w:sz="4" w:space="0" w:color="auto"/>
              <w:right w:val="single" w:sz="4" w:space="0" w:color="auto"/>
            </w:tcBorders>
            <w:vAlign w:val="center"/>
          </w:tcPr>
          <w:p w14:paraId="0D4C97EE" w14:textId="77777777" w:rsidR="005527EA" w:rsidRPr="00DE03B5" w:rsidRDefault="005527EA" w:rsidP="005527EA">
            <w:pPr>
              <w:spacing w:line="240" w:lineRule="exact"/>
              <w:ind w:firstLine="12"/>
              <w:jc w:val="center"/>
              <w:rPr>
                <w:rFonts w:ascii="Arial" w:hAnsi="Arial" w:cs="Arial"/>
                <w:b/>
                <w:bCs/>
                <w:sz w:val="28"/>
                <w:szCs w:val="28"/>
              </w:rPr>
            </w:pPr>
            <w:r w:rsidRPr="00DE03B5">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4E6D3B8F" w14:textId="77777777" w:rsidR="005527EA" w:rsidRPr="00AA17E4" w:rsidRDefault="005527EA" w:rsidP="005527EA">
            <w:pPr>
              <w:spacing w:line="240" w:lineRule="exact"/>
              <w:ind w:left="-108" w:hanging="360"/>
              <w:rPr>
                <w:rFonts w:ascii="Arial" w:hAnsi="Arial" w:cs="Arial"/>
                <w:b/>
                <w:bCs/>
                <w:sz w:val="28"/>
                <w:szCs w:val="28"/>
              </w:rPr>
            </w:pPr>
          </w:p>
        </w:tc>
      </w:tr>
      <w:tr w:rsidR="005527EA" w:rsidRPr="00AA17E4" w14:paraId="376510EB"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4B4FEB7C" w14:textId="77777777" w:rsidR="005527EA" w:rsidRPr="002D010C" w:rsidRDefault="005527EA" w:rsidP="005527EA">
            <w:pPr>
              <w:numPr>
                <w:ilvl w:val="0"/>
                <w:numId w:val="11"/>
              </w:numPr>
              <w:spacing w:line="276" w:lineRule="auto"/>
              <w:rPr>
                <w:rFonts w:ascii="Arial" w:hAnsi="Arial" w:cs="Arial"/>
                <w:sz w:val="28"/>
                <w:szCs w:val="28"/>
              </w:rPr>
            </w:pPr>
            <w:r w:rsidRPr="002D010C">
              <w:rPr>
                <w:rFonts w:ascii="Arial" w:hAnsi="Arial" w:cs="Arial"/>
                <w:sz w:val="28"/>
                <w:szCs w:val="28"/>
              </w:rPr>
              <w:t>Basic knowledge of data protection and child and/or adult protection (safeguarding) procedures backed up with experience of using these processes.</w:t>
            </w:r>
          </w:p>
        </w:tc>
        <w:tc>
          <w:tcPr>
            <w:tcW w:w="1560" w:type="dxa"/>
            <w:tcBorders>
              <w:top w:val="single" w:sz="4" w:space="0" w:color="auto"/>
              <w:left w:val="single" w:sz="4" w:space="0" w:color="auto"/>
              <w:bottom w:val="single" w:sz="4" w:space="0" w:color="auto"/>
              <w:right w:val="single" w:sz="4" w:space="0" w:color="auto"/>
            </w:tcBorders>
            <w:vAlign w:val="center"/>
          </w:tcPr>
          <w:p w14:paraId="5409CF62" w14:textId="77777777" w:rsidR="005527EA" w:rsidRPr="00DE03B5" w:rsidRDefault="005527EA" w:rsidP="005527EA">
            <w:pPr>
              <w:spacing w:line="240" w:lineRule="exact"/>
              <w:ind w:left="-246" w:firstLine="12"/>
              <w:jc w:val="center"/>
              <w:rPr>
                <w:rFonts w:ascii="Arial" w:hAnsi="Arial" w:cs="Arial"/>
                <w:b/>
                <w:bCs/>
                <w:sz w:val="28"/>
                <w:szCs w:val="28"/>
              </w:rPr>
            </w:pPr>
            <w:r w:rsidRPr="00DE03B5">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1765CC8E" w14:textId="77777777" w:rsidR="005527EA" w:rsidRPr="00AA17E4" w:rsidRDefault="005527EA" w:rsidP="005527EA">
            <w:pPr>
              <w:spacing w:line="240" w:lineRule="exact"/>
              <w:ind w:left="-108" w:hanging="360"/>
              <w:rPr>
                <w:rFonts w:ascii="Arial" w:hAnsi="Arial" w:cs="Arial"/>
                <w:b/>
                <w:bCs/>
                <w:sz w:val="28"/>
                <w:szCs w:val="28"/>
              </w:rPr>
            </w:pPr>
          </w:p>
        </w:tc>
      </w:tr>
      <w:tr w:rsidR="005527EA" w:rsidRPr="00AA17E4" w14:paraId="509E9681"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3B46DD17" w14:textId="77777777" w:rsidR="005527EA" w:rsidRPr="002D010C" w:rsidRDefault="005527EA" w:rsidP="005527EA">
            <w:pPr>
              <w:numPr>
                <w:ilvl w:val="0"/>
                <w:numId w:val="11"/>
              </w:numPr>
              <w:spacing w:line="276" w:lineRule="auto"/>
              <w:rPr>
                <w:rFonts w:ascii="Arial" w:hAnsi="Arial" w:cs="Arial"/>
                <w:sz w:val="28"/>
                <w:szCs w:val="28"/>
              </w:rPr>
            </w:pPr>
            <w:r w:rsidRPr="002D010C">
              <w:rPr>
                <w:rFonts w:ascii="Arial" w:hAnsi="Arial" w:cs="Arial"/>
                <w:sz w:val="28"/>
                <w:szCs w:val="28"/>
              </w:rPr>
              <w:t>Competent in MS Office skills (in particular Outlook, Word and Excel)</w:t>
            </w:r>
          </w:p>
        </w:tc>
        <w:tc>
          <w:tcPr>
            <w:tcW w:w="1560" w:type="dxa"/>
            <w:tcBorders>
              <w:top w:val="single" w:sz="4" w:space="0" w:color="auto"/>
              <w:left w:val="single" w:sz="4" w:space="0" w:color="auto"/>
              <w:bottom w:val="single" w:sz="4" w:space="0" w:color="auto"/>
              <w:right w:val="single" w:sz="4" w:space="0" w:color="auto"/>
            </w:tcBorders>
            <w:vAlign w:val="center"/>
          </w:tcPr>
          <w:p w14:paraId="289C8D67" w14:textId="77777777" w:rsidR="005527EA" w:rsidRPr="00DE03B5" w:rsidRDefault="005527EA" w:rsidP="005527EA">
            <w:pPr>
              <w:spacing w:line="240" w:lineRule="exact"/>
              <w:ind w:left="-246" w:firstLine="12"/>
              <w:jc w:val="center"/>
              <w:rPr>
                <w:rFonts w:ascii="Arial" w:hAnsi="Arial" w:cs="Arial"/>
                <w:b/>
                <w:bCs/>
                <w:sz w:val="28"/>
                <w:szCs w:val="28"/>
              </w:rPr>
            </w:pPr>
            <w:r w:rsidRPr="00DE03B5">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tcBorders>
            <w:vAlign w:val="center"/>
          </w:tcPr>
          <w:p w14:paraId="18E97E4A" w14:textId="77777777" w:rsidR="005527EA" w:rsidRPr="00AA17E4" w:rsidRDefault="005527EA" w:rsidP="005527EA">
            <w:pPr>
              <w:spacing w:line="240" w:lineRule="exact"/>
              <w:ind w:left="-108" w:hanging="360"/>
              <w:rPr>
                <w:rFonts w:ascii="Arial" w:hAnsi="Arial" w:cs="Arial"/>
                <w:b/>
                <w:bCs/>
                <w:sz w:val="28"/>
                <w:szCs w:val="28"/>
              </w:rPr>
            </w:pPr>
          </w:p>
        </w:tc>
      </w:tr>
      <w:tr w:rsidR="005527EA" w:rsidRPr="00AA17E4" w14:paraId="55B50C9C"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0BBB0266" w14:textId="38DE5C9C" w:rsidR="005527EA" w:rsidRPr="002D010C" w:rsidRDefault="005527EA" w:rsidP="00D14898">
            <w:pPr>
              <w:numPr>
                <w:ilvl w:val="0"/>
                <w:numId w:val="11"/>
              </w:numPr>
              <w:spacing w:line="276" w:lineRule="auto"/>
              <w:ind w:left="454"/>
              <w:rPr>
                <w:rFonts w:ascii="Arial" w:hAnsi="Arial" w:cs="Arial"/>
                <w:sz w:val="28"/>
                <w:szCs w:val="28"/>
              </w:rPr>
            </w:pPr>
            <w:r w:rsidRPr="002D010C">
              <w:rPr>
                <w:rFonts w:ascii="Arial" w:hAnsi="Arial" w:cs="Arial"/>
                <w:sz w:val="28"/>
                <w:szCs w:val="28"/>
              </w:rPr>
              <w:t xml:space="preserve">Experience and/or personal experience of supporting disabled or disadvantaged people, individually </w:t>
            </w:r>
            <w:r w:rsidR="00D14898">
              <w:rPr>
                <w:rFonts w:ascii="Arial" w:hAnsi="Arial" w:cs="Arial"/>
                <w:sz w:val="28"/>
                <w:szCs w:val="28"/>
              </w:rPr>
              <w:t>or</w:t>
            </w:r>
            <w:r w:rsidRPr="002D010C">
              <w:rPr>
                <w:rFonts w:ascii="Arial" w:hAnsi="Arial" w:cs="Arial"/>
                <w:sz w:val="28"/>
                <w:szCs w:val="28"/>
              </w:rPr>
              <w:t xml:space="preserve"> groups.</w:t>
            </w:r>
          </w:p>
        </w:tc>
        <w:tc>
          <w:tcPr>
            <w:tcW w:w="1560" w:type="dxa"/>
            <w:tcBorders>
              <w:top w:val="single" w:sz="4" w:space="0" w:color="auto"/>
              <w:left w:val="single" w:sz="4" w:space="0" w:color="auto"/>
              <w:bottom w:val="single" w:sz="4" w:space="0" w:color="auto"/>
              <w:right w:val="single" w:sz="4" w:space="0" w:color="auto"/>
            </w:tcBorders>
            <w:vAlign w:val="center"/>
          </w:tcPr>
          <w:p w14:paraId="2057BE1A" w14:textId="77777777" w:rsidR="005527EA" w:rsidRPr="00DE03B5" w:rsidRDefault="005527EA" w:rsidP="005527EA">
            <w:pPr>
              <w:spacing w:line="240" w:lineRule="exact"/>
              <w:ind w:left="-246" w:firstLine="12"/>
              <w:jc w:val="center"/>
              <w:rPr>
                <w:rFonts w:ascii="Arial" w:hAnsi="Arial" w:cs="Arial"/>
                <w:b/>
                <w:bCs/>
                <w:sz w:val="28"/>
                <w:szCs w:val="28"/>
              </w:rPr>
            </w:pPr>
            <w:r w:rsidRPr="00DE03B5">
              <w:rPr>
                <w:rFonts w:ascii="Arial" w:hAnsi="Arial" w:cs="Arial"/>
                <w:b/>
                <w:bCs/>
                <w:sz w:val="28"/>
                <w:szCs w:val="28"/>
              </w:rPr>
              <w:sym w:font="Wingdings" w:char="F0FC"/>
            </w:r>
          </w:p>
        </w:tc>
        <w:tc>
          <w:tcPr>
            <w:tcW w:w="1417" w:type="dxa"/>
            <w:tcBorders>
              <w:top w:val="single" w:sz="4" w:space="0" w:color="auto"/>
              <w:left w:val="single" w:sz="4" w:space="0" w:color="auto"/>
              <w:bottom w:val="single" w:sz="4" w:space="0" w:color="auto"/>
              <w:right w:val="single" w:sz="4" w:space="0" w:color="auto"/>
            </w:tcBorders>
            <w:vAlign w:val="center"/>
          </w:tcPr>
          <w:p w14:paraId="6124A404" w14:textId="77777777" w:rsidR="005527EA" w:rsidRPr="00AA17E4" w:rsidRDefault="005527EA" w:rsidP="005527EA">
            <w:pPr>
              <w:spacing w:line="240" w:lineRule="exact"/>
              <w:ind w:left="-108"/>
              <w:rPr>
                <w:rFonts w:ascii="Arial" w:hAnsi="Arial" w:cs="Arial"/>
                <w:b/>
                <w:bCs/>
                <w:sz w:val="28"/>
                <w:szCs w:val="28"/>
              </w:rPr>
            </w:pPr>
          </w:p>
        </w:tc>
      </w:tr>
      <w:tr w:rsidR="00486A27" w:rsidRPr="00AA17E4" w14:paraId="684F887A" w14:textId="77777777" w:rsidTr="00856BD5">
        <w:trPr>
          <w:trHeight w:val="794"/>
          <w:jc w:val="center"/>
        </w:trPr>
        <w:tc>
          <w:tcPr>
            <w:tcW w:w="7933" w:type="dxa"/>
            <w:tcBorders>
              <w:top w:val="single" w:sz="4" w:space="0" w:color="auto"/>
              <w:left w:val="single" w:sz="4" w:space="0" w:color="auto"/>
              <w:bottom w:val="single" w:sz="4" w:space="0" w:color="auto"/>
              <w:right w:val="single" w:sz="4" w:space="0" w:color="auto"/>
            </w:tcBorders>
            <w:vAlign w:val="center"/>
          </w:tcPr>
          <w:p w14:paraId="5E4961AC" w14:textId="6EB5C7C3" w:rsidR="00486A27" w:rsidRPr="002D010C" w:rsidRDefault="00486A27" w:rsidP="00486A27">
            <w:pPr>
              <w:numPr>
                <w:ilvl w:val="0"/>
                <w:numId w:val="11"/>
              </w:numPr>
              <w:spacing w:line="276" w:lineRule="auto"/>
              <w:ind w:left="454"/>
              <w:rPr>
                <w:rFonts w:ascii="Arial" w:hAnsi="Arial" w:cs="Arial"/>
                <w:sz w:val="28"/>
                <w:szCs w:val="28"/>
              </w:rPr>
            </w:pPr>
            <w:r w:rsidRPr="002D010C">
              <w:rPr>
                <w:rFonts w:ascii="Arial" w:hAnsi="Arial" w:cs="Arial"/>
                <w:sz w:val="28"/>
                <w:szCs w:val="28"/>
              </w:rPr>
              <w:t>Educated to Degree Level</w:t>
            </w:r>
            <w:r>
              <w:rPr>
                <w:rFonts w:ascii="Arial" w:hAnsi="Arial" w:cs="Arial"/>
                <w:sz w:val="28"/>
                <w:szCs w:val="28"/>
              </w:rPr>
              <w:t xml:space="preserve"> or equivalent experience and track record</w:t>
            </w:r>
          </w:p>
        </w:tc>
        <w:tc>
          <w:tcPr>
            <w:tcW w:w="1560" w:type="dxa"/>
            <w:tcBorders>
              <w:top w:val="single" w:sz="4" w:space="0" w:color="auto"/>
              <w:left w:val="single" w:sz="4" w:space="0" w:color="auto"/>
              <w:bottom w:val="single" w:sz="4" w:space="0" w:color="auto"/>
              <w:right w:val="single" w:sz="4" w:space="0" w:color="auto"/>
            </w:tcBorders>
            <w:vAlign w:val="center"/>
          </w:tcPr>
          <w:p w14:paraId="4034FDEB" w14:textId="4EBD77AE" w:rsidR="00486A27" w:rsidRPr="00DE03B5" w:rsidRDefault="00486A27" w:rsidP="00486A27">
            <w:pPr>
              <w:spacing w:line="240" w:lineRule="exact"/>
              <w:ind w:left="-246" w:firstLine="12"/>
              <w:jc w:val="center"/>
              <w:rPr>
                <w:rFonts w:ascii="Arial" w:hAnsi="Arial" w:cs="Arial"/>
                <w:b/>
                <w:bCs/>
                <w:sz w:val="28"/>
                <w:szCs w:val="28"/>
              </w:rPr>
            </w:pPr>
            <w:r w:rsidRPr="00DE03B5">
              <w:rPr>
                <w:rFonts w:ascii="Arial" w:hAnsi="Arial" w:cs="Arial"/>
                <w:b/>
                <w:bCs/>
                <w:sz w:val="28"/>
                <w:szCs w:val="28"/>
              </w:rPr>
              <w:sym w:font="Wingdings" w:char="F0FC"/>
            </w:r>
          </w:p>
        </w:tc>
        <w:tc>
          <w:tcPr>
            <w:tcW w:w="1417" w:type="dxa"/>
            <w:tcBorders>
              <w:top w:val="single" w:sz="4" w:space="0" w:color="auto"/>
              <w:left w:val="single" w:sz="4" w:space="0" w:color="auto"/>
              <w:bottom w:val="single" w:sz="4" w:space="0" w:color="auto"/>
              <w:right w:val="single" w:sz="4" w:space="0" w:color="auto"/>
            </w:tcBorders>
            <w:vAlign w:val="center"/>
          </w:tcPr>
          <w:p w14:paraId="4BFDF291" w14:textId="77777777" w:rsidR="00486A27" w:rsidRPr="00AA17E4" w:rsidRDefault="00486A27" w:rsidP="00486A27">
            <w:pPr>
              <w:spacing w:line="240" w:lineRule="exact"/>
              <w:ind w:left="-108"/>
              <w:rPr>
                <w:rFonts w:ascii="Arial" w:hAnsi="Arial" w:cs="Arial"/>
                <w:b/>
                <w:bCs/>
                <w:sz w:val="28"/>
                <w:szCs w:val="28"/>
              </w:rPr>
            </w:pPr>
          </w:p>
        </w:tc>
      </w:tr>
      <w:tr w:rsidR="005527EA" w:rsidRPr="00AA17E4" w14:paraId="5C8A2B20" w14:textId="77777777" w:rsidTr="00856BD5">
        <w:trPr>
          <w:trHeight w:val="850"/>
          <w:jc w:val="center"/>
        </w:trPr>
        <w:tc>
          <w:tcPr>
            <w:tcW w:w="7933" w:type="dxa"/>
            <w:tcBorders>
              <w:top w:val="single" w:sz="4" w:space="0" w:color="auto"/>
              <w:left w:val="single" w:sz="4" w:space="0" w:color="auto"/>
              <w:bottom w:val="single" w:sz="4" w:space="0" w:color="auto"/>
              <w:right w:val="single" w:sz="4" w:space="0" w:color="auto"/>
            </w:tcBorders>
            <w:shd w:val="clear" w:color="auto" w:fill="FFFF00"/>
            <w:vAlign w:val="center"/>
          </w:tcPr>
          <w:p w14:paraId="1DB1B0BD" w14:textId="77777777" w:rsidR="005527EA" w:rsidRPr="00AA17E4" w:rsidRDefault="005527EA" w:rsidP="005527EA">
            <w:pPr>
              <w:spacing w:line="276" w:lineRule="auto"/>
              <w:ind w:left="-426"/>
              <w:jc w:val="center"/>
              <w:rPr>
                <w:rFonts w:ascii="Arial" w:hAnsi="Arial" w:cs="Arial"/>
                <w:b/>
                <w:bCs/>
                <w:sz w:val="28"/>
                <w:szCs w:val="28"/>
              </w:rPr>
            </w:pPr>
            <w:r w:rsidRPr="00AA17E4">
              <w:rPr>
                <w:rFonts w:ascii="Arial" w:hAnsi="Arial" w:cs="Arial"/>
                <w:b/>
                <w:bCs/>
                <w:sz w:val="28"/>
                <w:szCs w:val="28"/>
              </w:rPr>
              <w:t>Personal Attributes</w:t>
            </w:r>
            <w:r>
              <w:rPr>
                <w:rFonts w:ascii="Arial" w:hAnsi="Arial" w:cs="Arial"/>
                <w:b/>
                <w:bCs/>
                <w:sz w:val="28"/>
                <w:szCs w:val="28"/>
              </w:rPr>
              <w:t xml:space="preserve"> &amp; Attitude</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44D603FF" w14:textId="77777777" w:rsidR="005527EA" w:rsidRPr="00AA17E4" w:rsidRDefault="005527EA" w:rsidP="005527EA">
            <w:pPr>
              <w:spacing w:line="300" w:lineRule="atLeast"/>
              <w:ind w:left="34"/>
              <w:jc w:val="center"/>
              <w:rPr>
                <w:rFonts w:ascii="Arial" w:hAnsi="Arial" w:cs="Arial"/>
                <w:b/>
                <w:bCs/>
                <w:sz w:val="28"/>
                <w:szCs w:val="28"/>
              </w:rPr>
            </w:pPr>
            <w:r w:rsidRPr="00AA17E4">
              <w:rPr>
                <w:rFonts w:ascii="Arial" w:hAnsi="Arial" w:cs="Arial"/>
                <w:b/>
                <w:bCs/>
                <w:sz w:val="28"/>
                <w:szCs w:val="28"/>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1643676" w14:textId="77777777" w:rsidR="005527EA" w:rsidRPr="00AA17E4" w:rsidRDefault="005527EA" w:rsidP="005527EA">
            <w:pPr>
              <w:spacing w:line="300" w:lineRule="atLeast"/>
              <w:ind w:left="-108"/>
              <w:jc w:val="center"/>
              <w:rPr>
                <w:rFonts w:ascii="Arial" w:hAnsi="Arial" w:cs="Arial"/>
                <w:b/>
                <w:bCs/>
                <w:sz w:val="28"/>
                <w:szCs w:val="28"/>
              </w:rPr>
            </w:pPr>
            <w:r w:rsidRPr="00AA17E4">
              <w:rPr>
                <w:rFonts w:ascii="Arial" w:hAnsi="Arial" w:cs="Arial"/>
                <w:b/>
                <w:bCs/>
                <w:sz w:val="28"/>
                <w:szCs w:val="28"/>
              </w:rPr>
              <w:t>Desirable</w:t>
            </w:r>
          </w:p>
        </w:tc>
      </w:tr>
      <w:tr w:rsidR="005527EA" w:rsidRPr="00AA17E4" w14:paraId="72E25E3C" w14:textId="77777777" w:rsidTr="00856BD5">
        <w:trPr>
          <w:trHeight w:val="966"/>
          <w:jc w:val="center"/>
        </w:trPr>
        <w:tc>
          <w:tcPr>
            <w:tcW w:w="7933" w:type="dxa"/>
            <w:tcBorders>
              <w:top w:val="single" w:sz="4" w:space="0" w:color="auto"/>
              <w:left w:val="single" w:sz="4" w:space="0" w:color="auto"/>
              <w:bottom w:val="single" w:sz="4" w:space="0" w:color="auto"/>
              <w:right w:val="single" w:sz="4" w:space="0" w:color="auto"/>
            </w:tcBorders>
            <w:vAlign w:val="center"/>
          </w:tcPr>
          <w:p w14:paraId="3BA557CC" w14:textId="63037A59" w:rsidR="005527EA" w:rsidRPr="002D010C" w:rsidRDefault="005527EA" w:rsidP="005527EA">
            <w:pPr>
              <w:numPr>
                <w:ilvl w:val="0"/>
                <w:numId w:val="12"/>
              </w:numPr>
              <w:spacing w:line="276" w:lineRule="auto"/>
              <w:rPr>
                <w:rFonts w:ascii="Arial" w:hAnsi="Arial" w:cs="Arial"/>
                <w:sz w:val="28"/>
                <w:szCs w:val="22"/>
              </w:rPr>
            </w:pPr>
            <w:r w:rsidRPr="002D010C">
              <w:rPr>
                <w:rFonts w:ascii="Arial" w:hAnsi="Arial" w:cs="Arial"/>
                <w:sz w:val="28"/>
                <w:szCs w:val="32"/>
              </w:rPr>
              <w:t xml:space="preserve">Strong commitment to high standards of service delivery and </w:t>
            </w:r>
            <w:r w:rsidR="00297697">
              <w:rPr>
                <w:rFonts w:ascii="Arial" w:hAnsi="Arial" w:cs="Arial"/>
                <w:sz w:val="28"/>
                <w:szCs w:val="32"/>
              </w:rPr>
              <w:t xml:space="preserve">quality </w:t>
            </w:r>
            <w:r w:rsidRPr="002D010C">
              <w:rPr>
                <w:rFonts w:ascii="Arial" w:hAnsi="Arial" w:cs="Arial"/>
                <w:sz w:val="28"/>
                <w:szCs w:val="32"/>
              </w:rPr>
              <w:t>customer care.</w:t>
            </w:r>
          </w:p>
        </w:tc>
        <w:tc>
          <w:tcPr>
            <w:tcW w:w="1560" w:type="dxa"/>
            <w:tcBorders>
              <w:top w:val="single" w:sz="4" w:space="0" w:color="auto"/>
              <w:left w:val="single" w:sz="4" w:space="0" w:color="auto"/>
              <w:bottom w:val="single" w:sz="4" w:space="0" w:color="auto"/>
              <w:right w:val="single" w:sz="4" w:space="0" w:color="auto"/>
            </w:tcBorders>
            <w:vAlign w:val="center"/>
          </w:tcPr>
          <w:p w14:paraId="5125F989" w14:textId="77777777" w:rsidR="005527EA" w:rsidRPr="00AA17E4" w:rsidRDefault="005527EA" w:rsidP="005527EA">
            <w:pPr>
              <w:spacing w:line="240" w:lineRule="exact"/>
              <w:ind w:left="34" w:hanging="360"/>
              <w:jc w:val="center"/>
              <w:rPr>
                <w:rFonts w:ascii="Arial" w:hAnsi="Arial" w:cs="Arial"/>
                <w:b/>
                <w:bCs/>
                <w:sz w:val="28"/>
                <w:szCs w:val="28"/>
              </w:rPr>
            </w:pPr>
            <w:r w:rsidRPr="00AA17E4">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38E2E119" w14:textId="77777777" w:rsidR="005527EA" w:rsidRPr="00AA17E4" w:rsidRDefault="005527EA" w:rsidP="005527EA">
            <w:pPr>
              <w:spacing w:line="240" w:lineRule="exact"/>
              <w:ind w:left="-108" w:hanging="360"/>
              <w:jc w:val="center"/>
              <w:rPr>
                <w:rFonts w:ascii="Arial" w:hAnsi="Arial" w:cs="Arial"/>
                <w:b/>
                <w:bCs/>
                <w:sz w:val="28"/>
                <w:szCs w:val="28"/>
              </w:rPr>
            </w:pPr>
          </w:p>
        </w:tc>
      </w:tr>
      <w:tr w:rsidR="005527EA" w:rsidRPr="00AA17E4" w14:paraId="1D351418" w14:textId="77777777" w:rsidTr="00856BD5">
        <w:trPr>
          <w:trHeight w:val="1020"/>
          <w:jc w:val="center"/>
        </w:trPr>
        <w:tc>
          <w:tcPr>
            <w:tcW w:w="7933" w:type="dxa"/>
            <w:tcBorders>
              <w:top w:val="single" w:sz="4" w:space="0" w:color="auto"/>
              <w:left w:val="single" w:sz="4" w:space="0" w:color="auto"/>
              <w:bottom w:val="single" w:sz="4" w:space="0" w:color="auto"/>
              <w:right w:val="single" w:sz="4" w:space="0" w:color="auto"/>
            </w:tcBorders>
            <w:vAlign w:val="center"/>
          </w:tcPr>
          <w:p w14:paraId="7146220C" w14:textId="300BE678" w:rsidR="005527EA" w:rsidRPr="002D010C" w:rsidRDefault="00D46901" w:rsidP="00297697">
            <w:pPr>
              <w:numPr>
                <w:ilvl w:val="0"/>
                <w:numId w:val="12"/>
              </w:numPr>
              <w:spacing w:line="276" w:lineRule="auto"/>
              <w:rPr>
                <w:rFonts w:ascii="Arial" w:hAnsi="Arial" w:cs="Arial"/>
                <w:sz w:val="28"/>
                <w:szCs w:val="28"/>
              </w:rPr>
            </w:pPr>
            <w:r>
              <w:rPr>
                <w:rFonts w:ascii="Arial" w:hAnsi="Arial" w:cs="Arial"/>
                <w:sz w:val="28"/>
                <w:szCs w:val="32"/>
              </w:rPr>
              <w:t xml:space="preserve">Demonstrable </w:t>
            </w:r>
            <w:r w:rsidR="005527EA" w:rsidRPr="002D010C">
              <w:rPr>
                <w:rFonts w:ascii="Arial" w:hAnsi="Arial" w:cs="Arial"/>
                <w:sz w:val="28"/>
                <w:szCs w:val="32"/>
              </w:rPr>
              <w:t xml:space="preserve">Kindness and </w:t>
            </w:r>
            <w:r w:rsidR="00297697">
              <w:rPr>
                <w:rFonts w:ascii="Arial" w:hAnsi="Arial" w:cs="Arial"/>
                <w:sz w:val="28"/>
                <w:szCs w:val="32"/>
              </w:rPr>
              <w:t>must value</w:t>
            </w:r>
            <w:r w:rsidR="005527EA" w:rsidRPr="002D010C">
              <w:rPr>
                <w:rFonts w:ascii="Arial" w:hAnsi="Arial" w:cs="Arial"/>
                <w:sz w:val="28"/>
                <w:szCs w:val="32"/>
              </w:rPr>
              <w:t xml:space="preserve"> </w:t>
            </w:r>
            <w:r w:rsidR="00297697">
              <w:rPr>
                <w:rFonts w:ascii="Arial" w:hAnsi="Arial" w:cs="Arial"/>
                <w:sz w:val="28"/>
                <w:szCs w:val="32"/>
              </w:rPr>
              <w:t xml:space="preserve">human rights approaches which are </w:t>
            </w:r>
            <w:r w:rsidR="005527EA" w:rsidRPr="002D010C">
              <w:rPr>
                <w:rFonts w:ascii="Arial" w:hAnsi="Arial" w:cs="Arial"/>
                <w:sz w:val="28"/>
                <w:szCs w:val="32"/>
              </w:rPr>
              <w:t>non-discriminatory and non-judgemental</w:t>
            </w:r>
            <w:r w:rsidR="00297697">
              <w:rPr>
                <w:rFonts w:ascii="Arial" w:hAnsi="Arial" w:cs="Arial"/>
                <w:sz w:val="28"/>
                <w:szCs w:val="3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A95291C" w14:textId="77777777" w:rsidR="005527EA" w:rsidRPr="00AA17E4" w:rsidRDefault="005527EA" w:rsidP="005527EA">
            <w:pPr>
              <w:spacing w:line="240" w:lineRule="exact"/>
              <w:ind w:left="34" w:hanging="360"/>
              <w:jc w:val="center"/>
              <w:rPr>
                <w:rFonts w:ascii="Arial" w:hAnsi="Arial" w:cs="Arial"/>
                <w:b/>
                <w:bCs/>
                <w:sz w:val="28"/>
                <w:szCs w:val="28"/>
              </w:rPr>
            </w:pPr>
            <w:r w:rsidRPr="00AA17E4">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3756EFAA" w14:textId="77777777" w:rsidR="005527EA" w:rsidRPr="00AA17E4" w:rsidRDefault="005527EA" w:rsidP="005527EA">
            <w:pPr>
              <w:spacing w:line="240" w:lineRule="exact"/>
              <w:ind w:left="-108" w:hanging="360"/>
              <w:jc w:val="center"/>
              <w:rPr>
                <w:rFonts w:ascii="Arial" w:hAnsi="Arial" w:cs="Arial"/>
                <w:b/>
                <w:bCs/>
                <w:sz w:val="28"/>
                <w:szCs w:val="28"/>
              </w:rPr>
            </w:pPr>
          </w:p>
        </w:tc>
      </w:tr>
      <w:tr w:rsidR="005527EA" w:rsidRPr="00AA17E4" w14:paraId="6DB09477" w14:textId="77777777" w:rsidTr="00856BD5">
        <w:trPr>
          <w:trHeight w:val="907"/>
          <w:jc w:val="center"/>
        </w:trPr>
        <w:tc>
          <w:tcPr>
            <w:tcW w:w="7933" w:type="dxa"/>
            <w:tcBorders>
              <w:top w:val="single" w:sz="4" w:space="0" w:color="auto"/>
              <w:left w:val="single" w:sz="4" w:space="0" w:color="auto"/>
              <w:bottom w:val="single" w:sz="4" w:space="0" w:color="auto"/>
              <w:right w:val="single" w:sz="4" w:space="0" w:color="auto"/>
            </w:tcBorders>
            <w:vAlign w:val="center"/>
          </w:tcPr>
          <w:p w14:paraId="18508D33" w14:textId="77777777" w:rsidR="005527EA" w:rsidRPr="002D010C" w:rsidRDefault="005527EA" w:rsidP="005527EA">
            <w:pPr>
              <w:numPr>
                <w:ilvl w:val="0"/>
                <w:numId w:val="12"/>
              </w:numPr>
              <w:spacing w:line="276" w:lineRule="auto"/>
              <w:rPr>
                <w:rFonts w:ascii="Arial" w:hAnsi="Arial" w:cs="Arial"/>
                <w:sz w:val="28"/>
                <w:szCs w:val="28"/>
              </w:rPr>
            </w:pPr>
            <w:r w:rsidRPr="002D010C">
              <w:rPr>
                <w:rFonts w:ascii="Arial" w:hAnsi="Arial" w:cs="Arial"/>
                <w:sz w:val="28"/>
                <w:szCs w:val="32"/>
              </w:rPr>
              <w:t>Teamwork: contributing to and supporting your colleagues utilising individual and shared learning and development.</w:t>
            </w:r>
          </w:p>
        </w:tc>
        <w:tc>
          <w:tcPr>
            <w:tcW w:w="1560" w:type="dxa"/>
            <w:tcBorders>
              <w:top w:val="single" w:sz="4" w:space="0" w:color="auto"/>
              <w:left w:val="single" w:sz="4" w:space="0" w:color="auto"/>
              <w:bottom w:val="single" w:sz="4" w:space="0" w:color="auto"/>
              <w:right w:val="single" w:sz="4" w:space="0" w:color="auto"/>
            </w:tcBorders>
            <w:vAlign w:val="center"/>
          </w:tcPr>
          <w:p w14:paraId="6545A502" w14:textId="77777777" w:rsidR="005527EA" w:rsidRPr="00AA17E4" w:rsidRDefault="005527EA" w:rsidP="005527EA">
            <w:pPr>
              <w:spacing w:line="240" w:lineRule="exact"/>
              <w:ind w:left="34" w:hanging="360"/>
              <w:jc w:val="center"/>
              <w:rPr>
                <w:rFonts w:ascii="Arial" w:hAnsi="Arial" w:cs="Arial"/>
                <w:b/>
                <w:bCs/>
                <w:sz w:val="28"/>
                <w:szCs w:val="28"/>
              </w:rPr>
            </w:pPr>
            <w:r w:rsidRPr="00AA17E4">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3BD82281" w14:textId="77777777" w:rsidR="005527EA" w:rsidRPr="00AA17E4" w:rsidRDefault="005527EA" w:rsidP="005527EA">
            <w:pPr>
              <w:spacing w:line="240" w:lineRule="exact"/>
              <w:ind w:left="-108" w:hanging="360"/>
              <w:jc w:val="center"/>
              <w:rPr>
                <w:rFonts w:ascii="Arial" w:hAnsi="Arial" w:cs="Arial"/>
                <w:b/>
                <w:bCs/>
                <w:sz w:val="28"/>
                <w:szCs w:val="28"/>
              </w:rPr>
            </w:pPr>
          </w:p>
        </w:tc>
      </w:tr>
      <w:tr w:rsidR="005527EA" w:rsidRPr="00AA17E4" w14:paraId="03DED4A1" w14:textId="77777777" w:rsidTr="00856BD5">
        <w:trPr>
          <w:trHeight w:val="907"/>
          <w:jc w:val="center"/>
        </w:trPr>
        <w:tc>
          <w:tcPr>
            <w:tcW w:w="7933" w:type="dxa"/>
            <w:tcBorders>
              <w:top w:val="single" w:sz="4" w:space="0" w:color="auto"/>
              <w:left w:val="single" w:sz="4" w:space="0" w:color="auto"/>
              <w:bottom w:val="single" w:sz="4" w:space="0" w:color="auto"/>
              <w:right w:val="single" w:sz="4" w:space="0" w:color="auto"/>
            </w:tcBorders>
            <w:vAlign w:val="center"/>
          </w:tcPr>
          <w:p w14:paraId="2A3C7EC3" w14:textId="77777777" w:rsidR="005527EA" w:rsidRPr="002D010C" w:rsidRDefault="005527EA" w:rsidP="005527EA">
            <w:pPr>
              <w:numPr>
                <w:ilvl w:val="0"/>
                <w:numId w:val="12"/>
              </w:numPr>
              <w:spacing w:line="276" w:lineRule="auto"/>
              <w:rPr>
                <w:rFonts w:ascii="Arial" w:hAnsi="Arial" w:cs="Arial"/>
                <w:sz w:val="28"/>
                <w:szCs w:val="28"/>
              </w:rPr>
            </w:pPr>
            <w:r w:rsidRPr="002D010C">
              <w:rPr>
                <w:rFonts w:ascii="Arial" w:hAnsi="Arial" w:cs="Arial"/>
                <w:sz w:val="28"/>
                <w:szCs w:val="32"/>
              </w:rPr>
              <w:t>Accountability: taking responsibility for your actions and behaviour using feedback to learn and develop</w:t>
            </w:r>
          </w:p>
        </w:tc>
        <w:tc>
          <w:tcPr>
            <w:tcW w:w="1560" w:type="dxa"/>
            <w:tcBorders>
              <w:top w:val="single" w:sz="4" w:space="0" w:color="auto"/>
              <w:left w:val="single" w:sz="4" w:space="0" w:color="auto"/>
              <w:bottom w:val="single" w:sz="4" w:space="0" w:color="auto"/>
              <w:right w:val="single" w:sz="4" w:space="0" w:color="auto"/>
            </w:tcBorders>
            <w:vAlign w:val="center"/>
          </w:tcPr>
          <w:p w14:paraId="6DD7B71C" w14:textId="77777777" w:rsidR="005527EA" w:rsidRPr="00AA17E4" w:rsidRDefault="005527EA" w:rsidP="005527EA">
            <w:pPr>
              <w:spacing w:line="240" w:lineRule="exact"/>
              <w:ind w:left="34" w:hanging="360"/>
              <w:jc w:val="center"/>
              <w:rPr>
                <w:rFonts w:ascii="Arial" w:hAnsi="Arial" w:cs="Arial"/>
                <w:b/>
                <w:bCs/>
                <w:sz w:val="28"/>
                <w:szCs w:val="28"/>
              </w:rPr>
            </w:pPr>
            <w:r w:rsidRPr="00AA17E4">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079896D3" w14:textId="77777777" w:rsidR="005527EA" w:rsidRPr="00AA17E4" w:rsidRDefault="005527EA" w:rsidP="005527EA">
            <w:pPr>
              <w:spacing w:line="240" w:lineRule="exact"/>
              <w:ind w:left="-108" w:hanging="360"/>
              <w:jc w:val="center"/>
              <w:rPr>
                <w:rFonts w:ascii="Arial" w:hAnsi="Arial" w:cs="Arial"/>
                <w:b/>
                <w:bCs/>
                <w:sz w:val="28"/>
                <w:szCs w:val="28"/>
              </w:rPr>
            </w:pPr>
          </w:p>
        </w:tc>
      </w:tr>
      <w:tr w:rsidR="005527EA" w:rsidRPr="00AA17E4" w14:paraId="294BFAC8" w14:textId="77777777" w:rsidTr="00856BD5">
        <w:trPr>
          <w:trHeight w:val="907"/>
          <w:jc w:val="center"/>
        </w:trPr>
        <w:tc>
          <w:tcPr>
            <w:tcW w:w="7933" w:type="dxa"/>
            <w:tcBorders>
              <w:top w:val="single" w:sz="4" w:space="0" w:color="auto"/>
              <w:left w:val="single" w:sz="4" w:space="0" w:color="auto"/>
              <w:bottom w:val="single" w:sz="4" w:space="0" w:color="auto"/>
              <w:right w:val="single" w:sz="4" w:space="0" w:color="auto"/>
            </w:tcBorders>
            <w:vAlign w:val="center"/>
          </w:tcPr>
          <w:p w14:paraId="168FCBE7" w14:textId="77777777" w:rsidR="005527EA" w:rsidRPr="002D010C" w:rsidRDefault="005527EA" w:rsidP="005527EA">
            <w:pPr>
              <w:numPr>
                <w:ilvl w:val="0"/>
                <w:numId w:val="12"/>
              </w:numPr>
              <w:spacing w:line="276" w:lineRule="auto"/>
              <w:rPr>
                <w:rFonts w:ascii="Arial" w:hAnsi="Arial" w:cs="Arial"/>
                <w:sz w:val="28"/>
                <w:szCs w:val="28"/>
              </w:rPr>
            </w:pPr>
            <w:r w:rsidRPr="002D010C">
              <w:rPr>
                <w:rFonts w:ascii="Arial" w:hAnsi="Arial" w:cs="Arial"/>
                <w:sz w:val="28"/>
                <w:szCs w:val="32"/>
              </w:rPr>
              <w:t>Effective relationships: understanding how your behaviour affects others, showing trust, and collaborating positively.</w:t>
            </w:r>
          </w:p>
        </w:tc>
        <w:tc>
          <w:tcPr>
            <w:tcW w:w="1560" w:type="dxa"/>
            <w:tcBorders>
              <w:top w:val="single" w:sz="4" w:space="0" w:color="auto"/>
              <w:left w:val="single" w:sz="4" w:space="0" w:color="auto"/>
              <w:bottom w:val="single" w:sz="4" w:space="0" w:color="auto"/>
              <w:right w:val="single" w:sz="4" w:space="0" w:color="auto"/>
            </w:tcBorders>
            <w:vAlign w:val="center"/>
          </w:tcPr>
          <w:p w14:paraId="258E253A" w14:textId="77777777" w:rsidR="005527EA" w:rsidRPr="00AA17E4" w:rsidRDefault="005527EA" w:rsidP="005527EA">
            <w:pPr>
              <w:spacing w:line="240" w:lineRule="exact"/>
              <w:ind w:left="34" w:hanging="360"/>
              <w:jc w:val="center"/>
              <w:rPr>
                <w:rFonts w:ascii="Arial" w:hAnsi="Arial" w:cs="Arial"/>
                <w:b/>
                <w:bCs/>
                <w:sz w:val="28"/>
                <w:szCs w:val="28"/>
              </w:rPr>
            </w:pPr>
            <w:r w:rsidRPr="00AA17E4">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5936E069" w14:textId="77777777" w:rsidR="005527EA" w:rsidRPr="00AA17E4" w:rsidRDefault="005527EA" w:rsidP="005527EA">
            <w:pPr>
              <w:spacing w:line="240" w:lineRule="exact"/>
              <w:ind w:left="-108" w:hanging="360"/>
              <w:jc w:val="center"/>
              <w:rPr>
                <w:rFonts w:ascii="Arial" w:hAnsi="Arial" w:cs="Arial"/>
                <w:b/>
                <w:bCs/>
                <w:sz w:val="28"/>
                <w:szCs w:val="28"/>
              </w:rPr>
            </w:pPr>
          </w:p>
        </w:tc>
      </w:tr>
      <w:tr w:rsidR="005527EA" w:rsidRPr="00AA17E4" w14:paraId="6D065D0C" w14:textId="77777777" w:rsidTr="00856BD5">
        <w:trPr>
          <w:trHeight w:val="907"/>
          <w:jc w:val="center"/>
        </w:trPr>
        <w:tc>
          <w:tcPr>
            <w:tcW w:w="7933" w:type="dxa"/>
            <w:tcBorders>
              <w:top w:val="single" w:sz="4" w:space="0" w:color="auto"/>
              <w:left w:val="single" w:sz="4" w:space="0" w:color="auto"/>
              <w:bottom w:val="single" w:sz="4" w:space="0" w:color="auto"/>
              <w:right w:val="single" w:sz="4" w:space="0" w:color="auto"/>
            </w:tcBorders>
            <w:vAlign w:val="center"/>
          </w:tcPr>
          <w:p w14:paraId="62E08DF1" w14:textId="77777777" w:rsidR="005527EA" w:rsidRPr="00AA17E4" w:rsidRDefault="005527EA" w:rsidP="005527EA">
            <w:pPr>
              <w:numPr>
                <w:ilvl w:val="0"/>
                <w:numId w:val="12"/>
              </w:numPr>
              <w:spacing w:line="276" w:lineRule="auto"/>
              <w:rPr>
                <w:rFonts w:ascii="Arial" w:hAnsi="Arial" w:cs="Arial"/>
                <w:sz w:val="28"/>
                <w:szCs w:val="28"/>
              </w:rPr>
            </w:pPr>
            <w:r>
              <w:rPr>
                <w:rFonts w:ascii="Arial" w:hAnsi="Arial" w:cs="Arial"/>
                <w:sz w:val="28"/>
                <w:szCs w:val="28"/>
              </w:rPr>
              <w:t xml:space="preserve">Self-motivated, proactive and </w:t>
            </w:r>
            <w:r w:rsidRPr="00AA17E4">
              <w:rPr>
                <w:rFonts w:ascii="Arial" w:hAnsi="Arial" w:cs="Arial"/>
                <w:sz w:val="28"/>
                <w:szCs w:val="28"/>
              </w:rPr>
              <w:t xml:space="preserve">ability to work </w:t>
            </w:r>
            <w:r>
              <w:rPr>
                <w:rFonts w:ascii="Arial" w:hAnsi="Arial" w:cs="Arial"/>
                <w:sz w:val="28"/>
                <w:szCs w:val="28"/>
              </w:rPr>
              <w:t>on</w:t>
            </w:r>
            <w:r w:rsidRPr="00AA17E4">
              <w:rPr>
                <w:rFonts w:ascii="Arial" w:hAnsi="Arial" w:cs="Arial"/>
                <w:sz w:val="28"/>
                <w:szCs w:val="28"/>
              </w:rPr>
              <w:t xml:space="preserve"> own initiative under pressure</w:t>
            </w:r>
            <w:r>
              <w:rPr>
                <w:rFonts w:ascii="Arial" w:hAnsi="Arial" w:cs="Arial"/>
                <w:sz w:val="28"/>
                <w:szCs w:val="28"/>
              </w:rPr>
              <w:t xml:space="preserve"> </w:t>
            </w:r>
            <w:r w:rsidRPr="00AA17E4">
              <w:rPr>
                <w:rFonts w:ascii="Arial" w:hAnsi="Arial" w:cs="Arial"/>
                <w:sz w:val="28"/>
                <w:szCs w:val="28"/>
              </w:rPr>
              <w:t>and to tight deadlines</w:t>
            </w:r>
            <w:r w:rsidRPr="00AA17E4">
              <w:rPr>
                <w:rFonts w:ascii="Arial" w:hAnsi="Arial" w:cs="Arial"/>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BB234BC" w14:textId="77777777" w:rsidR="005527EA" w:rsidRPr="00AA17E4" w:rsidRDefault="005527EA" w:rsidP="005527EA">
            <w:pPr>
              <w:spacing w:line="240" w:lineRule="exact"/>
              <w:ind w:left="34" w:hanging="360"/>
              <w:jc w:val="center"/>
              <w:rPr>
                <w:rFonts w:ascii="Arial" w:hAnsi="Arial" w:cs="Arial"/>
                <w:b/>
                <w:bCs/>
                <w:sz w:val="28"/>
                <w:szCs w:val="28"/>
              </w:rPr>
            </w:pPr>
            <w:r w:rsidRPr="00AA17E4">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5E9DF67F" w14:textId="77777777" w:rsidR="005527EA" w:rsidRPr="00AA17E4" w:rsidRDefault="005527EA" w:rsidP="005527EA">
            <w:pPr>
              <w:spacing w:line="240" w:lineRule="exact"/>
              <w:ind w:left="-108" w:hanging="360"/>
              <w:jc w:val="center"/>
              <w:rPr>
                <w:rFonts w:ascii="Arial" w:hAnsi="Arial" w:cs="Arial"/>
                <w:b/>
                <w:bCs/>
                <w:sz w:val="28"/>
                <w:szCs w:val="28"/>
              </w:rPr>
            </w:pPr>
          </w:p>
        </w:tc>
      </w:tr>
      <w:tr w:rsidR="005527EA" w:rsidRPr="00AA17E4" w14:paraId="7ABF5EBF" w14:textId="77777777" w:rsidTr="00856BD5">
        <w:trPr>
          <w:trHeight w:val="907"/>
          <w:jc w:val="center"/>
        </w:trPr>
        <w:tc>
          <w:tcPr>
            <w:tcW w:w="7933" w:type="dxa"/>
            <w:tcBorders>
              <w:top w:val="single" w:sz="4" w:space="0" w:color="auto"/>
              <w:left w:val="single" w:sz="4" w:space="0" w:color="auto"/>
              <w:bottom w:val="single" w:sz="4" w:space="0" w:color="auto"/>
              <w:right w:val="single" w:sz="4" w:space="0" w:color="auto"/>
            </w:tcBorders>
            <w:vAlign w:val="center"/>
          </w:tcPr>
          <w:p w14:paraId="282C7951" w14:textId="4836B237" w:rsidR="005527EA" w:rsidRDefault="005527EA" w:rsidP="00297697">
            <w:pPr>
              <w:numPr>
                <w:ilvl w:val="0"/>
                <w:numId w:val="12"/>
              </w:numPr>
              <w:spacing w:line="276" w:lineRule="auto"/>
              <w:rPr>
                <w:rFonts w:ascii="Arial" w:hAnsi="Arial" w:cs="Arial"/>
                <w:sz w:val="28"/>
                <w:szCs w:val="28"/>
              </w:rPr>
            </w:pPr>
            <w:r w:rsidRPr="00AA17E4">
              <w:rPr>
                <w:rFonts w:ascii="Arial" w:hAnsi="Arial" w:cs="Arial"/>
                <w:sz w:val="28"/>
                <w:szCs w:val="28"/>
              </w:rPr>
              <w:t>Commitment to ethos of GDA and a passion for</w:t>
            </w:r>
            <w:r>
              <w:rPr>
                <w:rFonts w:ascii="Arial" w:hAnsi="Arial" w:cs="Arial"/>
                <w:sz w:val="28"/>
                <w:szCs w:val="28"/>
              </w:rPr>
              <w:t xml:space="preserve"> </w:t>
            </w:r>
            <w:r w:rsidRPr="00AA17E4">
              <w:rPr>
                <w:rFonts w:ascii="Arial" w:hAnsi="Arial" w:cs="Arial"/>
                <w:sz w:val="28"/>
                <w:szCs w:val="28"/>
              </w:rPr>
              <w:t>working with disabled people to overcome barriers and achieve positive changes in their lives</w:t>
            </w:r>
            <w:r>
              <w:rPr>
                <w:rFonts w:ascii="Arial" w:hAnsi="Arial" w:cs="Arial"/>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14:paraId="4D36D7E4" w14:textId="5A25BCF7" w:rsidR="005527EA" w:rsidRPr="00AA17E4" w:rsidRDefault="00486A27" w:rsidP="005527EA">
            <w:pPr>
              <w:spacing w:line="240" w:lineRule="exact"/>
              <w:ind w:left="34" w:hanging="360"/>
              <w:jc w:val="center"/>
              <w:rPr>
                <w:rFonts w:ascii="Arial" w:hAnsi="Arial" w:cs="Arial"/>
                <w:b/>
                <w:bCs/>
                <w:sz w:val="28"/>
                <w:szCs w:val="28"/>
              </w:rPr>
            </w:pPr>
            <w:r w:rsidRPr="00AA17E4">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4C0519E6" w14:textId="77777777" w:rsidR="005527EA" w:rsidRPr="00AA17E4" w:rsidRDefault="005527EA" w:rsidP="005527EA">
            <w:pPr>
              <w:spacing w:line="240" w:lineRule="exact"/>
              <w:ind w:left="-108" w:hanging="360"/>
              <w:jc w:val="center"/>
              <w:rPr>
                <w:rFonts w:ascii="Arial" w:hAnsi="Arial" w:cs="Arial"/>
                <w:b/>
                <w:bCs/>
                <w:sz w:val="28"/>
                <w:szCs w:val="28"/>
              </w:rPr>
            </w:pPr>
          </w:p>
        </w:tc>
      </w:tr>
      <w:tr w:rsidR="005527EA" w:rsidRPr="00AA17E4" w14:paraId="2BD3BAAB" w14:textId="77777777" w:rsidTr="00856BD5">
        <w:trPr>
          <w:trHeight w:val="850"/>
          <w:jc w:val="center"/>
        </w:trPr>
        <w:tc>
          <w:tcPr>
            <w:tcW w:w="7933" w:type="dxa"/>
            <w:tcBorders>
              <w:top w:val="single" w:sz="4" w:space="0" w:color="auto"/>
              <w:left w:val="single" w:sz="4" w:space="0" w:color="auto"/>
              <w:bottom w:val="single" w:sz="4" w:space="0" w:color="auto"/>
              <w:right w:val="single" w:sz="4" w:space="0" w:color="auto"/>
            </w:tcBorders>
            <w:shd w:val="clear" w:color="auto" w:fill="FFFF00"/>
            <w:vAlign w:val="center"/>
          </w:tcPr>
          <w:p w14:paraId="1AA2CF8F" w14:textId="77777777" w:rsidR="005527EA" w:rsidRPr="00AA17E4" w:rsidRDefault="005527EA" w:rsidP="005527EA">
            <w:pPr>
              <w:spacing w:line="276" w:lineRule="auto"/>
              <w:ind w:left="360" w:hanging="360"/>
              <w:jc w:val="center"/>
              <w:rPr>
                <w:rFonts w:ascii="Arial" w:hAnsi="Arial" w:cs="Arial"/>
                <w:b/>
                <w:bCs/>
                <w:sz w:val="28"/>
                <w:szCs w:val="28"/>
              </w:rPr>
            </w:pPr>
            <w:r w:rsidRPr="00AA17E4">
              <w:rPr>
                <w:rFonts w:ascii="Arial" w:hAnsi="Arial" w:cs="Arial"/>
                <w:b/>
                <w:bCs/>
                <w:sz w:val="28"/>
                <w:szCs w:val="28"/>
              </w:rPr>
              <w:t>Other requirements</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73015253" w14:textId="77777777" w:rsidR="005527EA" w:rsidRPr="00AA17E4" w:rsidRDefault="005527EA" w:rsidP="005527EA">
            <w:pPr>
              <w:spacing w:line="300" w:lineRule="atLeast"/>
              <w:ind w:left="34" w:hanging="34"/>
              <w:jc w:val="center"/>
              <w:rPr>
                <w:rFonts w:ascii="Arial" w:hAnsi="Arial" w:cs="Arial"/>
                <w:b/>
                <w:bCs/>
                <w:sz w:val="28"/>
                <w:szCs w:val="28"/>
              </w:rPr>
            </w:pPr>
            <w:r w:rsidRPr="00AA17E4">
              <w:rPr>
                <w:rFonts w:ascii="Arial" w:hAnsi="Arial" w:cs="Arial"/>
                <w:b/>
                <w:bCs/>
                <w:sz w:val="28"/>
                <w:szCs w:val="28"/>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4C02EE5" w14:textId="77777777" w:rsidR="005527EA" w:rsidRPr="00AA17E4" w:rsidRDefault="005527EA" w:rsidP="005527EA">
            <w:pPr>
              <w:spacing w:line="300" w:lineRule="atLeast"/>
              <w:ind w:left="-108"/>
              <w:jc w:val="center"/>
              <w:rPr>
                <w:rFonts w:ascii="Arial" w:hAnsi="Arial" w:cs="Arial"/>
                <w:b/>
                <w:bCs/>
                <w:sz w:val="28"/>
                <w:szCs w:val="28"/>
              </w:rPr>
            </w:pPr>
            <w:r w:rsidRPr="00AA17E4">
              <w:rPr>
                <w:rFonts w:ascii="Arial" w:hAnsi="Arial" w:cs="Arial"/>
                <w:b/>
                <w:bCs/>
                <w:sz w:val="28"/>
                <w:szCs w:val="28"/>
              </w:rPr>
              <w:t>Desirable</w:t>
            </w:r>
          </w:p>
        </w:tc>
      </w:tr>
      <w:tr w:rsidR="005527EA" w:rsidRPr="00AA17E4" w14:paraId="4B2D612C" w14:textId="77777777" w:rsidTr="00856BD5">
        <w:trPr>
          <w:trHeight w:val="966"/>
          <w:jc w:val="center"/>
        </w:trPr>
        <w:tc>
          <w:tcPr>
            <w:tcW w:w="7933" w:type="dxa"/>
            <w:tcBorders>
              <w:top w:val="single" w:sz="4" w:space="0" w:color="auto"/>
              <w:left w:val="single" w:sz="4" w:space="0" w:color="auto"/>
              <w:bottom w:val="single" w:sz="4" w:space="0" w:color="auto"/>
              <w:right w:val="single" w:sz="4" w:space="0" w:color="auto"/>
            </w:tcBorders>
            <w:vAlign w:val="center"/>
          </w:tcPr>
          <w:p w14:paraId="74AD03CA" w14:textId="7AB09769" w:rsidR="005527EA" w:rsidRPr="00AA17E4" w:rsidRDefault="00D46901" w:rsidP="00297697">
            <w:pPr>
              <w:spacing w:line="276" w:lineRule="auto"/>
              <w:ind w:left="29"/>
              <w:rPr>
                <w:rFonts w:ascii="Arial" w:hAnsi="Arial" w:cs="Arial"/>
                <w:sz w:val="28"/>
                <w:szCs w:val="28"/>
              </w:rPr>
            </w:pPr>
            <w:r>
              <w:rPr>
                <w:rFonts w:ascii="Arial" w:hAnsi="Arial" w:cs="Arial"/>
                <w:sz w:val="28"/>
                <w:szCs w:val="28"/>
              </w:rPr>
              <w:t>Flexible approach to work hours to meet the needs of the service</w:t>
            </w:r>
          </w:p>
        </w:tc>
        <w:tc>
          <w:tcPr>
            <w:tcW w:w="1560" w:type="dxa"/>
            <w:tcBorders>
              <w:top w:val="single" w:sz="4" w:space="0" w:color="auto"/>
              <w:left w:val="single" w:sz="4" w:space="0" w:color="auto"/>
              <w:bottom w:val="single" w:sz="4" w:space="0" w:color="auto"/>
              <w:right w:val="single" w:sz="4" w:space="0" w:color="auto"/>
            </w:tcBorders>
            <w:vAlign w:val="center"/>
          </w:tcPr>
          <w:p w14:paraId="2C775C23" w14:textId="77777777" w:rsidR="005527EA" w:rsidRPr="00AA17E4" w:rsidRDefault="005527EA" w:rsidP="005527EA">
            <w:pPr>
              <w:spacing w:line="240" w:lineRule="exact"/>
              <w:ind w:left="34" w:hanging="360"/>
              <w:jc w:val="center"/>
              <w:rPr>
                <w:rFonts w:ascii="Arial" w:hAnsi="Arial" w:cs="Arial"/>
                <w:b/>
                <w:bCs/>
                <w:sz w:val="28"/>
                <w:szCs w:val="28"/>
              </w:rPr>
            </w:pPr>
            <w:r w:rsidRPr="00AA17E4">
              <w:rPr>
                <w:rFonts w:ascii="Arial" w:hAnsi="Arial" w:cs="Arial"/>
                <w:b/>
                <w:bCs/>
                <w:sz w:val="28"/>
                <w:szCs w:val="28"/>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tcPr>
          <w:p w14:paraId="7A167903" w14:textId="77777777" w:rsidR="005527EA" w:rsidRPr="00AA17E4" w:rsidRDefault="005527EA" w:rsidP="005527EA">
            <w:pPr>
              <w:spacing w:line="240" w:lineRule="exact"/>
              <w:ind w:left="-108" w:hanging="360"/>
              <w:jc w:val="center"/>
              <w:rPr>
                <w:rFonts w:ascii="Arial" w:hAnsi="Arial" w:cs="Arial"/>
                <w:b/>
                <w:bCs/>
                <w:sz w:val="28"/>
                <w:szCs w:val="28"/>
              </w:rPr>
            </w:pPr>
          </w:p>
        </w:tc>
      </w:tr>
    </w:tbl>
    <w:p w14:paraId="3D4E8326" w14:textId="77777777" w:rsidR="00D56DF5" w:rsidRDefault="00D56DF5" w:rsidP="00BA5386">
      <w:pPr>
        <w:widowControl w:val="0"/>
        <w:autoSpaceDE w:val="0"/>
        <w:autoSpaceDN w:val="0"/>
        <w:adjustRightInd w:val="0"/>
        <w:rPr>
          <w:rFonts w:ascii="Arial" w:hAnsi="Arial" w:cs="Arial"/>
          <w:sz w:val="32"/>
          <w:szCs w:val="32"/>
        </w:rPr>
      </w:pPr>
    </w:p>
    <w:sectPr w:rsidR="00D56DF5" w:rsidSect="000C6072">
      <w:pgSz w:w="11907" w:h="16839" w:code="9"/>
      <w:pgMar w:top="720" w:right="720" w:bottom="426" w:left="72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E83"/>
    <w:multiLevelType w:val="hybridMultilevel"/>
    <w:tmpl w:val="97F8AC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D">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EC6BD3"/>
    <w:multiLevelType w:val="hybridMultilevel"/>
    <w:tmpl w:val="A1723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17700"/>
    <w:multiLevelType w:val="hybridMultilevel"/>
    <w:tmpl w:val="CFF6B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52125"/>
    <w:multiLevelType w:val="hybridMultilevel"/>
    <w:tmpl w:val="5AB68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B78CE"/>
    <w:multiLevelType w:val="hybridMultilevel"/>
    <w:tmpl w:val="B2EA6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D62FA"/>
    <w:multiLevelType w:val="hybridMultilevel"/>
    <w:tmpl w:val="A4A4D4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090BBC"/>
    <w:multiLevelType w:val="hybridMultilevel"/>
    <w:tmpl w:val="9F16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E0552"/>
    <w:multiLevelType w:val="hybridMultilevel"/>
    <w:tmpl w:val="AFBAED88"/>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E5155"/>
    <w:multiLevelType w:val="hybridMultilevel"/>
    <w:tmpl w:val="06900B5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3F61250"/>
    <w:multiLevelType w:val="hybridMultilevel"/>
    <w:tmpl w:val="51826EDA"/>
    <w:lvl w:ilvl="0" w:tplc="9016FE6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9612F"/>
    <w:multiLevelType w:val="hybridMultilevel"/>
    <w:tmpl w:val="20363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782EAD"/>
    <w:multiLevelType w:val="hybridMultilevel"/>
    <w:tmpl w:val="A8649CD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4F553B62"/>
    <w:multiLevelType w:val="hybridMultilevel"/>
    <w:tmpl w:val="C96A94E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FBA5A1B"/>
    <w:multiLevelType w:val="hybridMultilevel"/>
    <w:tmpl w:val="0A827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4C403D"/>
    <w:multiLevelType w:val="hybridMultilevel"/>
    <w:tmpl w:val="C9E28664"/>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53CF0320"/>
    <w:multiLevelType w:val="hybridMultilevel"/>
    <w:tmpl w:val="2A683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870BB8"/>
    <w:multiLevelType w:val="hybridMultilevel"/>
    <w:tmpl w:val="657A89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5A4300BC"/>
    <w:multiLevelType w:val="hybridMultilevel"/>
    <w:tmpl w:val="6BAE7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86511F"/>
    <w:multiLevelType w:val="hybridMultilevel"/>
    <w:tmpl w:val="B09009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BA117E"/>
    <w:multiLevelType w:val="hybridMultilevel"/>
    <w:tmpl w:val="97E0E9F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2235C1"/>
    <w:multiLevelType w:val="hybridMultilevel"/>
    <w:tmpl w:val="D2A6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D5421A"/>
    <w:multiLevelType w:val="hybridMultilevel"/>
    <w:tmpl w:val="A8C6485E"/>
    <w:lvl w:ilvl="0" w:tplc="AB7EB1BE">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DD82101"/>
    <w:multiLevelType w:val="hybridMultilevel"/>
    <w:tmpl w:val="CFF2F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8F71E0"/>
    <w:multiLevelType w:val="hybridMultilevel"/>
    <w:tmpl w:val="C1186B9C"/>
    <w:lvl w:ilvl="0" w:tplc="E146C75E">
      <w:start w:val="1"/>
      <w:numFmt w:val="bullet"/>
      <w:lvlText w:val=""/>
      <w:lvlJc w:val="left"/>
      <w:pPr>
        <w:ind w:left="360" w:hanging="360"/>
      </w:pPr>
      <w:rPr>
        <w:rFonts w:ascii="Wingdings" w:hAnsi="Wingdings" w:hint="default"/>
      </w:rPr>
    </w:lvl>
    <w:lvl w:ilvl="1" w:tplc="E146C75E">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3"/>
  </w:num>
  <w:num w:numId="4">
    <w:abstractNumId w:val="10"/>
  </w:num>
  <w:num w:numId="5">
    <w:abstractNumId w:val="14"/>
  </w:num>
  <w:num w:numId="6">
    <w:abstractNumId w:val="22"/>
  </w:num>
  <w:num w:numId="7">
    <w:abstractNumId w:val="12"/>
  </w:num>
  <w:num w:numId="8">
    <w:abstractNumId w:val="2"/>
  </w:num>
  <w:num w:numId="9">
    <w:abstractNumId w:val="6"/>
  </w:num>
  <w:num w:numId="10">
    <w:abstractNumId w:val="5"/>
  </w:num>
  <w:num w:numId="11">
    <w:abstractNumId w:val="17"/>
  </w:num>
  <w:num w:numId="12">
    <w:abstractNumId w:val="21"/>
  </w:num>
  <w:num w:numId="13">
    <w:abstractNumId w:val="9"/>
  </w:num>
  <w:num w:numId="14">
    <w:abstractNumId w:val="20"/>
  </w:num>
  <w:num w:numId="15">
    <w:abstractNumId w:val="1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4"/>
  </w:num>
  <w:num w:numId="20">
    <w:abstractNumId w:val="16"/>
  </w:num>
  <w:num w:numId="21">
    <w:abstractNumId w:val="8"/>
  </w:num>
  <w:num w:numId="22">
    <w:abstractNumId w:val="23"/>
  </w:num>
  <w:num w:numId="23">
    <w:abstractNumId w:val="11"/>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6D"/>
    <w:rsid w:val="0001728A"/>
    <w:rsid w:val="00021E42"/>
    <w:rsid w:val="00023F08"/>
    <w:rsid w:val="000741F5"/>
    <w:rsid w:val="000A1B02"/>
    <w:rsid w:val="000B6D2D"/>
    <w:rsid w:val="000C6072"/>
    <w:rsid w:val="000D6A86"/>
    <w:rsid w:val="0013162A"/>
    <w:rsid w:val="001327D0"/>
    <w:rsid w:val="00175B4A"/>
    <w:rsid w:val="00194821"/>
    <w:rsid w:val="001A436C"/>
    <w:rsid w:val="001E05CB"/>
    <w:rsid w:val="002817A9"/>
    <w:rsid w:val="00297697"/>
    <w:rsid w:val="002D010C"/>
    <w:rsid w:val="002E62C3"/>
    <w:rsid w:val="003C047A"/>
    <w:rsid w:val="00424C0B"/>
    <w:rsid w:val="00481322"/>
    <w:rsid w:val="00486A27"/>
    <w:rsid w:val="00487212"/>
    <w:rsid w:val="0049173B"/>
    <w:rsid w:val="005512A7"/>
    <w:rsid w:val="005527EA"/>
    <w:rsid w:val="0056120C"/>
    <w:rsid w:val="00576C03"/>
    <w:rsid w:val="00580102"/>
    <w:rsid w:val="005C1086"/>
    <w:rsid w:val="005C2D6C"/>
    <w:rsid w:val="00614C93"/>
    <w:rsid w:val="00655550"/>
    <w:rsid w:val="00666177"/>
    <w:rsid w:val="00691965"/>
    <w:rsid w:val="006A0B51"/>
    <w:rsid w:val="006A5A13"/>
    <w:rsid w:val="006D7910"/>
    <w:rsid w:val="006F73C8"/>
    <w:rsid w:val="00752A3D"/>
    <w:rsid w:val="00754143"/>
    <w:rsid w:val="007A38CF"/>
    <w:rsid w:val="008233E1"/>
    <w:rsid w:val="00855798"/>
    <w:rsid w:val="00856BD5"/>
    <w:rsid w:val="00882C00"/>
    <w:rsid w:val="00890A71"/>
    <w:rsid w:val="008D60B3"/>
    <w:rsid w:val="008E017A"/>
    <w:rsid w:val="0090004B"/>
    <w:rsid w:val="00926209"/>
    <w:rsid w:val="0094357E"/>
    <w:rsid w:val="00993BC1"/>
    <w:rsid w:val="009A1967"/>
    <w:rsid w:val="009C4E0D"/>
    <w:rsid w:val="009E2BE7"/>
    <w:rsid w:val="00A047E2"/>
    <w:rsid w:val="00A10485"/>
    <w:rsid w:val="00A16685"/>
    <w:rsid w:val="00A56EEC"/>
    <w:rsid w:val="00AA2CAA"/>
    <w:rsid w:val="00B86D71"/>
    <w:rsid w:val="00BA5386"/>
    <w:rsid w:val="00C03DF3"/>
    <w:rsid w:val="00C21491"/>
    <w:rsid w:val="00C30906"/>
    <w:rsid w:val="00C4106D"/>
    <w:rsid w:val="00C762D8"/>
    <w:rsid w:val="00CE14D9"/>
    <w:rsid w:val="00D14898"/>
    <w:rsid w:val="00D46901"/>
    <w:rsid w:val="00D56DF5"/>
    <w:rsid w:val="00D74C17"/>
    <w:rsid w:val="00D83C0E"/>
    <w:rsid w:val="00DA0904"/>
    <w:rsid w:val="00DD347A"/>
    <w:rsid w:val="00DE03B5"/>
    <w:rsid w:val="00EA706A"/>
    <w:rsid w:val="00EB32B9"/>
    <w:rsid w:val="00ED21CF"/>
    <w:rsid w:val="00ED7D12"/>
    <w:rsid w:val="00EF6DE6"/>
    <w:rsid w:val="00F84902"/>
    <w:rsid w:val="00F87074"/>
    <w:rsid w:val="00FE7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4682"/>
  <w15:chartTrackingRefBased/>
  <w15:docId w15:val="{6D596276-4993-45CF-953D-D846B0A1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06D"/>
    <w:pPr>
      <w:spacing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4106D"/>
    <w:pPr>
      <w:keepNext/>
      <w:keepLines/>
      <w:spacing w:before="480" w:after="120"/>
      <w:outlineLvl w:val="0"/>
    </w:pPr>
    <w:rPr>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syRead">
    <w:name w:val="Easy Read"/>
    <w:qFormat/>
    <w:rsid w:val="00752A3D"/>
    <w:pPr>
      <w:spacing w:before="120" w:line="300" w:lineRule="auto"/>
    </w:pPr>
    <w:rPr>
      <w:spacing w:val="20"/>
      <w:sz w:val="32"/>
    </w:rPr>
  </w:style>
  <w:style w:type="character" w:customStyle="1" w:styleId="Heading1Char">
    <w:name w:val="Heading 1 Char"/>
    <w:basedOn w:val="DefaultParagraphFont"/>
    <w:link w:val="Heading1"/>
    <w:uiPriority w:val="9"/>
    <w:rsid w:val="00C4106D"/>
    <w:rPr>
      <w:rFonts w:ascii="Times New Roman" w:eastAsia="Times New Roman" w:hAnsi="Times New Roman" w:cs="Times New Roman"/>
      <w:b/>
      <w:bCs/>
      <w:sz w:val="36"/>
      <w:szCs w:val="28"/>
      <w:lang w:eastAsia="en-GB"/>
    </w:r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L"/>
    <w:basedOn w:val="Normal"/>
    <w:link w:val="ListParagraphChar"/>
    <w:uiPriority w:val="34"/>
    <w:qFormat/>
    <w:rsid w:val="00C4106D"/>
    <w:pPr>
      <w:ind w:left="720"/>
      <w:contextualSpacing/>
    </w:pPr>
  </w:style>
  <w:style w:type="paragraph" w:styleId="BodyTextIndent">
    <w:name w:val="Body Text Indent"/>
    <w:basedOn w:val="Normal"/>
    <w:link w:val="BodyTextIndentChar"/>
    <w:rsid w:val="00CE14D9"/>
    <w:pPr>
      <w:ind w:left="720" w:hanging="720"/>
    </w:pPr>
    <w:rPr>
      <w:rFonts w:ascii="Arial" w:eastAsia="MS Mincho" w:hAnsi="Arial" w:cs="Arial"/>
      <w:lang w:eastAsia="en-US"/>
    </w:rPr>
  </w:style>
  <w:style w:type="character" w:customStyle="1" w:styleId="BodyTextIndentChar">
    <w:name w:val="Body Text Indent Char"/>
    <w:basedOn w:val="DefaultParagraphFont"/>
    <w:link w:val="BodyTextIndent"/>
    <w:rsid w:val="00CE14D9"/>
    <w:rPr>
      <w:rFonts w:eastAsia="MS Mincho"/>
      <w:sz w:val="24"/>
      <w:szCs w:val="24"/>
    </w:rPr>
  </w:style>
  <w:style w:type="paragraph" w:styleId="BalloonText">
    <w:name w:val="Balloon Text"/>
    <w:basedOn w:val="Normal"/>
    <w:link w:val="BalloonTextChar"/>
    <w:uiPriority w:val="99"/>
    <w:semiHidden/>
    <w:unhideWhenUsed/>
    <w:rsid w:val="00D83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0E"/>
    <w:rPr>
      <w:rFonts w:ascii="Segoe UI" w:eastAsia="Times New Roman" w:hAnsi="Segoe UI" w:cs="Segoe UI"/>
      <w:sz w:val="18"/>
      <w:szCs w:val="18"/>
      <w:lang w:eastAsia="en-GB"/>
    </w:rPr>
  </w:style>
  <w:style w:type="table" w:styleId="TableGrid">
    <w:name w:val="Table Grid"/>
    <w:basedOn w:val="TableNormal"/>
    <w:uiPriority w:val="39"/>
    <w:rsid w:val="00D56D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2D6C"/>
    <w:rPr>
      <w:sz w:val="16"/>
      <w:szCs w:val="16"/>
    </w:rPr>
  </w:style>
  <w:style w:type="paragraph" w:styleId="CommentText">
    <w:name w:val="annotation text"/>
    <w:basedOn w:val="Normal"/>
    <w:link w:val="CommentTextChar"/>
    <w:uiPriority w:val="99"/>
    <w:semiHidden/>
    <w:unhideWhenUsed/>
    <w:rsid w:val="005C2D6C"/>
    <w:rPr>
      <w:sz w:val="20"/>
      <w:szCs w:val="20"/>
    </w:rPr>
  </w:style>
  <w:style w:type="character" w:customStyle="1" w:styleId="CommentTextChar">
    <w:name w:val="Comment Text Char"/>
    <w:basedOn w:val="DefaultParagraphFont"/>
    <w:link w:val="CommentText"/>
    <w:uiPriority w:val="99"/>
    <w:semiHidden/>
    <w:rsid w:val="005C2D6C"/>
    <w:rPr>
      <w:rFonts w:ascii="Times New Roman" w:eastAsia="Times New Roman" w:hAnsi="Times New Roman" w:cs="Times New Roman"/>
      <w:sz w:val="20"/>
      <w:lang w:eastAsia="en-GB"/>
    </w:rPr>
  </w:style>
  <w:style w:type="paragraph" w:styleId="CommentSubject">
    <w:name w:val="annotation subject"/>
    <w:basedOn w:val="CommentText"/>
    <w:next w:val="CommentText"/>
    <w:link w:val="CommentSubjectChar"/>
    <w:uiPriority w:val="99"/>
    <w:semiHidden/>
    <w:unhideWhenUsed/>
    <w:rsid w:val="005C2D6C"/>
    <w:rPr>
      <w:b/>
      <w:bCs/>
    </w:rPr>
  </w:style>
  <w:style w:type="character" w:customStyle="1" w:styleId="CommentSubjectChar">
    <w:name w:val="Comment Subject Char"/>
    <w:basedOn w:val="CommentTextChar"/>
    <w:link w:val="CommentSubject"/>
    <w:uiPriority w:val="99"/>
    <w:semiHidden/>
    <w:rsid w:val="005C2D6C"/>
    <w:rPr>
      <w:rFonts w:ascii="Times New Roman" w:eastAsia="Times New Roman" w:hAnsi="Times New Roman" w:cs="Times New Roman"/>
      <w:b/>
      <w:bCs/>
      <w:sz w:val="20"/>
      <w:lang w:eastAsia="en-GB"/>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basedOn w:val="DefaultParagraphFont"/>
    <w:link w:val="ListParagraph"/>
    <w:uiPriority w:val="34"/>
    <w:qFormat/>
    <w:locked/>
    <w:rsid w:val="00D74C17"/>
    <w:rPr>
      <w:rFonts w:ascii="Times New Roman" w:eastAsia="Times New Roman" w:hAnsi="Times New Roman" w:cs="Times New Roman"/>
      <w:sz w:val="24"/>
      <w:szCs w:val="24"/>
      <w:lang w:eastAsia="en-GB"/>
    </w:rPr>
  </w:style>
  <w:style w:type="paragraph" w:customStyle="1" w:styleId="H2">
    <w:name w:val="H2"/>
    <w:basedOn w:val="Normal"/>
    <w:link w:val="H2Char"/>
    <w:autoRedefine/>
    <w:qFormat/>
    <w:rsid w:val="008D60B3"/>
    <w:pPr>
      <w:ind w:right="-23"/>
    </w:pPr>
    <w:rPr>
      <w:rFonts w:ascii="Arial" w:eastAsia="Calibri" w:hAnsi="Arial" w:cs="Arial"/>
      <w:bCs/>
      <w:i/>
      <w:iCs/>
      <w:noProof/>
      <w:color w:val="000000"/>
    </w:rPr>
  </w:style>
  <w:style w:type="character" w:customStyle="1" w:styleId="H2Char">
    <w:name w:val="H2 Char"/>
    <w:link w:val="H2"/>
    <w:locked/>
    <w:rsid w:val="008D60B3"/>
    <w:rPr>
      <w:rFonts w:eastAsia="Calibri"/>
      <w:bCs/>
      <w:i/>
      <w:iCs/>
      <w:noProof/>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2660</Words>
  <Characters>15162</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t:lpstr>
      <vt:lpstr/>
      <vt:lpstr/>
      <vt:lpstr>Job Description and Person Specification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GDA</dc:creator>
  <cp:keywords/>
  <dc:description/>
  <cp:lastModifiedBy>Lynn McEwan</cp:lastModifiedBy>
  <cp:revision>17</cp:revision>
  <cp:lastPrinted>2018-11-05T10:46:00Z</cp:lastPrinted>
  <dcterms:created xsi:type="dcterms:W3CDTF">2020-05-14T13:27:00Z</dcterms:created>
  <dcterms:modified xsi:type="dcterms:W3CDTF">2020-05-28T09:07:00Z</dcterms:modified>
</cp:coreProperties>
</file>