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D43" w:rsidRDefault="00970D43" w:rsidP="00970D43">
      <w:pPr>
        <w:jc w:val="center"/>
        <w:rPr>
          <w:rFonts w:ascii="Arial" w:hAnsi="Arial" w:cs="Arial"/>
          <w:b/>
        </w:rPr>
      </w:pPr>
      <w:r w:rsidRPr="00970D43">
        <w:rPr>
          <w:rFonts w:ascii="Arial" w:hAnsi="Arial" w:cs="Arial"/>
          <w:b/>
        </w:rPr>
        <w:t>Person Specification:</w:t>
      </w:r>
      <w:r>
        <w:rPr>
          <w:rFonts w:ascii="Arial" w:hAnsi="Arial" w:cs="Arial"/>
          <w:b/>
          <w:sz w:val="36"/>
          <w:szCs w:val="36"/>
        </w:rPr>
        <w:t xml:space="preserve"> </w:t>
      </w:r>
      <w:r>
        <w:rPr>
          <w:rFonts w:ascii="Arial" w:hAnsi="Arial" w:cs="Arial"/>
          <w:b/>
        </w:rPr>
        <w:t xml:space="preserve">Payroll Officer </w:t>
      </w:r>
    </w:p>
    <w:p w:rsidR="00970D43" w:rsidRDefault="00970D43" w:rsidP="00970D43">
      <w:pPr>
        <w:jc w:val="center"/>
        <w:rPr>
          <w:rFonts w:ascii="Arial" w:hAnsi="Arial"/>
          <w:b/>
          <w:sz w:val="21"/>
        </w:rPr>
      </w:pPr>
    </w:p>
    <w:tbl>
      <w:tblPr>
        <w:tblW w:w="11084" w:type="dxa"/>
        <w:tblInd w:w="-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3"/>
        <w:gridCol w:w="5145"/>
        <w:gridCol w:w="3866"/>
      </w:tblGrid>
      <w:tr w:rsidR="00970D43" w:rsidTr="006E1C11">
        <w:tc>
          <w:tcPr>
            <w:tcW w:w="2073" w:type="dxa"/>
            <w:tcBorders>
              <w:top w:val="double" w:sz="4" w:space="0" w:color="auto"/>
              <w:left w:val="double" w:sz="4" w:space="0" w:color="auto"/>
            </w:tcBorders>
          </w:tcPr>
          <w:p w:rsidR="00970D43" w:rsidRDefault="00970D43" w:rsidP="006E1C11">
            <w:pPr>
              <w:jc w:val="both"/>
              <w:rPr>
                <w:rFonts w:ascii="Arial" w:hAnsi="Arial"/>
                <w:b/>
                <w:sz w:val="21"/>
              </w:rPr>
            </w:pPr>
          </w:p>
        </w:tc>
        <w:tc>
          <w:tcPr>
            <w:tcW w:w="5145" w:type="dxa"/>
            <w:tcBorders>
              <w:top w:val="double" w:sz="4" w:space="0" w:color="auto"/>
            </w:tcBorders>
          </w:tcPr>
          <w:p w:rsidR="00970D43" w:rsidRPr="00C90393" w:rsidRDefault="00970D43" w:rsidP="006E1C1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970D43" w:rsidRPr="00424585" w:rsidRDefault="00970D43" w:rsidP="006E1C11">
            <w:pPr>
              <w:jc w:val="center"/>
              <w:rPr>
                <w:rFonts w:ascii="Arial" w:hAnsi="Arial"/>
                <w:b/>
              </w:rPr>
            </w:pPr>
            <w:r w:rsidRPr="00424585">
              <w:rPr>
                <w:rFonts w:ascii="Arial" w:hAnsi="Arial"/>
                <w:b/>
              </w:rPr>
              <w:t>Essential</w:t>
            </w:r>
          </w:p>
          <w:p w:rsidR="00970D43" w:rsidRPr="00C90393" w:rsidRDefault="00970D43" w:rsidP="006E1C1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3866" w:type="dxa"/>
            <w:tcBorders>
              <w:top w:val="double" w:sz="4" w:space="0" w:color="auto"/>
              <w:right w:val="double" w:sz="4" w:space="0" w:color="auto"/>
            </w:tcBorders>
          </w:tcPr>
          <w:p w:rsidR="00970D43" w:rsidRPr="00C90393" w:rsidRDefault="00970D43" w:rsidP="006E1C11">
            <w:pPr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  <w:p w:rsidR="00970D43" w:rsidRPr="00424585" w:rsidRDefault="00970D43" w:rsidP="006E1C11">
            <w:pPr>
              <w:jc w:val="center"/>
              <w:rPr>
                <w:rFonts w:ascii="Arial" w:hAnsi="Arial"/>
                <w:b/>
              </w:rPr>
            </w:pPr>
            <w:r w:rsidRPr="00424585">
              <w:rPr>
                <w:rFonts w:ascii="Arial" w:hAnsi="Arial"/>
                <w:b/>
              </w:rPr>
              <w:t>Desirable</w:t>
            </w:r>
          </w:p>
        </w:tc>
      </w:tr>
      <w:tr w:rsidR="00970D43" w:rsidTr="006E1C11">
        <w:tc>
          <w:tcPr>
            <w:tcW w:w="2073" w:type="dxa"/>
            <w:tcBorders>
              <w:left w:val="double" w:sz="4" w:space="0" w:color="auto"/>
            </w:tcBorders>
          </w:tcPr>
          <w:p w:rsidR="00970D43" w:rsidRPr="00424585" w:rsidRDefault="00970D43" w:rsidP="006E1C11">
            <w:pPr>
              <w:rPr>
                <w:rFonts w:ascii="Arial" w:hAnsi="Arial"/>
              </w:rPr>
            </w:pPr>
            <w:r w:rsidRPr="00424585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ducation &amp; Qualifications</w:t>
            </w:r>
          </w:p>
        </w:tc>
        <w:tc>
          <w:tcPr>
            <w:tcW w:w="5145" w:type="dxa"/>
          </w:tcPr>
          <w:p w:rsidR="00970D43" w:rsidRPr="00424585" w:rsidRDefault="00970D43" w:rsidP="00970D43">
            <w:pPr>
              <w:numPr>
                <w:ilvl w:val="0"/>
                <w:numId w:val="2"/>
              </w:numPr>
              <w:tabs>
                <w:tab w:val="clear" w:pos="760"/>
              </w:tabs>
              <w:ind w:left="327" w:hanging="268"/>
              <w:jc w:val="both"/>
              <w:rPr>
                <w:rFonts w:ascii="Arial" w:hAnsi="Arial"/>
              </w:rPr>
            </w:pPr>
            <w:r w:rsidRPr="00424585">
              <w:rPr>
                <w:rFonts w:ascii="Arial" w:hAnsi="Arial"/>
              </w:rPr>
              <w:t>Educated to secondary level</w:t>
            </w:r>
          </w:p>
        </w:tc>
        <w:tc>
          <w:tcPr>
            <w:tcW w:w="3866" w:type="dxa"/>
            <w:tcBorders>
              <w:right w:val="double" w:sz="4" w:space="0" w:color="auto"/>
            </w:tcBorders>
          </w:tcPr>
          <w:p w:rsidR="00970D43" w:rsidRPr="00424585" w:rsidRDefault="00970D43" w:rsidP="00970D43">
            <w:pPr>
              <w:numPr>
                <w:ilvl w:val="0"/>
                <w:numId w:val="2"/>
              </w:numPr>
              <w:tabs>
                <w:tab w:val="clear" w:pos="760"/>
                <w:tab w:val="left" w:pos="0"/>
              </w:tabs>
              <w:ind w:left="341" w:hanging="201"/>
              <w:rPr>
                <w:rFonts w:ascii="Arial" w:hAnsi="Arial"/>
              </w:rPr>
            </w:pPr>
            <w:r w:rsidRPr="00424585">
              <w:rPr>
                <w:rFonts w:ascii="Arial" w:hAnsi="Arial"/>
              </w:rPr>
              <w:t>Relevant professional qualification or higher education training</w:t>
            </w:r>
          </w:p>
        </w:tc>
      </w:tr>
      <w:tr w:rsidR="00970D43" w:rsidTr="006E1C11">
        <w:tc>
          <w:tcPr>
            <w:tcW w:w="2073" w:type="dxa"/>
            <w:tcBorders>
              <w:left w:val="double" w:sz="4" w:space="0" w:color="auto"/>
            </w:tcBorders>
          </w:tcPr>
          <w:p w:rsidR="00970D43" w:rsidRPr="00424585" w:rsidRDefault="00970D43" w:rsidP="006E1C11">
            <w:pPr>
              <w:rPr>
                <w:rFonts w:ascii="Arial" w:hAnsi="Arial"/>
              </w:rPr>
            </w:pPr>
            <w:r w:rsidRPr="00424585">
              <w:rPr>
                <w:rFonts w:ascii="Arial" w:hAnsi="Arial"/>
              </w:rPr>
              <w:t>S</w:t>
            </w:r>
            <w:r>
              <w:rPr>
                <w:rFonts w:ascii="Arial" w:hAnsi="Arial"/>
              </w:rPr>
              <w:t xml:space="preserve">kills &amp; Abilities </w:t>
            </w:r>
          </w:p>
        </w:tc>
        <w:tc>
          <w:tcPr>
            <w:tcW w:w="5145" w:type="dxa"/>
          </w:tcPr>
          <w:p w:rsidR="00970D43" w:rsidRPr="00424585" w:rsidRDefault="00970D43" w:rsidP="00970D43">
            <w:pPr>
              <w:numPr>
                <w:ilvl w:val="0"/>
                <w:numId w:val="1"/>
              </w:numPr>
              <w:tabs>
                <w:tab w:val="clear" w:pos="760"/>
              </w:tabs>
              <w:ind w:left="327" w:hanging="268"/>
              <w:rPr>
                <w:rFonts w:ascii="Arial" w:hAnsi="Arial"/>
              </w:rPr>
            </w:pPr>
            <w:r w:rsidRPr="00424585">
              <w:rPr>
                <w:rFonts w:ascii="Arial" w:hAnsi="Arial"/>
              </w:rPr>
              <w:t xml:space="preserve">Ability to communicate clearly </w:t>
            </w:r>
          </w:p>
          <w:p w:rsidR="00970D43" w:rsidRDefault="00970D43" w:rsidP="00970D43">
            <w:pPr>
              <w:numPr>
                <w:ilvl w:val="0"/>
                <w:numId w:val="1"/>
              </w:numPr>
              <w:tabs>
                <w:tab w:val="clear" w:pos="760"/>
              </w:tabs>
              <w:ind w:left="327" w:hanging="268"/>
              <w:rPr>
                <w:rFonts w:ascii="Arial" w:hAnsi="Arial"/>
              </w:rPr>
            </w:pPr>
            <w:r w:rsidRPr="00424585">
              <w:rPr>
                <w:rFonts w:ascii="Arial" w:hAnsi="Arial"/>
              </w:rPr>
              <w:t xml:space="preserve">Good </w:t>
            </w:r>
            <w:proofErr w:type="spellStart"/>
            <w:r w:rsidRPr="00424585">
              <w:rPr>
                <w:rFonts w:ascii="Arial" w:hAnsi="Arial"/>
              </w:rPr>
              <w:t>organisational</w:t>
            </w:r>
            <w:proofErr w:type="spellEnd"/>
            <w:r w:rsidRPr="00424585">
              <w:rPr>
                <w:rFonts w:ascii="Arial" w:hAnsi="Arial"/>
              </w:rPr>
              <w:t>/time management skills</w:t>
            </w:r>
          </w:p>
          <w:p w:rsidR="00970D43" w:rsidRPr="00424585" w:rsidRDefault="00725440" w:rsidP="00970D43">
            <w:pPr>
              <w:numPr>
                <w:ilvl w:val="0"/>
                <w:numId w:val="1"/>
              </w:numPr>
              <w:tabs>
                <w:tab w:val="clear" w:pos="760"/>
              </w:tabs>
              <w:ind w:left="327" w:hanging="268"/>
              <w:rPr>
                <w:rFonts w:ascii="Arial" w:hAnsi="Arial"/>
              </w:rPr>
            </w:pPr>
            <w:r>
              <w:rPr>
                <w:rFonts w:ascii="Arial" w:hAnsi="Arial"/>
              </w:rPr>
              <w:t>Good Microsoft office skills, specifically Word, Excel and Outlook</w:t>
            </w:r>
          </w:p>
          <w:p w:rsidR="00970D43" w:rsidRPr="00424585" w:rsidRDefault="00970D43" w:rsidP="00970D43">
            <w:pPr>
              <w:numPr>
                <w:ilvl w:val="0"/>
                <w:numId w:val="1"/>
              </w:numPr>
              <w:tabs>
                <w:tab w:val="clear" w:pos="760"/>
              </w:tabs>
              <w:ind w:left="327" w:hanging="268"/>
              <w:rPr>
                <w:rFonts w:ascii="Arial" w:hAnsi="Arial"/>
              </w:rPr>
            </w:pPr>
            <w:r w:rsidRPr="00424585">
              <w:rPr>
                <w:rFonts w:ascii="Arial" w:hAnsi="Arial"/>
              </w:rPr>
              <w:t xml:space="preserve">Ability to </w:t>
            </w:r>
            <w:proofErr w:type="spellStart"/>
            <w:r w:rsidRPr="00424585">
              <w:rPr>
                <w:rFonts w:ascii="Arial" w:hAnsi="Arial"/>
              </w:rPr>
              <w:t>prioriti</w:t>
            </w:r>
            <w:r w:rsidR="00C930FA">
              <w:rPr>
                <w:rFonts w:ascii="Arial" w:hAnsi="Arial"/>
              </w:rPr>
              <w:t>s</w:t>
            </w:r>
            <w:r w:rsidRPr="00424585">
              <w:rPr>
                <w:rFonts w:ascii="Arial" w:hAnsi="Arial"/>
              </w:rPr>
              <w:t>e</w:t>
            </w:r>
            <w:proofErr w:type="spellEnd"/>
            <w:r w:rsidRPr="00424585">
              <w:rPr>
                <w:rFonts w:ascii="Arial" w:hAnsi="Arial"/>
              </w:rPr>
              <w:t xml:space="preserve"> a complex workload and work on own initiative as necessary</w:t>
            </w:r>
          </w:p>
          <w:p w:rsidR="00970D43" w:rsidRPr="002F792E" w:rsidRDefault="00970D43" w:rsidP="00970D43">
            <w:pPr>
              <w:numPr>
                <w:ilvl w:val="0"/>
                <w:numId w:val="1"/>
              </w:numPr>
              <w:tabs>
                <w:tab w:val="clear" w:pos="760"/>
              </w:tabs>
              <w:ind w:left="327" w:hanging="268"/>
              <w:rPr>
                <w:rFonts w:ascii="Arial" w:hAnsi="Arial"/>
              </w:rPr>
            </w:pPr>
            <w:r w:rsidRPr="00424585">
              <w:rPr>
                <w:rFonts w:ascii="Arial" w:hAnsi="Arial"/>
              </w:rPr>
              <w:t>Creative problem solving skills</w:t>
            </w:r>
          </w:p>
          <w:p w:rsidR="00970D43" w:rsidRDefault="00970D43" w:rsidP="00970D43">
            <w:pPr>
              <w:numPr>
                <w:ilvl w:val="0"/>
                <w:numId w:val="1"/>
              </w:numPr>
              <w:tabs>
                <w:tab w:val="clear" w:pos="760"/>
              </w:tabs>
              <w:ind w:left="327" w:hanging="268"/>
              <w:rPr>
                <w:rFonts w:ascii="Arial" w:hAnsi="Arial"/>
              </w:rPr>
            </w:pPr>
            <w:r w:rsidRPr="00424585">
              <w:rPr>
                <w:rFonts w:ascii="Arial" w:hAnsi="Arial"/>
              </w:rPr>
              <w:t>Good interpersonal skills</w:t>
            </w:r>
          </w:p>
          <w:p w:rsidR="00725440" w:rsidRPr="00424585" w:rsidRDefault="00725440" w:rsidP="00970D43">
            <w:pPr>
              <w:numPr>
                <w:ilvl w:val="0"/>
                <w:numId w:val="1"/>
              </w:numPr>
              <w:tabs>
                <w:tab w:val="clear" w:pos="760"/>
              </w:tabs>
              <w:ind w:left="327" w:hanging="268"/>
              <w:rPr>
                <w:rFonts w:ascii="Arial" w:hAnsi="Arial"/>
              </w:rPr>
            </w:pPr>
            <w:r>
              <w:rPr>
                <w:rFonts w:ascii="Arial" w:hAnsi="Arial"/>
              </w:rPr>
              <w:t>Accurate attention to detail</w:t>
            </w:r>
          </w:p>
          <w:p w:rsidR="00970D43" w:rsidRPr="00424585" w:rsidRDefault="00970D43" w:rsidP="00725440">
            <w:pPr>
              <w:ind w:left="327"/>
              <w:rPr>
                <w:rFonts w:ascii="Arial" w:hAnsi="Arial"/>
              </w:rPr>
            </w:pPr>
          </w:p>
        </w:tc>
        <w:tc>
          <w:tcPr>
            <w:tcW w:w="3866" w:type="dxa"/>
            <w:tcBorders>
              <w:right w:val="double" w:sz="4" w:space="0" w:color="auto"/>
            </w:tcBorders>
          </w:tcPr>
          <w:p w:rsidR="00970D43" w:rsidRDefault="00970D43" w:rsidP="00970D43">
            <w:pPr>
              <w:numPr>
                <w:ilvl w:val="0"/>
                <w:numId w:val="1"/>
              </w:numPr>
              <w:tabs>
                <w:tab w:val="clear" w:pos="760"/>
              </w:tabs>
              <w:ind w:left="341" w:hanging="20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Microsoft Excel</w:t>
            </w:r>
          </w:p>
          <w:p w:rsidR="00970D43" w:rsidRDefault="00970D43" w:rsidP="00970D43">
            <w:pPr>
              <w:numPr>
                <w:ilvl w:val="0"/>
                <w:numId w:val="1"/>
              </w:numPr>
              <w:tabs>
                <w:tab w:val="clear" w:pos="760"/>
              </w:tabs>
              <w:ind w:left="341" w:hanging="201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Microsoft Word</w:t>
            </w:r>
          </w:p>
          <w:p w:rsidR="00970D43" w:rsidRPr="00424585" w:rsidRDefault="00970D43" w:rsidP="006E1C11">
            <w:pPr>
              <w:ind w:left="140"/>
              <w:jc w:val="both"/>
              <w:rPr>
                <w:rFonts w:ascii="Arial" w:hAnsi="Arial"/>
              </w:rPr>
            </w:pPr>
          </w:p>
        </w:tc>
      </w:tr>
      <w:tr w:rsidR="00970D43" w:rsidTr="006E1C11">
        <w:tc>
          <w:tcPr>
            <w:tcW w:w="2073" w:type="dxa"/>
            <w:tcBorders>
              <w:left w:val="double" w:sz="4" w:space="0" w:color="auto"/>
            </w:tcBorders>
          </w:tcPr>
          <w:p w:rsidR="00970D43" w:rsidRPr="00424585" w:rsidRDefault="00970D43" w:rsidP="006E1C11">
            <w:pPr>
              <w:jc w:val="both"/>
              <w:rPr>
                <w:rFonts w:ascii="Arial" w:hAnsi="Arial"/>
              </w:rPr>
            </w:pPr>
            <w:r w:rsidRPr="00424585">
              <w:rPr>
                <w:rFonts w:ascii="Arial" w:hAnsi="Arial"/>
              </w:rPr>
              <w:t>E</w:t>
            </w:r>
            <w:r>
              <w:rPr>
                <w:rFonts w:ascii="Arial" w:hAnsi="Arial"/>
              </w:rPr>
              <w:t>xperience &amp;</w:t>
            </w:r>
            <w:r w:rsidRPr="00424585">
              <w:rPr>
                <w:rFonts w:ascii="Arial" w:hAnsi="Arial"/>
              </w:rPr>
              <w:t xml:space="preserve"> </w:t>
            </w:r>
          </w:p>
          <w:p w:rsidR="00970D43" w:rsidRPr="00424585" w:rsidRDefault="00970D43" w:rsidP="006E1C11">
            <w:pPr>
              <w:rPr>
                <w:rFonts w:ascii="Arial" w:hAnsi="Arial"/>
              </w:rPr>
            </w:pPr>
            <w:r w:rsidRPr="00424585">
              <w:rPr>
                <w:rFonts w:ascii="Arial" w:hAnsi="Arial"/>
              </w:rPr>
              <w:t>K</w:t>
            </w:r>
            <w:r>
              <w:rPr>
                <w:rFonts w:ascii="Arial" w:hAnsi="Arial"/>
              </w:rPr>
              <w:t xml:space="preserve">nowledge </w:t>
            </w:r>
            <w:r w:rsidRPr="00424585">
              <w:rPr>
                <w:rFonts w:ascii="Arial" w:hAnsi="Arial"/>
              </w:rPr>
              <w:t>(Paid or Voluntary work)</w:t>
            </w:r>
          </w:p>
        </w:tc>
        <w:tc>
          <w:tcPr>
            <w:tcW w:w="5145" w:type="dxa"/>
          </w:tcPr>
          <w:p w:rsidR="00970D43" w:rsidRDefault="00725440" w:rsidP="00970D43">
            <w:pPr>
              <w:pStyle w:val="BodyText"/>
              <w:numPr>
                <w:ilvl w:val="0"/>
                <w:numId w:val="3"/>
              </w:numPr>
              <w:tabs>
                <w:tab w:val="clear" w:pos="760"/>
              </w:tabs>
              <w:ind w:left="327" w:hanging="268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Excellent working knowledge </w:t>
            </w:r>
            <w:r w:rsidR="00970D43">
              <w:rPr>
                <w:rFonts w:ascii="Arial" w:hAnsi="Arial"/>
                <w:sz w:val="28"/>
                <w:szCs w:val="28"/>
              </w:rPr>
              <w:t>of Sage payroll software</w:t>
            </w:r>
            <w:r>
              <w:rPr>
                <w:rFonts w:ascii="Arial" w:hAnsi="Arial"/>
                <w:sz w:val="28"/>
                <w:szCs w:val="28"/>
              </w:rPr>
              <w:t xml:space="preserve"> include multiple employers</w:t>
            </w:r>
          </w:p>
          <w:p w:rsidR="00970D43" w:rsidRDefault="00970D43" w:rsidP="00970D43">
            <w:pPr>
              <w:pStyle w:val="BodyText"/>
              <w:numPr>
                <w:ilvl w:val="0"/>
                <w:numId w:val="3"/>
              </w:numPr>
              <w:tabs>
                <w:tab w:val="clear" w:pos="760"/>
              </w:tabs>
              <w:ind w:left="327" w:hanging="268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Payroll legislation</w:t>
            </w:r>
          </w:p>
          <w:p w:rsidR="00970D43" w:rsidRDefault="00970D43" w:rsidP="00970D43">
            <w:pPr>
              <w:pStyle w:val="BodyText"/>
              <w:numPr>
                <w:ilvl w:val="0"/>
                <w:numId w:val="3"/>
              </w:numPr>
              <w:tabs>
                <w:tab w:val="clear" w:pos="760"/>
              </w:tabs>
              <w:ind w:left="327" w:hanging="268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Pension auto enrolment legislation</w:t>
            </w:r>
          </w:p>
          <w:p w:rsidR="00970D43" w:rsidRPr="00424585" w:rsidRDefault="00970D43" w:rsidP="00970D43">
            <w:pPr>
              <w:pStyle w:val="BodyText"/>
              <w:numPr>
                <w:ilvl w:val="0"/>
                <w:numId w:val="3"/>
              </w:numPr>
              <w:tabs>
                <w:tab w:val="clear" w:pos="760"/>
              </w:tabs>
              <w:ind w:left="327" w:hanging="268"/>
              <w:jc w:val="left"/>
              <w:rPr>
                <w:rFonts w:ascii="Arial" w:hAnsi="Arial"/>
                <w:sz w:val="28"/>
                <w:szCs w:val="28"/>
              </w:rPr>
            </w:pPr>
            <w:r w:rsidRPr="00424585">
              <w:rPr>
                <w:rFonts w:ascii="Arial" w:hAnsi="Arial"/>
                <w:sz w:val="28"/>
                <w:szCs w:val="28"/>
              </w:rPr>
              <w:t>Understanding of Independent Living philosophy and Social Model of Disability</w:t>
            </w:r>
          </w:p>
          <w:p w:rsidR="00970D43" w:rsidRDefault="00970D43" w:rsidP="00970D43">
            <w:pPr>
              <w:pStyle w:val="BodyText"/>
              <w:numPr>
                <w:ilvl w:val="0"/>
                <w:numId w:val="3"/>
              </w:numPr>
              <w:tabs>
                <w:tab w:val="clear" w:pos="760"/>
              </w:tabs>
              <w:ind w:left="327" w:hanging="268"/>
              <w:jc w:val="left"/>
              <w:rPr>
                <w:rFonts w:ascii="Arial" w:hAnsi="Arial"/>
                <w:sz w:val="28"/>
                <w:szCs w:val="28"/>
              </w:rPr>
            </w:pPr>
            <w:r w:rsidRPr="00424585">
              <w:rPr>
                <w:rFonts w:ascii="Arial" w:hAnsi="Arial"/>
                <w:sz w:val="28"/>
                <w:szCs w:val="28"/>
              </w:rPr>
              <w:t>Understanding of person centred working</w:t>
            </w:r>
          </w:p>
          <w:p w:rsidR="00970D43" w:rsidRPr="00424585" w:rsidRDefault="00970D43" w:rsidP="00970D43">
            <w:pPr>
              <w:pStyle w:val="BodyText"/>
              <w:numPr>
                <w:ilvl w:val="0"/>
                <w:numId w:val="3"/>
              </w:numPr>
              <w:tabs>
                <w:tab w:val="clear" w:pos="760"/>
              </w:tabs>
              <w:ind w:left="327" w:hanging="268"/>
              <w:jc w:val="left"/>
              <w:rPr>
                <w:rFonts w:ascii="Arial" w:hAnsi="Arial"/>
                <w:sz w:val="28"/>
                <w:szCs w:val="28"/>
              </w:rPr>
            </w:pPr>
            <w:r w:rsidRPr="00424585">
              <w:rPr>
                <w:rFonts w:ascii="Arial" w:hAnsi="Arial"/>
                <w:sz w:val="28"/>
                <w:szCs w:val="28"/>
              </w:rPr>
              <w:t>Understanding of equal opportunities/anti-discrimination practice</w:t>
            </w:r>
          </w:p>
          <w:p w:rsidR="00970D43" w:rsidRPr="00424585" w:rsidRDefault="00970D43" w:rsidP="006E1C11">
            <w:pPr>
              <w:jc w:val="both"/>
              <w:rPr>
                <w:rFonts w:ascii="Arial" w:hAnsi="Arial"/>
              </w:rPr>
            </w:pPr>
          </w:p>
        </w:tc>
        <w:tc>
          <w:tcPr>
            <w:tcW w:w="3866" w:type="dxa"/>
            <w:tcBorders>
              <w:right w:val="double" w:sz="4" w:space="0" w:color="auto"/>
            </w:tcBorders>
          </w:tcPr>
          <w:p w:rsidR="00970D43" w:rsidRPr="00424585" w:rsidRDefault="00970D43" w:rsidP="00970D43">
            <w:pPr>
              <w:numPr>
                <w:ilvl w:val="0"/>
                <w:numId w:val="3"/>
              </w:numPr>
              <w:tabs>
                <w:tab w:val="clear" w:pos="760"/>
              </w:tabs>
              <w:ind w:left="408" w:hanging="335"/>
              <w:rPr>
                <w:rFonts w:ascii="Arial" w:hAnsi="Arial"/>
              </w:rPr>
            </w:pPr>
            <w:r w:rsidRPr="00424585">
              <w:rPr>
                <w:rFonts w:ascii="Arial" w:hAnsi="Arial"/>
              </w:rPr>
              <w:t>Work or personal experience in a user led environment</w:t>
            </w:r>
          </w:p>
          <w:p w:rsidR="00970D43" w:rsidRDefault="00970D43" w:rsidP="00970D43">
            <w:pPr>
              <w:numPr>
                <w:ilvl w:val="0"/>
                <w:numId w:val="3"/>
              </w:numPr>
              <w:tabs>
                <w:tab w:val="clear" w:pos="760"/>
                <w:tab w:val="num" w:pos="408"/>
              </w:tabs>
              <w:ind w:left="408" w:hanging="335"/>
              <w:rPr>
                <w:rFonts w:ascii="Arial" w:hAnsi="Arial"/>
              </w:rPr>
            </w:pPr>
            <w:r w:rsidRPr="00424585">
              <w:rPr>
                <w:rFonts w:ascii="Arial" w:hAnsi="Arial"/>
              </w:rPr>
              <w:t>Direct personal exper</w:t>
            </w:r>
            <w:r>
              <w:rPr>
                <w:rFonts w:ascii="Arial" w:hAnsi="Arial"/>
              </w:rPr>
              <w:t>ience of impairment and/ or use of Personal A</w:t>
            </w:r>
            <w:r w:rsidRPr="00424585">
              <w:rPr>
                <w:rFonts w:ascii="Arial" w:hAnsi="Arial"/>
              </w:rPr>
              <w:t>ssistance</w:t>
            </w:r>
          </w:p>
          <w:p w:rsidR="00725440" w:rsidRPr="00424585" w:rsidRDefault="00725440" w:rsidP="00725440">
            <w:pPr>
              <w:pStyle w:val="BodyText"/>
              <w:numPr>
                <w:ilvl w:val="0"/>
                <w:numId w:val="3"/>
              </w:numPr>
              <w:tabs>
                <w:tab w:val="clear" w:pos="760"/>
              </w:tabs>
              <w:ind w:left="327" w:hanging="268"/>
              <w:jc w:val="left"/>
              <w:rPr>
                <w:rFonts w:ascii="Arial" w:hAnsi="Arial"/>
                <w:sz w:val="28"/>
                <w:szCs w:val="28"/>
              </w:rPr>
            </w:pPr>
            <w:r w:rsidRPr="00424585">
              <w:rPr>
                <w:rFonts w:ascii="Arial" w:hAnsi="Arial"/>
                <w:sz w:val="28"/>
                <w:szCs w:val="28"/>
              </w:rPr>
              <w:t>Understanding of Independent Living philosophy and Social Model of Disability</w:t>
            </w:r>
          </w:p>
          <w:p w:rsidR="00725440" w:rsidRPr="00424585" w:rsidRDefault="00725440" w:rsidP="00725440">
            <w:pPr>
              <w:ind w:left="408"/>
              <w:rPr>
                <w:rFonts w:ascii="Arial" w:hAnsi="Arial"/>
              </w:rPr>
            </w:pPr>
          </w:p>
        </w:tc>
      </w:tr>
      <w:tr w:rsidR="00970D43" w:rsidTr="006E1C11">
        <w:tc>
          <w:tcPr>
            <w:tcW w:w="2073" w:type="dxa"/>
            <w:tcBorders>
              <w:left w:val="double" w:sz="4" w:space="0" w:color="auto"/>
            </w:tcBorders>
          </w:tcPr>
          <w:p w:rsidR="00970D43" w:rsidRPr="00424585" w:rsidRDefault="00970D43" w:rsidP="006E1C11">
            <w:pPr>
              <w:jc w:val="both"/>
              <w:rPr>
                <w:rFonts w:ascii="Arial" w:hAnsi="Arial"/>
              </w:rPr>
            </w:pPr>
            <w:r w:rsidRPr="00424585">
              <w:rPr>
                <w:rFonts w:ascii="Arial" w:hAnsi="Arial"/>
              </w:rPr>
              <w:t>P</w:t>
            </w:r>
            <w:r>
              <w:rPr>
                <w:rFonts w:ascii="Arial" w:hAnsi="Arial"/>
              </w:rPr>
              <w:t>ersonal attributes</w:t>
            </w:r>
          </w:p>
        </w:tc>
        <w:tc>
          <w:tcPr>
            <w:tcW w:w="5145" w:type="dxa"/>
          </w:tcPr>
          <w:p w:rsidR="00970D43" w:rsidRDefault="00970D43" w:rsidP="00970D43">
            <w:pPr>
              <w:numPr>
                <w:ilvl w:val="0"/>
                <w:numId w:val="5"/>
              </w:numPr>
              <w:tabs>
                <w:tab w:val="clear" w:pos="760"/>
                <w:tab w:val="num" w:pos="260"/>
              </w:tabs>
              <w:ind w:hanging="7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Non </w:t>
            </w:r>
            <w:r w:rsidR="00725440">
              <w:rPr>
                <w:rFonts w:ascii="Arial" w:hAnsi="Arial"/>
              </w:rPr>
              <w:t>judgmental</w:t>
            </w:r>
          </w:p>
          <w:p w:rsidR="00970D43" w:rsidRDefault="00970D43" w:rsidP="00970D43">
            <w:pPr>
              <w:numPr>
                <w:ilvl w:val="0"/>
                <w:numId w:val="5"/>
              </w:numPr>
              <w:tabs>
                <w:tab w:val="clear" w:pos="760"/>
                <w:tab w:val="num" w:pos="260"/>
              </w:tabs>
              <w:ind w:hanging="7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Ability to work under pressure</w:t>
            </w:r>
          </w:p>
          <w:p w:rsidR="00970D43" w:rsidRDefault="00970D43" w:rsidP="00970D43">
            <w:pPr>
              <w:numPr>
                <w:ilvl w:val="0"/>
                <w:numId w:val="5"/>
              </w:numPr>
              <w:tabs>
                <w:tab w:val="clear" w:pos="760"/>
                <w:tab w:val="num" w:pos="260"/>
              </w:tabs>
              <w:ind w:hanging="760"/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Ability to </w:t>
            </w:r>
            <w:proofErr w:type="spellStart"/>
            <w:r>
              <w:rPr>
                <w:rFonts w:ascii="Arial" w:hAnsi="Arial"/>
              </w:rPr>
              <w:t>recognise</w:t>
            </w:r>
            <w:proofErr w:type="spellEnd"/>
            <w:r>
              <w:rPr>
                <w:rFonts w:ascii="Arial" w:hAnsi="Arial"/>
              </w:rPr>
              <w:t xml:space="preserve"> work/personal</w:t>
            </w:r>
          </w:p>
          <w:p w:rsidR="00970D43" w:rsidRPr="00424585" w:rsidRDefault="00970D43" w:rsidP="006E1C11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boundaries</w:t>
            </w:r>
          </w:p>
          <w:p w:rsidR="00970D43" w:rsidRPr="00EC7B05" w:rsidRDefault="00970D43" w:rsidP="00970D43">
            <w:pPr>
              <w:numPr>
                <w:ilvl w:val="0"/>
                <w:numId w:val="5"/>
              </w:numPr>
              <w:tabs>
                <w:tab w:val="clear" w:pos="760"/>
                <w:tab w:val="num" w:pos="260"/>
              </w:tabs>
              <w:ind w:hanging="760"/>
              <w:jc w:val="both"/>
              <w:rPr>
                <w:rFonts w:ascii="Arial" w:hAnsi="Arial"/>
              </w:rPr>
            </w:pPr>
            <w:r w:rsidRPr="00EC7B05">
              <w:rPr>
                <w:rFonts w:ascii="Arial" w:hAnsi="Arial"/>
              </w:rPr>
              <w:t>Flexible/able to seize opportunities</w:t>
            </w:r>
          </w:p>
          <w:p w:rsidR="00970D43" w:rsidRPr="00424585" w:rsidRDefault="00970D43" w:rsidP="00970D43">
            <w:pPr>
              <w:numPr>
                <w:ilvl w:val="0"/>
                <w:numId w:val="5"/>
              </w:numPr>
              <w:tabs>
                <w:tab w:val="clear" w:pos="760"/>
                <w:tab w:val="num" w:pos="260"/>
              </w:tabs>
              <w:ind w:hanging="760"/>
              <w:jc w:val="both"/>
              <w:rPr>
                <w:rFonts w:ascii="Arial" w:hAnsi="Arial"/>
              </w:rPr>
            </w:pPr>
            <w:r w:rsidRPr="00424585">
              <w:rPr>
                <w:rFonts w:ascii="Arial" w:hAnsi="Arial"/>
              </w:rPr>
              <w:t>Persistence</w:t>
            </w:r>
          </w:p>
          <w:p w:rsidR="00970D43" w:rsidRPr="00424585" w:rsidRDefault="00970D43" w:rsidP="00970D43">
            <w:pPr>
              <w:numPr>
                <w:ilvl w:val="0"/>
                <w:numId w:val="5"/>
              </w:numPr>
              <w:tabs>
                <w:tab w:val="clear" w:pos="760"/>
                <w:tab w:val="num" w:pos="260"/>
              </w:tabs>
              <w:ind w:hanging="760"/>
              <w:jc w:val="both"/>
              <w:rPr>
                <w:rFonts w:ascii="Arial" w:hAnsi="Arial"/>
              </w:rPr>
            </w:pPr>
            <w:r w:rsidRPr="00424585">
              <w:rPr>
                <w:rFonts w:ascii="Arial" w:hAnsi="Arial"/>
              </w:rPr>
              <w:t>Team worker</w:t>
            </w:r>
          </w:p>
        </w:tc>
        <w:tc>
          <w:tcPr>
            <w:tcW w:w="3866" w:type="dxa"/>
            <w:tcBorders>
              <w:right w:val="double" w:sz="4" w:space="0" w:color="auto"/>
            </w:tcBorders>
          </w:tcPr>
          <w:p w:rsidR="00970D43" w:rsidRPr="00424585" w:rsidRDefault="00970D43" w:rsidP="006E1C11">
            <w:pPr>
              <w:rPr>
                <w:rFonts w:ascii="Arial" w:hAnsi="Arial"/>
              </w:rPr>
            </w:pPr>
          </w:p>
          <w:p w:rsidR="00970D43" w:rsidRPr="00424585" w:rsidRDefault="00970D43" w:rsidP="006E1C11">
            <w:pPr>
              <w:rPr>
                <w:rFonts w:ascii="Arial" w:hAnsi="Arial"/>
              </w:rPr>
            </w:pPr>
          </w:p>
          <w:p w:rsidR="00970D43" w:rsidRPr="00424585" w:rsidRDefault="00970D43" w:rsidP="006E1C11">
            <w:pPr>
              <w:rPr>
                <w:rFonts w:ascii="Arial" w:hAnsi="Arial"/>
              </w:rPr>
            </w:pPr>
          </w:p>
        </w:tc>
      </w:tr>
      <w:tr w:rsidR="00970D43" w:rsidTr="006E1C11">
        <w:tc>
          <w:tcPr>
            <w:tcW w:w="2073" w:type="dxa"/>
            <w:tcBorders>
              <w:left w:val="double" w:sz="4" w:space="0" w:color="auto"/>
              <w:bottom w:val="double" w:sz="4" w:space="0" w:color="auto"/>
            </w:tcBorders>
          </w:tcPr>
          <w:p w:rsidR="00970D43" w:rsidRPr="00424585" w:rsidRDefault="00970D43" w:rsidP="006E1C11">
            <w:pPr>
              <w:jc w:val="both"/>
              <w:rPr>
                <w:rFonts w:ascii="Arial" w:hAnsi="Arial"/>
              </w:rPr>
            </w:pPr>
            <w:r w:rsidRPr="00424585">
              <w:rPr>
                <w:rFonts w:ascii="Arial" w:hAnsi="Arial"/>
              </w:rPr>
              <w:t>O</w:t>
            </w:r>
            <w:r>
              <w:rPr>
                <w:rFonts w:ascii="Arial" w:hAnsi="Arial"/>
              </w:rPr>
              <w:t>ther Requirements</w:t>
            </w:r>
          </w:p>
        </w:tc>
        <w:tc>
          <w:tcPr>
            <w:tcW w:w="5145" w:type="dxa"/>
            <w:tcBorders>
              <w:bottom w:val="double" w:sz="4" w:space="0" w:color="auto"/>
            </w:tcBorders>
          </w:tcPr>
          <w:p w:rsidR="00970D43" w:rsidRPr="00424585" w:rsidRDefault="00970D43" w:rsidP="00970D43">
            <w:pPr>
              <w:numPr>
                <w:ilvl w:val="0"/>
                <w:numId w:val="4"/>
              </w:numPr>
              <w:tabs>
                <w:tab w:val="clear" w:pos="760"/>
              </w:tabs>
              <w:ind w:left="260" w:hanging="260"/>
              <w:rPr>
                <w:rFonts w:ascii="Arial" w:hAnsi="Arial"/>
              </w:rPr>
            </w:pPr>
            <w:r w:rsidRPr="00424585">
              <w:rPr>
                <w:rFonts w:ascii="Arial" w:hAnsi="Arial"/>
              </w:rPr>
              <w:t>Occasional work at evenings or weekends according to needs of service</w:t>
            </w:r>
          </w:p>
        </w:tc>
        <w:tc>
          <w:tcPr>
            <w:tcW w:w="3866" w:type="dxa"/>
            <w:tcBorders>
              <w:bottom w:val="double" w:sz="4" w:space="0" w:color="auto"/>
              <w:right w:val="double" w:sz="4" w:space="0" w:color="auto"/>
            </w:tcBorders>
          </w:tcPr>
          <w:p w:rsidR="00970D43" w:rsidRPr="00424585" w:rsidRDefault="00970D43" w:rsidP="006E1C11">
            <w:pPr>
              <w:jc w:val="both"/>
              <w:rPr>
                <w:rFonts w:ascii="Arial" w:hAnsi="Arial"/>
                <w:b/>
              </w:rPr>
            </w:pPr>
          </w:p>
        </w:tc>
      </w:tr>
    </w:tbl>
    <w:p w:rsidR="00970D43" w:rsidRDefault="00970D43" w:rsidP="00970D43"/>
    <w:p w:rsidR="00E97F92" w:rsidRPr="00970D43" w:rsidRDefault="00E97F92">
      <w:pPr>
        <w:rPr>
          <w:rFonts w:ascii="Arial" w:hAnsi="Arial" w:cs="Arial"/>
        </w:rPr>
      </w:pPr>
      <w:bookmarkStart w:id="0" w:name="_GoBack"/>
      <w:bookmarkEnd w:id="0"/>
    </w:p>
    <w:sectPr w:rsidR="00E97F92" w:rsidRPr="00970D43" w:rsidSect="00424585">
      <w:pgSz w:w="11907" w:h="16840" w:code="9"/>
      <w:pgMar w:top="873" w:right="1134" w:bottom="873" w:left="1134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62874"/>
    <w:multiLevelType w:val="hybridMultilevel"/>
    <w:tmpl w:val="C74AE684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5626C"/>
    <w:multiLevelType w:val="hybridMultilevel"/>
    <w:tmpl w:val="86A28362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F60E94"/>
    <w:multiLevelType w:val="hybridMultilevel"/>
    <w:tmpl w:val="F05ED232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45707D"/>
    <w:multiLevelType w:val="hybridMultilevel"/>
    <w:tmpl w:val="96888368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D41116"/>
    <w:multiLevelType w:val="hybridMultilevel"/>
    <w:tmpl w:val="B658FDB8"/>
    <w:lvl w:ilvl="0" w:tplc="BA422E72">
      <w:start w:val="1"/>
      <w:numFmt w:val="bullet"/>
      <w:lvlText w:val=""/>
      <w:lvlJc w:val="left"/>
      <w:pPr>
        <w:tabs>
          <w:tab w:val="num" w:pos="760"/>
        </w:tabs>
        <w:ind w:left="760" w:hanging="400"/>
      </w:pPr>
      <w:rPr>
        <w:rFonts w:ascii="Wingdings 3" w:hAnsi="Wingdings 3" w:hint="default"/>
        <w:color w:val="139D35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D43"/>
    <w:rsid w:val="00725440"/>
    <w:rsid w:val="00970D43"/>
    <w:rsid w:val="00C930FA"/>
    <w:rsid w:val="00E9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6D8163"/>
  <w15:chartTrackingRefBased/>
  <w15:docId w15:val="{A0C24DA9-0C0D-46DF-A04A-CF53CC08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0D43"/>
    <w:pPr>
      <w:spacing w:after="0" w:line="240" w:lineRule="auto"/>
    </w:pPr>
    <w:rPr>
      <w:rFonts w:ascii="Comic Sans MS" w:eastAsia="Times New Roman" w:hAnsi="Comic Sans MS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970D43"/>
    <w:pPr>
      <w:jc w:val="both"/>
    </w:pPr>
    <w:rPr>
      <w:rFonts w:ascii="MS Sans Serif" w:hAnsi="MS Sans Serif"/>
      <w:sz w:val="24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70D43"/>
    <w:rPr>
      <w:rFonts w:ascii="MS Sans Serif" w:eastAsia="Times New Roman" w:hAnsi="MS Sans Serif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Vikki Samuel</dc:creator>
  <cp:keywords/>
  <dc:description/>
  <cp:lastModifiedBy>Vikki Samuel</cp:lastModifiedBy>
  <cp:revision>3</cp:revision>
  <dcterms:created xsi:type="dcterms:W3CDTF">2020-07-22T14:57:00Z</dcterms:created>
  <dcterms:modified xsi:type="dcterms:W3CDTF">2020-09-09T07:52:00Z</dcterms:modified>
</cp:coreProperties>
</file>