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FE10" w14:textId="4ECC115F" w:rsidR="00EC39D6" w:rsidRPr="00DA0AF3" w:rsidRDefault="007E07A6" w:rsidP="007E07A6">
      <w:pPr>
        <w:pStyle w:val="NoSpacing"/>
        <w:rPr>
          <w:rFonts w:ascii="Qanelas Soft" w:hAnsi="Qanelas Soft"/>
        </w:rPr>
      </w:pPr>
      <w:r w:rsidRPr="00DA0AF3">
        <w:rPr>
          <w:rFonts w:ascii="Qanelas Soft" w:hAnsi="Qanelas Soft"/>
        </w:rPr>
        <w:t>Position:</w:t>
      </w:r>
      <w:r w:rsidR="00114C40" w:rsidRPr="00DA0AF3">
        <w:rPr>
          <w:rFonts w:ascii="Qanelas Soft" w:hAnsi="Qanelas Soft"/>
        </w:rPr>
        <w:tab/>
      </w:r>
      <w:r w:rsidR="00114C40" w:rsidRPr="00DA0AF3">
        <w:rPr>
          <w:rFonts w:ascii="Qanelas Soft" w:hAnsi="Qanelas Soft"/>
        </w:rPr>
        <w:tab/>
        <w:t>Project Wo</w:t>
      </w:r>
      <w:r w:rsidR="00C80294" w:rsidRPr="00DA0AF3">
        <w:rPr>
          <w:rFonts w:ascii="Qanelas Soft" w:hAnsi="Qanelas Soft"/>
        </w:rPr>
        <w:t>rker – Youth Befriending</w:t>
      </w:r>
      <w:r w:rsidR="00114C40" w:rsidRPr="00DA0AF3">
        <w:rPr>
          <w:rFonts w:ascii="Qanelas Soft" w:hAnsi="Qanelas Soft"/>
        </w:rPr>
        <w:tab/>
      </w:r>
    </w:p>
    <w:p w14:paraId="3436493D" w14:textId="3722D05B" w:rsidR="007E07A6" w:rsidRPr="00DA0AF3" w:rsidRDefault="007E07A6" w:rsidP="007E07A6">
      <w:pPr>
        <w:pStyle w:val="NoSpacing"/>
        <w:rPr>
          <w:rFonts w:ascii="Qanelas Soft" w:hAnsi="Qanelas Soft"/>
        </w:rPr>
      </w:pPr>
      <w:r w:rsidRPr="00DA0AF3">
        <w:rPr>
          <w:rFonts w:ascii="Qanelas Soft" w:hAnsi="Qanelas Soft"/>
        </w:rPr>
        <w:tab/>
      </w:r>
      <w:r w:rsidRPr="00DA0AF3">
        <w:rPr>
          <w:rFonts w:ascii="Qanelas Soft" w:hAnsi="Qanelas Soft"/>
        </w:rPr>
        <w:tab/>
      </w:r>
    </w:p>
    <w:p w14:paraId="21A468C7" w14:textId="36E31F44" w:rsidR="007E07A6" w:rsidRPr="00DA0AF3" w:rsidRDefault="00455872" w:rsidP="007E07A6">
      <w:pPr>
        <w:pStyle w:val="NoSpacing"/>
        <w:rPr>
          <w:rFonts w:ascii="Qanelas Soft" w:hAnsi="Qanelas Soft"/>
        </w:rPr>
      </w:pPr>
      <w:r w:rsidRPr="00DA0AF3">
        <w:rPr>
          <w:rFonts w:ascii="Qanelas Soft" w:hAnsi="Qanelas Soft"/>
        </w:rPr>
        <w:t>Responsible to:</w:t>
      </w:r>
      <w:r w:rsidRPr="00DA0AF3">
        <w:rPr>
          <w:rFonts w:ascii="Qanelas Soft" w:hAnsi="Qanelas Soft"/>
        </w:rPr>
        <w:tab/>
      </w:r>
      <w:r w:rsidR="00114C40" w:rsidRPr="00DA0AF3">
        <w:rPr>
          <w:rFonts w:ascii="Qanelas Soft" w:hAnsi="Qanelas Soft"/>
        </w:rPr>
        <w:t>Youth and Families Service Manager</w:t>
      </w:r>
      <w:r w:rsidR="007E07A6" w:rsidRPr="00DA0AF3">
        <w:rPr>
          <w:rFonts w:ascii="Qanelas Soft" w:hAnsi="Qanelas Soft"/>
        </w:rPr>
        <w:t xml:space="preserve"> </w:t>
      </w:r>
    </w:p>
    <w:p w14:paraId="610DC2D3" w14:textId="5F4D0280" w:rsidR="007E07A6" w:rsidRPr="00DA0AF3" w:rsidRDefault="007E07A6" w:rsidP="007E07A6">
      <w:pPr>
        <w:pStyle w:val="NoSpacing"/>
        <w:rPr>
          <w:rFonts w:ascii="Qanelas Soft" w:hAnsi="Qanelas Soft"/>
        </w:rPr>
      </w:pPr>
    </w:p>
    <w:p w14:paraId="2865CF14" w14:textId="51E85D6B" w:rsidR="007E07A6" w:rsidRPr="00DA0AF3" w:rsidRDefault="00274011" w:rsidP="00274011">
      <w:pPr>
        <w:pStyle w:val="NoSpacing"/>
        <w:tabs>
          <w:tab w:val="left" w:pos="5736"/>
        </w:tabs>
        <w:rPr>
          <w:rFonts w:ascii="Qanelas Soft" w:hAnsi="Qanelas Soft"/>
        </w:rPr>
      </w:pPr>
      <w:r w:rsidRPr="00DA0AF3">
        <w:rPr>
          <w:rFonts w:ascii="Qanelas Soft" w:hAnsi="Qanelas Soft"/>
        </w:rPr>
        <w:tab/>
      </w:r>
    </w:p>
    <w:p w14:paraId="67F7FD0E" w14:textId="337641D1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  <w:r w:rsidRPr="00DA0AF3">
        <w:rPr>
          <w:rFonts w:ascii="Qanelas Soft" w:hAnsi="Qanelas Soft"/>
          <w:u w:val="single"/>
        </w:rPr>
        <w:t>Purpose of the Job</w:t>
      </w:r>
    </w:p>
    <w:p w14:paraId="5AC7B6A1" w14:textId="77777777" w:rsidR="00114C40" w:rsidRPr="00DA0AF3" w:rsidRDefault="00114C40" w:rsidP="007E07A6">
      <w:pPr>
        <w:pStyle w:val="NoSpacing"/>
        <w:rPr>
          <w:rFonts w:ascii="Qanelas Soft" w:hAnsi="Qanelas Soft"/>
          <w:u w:val="single"/>
        </w:rPr>
      </w:pPr>
    </w:p>
    <w:p w14:paraId="27CC7B54" w14:textId="7DD3F58B" w:rsidR="008A76BA" w:rsidRPr="008A76BA" w:rsidRDefault="008A76BA" w:rsidP="008A76BA">
      <w:pPr>
        <w:numPr>
          <w:ilvl w:val="0"/>
          <w:numId w:val="4"/>
        </w:numPr>
        <w:tabs>
          <w:tab w:val="clear" w:pos="720"/>
          <w:tab w:val="num" w:pos="360"/>
        </w:tabs>
        <w:spacing w:line="228" w:lineRule="auto"/>
        <w:ind w:left="360"/>
        <w:jc w:val="both"/>
        <w:rPr>
          <w:rFonts w:ascii="Qanelas Soft" w:hAnsi="Qanelas Soft" w:cstheme="minorHAnsi"/>
          <w:sz w:val="22"/>
          <w:szCs w:val="22"/>
        </w:rPr>
      </w:pPr>
      <w:r w:rsidRPr="008A76BA">
        <w:rPr>
          <w:rFonts w:ascii="Qanelas Soft" w:hAnsi="Qanelas Soft"/>
          <w:sz w:val="22"/>
          <w:szCs w:val="22"/>
        </w:rPr>
        <w:t>To be part of a team who coordinate a volunteer befriending service, supporting children and young people, aged 5-16 years, in South West Edinburgh, who are affected by parental drug or alcohol use</w:t>
      </w:r>
    </w:p>
    <w:p w14:paraId="3FFFCF7D" w14:textId="054BFBA2" w:rsidR="008A76BA" w:rsidRPr="008A76BA" w:rsidRDefault="008A76BA" w:rsidP="00114C40">
      <w:pPr>
        <w:numPr>
          <w:ilvl w:val="0"/>
          <w:numId w:val="4"/>
        </w:numPr>
        <w:tabs>
          <w:tab w:val="clear" w:pos="720"/>
          <w:tab w:val="num" w:pos="360"/>
        </w:tabs>
        <w:spacing w:line="228" w:lineRule="auto"/>
        <w:ind w:left="360"/>
        <w:jc w:val="both"/>
        <w:rPr>
          <w:rFonts w:ascii="Qanelas Soft" w:hAnsi="Qanelas Soft" w:cstheme="minorHAnsi"/>
          <w:sz w:val="22"/>
          <w:szCs w:val="22"/>
        </w:rPr>
      </w:pPr>
      <w:r w:rsidRPr="008A76BA">
        <w:rPr>
          <w:rFonts w:ascii="Qanelas Soft" w:hAnsi="Qanelas Soft"/>
          <w:sz w:val="22"/>
          <w:szCs w:val="22"/>
        </w:rPr>
        <w:t>To w</w:t>
      </w:r>
      <w:r w:rsidRPr="008A76BA">
        <w:rPr>
          <w:rFonts w:ascii="Qanelas Soft" w:hAnsi="Qanelas Soft"/>
          <w:sz w:val="22"/>
          <w:szCs w:val="22"/>
        </w:rPr>
        <w:t>ork with the Service Manager and the youth befriending team to recruit, train and support volunteer befrienders - the volunteer befriending role lasts for 1 year</w:t>
      </w:r>
    </w:p>
    <w:p w14:paraId="02F1DA91" w14:textId="20AE8E69" w:rsidR="00114C40" w:rsidRPr="008A76BA" w:rsidRDefault="00114C40" w:rsidP="00114C40">
      <w:pPr>
        <w:numPr>
          <w:ilvl w:val="0"/>
          <w:numId w:val="4"/>
        </w:numPr>
        <w:spacing w:line="228" w:lineRule="auto"/>
        <w:ind w:left="360"/>
        <w:jc w:val="both"/>
        <w:rPr>
          <w:rFonts w:ascii="Qanelas Soft" w:hAnsi="Qanelas Soft" w:cstheme="minorHAnsi"/>
          <w:sz w:val="22"/>
          <w:szCs w:val="22"/>
        </w:rPr>
      </w:pPr>
      <w:r w:rsidRPr="008A76BA">
        <w:rPr>
          <w:rFonts w:ascii="Qanelas Soft" w:hAnsi="Qanelas Soft" w:cstheme="minorHAnsi"/>
          <w:sz w:val="22"/>
          <w:szCs w:val="22"/>
        </w:rPr>
        <w:t xml:space="preserve">To </w:t>
      </w:r>
      <w:r w:rsidR="008A76BA" w:rsidRPr="008A76BA">
        <w:rPr>
          <w:rFonts w:ascii="Qanelas Soft" w:hAnsi="Qanelas Soft"/>
          <w:sz w:val="22"/>
          <w:szCs w:val="22"/>
        </w:rPr>
        <w:t>work closely with team members, family members and carers, partner agencies, social work professionals, teachers, and a range of stakeholders, as appropriate</w:t>
      </w:r>
    </w:p>
    <w:p w14:paraId="49A89898" w14:textId="77777777" w:rsidR="007E07A6" w:rsidRPr="00DA0AF3" w:rsidRDefault="007E07A6" w:rsidP="007E07A6">
      <w:pPr>
        <w:pStyle w:val="NoSpacing"/>
        <w:rPr>
          <w:rFonts w:ascii="Qanelas Soft" w:hAnsi="Qanelas Soft"/>
        </w:rPr>
      </w:pPr>
    </w:p>
    <w:p w14:paraId="63F2D576" w14:textId="45D43A53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  <w:r w:rsidRPr="00DA0AF3">
        <w:rPr>
          <w:rFonts w:ascii="Qanelas Soft" w:hAnsi="Qanelas Soft"/>
          <w:u w:val="single"/>
        </w:rPr>
        <w:t>Duties</w:t>
      </w:r>
    </w:p>
    <w:p w14:paraId="79CE6820" w14:textId="51F98383" w:rsidR="00114C40" w:rsidRPr="00DA0AF3" w:rsidRDefault="00114C40" w:rsidP="007E07A6">
      <w:pPr>
        <w:pStyle w:val="NoSpacing"/>
        <w:rPr>
          <w:rFonts w:ascii="Qanelas Soft" w:hAnsi="Qanelas Soft"/>
          <w:u w:val="single"/>
        </w:rPr>
      </w:pPr>
    </w:p>
    <w:p w14:paraId="6C37126D" w14:textId="5BBFA5A5" w:rsidR="00114C40" w:rsidRPr="00DA0AF3" w:rsidRDefault="00114C40" w:rsidP="007E07A6">
      <w:pPr>
        <w:pStyle w:val="NoSpacing"/>
        <w:rPr>
          <w:rFonts w:ascii="Qanelas Soft" w:hAnsi="Qanelas Soft"/>
          <w:b/>
          <w:bCs/>
        </w:rPr>
      </w:pPr>
      <w:r w:rsidRPr="00DA0AF3">
        <w:rPr>
          <w:rFonts w:ascii="Qanelas Soft" w:hAnsi="Qanelas Soft"/>
          <w:b/>
          <w:bCs/>
        </w:rPr>
        <w:t>Key Tasks</w:t>
      </w:r>
    </w:p>
    <w:p w14:paraId="1457D41E" w14:textId="76CABE42" w:rsidR="00114C40" w:rsidRPr="00DA0AF3" w:rsidRDefault="00114C40" w:rsidP="00114C40">
      <w:pPr>
        <w:pStyle w:val="ListParagraph"/>
        <w:numPr>
          <w:ilvl w:val="0"/>
          <w:numId w:val="5"/>
        </w:numPr>
        <w:shd w:val="clear" w:color="auto" w:fill="FFFFFF"/>
        <w:contextualSpacing/>
        <w:rPr>
          <w:rFonts w:ascii="Qanelas Soft" w:hAnsi="Qanelas Soft" w:cstheme="minorHAnsi"/>
          <w:b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To manage referrals and undertake assessments in partnership with children and young people, families, referrers and other relevant individuals</w:t>
      </w:r>
      <w:r w:rsidR="00DA0AF3"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. </w:t>
      </w:r>
    </w:p>
    <w:p w14:paraId="087136D4" w14:textId="783F5E6F" w:rsidR="00114C40" w:rsidRPr="00DA0AF3" w:rsidRDefault="00114C40" w:rsidP="00DA0AF3">
      <w:pPr>
        <w:pStyle w:val="ListParagraph"/>
        <w:numPr>
          <w:ilvl w:val="0"/>
          <w:numId w:val="5"/>
        </w:numPr>
        <w:shd w:val="clear" w:color="auto" w:fill="FFFFFF"/>
        <w:contextualSpacing/>
        <w:rPr>
          <w:rFonts w:ascii="Qanelas Soft" w:hAnsi="Qanelas Soft" w:cstheme="minorHAnsi"/>
          <w:b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To identify, facilitate and support befriending matches between children or young people and an appropriate volunteer befriender</w:t>
      </w:r>
      <w:r w:rsidR="00DA0AF3"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. Managing a minimum </w:t>
      </w:r>
      <w:r w:rsidR="00DA0AF3">
        <w:rPr>
          <w:rFonts w:ascii="Qanelas Soft" w:hAnsi="Qanelas Soft"/>
          <w:sz w:val="22"/>
          <w:szCs w:val="22"/>
        </w:rPr>
        <w:t>caseload of 20</w:t>
      </w:r>
      <w:r w:rsidR="00DA0AF3" w:rsidRPr="00DA0AF3">
        <w:rPr>
          <w:rFonts w:ascii="Qanelas Soft" w:hAnsi="Qanelas Soft"/>
          <w:sz w:val="22"/>
          <w:szCs w:val="22"/>
        </w:rPr>
        <w:t xml:space="preserve"> matches per year</w:t>
      </w:r>
    </w:p>
    <w:p w14:paraId="56BC92B3" w14:textId="77777777" w:rsidR="00DA0AF3" w:rsidRPr="00DA0AF3" w:rsidRDefault="00DA0AF3" w:rsidP="00DA0AF3">
      <w:pPr>
        <w:pStyle w:val="NoSpacing"/>
        <w:numPr>
          <w:ilvl w:val="0"/>
          <w:numId w:val="5"/>
        </w:numPr>
        <w:rPr>
          <w:rFonts w:ascii="Qanelas Soft" w:hAnsi="Qanelas Soft"/>
        </w:rPr>
      </w:pPr>
      <w:r w:rsidRPr="00DA0AF3">
        <w:rPr>
          <w:rFonts w:ascii="Qanelas Soft" w:hAnsi="Qanelas Soft"/>
        </w:rPr>
        <w:t>Maintaining personal files for children/young people and volunteers</w:t>
      </w:r>
    </w:p>
    <w:p w14:paraId="1B54CB66" w14:textId="77777777" w:rsidR="00DA0AF3" w:rsidRPr="00DA0AF3" w:rsidRDefault="00DA0AF3" w:rsidP="00DA0AF3">
      <w:pPr>
        <w:pStyle w:val="NoSpacing"/>
        <w:numPr>
          <w:ilvl w:val="0"/>
          <w:numId w:val="5"/>
        </w:numPr>
        <w:rPr>
          <w:rFonts w:ascii="Qanelas Soft" w:hAnsi="Qanelas Soft"/>
        </w:rPr>
      </w:pPr>
      <w:r w:rsidRPr="00DA0AF3">
        <w:rPr>
          <w:rFonts w:ascii="Qanelas Soft" w:hAnsi="Qanelas Soft"/>
        </w:rPr>
        <w:t>Keeping up to date with reviews for volunteers/families/young people in line with practice guidelines (every 3 months)</w:t>
      </w:r>
    </w:p>
    <w:p w14:paraId="1F0BD0E3" w14:textId="77777777" w:rsidR="00DA0AF3" w:rsidRPr="00DA0AF3" w:rsidRDefault="00DA0AF3" w:rsidP="00DA0AF3">
      <w:pPr>
        <w:pStyle w:val="NoSpacing"/>
        <w:numPr>
          <w:ilvl w:val="0"/>
          <w:numId w:val="5"/>
        </w:numPr>
        <w:rPr>
          <w:rFonts w:ascii="Qanelas Soft" w:hAnsi="Qanelas Soft"/>
        </w:rPr>
      </w:pPr>
      <w:r w:rsidRPr="00DA0AF3">
        <w:rPr>
          <w:rFonts w:ascii="Qanelas Soft" w:hAnsi="Qanelas Soft"/>
        </w:rPr>
        <w:t>Keeping up to date with local and national knowledge and guidelines relating to supporting parents/carers with drug and alcohol use</w:t>
      </w:r>
    </w:p>
    <w:p w14:paraId="23595D39" w14:textId="77777777" w:rsidR="00DA0AF3" w:rsidRPr="00DA0AF3" w:rsidRDefault="00DA0AF3" w:rsidP="00DA0AF3">
      <w:pPr>
        <w:pStyle w:val="NoSpacing"/>
        <w:numPr>
          <w:ilvl w:val="0"/>
          <w:numId w:val="5"/>
        </w:numPr>
        <w:rPr>
          <w:rFonts w:ascii="Qanelas Soft" w:hAnsi="Qanelas Soft"/>
        </w:rPr>
      </w:pPr>
      <w:r w:rsidRPr="00DA0AF3">
        <w:rPr>
          <w:rFonts w:ascii="Qanelas Soft" w:hAnsi="Qanelas Soft"/>
        </w:rPr>
        <w:t>Regularly attending meetings relating to practice i.e. Befriending networks common ground meetings, Inspire through volunteer Edinburgh and South West youth providers</w:t>
      </w:r>
    </w:p>
    <w:p w14:paraId="365A157F" w14:textId="77777777" w:rsidR="00DA0AF3" w:rsidRPr="00DA0AF3" w:rsidRDefault="00DA0AF3" w:rsidP="00DA0AF3">
      <w:pPr>
        <w:pStyle w:val="NoSpacing"/>
        <w:numPr>
          <w:ilvl w:val="0"/>
          <w:numId w:val="5"/>
        </w:numPr>
        <w:rPr>
          <w:rFonts w:ascii="Qanelas Soft" w:hAnsi="Qanelas Soft"/>
        </w:rPr>
      </w:pPr>
      <w:r w:rsidRPr="00DA0AF3">
        <w:rPr>
          <w:rFonts w:ascii="Qanelas Soft" w:hAnsi="Qanelas Soft"/>
        </w:rPr>
        <w:t xml:space="preserve">Providing new opportunities and responding to needs of parents/carers such as development of groups </w:t>
      </w:r>
    </w:p>
    <w:p w14:paraId="499AA06A" w14:textId="19ADEE28" w:rsidR="00DA0AF3" w:rsidRPr="00DA0AF3" w:rsidRDefault="00DA0AF3" w:rsidP="00DA0AF3">
      <w:pPr>
        <w:pStyle w:val="NoSpacing"/>
        <w:numPr>
          <w:ilvl w:val="0"/>
          <w:numId w:val="5"/>
        </w:numPr>
        <w:rPr>
          <w:rFonts w:ascii="Qanelas Soft" w:hAnsi="Qanelas Soft"/>
        </w:rPr>
      </w:pPr>
      <w:r w:rsidRPr="00DA0AF3">
        <w:rPr>
          <w:rFonts w:ascii="Qanelas Soft" w:hAnsi="Qanelas Soft"/>
        </w:rPr>
        <w:t>On call support on evenings and weekends for matches out in the community</w:t>
      </w:r>
    </w:p>
    <w:p w14:paraId="7A5111C5" w14:textId="77777777" w:rsidR="00114C40" w:rsidRPr="00DA0AF3" w:rsidRDefault="00114C40" w:rsidP="00114C40">
      <w:pPr>
        <w:pStyle w:val="ListParagraph"/>
        <w:numPr>
          <w:ilvl w:val="0"/>
          <w:numId w:val="5"/>
        </w:numPr>
        <w:shd w:val="clear" w:color="auto" w:fill="FFFFFF"/>
        <w:contextualSpacing/>
        <w:rPr>
          <w:rFonts w:ascii="Qanelas Soft" w:hAnsi="Qanelas Soft" w:cstheme="minorHAnsi"/>
          <w:b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To maintain contact with children and young people, families, referrers and other relevant individuals, and if appropriate provide brief time-limited focused support to young people and parents/carers and signpost to other agencies throughout the period of the befriending</w:t>
      </w:r>
    </w:p>
    <w:p w14:paraId="13239999" w14:textId="77777777" w:rsidR="00114C40" w:rsidRPr="00DA0AF3" w:rsidRDefault="00114C40" w:rsidP="00114C40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To support the Service Manager to further develop volunteer befriender recruitment plan and training across the service</w:t>
      </w:r>
    </w:p>
    <w:p w14:paraId="356A3F29" w14:textId="724D8B70" w:rsidR="00114C40" w:rsidRPr="00DA0AF3" w:rsidRDefault="00114C40" w:rsidP="00274011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To support and supervise a team of volunteers</w:t>
      </w:r>
      <w:r w:rsidR="00274011" w:rsidRPr="00DA0AF3">
        <w:rPr>
          <w:rFonts w:ascii="Qanelas Soft" w:hAnsi="Qanelas Soft" w:cstheme="minorHAnsi"/>
          <w:sz w:val="22"/>
          <w:szCs w:val="22"/>
          <w:lang w:eastAsia="en-GB"/>
        </w:rPr>
        <w:t>, ensuring</w:t>
      </w:r>
      <w:r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 all volunteers are members of the Protecting</w:t>
      </w:r>
      <w:r w:rsidR="00274011"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 Vulnerable Groups (PVG) Scheme</w:t>
      </w:r>
    </w:p>
    <w:p w14:paraId="73D3C695" w14:textId="33022687" w:rsidR="00DA0AF3" w:rsidRPr="008A76BA" w:rsidRDefault="00114C40" w:rsidP="008A76BA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To develop and organise group activities programme in partnership with the Service Manager, with children and young peopl</w:t>
      </w:r>
      <w:r w:rsidR="00274011" w:rsidRPr="00DA0AF3">
        <w:rPr>
          <w:rFonts w:ascii="Qanelas Soft" w:hAnsi="Qanelas Soft" w:cstheme="minorHAnsi"/>
          <w:sz w:val="22"/>
          <w:szCs w:val="22"/>
          <w:lang w:eastAsia="en-GB"/>
        </w:rPr>
        <w:t>e, volunteers and other workers</w:t>
      </w:r>
    </w:p>
    <w:p w14:paraId="4562785C" w14:textId="512BE87B" w:rsidR="00114C40" w:rsidRPr="00DA0AF3" w:rsidRDefault="00274011" w:rsidP="00E24EB2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</w:rPr>
        <w:lastRenderedPageBreak/>
        <w:t>To s</w:t>
      </w:r>
      <w:r w:rsidR="00114C40" w:rsidRPr="00DA0AF3">
        <w:rPr>
          <w:rFonts w:ascii="Qanelas Soft" w:hAnsi="Qanelas Soft" w:cstheme="minorHAnsi"/>
          <w:sz w:val="22"/>
          <w:szCs w:val="22"/>
        </w:rPr>
        <w:t xml:space="preserve">upport the volunteer befrienders to plan the help the young person needs to engage with other opportunities available in their area and thus create new personal friendship networks, e.g. joining a free youth group (part of the LAYC network in Edinburgh), a local youth </w:t>
      </w:r>
      <w:r w:rsidRPr="00DA0AF3">
        <w:rPr>
          <w:rFonts w:ascii="Qanelas Soft" w:hAnsi="Qanelas Soft" w:cstheme="minorHAnsi"/>
          <w:sz w:val="22"/>
          <w:szCs w:val="22"/>
        </w:rPr>
        <w:t>football team, or Scouts/Guides</w:t>
      </w:r>
    </w:p>
    <w:p w14:paraId="25129C7F" w14:textId="3B3998B3" w:rsidR="00114C40" w:rsidRPr="00DA0AF3" w:rsidRDefault="00114C40" w:rsidP="00E24EB2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To work as part of the wider team to ensure services are delivered effectively; and to work in partnership with children and families, relevant professionals and other stakeholders to ensure the service remit is carried out with regard to statutor</w:t>
      </w:r>
      <w:r w:rsidR="00274011" w:rsidRPr="00DA0AF3">
        <w:rPr>
          <w:rFonts w:ascii="Qanelas Soft" w:hAnsi="Qanelas Soft" w:cstheme="minorHAnsi"/>
          <w:sz w:val="22"/>
          <w:szCs w:val="22"/>
          <w:lang w:eastAsia="en-GB"/>
        </w:rPr>
        <w:t>y commitments and best practice</w:t>
      </w:r>
    </w:p>
    <w:p w14:paraId="560A6C8F" w14:textId="14D6E189" w:rsidR="00114C40" w:rsidRPr="00DA0AF3" w:rsidRDefault="00114C40" w:rsidP="00DA0AF3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To appropriately record, maintain and evaluate information gained through the process of assessment, monitoring and review; and to provide quantitative and qualitative data to the Service Manager and Chief Executive for preparation of </w:t>
      </w:r>
      <w:r w:rsidR="00274011" w:rsidRPr="00DA0AF3">
        <w:rPr>
          <w:rFonts w:ascii="Qanelas Soft" w:hAnsi="Qanelas Soft" w:cstheme="minorHAnsi"/>
          <w:sz w:val="22"/>
          <w:szCs w:val="22"/>
          <w:lang w:eastAsia="en-GB"/>
        </w:rPr>
        <w:t>reports and statistical returns</w:t>
      </w:r>
    </w:p>
    <w:p w14:paraId="5FC91CED" w14:textId="5DB97A87" w:rsidR="00114C40" w:rsidRPr="00DA0AF3" w:rsidRDefault="00114C40" w:rsidP="00DA0AF3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To plan and develop work in line with policies, procedures and management systems, and to participate in the planning an</w:t>
      </w:r>
      <w:r w:rsidR="00274011" w:rsidRPr="00DA0AF3">
        <w:rPr>
          <w:rFonts w:ascii="Qanelas Soft" w:hAnsi="Qanelas Soft" w:cstheme="minorHAnsi"/>
          <w:sz w:val="22"/>
          <w:szCs w:val="22"/>
          <w:lang w:eastAsia="en-GB"/>
        </w:rPr>
        <w:t>d review of service development</w:t>
      </w:r>
    </w:p>
    <w:p w14:paraId="1D286D2E" w14:textId="3FD35B1D" w:rsidR="00114C40" w:rsidRPr="00DA0AF3" w:rsidRDefault="00114C40" w:rsidP="00114C40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To uphold best practice on safeguarding and the Broomhouse </w:t>
      </w:r>
      <w:r w:rsidR="000F3008" w:rsidRPr="00DA0AF3">
        <w:rPr>
          <w:rFonts w:ascii="Qanelas Soft" w:hAnsi="Qanelas Soft" w:cstheme="minorHAnsi"/>
          <w:sz w:val="22"/>
          <w:szCs w:val="22"/>
          <w:lang w:eastAsia="en-GB"/>
        </w:rPr>
        <w:t>Hub</w:t>
      </w:r>
      <w:r w:rsidR="00274011"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 Child Protection Policy</w:t>
      </w:r>
    </w:p>
    <w:p w14:paraId="3BE1DBCA" w14:textId="77777777" w:rsidR="00114C40" w:rsidRPr="00DA0AF3" w:rsidRDefault="00114C40" w:rsidP="00114C40">
      <w:pPr>
        <w:pStyle w:val="ListParagraph"/>
        <w:numPr>
          <w:ilvl w:val="0"/>
          <w:numId w:val="6"/>
        </w:numPr>
        <w:shd w:val="clear" w:color="auto" w:fill="FFFFFF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Embrace monitoring and evaluation systems / processes as required.</w:t>
      </w:r>
    </w:p>
    <w:p w14:paraId="6F704643" w14:textId="77777777" w:rsidR="00114C40" w:rsidRPr="00DA0AF3" w:rsidRDefault="00114C40" w:rsidP="00114C40">
      <w:pPr>
        <w:pStyle w:val="ListParagraph"/>
        <w:numPr>
          <w:ilvl w:val="0"/>
          <w:numId w:val="6"/>
        </w:numPr>
        <w:shd w:val="clear" w:color="auto" w:fill="FFFFFF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Undertake other tasks as agreed with the Service Manager and the Chief Executive. </w:t>
      </w:r>
    </w:p>
    <w:p w14:paraId="5076D45D" w14:textId="79BDD005" w:rsidR="007E07A6" w:rsidRPr="00DA0AF3" w:rsidRDefault="007E07A6" w:rsidP="007E07A6">
      <w:pPr>
        <w:pStyle w:val="NoSpacing"/>
        <w:rPr>
          <w:rFonts w:ascii="Qanelas Soft" w:hAnsi="Qanelas Soft" w:cstheme="minorHAnsi"/>
        </w:rPr>
      </w:pPr>
    </w:p>
    <w:p w14:paraId="01E240AA" w14:textId="4E6DE3B8" w:rsidR="007E07A6" w:rsidRPr="00DA0AF3" w:rsidRDefault="00114C40" w:rsidP="007E07A6">
      <w:pPr>
        <w:pStyle w:val="NoSpacing"/>
        <w:rPr>
          <w:rFonts w:ascii="Qanelas Soft" w:hAnsi="Qanelas Soft"/>
          <w:b/>
          <w:bCs/>
        </w:rPr>
      </w:pPr>
      <w:r w:rsidRPr="00DA0AF3">
        <w:rPr>
          <w:rFonts w:ascii="Qanelas Soft" w:hAnsi="Qanelas Soft"/>
          <w:b/>
          <w:bCs/>
        </w:rPr>
        <w:t>Quality Assurance</w:t>
      </w:r>
    </w:p>
    <w:p w14:paraId="0CF2C8C6" w14:textId="77777777" w:rsidR="00114C40" w:rsidRPr="00DA0AF3" w:rsidRDefault="00114C40" w:rsidP="00114C40">
      <w:pPr>
        <w:pStyle w:val="ListParagraph"/>
        <w:numPr>
          <w:ilvl w:val="0"/>
          <w:numId w:val="7"/>
        </w:numPr>
        <w:shd w:val="clear" w:color="auto" w:fill="FFFFFF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Regularly review, with the Service Manager, the quality of the service to children &amp; young people ensuring that the key principles of Getting It Right </w:t>
      </w:r>
      <w:proofErr w:type="gramStart"/>
      <w:r w:rsidRPr="00DA0AF3">
        <w:rPr>
          <w:rFonts w:ascii="Qanelas Soft" w:hAnsi="Qanelas Soft" w:cstheme="minorHAnsi"/>
          <w:sz w:val="22"/>
          <w:szCs w:val="22"/>
          <w:lang w:eastAsia="en-GB"/>
        </w:rPr>
        <w:t>For</w:t>
      </w:r>
      <w:proofErr w:type="gramEnd"/>
      <w:r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 Every Child (GIRFEC) are applied.</w:t>
      </w:r>
    </w:p>
    <w:p w14:paraId="68C5F271" w14:textId="6430ED60" w:rsidR="00114C40" w:rsidRPr="00DA0AF3" w:rsidRDefault="00114C40" w:rsidP="007E07A6">
      <w:pPr>
        <w:pStyle w:val="ListParagraph"/>
        <w:numPr>
          <w:ilvl w:val="0"/>
          <w:numId w:val="7"/>
        </w:numPr>
        <w:shd w:val="clear" w:color="auto" w:fill="FFFFFF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Ensure that the interests of children / young people and their families are at the forefront of all your activities.</w:t>
      </w:r>
    </w:p>
    <w:p w14:paraId="6CCD4D4F" w14:textId="20241012" w:rsidR="007E07A6" w:rsidRPr="00DA0AF3" w:rsidRDefault="007E07A6" w:rsidP="00BC4AC0">
      <w:pPr>
        <w:pStyle w:val="NoSpacing"/>
        <w:rPr>
          <w:rFonts w:ascii="Qanelas Soft" w:hAnsi="Qanelas Soft"/>
        </w:rPr>
      </w:pPr>
    </w:p>
    <w:p w14:paraId="107A56EA" w14:textId="4065184A" w:rsidR="007E07A6" w:rsidRPr="00DA0AF3" w:rsidRDefault="007E07A6" w:rsidP="007E07A6">
      <w:pPr>
        <w:pStyle w:val="NoSpacing"/>
        <w:rPr>
          <w:rFonts w:ascii="Qanelas Soft" w:hAnsi="Qanelas Soft"/>
        </w:rPr>
      </w:pPr>
    </w:p>
    <w:p w14:paraId="22F19BBA" w14:textId="2B935280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  <w:r w:rsidRPr="00DA0AF3">
        <w:rPr>
          <w:rFonts w:ascii="Qanelas Soft" w:hAnsi="Qanelas Soft"/>
          <w:u w:val="single"/>
        </w:rPr>
        <w:t>Team work</w:t>
      </w:r>
    </w:p>
    <w:p w14:paraId="4DD0C3CD" w14:textId="5CF47E5D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</w:p>
    <w:p w14:paraId="330A376B" w14:textId="77777777" w:rsidR="00907048" w:rsidRPr="00DA0AF3" w:rsidRDefault="00907048" w:rsidP="00907048">
      <w:pPr>
        <w:pStyle w:val="NoSpacing"/>
        <w:numPr>
          <w:ilvl w:val="0"/>
          <w:numId w:val="11"/>
        </w:numPr>
        <w:rPr>
          <w:rFonts w:ascii="Qanelas Soft" w:hAnsi="Qanelas Soft"/>
        </w:rPr>
      </w:pPr>
      <w:r w:rsidRPr="00DA0AF3">
        <w:rPr>
          <w:rFonts w:ascii="Qanelas Soft" w:hAnsi="Qanelas Soft"/>
        </w:rPr>
        <w:t xml:space="preserve">Effectively communicate, engage and inspire staff across the projects, and foster collaboration and team work throughout the organisation, </w:t>
      </w:r>
      <w:r w:rsidRPr="00DA0AF3">
        <w:rPr>
          <w:rFonts w:ascii="Qanelas Soft" w:hAnsi="Qanelas Soft" w:cs="Calibri"/>
          <w:lang w:eastAsia="en-GB"/>
        </w:rPr>
        <w:t>including involvement in team meetings &amp; staff meetings as required</w:t>
      </w:r>
    </w:p>
    <w:p w14:paraId="29FCCA01" w14:textId="77777777" w:rsidR="00907048" w:rsidRPr="00DA0AF3" w:rsidRDefault="00907048" w:rsidP="00907048">
      <w:pPr>
        <w:pStyle w:val="NoSpacing"/>
        <w:numPr>
          <w:ilvl w:val="0"/>
          <w:numId w:val="11"/>
        </w:numPr>
        <w:rPr>
          <w:rFonts w:ascii="Qanelas Soft" w:hAnsi="Qanelas Soft"/>
        </w:rPr>
      </w:pPr>
      <w:r w:rsidRPr="00DA0AF3">
        <w:rPr>
          <w:rFonts w:ascii="Qanelas Soft" w:hAnsi="Qanelas Soft" w:cs="Calibri"/>
          <w:lang w:eastAsia="en-GB"/>
        </w:rPr>
        <w:t>Undertake activities that will allow Space to respond to opportunities that arise from additional funding, service trials or pilots and other innovative projects</w:t>
      </w:r>
    </w:p>
    <w:p w14:paraId="61DE62CD" w14:textId="77777777" w:rsidR="00907048" w:rsidRPr="00DA0AF3" w:rsidRDefault="00907048" w:rsidP="00907048">
      <w:pPr>
        <w:pStyle w:val="NoSpacing"/>
        <w:numPr>
          <w:ilvl w:val="0"/>
          <w:numId w:val="10"/>
        </w:numPr>
        <w:rPr>
          <w:rFonts w:ascii="Qanelas Soft" w:hAnsi="Qanelas Soft"/>
        </w:rPr>
      </w:pPr>
      <w:r w:rsidRPr="00DA0AF3">
        <w:rPr>
          <w:rFonts w:ascii="Qanelas Soft" w:hAnsi="Qanelas Soft" w:cs="Calibri"/>
          <w:lang w:eastAsia="en-GB"/>
        </w:rPr>
        <w:t>To work as part of the wider team to ensure services are delivered effectively</w:t>
      </w:r>
      <w:r w:rsidRPr="00DA0AF3">
        <w:rPr>
          <w:rFonts w:ascii="Qanelas Soft" w:hAnsi="Qanelas Soft"/>
        </w:rPr>
        <w:t>, in</w:t>
      </w:r>
      <w:r w:rsidRPr="00DA0AF3">
        <w:rPr>
          <w:rFonts w:ascii="Qanelas Soft" w:hAnsi="Qanelas Soft" w:cs="Calibri"/>
          <w:lang w:eastAsia="en-GB"/>
        </w:rPr>
        <w:t>cluding stakeholders to ensure the organisation’s remit is carried out with regard to statutory commitments and best practice</w:t>
      </w:r>
    </w:p>
    <w:p w14:paraId="2B813588" w14:textId="77777777" w:rsidR="00907048" w:rsidRPr="00DA0AF3" w:rsidRDefault="00907048" w:rsidP="00907048">
      <w:pPr>
        <w:pStyle w:val="NoSpacing"/>
        <w:numPr>
          <w:ilvl w:val="0"/>
          <w:numId w:val="10"/>
        </w:numPr>
        <w:rPr>
          <w:rFonts w:ascii="Qanelas Soft" w:hAnsi="Qanelas Soft"/>
        </w:rPr>
      </w:pPr>
      <w:r w:rsidRPr="00DA0AF3">
        <w:rPr>
          <w:rFonts w:ascii="Qanelas Soft" w:hAnsi="Qanelas Soft" w:cs="Calibri"/>
          <w:lang w:eastAsia="en-GB"/>
        </w:rPr>
        <w:t>To fulfil organisational requirements in relation to receiving training and practice development, and to develop individual and team skills</w:t>
      </w:r>
    </w:p>
    <w:p w14:paraId="16EF5AD5" w14:textId="77777777" w:rsidR="00907048" w:rsidRPr="00DA0AF3" w:rsidRDefault="00907048" w:rsidP="00907048">
      <w:pPr>
        <w:pStyle w:val="NoSpacing"/>
        <w:numPr>
          <w:ilvl w:val="0"/>
          <w:numId w:val="10"/>
        </w:numPr>
        <w:rPr>
          <w:rFonts w:ascii="Qanelas Soft" w:hAnsi="Qanelas Soft"/>
        </w:rPr>
      </w:pPr>
      <w:r w:rsidRPr="00DA0AF3">
        <w:rPr>
          <w:rFonts w:ascii="Qanelas Soft" w:hAnsi="Qanelas Soft" w:cs="Calibri"/>
          <w:lang w:eastAsia="en-GB"/>
        </w:rPr>
        <w:t xml:space="preserve">Work to legislative, ethical, policy and procedural requirements, </w:t>
      </w:r>
      <w:r w:rsidRPr="00DA0AF3">
        <w:rPr>
          <w:rFonts w:ascii="Qanelas Soft" w:hAnsi="Qanelas Soft"/>
        </w:rPr>
        <w:t>adhering to Space’s</w:t>
      </w:r>
      <w:r w:rsidRPr="00DA0AF3">
        <w:rPr>
          <w:rFonts w:ascii="Qanelas Soft" w:hAnsi="Qanelas Soft" w:cs="Calibri"/>
          <w:lang w:eastAsia="en-GB"/>
        </w:rPr>
        <w:t xml:space="preserve"> policies &amp; procedures, including best practice on Safeguarding and Protection of Children and Vulnerable Adults, HR, Health and Safety &amp; Operational, </w:t>
      </w:r>
      <w:r w:rsidRPr="00DA0AF3">
        <w:rPr>
          <w:rFonts w:ascii="Qanelas Soft" w:hAnsi="Qanelas Soft"/>
        </w:rPr>
        <w:t xml:space="preserve">and participate in all policies being reviewed and updated </w:t>
      </w:r>
    </w:p>
    <w:p w14:paraId="777C483C" w14:textId="77777777" w:rsidR="00907048" w:rsidRPr="00DA0AF3" w:rsidRDefault="00907048" w:rsidP="00907048">
      <w:pPr>
        <w:pStyle w:val="NoSpacing"/>
        <w:numPr>
          <w:ilvl w:val="0"/>
          <w:numId w:val="10"/>
        </w:numPr>
        <w:rPr>
          <w:rFonts w:ascii="Qanelas Soft" w:hAnsi="Qanelas Soft"/>
        </w:rPr>
      </w:pPr>
      <w:r w:rsidRPr="00DA0AF3">
        <w:rPr>
          <w:rFonts w:ascii="Qanelas Soft" w:hAnsi="Qanelas Soft" w:cs="Calibri"/>
          <w:lang w:eastAsia="en-GB"/>
        </w:rPr>
        <w:t>Undertake relevant Continuing Professional Development and interest in the latest relevant literature</w:t>
      </w:r>
    </w:p>
    <w:p w14:paraId="75EC221A" w14:textId="77777777" w:rsidR="00907048" w:rsidRPr="00DA0AF3" w:rsidRDefault="00907048" w:rsidP="00907048">
      <w:pPr>
        <w:pStyle w:val="NoSpacing"/>
        <w:numPr>
          <w:ilvl w:val="0"/>
          <w:numId w:val="10"/>
        </w:numPr>
        <w:rPr>
          <w:rFonts w:ascii="Qanelas Soft" w:hAnsi="Qanelas Soft"/>
        </w:rPr>
      </w:pPr>
      <w:r w:rsidRPr="00DA0AF3">
        <w:rPr>
          <w:rFonts w:ascii="Qanelas Soft" w:hAnsi="Qanelas Soft" w:cs="Calibri"/>
          <w:lang w:eastAsia="en-GB"/>
        </w:rPr>
        <w:t>Use communication systems to good effect including email/pigeonholes/meetings/notice boards</w:t>
      </w:r>
    </w:p>
    <w:p w14:paraId="7EE52678" w14:textId="77777777" w:rsidR="00907048" w:rsidRPr="00DA0AF3" w:rsidRDefault="00907048" w:rsidP="00907048">
      <w:pPr>
        <w:pStyle w:val="NoSpacing"/>
        <w:numPr>
          <w:ilvl w:val="0"/>
          <w:numId w:val="10"/>
        </w:numPr>
        <w:rPr>
          <w:rFonts w:ascii="Qanelas Soft" w:hAnsi="Qanelas Soft"/>
        </w:rPr>
      </w:pPr>
      <w:r w:rsidRPr="00DA0AF3">
        <w:rPr>
          <w:rFonts w:ascii="Qanelas Soft" w:hAnsi="Qanelas Soft" w:cs="Calibri"/>
          <w:lang w:eastAsia="en-GB"/>
        </w:rPr>
        <w:t>Team work including taking part in the induction of staff and supporting other team members including offering constructive challenge where appropriate</w:t>
      </w:r>
    </w:p>
    <w:p w14:paraId="3801C081" w14:textId="77777777" w:rsidR="00907048" w:rsidRPr="00DA0AF3" w:rsidRDefault="00907048" w:rsidP="00907048">
      <w:pPr>
        <w:pStyle w:val="NoSpacing"/>
        <w:numPr>
          <w:ilvl w:val="0"/>
          <w:numId w:val="10"/>
        </w:numPr>
        <w:rPr>
          <w:rFonts w:ascii="Qanelas Soft" w:hAnsi="Qanelas Soft"/>
        </w:rPr>
      </w:pPr>
      <w:r w:rsidRPr="00DA0AF3">
        <w:rPr>
          <w:rFonts w:ascii="Qanelas Soft" w:hAnsi="Qanelas Soft" w:cs="Calibri"/>
          <w:lang w:eastAsia="en-GB"/>
        </w:rPr>
        <w:lastRenderedPageBreak/>
        <w:t>Understand fully the requirement for confidentiality in your work, balanced with data sharing with suppliers, stakeholders and others, being aware of GDPR.</w:t>
      </w:r>
    </w:p>
    <w:p w14:paraId="3642F8E5" w14:textId="77777777" w:rsidR="00907048" w:rsidRPr="00DA0AF3" w:rsidRDefault="00907048" w:rsidP="00907048">
      <w:pPr>
        <w:pStyle w:val="NoSpacing"/>
        <w:numPr>
          <w:ilvl w:val="0"/>
          <w:numId w:val="10"/>
        </w:numPr>
        <w:rPr>
          <w:rFonts w:ascii="Qanelas Soft" w:hAnsi="Qanelas Soft"/>
        </w:rPr>
      </w:pPr>
      <w:r w:rsidRPr="00DA0AF3">
        <w:rPr>
          <w:rFonts w:ascii="Qanelas Soft" w:hAnsi="Qanelas Soft"/>
        </w:rPr>
        <w:t>Care for the work environment to promote effective working</w:t>
      </w:r>
    </w:p>
    <w:p w14:paraId="42532F79" w14:textId="77777777" w:rsidR="00907048" w:rsidRPr="00DA0AF3" w:rsidRDefault="00907048" w:rsidP="00907048">
      <w:pPr>
        <w:pStyle w:val="NoSpacing"/>
        <w:numPr>
          <w:ilvl w:val="0"/>
          <w:numId w:val="3"/>
        </w:numPr>
        <w:rPr>
          <w:rFonts w:ascii="Qanelas Soft" w:hAnsi="Qanelas Soft"/>
        </w:rPr>
      </w:pPr>
      <w:r w:rsidRPr="00DA0AF3">
        <w:rPr>
          <w:rFonts w:ascii="Qanelas Soft" w:hAnsi="Qanelas Soft"/>
        </w:rPr>
        <w:t>Liaise with other voluntary, statutory workers and stakeholders as required.</w:t>
      </w:r>
    </w:p>
    <w:p w14:paraId="459A84A6" w14:textId="2CE871CC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</w:p>
    <w:p w14:paraId="7E0BA2BB" w14:textId="1F6EEBC1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</w:p>
    <w:p w14:paraId="7D56FC7D" w14:textId="7C82A272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  <w:r w:rsidRPr="00DA0AF3">
        <w:rPr>
          <w:rFonts w:ascii="Qanelas Soft" w:hAnsi="Qanelas Soft"/>
          <w:u w:val="single"/>
        </w:rPr>
        <w:t>Line Management, Support and Supervision</w:t>
      </w:r>
    </w:p>
    <w:p w14:paraId="3A9EEE45" w14:textId="77777777" w:rsidR="00114C40" w:rsidRPr="00DA0AF3" w:rsidRDefault="00114C40" w:rsidP="007E07A6">
      <w:pPr>
        <w:pStyle w:val="NoSpacing"/>
        <w:rPr>
          <w:rFonts w:ascii="Qanelas Soft" w:hAnsi="Qanelas Soft"/>
          <w:u w:val="single"/>
        </w:rPr>
      </w:pPr>
    </w:p>
    <w:p w14:paraId="1A7D5A4E" w14:textId="391CF1C8" w:rsidR="00114C40" w:rsidRPr="00DA0AF3" w:rsidRDefault="00114C40" w:rsidP="00975EBA">
      <w:pPr>
        <w:pStyle w:val="ListParagraph"/>
        <w:numPr>
          <w:ilvl w:val="0"/>
          <w:numId w:val="9"/>
        </w:numPr>
        <w:shd w:val="clear" w:color="auto" w:fill="FFFFFF"/>
        <w:contextualSpacing/>
        <w:rPr>
          <w:rFonts w:ascii="Qanelas Soft" w:hAnsi="Qanelas Soft" w:cstheme="minorHAnsi"/>
          <w:sz w:val="22"/>
          <w:szCs w:val="22"/>
          <w:lang w:eastAsia="en-GB"/>
        </w:rPr>
      </w:pPr>
      <w:r w:rsidRPr="00DA0AF3">
        <w:rPr>
          <w:rFonts w:ascii="Qanelas Soft" w:hAnsi="Qanelas Soft" w:cstheme="minorHAnsi"/>
          <w:sz w:val="22"/>
          <w:szCs w:val="22"/>
          <w:lang w:eastAsia="en-GB"/>
        </w:rPr>
        <w:t>Report to Serv</w:t>
      </w:r>
      <w:r w:rsidR="00975EBA"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ice Manager on a regular basis and </w:t>
      </w:r>
      <w:r w:rsidRPr="00DA0AF3">
        <w:rPr>
          <w:rFonts w:ascii="Qanelas Soft" w:hAnsi="Qanelas Soft" w:cstheme="minorHAnsi"/>
          <w:sz w:val="22"/>
          <w:szCs w:val="22"/>
          <w:lang w:eastAsia="en-GB"/>
        </w:rPr>
        <w:t xml:space="preserve">undertake Support &amp; Supervision with the Service Manager </w:t>
      </w:r>
    </w:p>
    <w:p w14:paraId="76B76C8A" w14:textId="19483B13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</w:p>
    <w:p w14:paraId="29688852" w14:textId="2A427AFF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</w:p>
    <w:p w14:paraId="53754DDF" w14:textId="19059EC9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  <w:r w:rsidRPr="00DA0AF3">
        <w:rPr>
          <w:rFonts w:ascii="Qanelas Soft" w:hAnsi="Qanelas Soft"/>
          <w:u w:val="single"/>
        </w:rPr>
        <w:t>Behaviours</w:t>
      </w:r>
    </w:p>
    <w:p w14:paraId="07A937F9" w14:textId="01D512B8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</w:p>
    <w:p w14:paraId="15546E8E" w14:textId="77777777" w:rsidR="00907048" w:rsidRPr="00DA0AF3" w:rsidRDefault="00907048" w:rsidP="00907048">
      <w:pPr>
        <w:tabs>
          <w:tab w:val="left" w:pos="426"/>
        </w:tabs>
        <w:jc w:val="both"/>
        <w:rPr>
          <w:rFonts w:ascii="Qanelas Soft" w:hAnsi="Qanelas Soft" w:cstheme="minorHAnsi"/>
          <w:sz w:val="22"/>
          <w:szCs w:val="22"/>
        </w:rPr>
      </w:pPr>
      <w:r w:rsidRPr="00DA0AF3">
        <w:rPr>
          <w:rFonts w:ascii="Qanelas Soft" w:hAnsi="Qanelas Soft" w:cstheme="minorHAnsi"/>
          <w:sz w:val="22"/>
          <w:szCs w:val="22"/>
        </w:rPr>
        <w:t>All staff are expected to:</w:t>
      </w:r>
    </w:p>
    <w:p w14:paraId="6321F5A1" w14:textId="77777777" w:rsidR="00907048" w:rsidRPr="00DA0AF3" w:rsidRDefault="00907048" w:rsidP="00907048">
      <w:pPr>
        <w:pStyle w:val="ListParagraph"/>
        <w:numPr>
          <w:ilvl w:val="0"/>
          <w:numId w:val="12"/>
        </w:numPr>
        <w:tabs>
          <w:tab w:val="left" w:pos="426"/>
        </w:tabs>
        <w:contextualSpacing/>
        <w:jc w:val="both"/>
        <w:rPr>
          <w:rFonts w:ascii="Qanelas Soft" w:hAnsi="Qanelas Soft" w:cstheme="minorHAnsi"/>
          <w:sz w:val="22"/>
          <w:szCs w:val="22"/>
        </w:rPr>
      </w:pPr>
      <w:r w:rsidRPr="00DA0AF3">
        <w:rPr>
          <w:rFonts w:ascii="Qanelas Soft" w:hAnsi="Qanelas Soft" w:cstheme="minorHAnsi"/>
          <w:sz w:val="22"/>
          <w:szCs w:val="22"/>
        </w:rPr>
        <w:t>Nurture a culture of kindness through upholding and working towards our values – welcoming, fun, creative, bold and trustworthy.</w:t>
      </w:r>
    </w:p>
    <w:p w14:paraId="28D91C99" w14:textId="77777777" w:rsidR="00907048" w:rsidRPr="00DA0AF3" w:rsidRDefault="00907048" w:rsidP="00907048">
      <w:pPr>
        <w:pStyle w:val="ListParagraph"/>
        <w:numPr>
          <w:ilvl w:val="0"/>
          <w:numId w:val="12"/>
        </w:numPr>
        <w:tabs>
          <w:tab w:val="left" w:pos="426"/>
        </w:tabs>
        <w:contextualSpacing/>
        <w:jc w:val="both"/>
        <w:rPr>
          <w:rFonts w:ascii="Qanelas Soft" w:hAnsi="Qanelas Soft" w:cstheme="minorHAnsi"/>
          <w:sz w:val="22"/>
          <w:szCs w:val="22"/>
        </w:rPr>
      </w:pPr>
      <w:r w:rsidRPr="00DA0AF3">
        <w:rPr>
          <w:rFonts w:ascii="Qanelas Soft" w:hAnsi="Qanelas Soft" w:cstheme="minorHAnsi"/>
          <w:sz w:val="22"/>
          <w:szCs w:val="22"/>
        </w:rPr>
        <w:t>Be a role model for staff and stakeholders, showing optimistic, determined and positive leadership that will support our organisational aims and outcomes.</w:t>
      </w:r>
    </w:p>
    <w:p w14:paraId="2C2ADDC5" w14:textId="77777777" w:rsidR="00907048" w:rsidRPr="00DA0AF3" w:rsidRDefault="00907048" w:rsidP="00907048">
      <w:pPr>
        <w:pStyle w:val="ListParagraph"/>
        <w:numPr>
          <w:ilvl w:val="0"/>
          <w:numId w:val="12"/>
        </w:numPr>
        <w:tabs>
          <w:tab w:val="left" w:pos="426"/>
        </w:tabs>
        <w:contextualSpacing/>
        <w:jc w:val="both"/>
        <w:rPr>
          <w:rFonts w:ascii="Qanelas Soft" w:hAnsi="Qanelas Soft" w:cstheme="minorHAnsi"/>
          <w:sz w:val="22"/>
          <w:szCs w:val="22"/>
        </w:rPr>
      </w:pPr>
      <w:r w:rsidRPr="00DA0AF3">
        <w:rPr>
          <w:rFonts w:ascii="Qanelas Soft" w:hAnsi="Qanelas Soft" w:cstheme="minorHAnsi"/>
          <w:sz w:val="22"/>
          <w:szCs w:val="22"/>
        </w:rPr>
        <w:t>Adopt a flexible leadership style with the ability to challenge as appropriate and able to give and receive constructive feedback.</w:t>
      </w:r>
    </w:p>
    <w:p w14:paraId="038A8D49" w14:textId="77777777" w:rsidR="00907048" w:rsidRPr="00DA0AF3" w:rsidRDefault="00907048" w:rsidP="00907048">
      <w:pPr>
        <w:pStyle w:val="ListParagraph"/>
        <w:numPr>
          <w:ilvl w:val="0"/>
          <w:numId w:val="12"/>
        </w:numPr>
        <w:tabs>
          <w:tab w:val="left" w:pos="426"/>
        </w:tabs>
        <w:contextualSpacing/>
        <w:jc w:val="both"/>
        <w:rPr>
          <w:rFonts w:ascii="Qanelas Soft" w:hAnsi="Qanelas Soft" w:cstheme="minorHAnsi"/>
          <w:sz w:val="22"/>
          <w:szCs w:val="22"/>
        </w:rPr>
      </w:pPr>
      <w:r w:rsidRPr="00DA0AF3">
        <w:rPr>
          <w:rFonts w:ascii="Qanelas Soft" w:hAnsi="Qanelas Soft" w:cstheme="minorHAnsi"/>
          <w:sz w:val="22"/>
          <w:szCs w:val="22"/>
        </w:rPr>
        <w:t>Embed a coaching culture within your areas of responsibility that upholds the values of the organisation.</w:t>
      </w:r>
    </w:p>
    <w:p w14:paraId="3A0DD21C" w14:textId="77777777" w:rsidR="00907048" w:rsidRPr="00DA0AF3" w:rsidRDefault="00907048" w:rsidP="00907048">
      <w:pPr>
        <w:pStyle w:val="ListParagraph"/>
        <w:numPr>
          <w:ilvl w:val="0"/>
          <w:numId w:val="12"/>
        </w:numPr>
        <w:tabs>
          <w:tab w:val="left" w:pos="426"/>
        </w:tabs>
        <w:contextualSpacing/>
        <w:jc w:val="both"/>
        <w:rPr>
          <w:rFonts w:ascii="Qanelas Soft" w:hAnsi="Qanelas Soft" w:cstheme="minorHAnsi"/>
          <w:sz w:val="22"/>
          <w:szCs w:val="22"/>
        </w:rPr>
      </w:pPr>
      <w:r w:rsidRPr="00DA0AF3">
        <w:rPr>
          <w:rFonts w:ascii="Qanelas Soft" w:hAnsi="Qanelas Soft" w:cstheme="minorHAnsi"/>
          <w:sz w:val="22"/>
          <w:szCs w:val="22"/>
        </w:rPr>
        <w:t>Continuously monitor your area of responsibility and identify areas for improvement and organisational learning.</w:t>
      </w:r>
    </w:p>
    <w:p w14:paraId="3F425C4E" w14:textId="77777777" w:rsidR="00907048" w:rsidRPr="00DA0AF3" w:rsidRDefault="00907048" w:rsidP="00907048">
      <w:pPr>
        <w:rPr>
          <w:rFonts w:ascii="Qanelas Soft" w:hAnsi="Qanelas Soft"/>
          <w:b/>
          <w:bCs/>
          <w:sz w:val="22"/>
          <w:szCs w:val="22"/>
        </w:rPr>
      </w:pPr>
    </w:p>
    <w:p w14:paraId="663BC65A" w14:textId="1E355CAA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</w:p>
    <w:p w14:paraId="348BE2EE" w14:textId="77777777" w:rsidR="007E07A6" w:rsidRPr="00DA0AF3" w:rsidRDefault="007E07A6" w:rsidP="007E07A6">
      <w:pPr>
        <w:pStyle w:val="NoSpacing"/>
        <w:rPr>
          <w:rFonts w:ascii="Qanelas Soft" w:hAnsi="Qanelas Soft"/>
          <w:u w:val="single"/>
        </w:rPr>
      </w:pPr>
      <w:bookmarkStart w:id="0" w:name="_GoBack"/>
      <w:bookmarkEnd w:id="0"/>
    </w:p>
    <w:sectPr w:rsidR="007E07A6" w:rsidRPr="00DA0AF3" w:rsidSect="00274011">
      <w:headerReference w:type="default" r:id="rId8"/>
      <w:footerReference w:type="even" r:id="rId9"/>
      <w:footerReference w:type="default" r:id="rId10"/>
      <w:pgSz w:w="12240" w:h="15840"/>
      <w:pgMar w:top="1701" w:right="1247" w:bottom="567" w:left="1247" w:header="720" w:footer="431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FCD7B" w16cex:dateUtc="2020-08-13T13:32:00Z"/>
  <w16cex:commentExtensible w16cex:durableId="22E7CAB3" w16cex:dateUtc="2020-08-19T14:58:00Z"/>
  <w16cex:commentExtensible w16cex:durableId="22ECB0CF" w16cex:dateUtc="2020-08-23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D28E4C" w16cid:durableId="22DFCD7B"/>
  <w16cid:commentId w16cid:paraId="20F9EE2C" w16cid:durableId="22E7CAB3"/>
  <w16cid:commentId w16cid:paraId="64AD11BE" w16cid:durableId="22ECB0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16A3D" w14:textId="77777777" w:rsidR="00D151C3" w:rsidRDefault="00D151C3">
      <w:r>
        <w:separator/>
      </w:r>
    </w:p>
  </w:endnote>
  <w:endnote w:type="continuationSeparator" w:id="0">
    <w:p w14:paraId="2767CCE8" w14:textId="77777777" w:rsidR="00D151C3" w:rsidRDefault="00D1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anelas Soft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830" w14:textId="77777777" w:rsidR="00E24EB2" w:rsidRDefault="00E24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450A83" w14:textId="77777777" w:rsidR="00E24EB2" w:rsidRDefault="00E24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6B56A" w14:textId="1A7E0063" w:rsidR="00E24EB2" w:rsidRDefault="00E24EB2">
    <w:pPr>
      <w:pStyle w:val="Footer"/>
      <w:framePr w:wrap="around" w:vAnchor="text" w:hAnchor="margin" w:xAlign="right" w:y="1"/>
      <w:rPr>
        <w:rStyle w:val="PageNumber"/>
        <w:rFonts w:ascii="Comic Sans MS" w:hAnsi="Comic Sans MS"/>
        <w:sz w:val="20"/>
      </w:rPr>
    </w:pPr>
    <w:r>
      <w:rPr>
        <w:rStyle w:val="PageNumber"/>
        <w:rFonts w:ascii="Comic Sans MS" w:hAnsi="Comic Sans MS"/>
        <w:sz w:val="20"/>
      </w:rPr>
      <w:fldChar w:fldCharType="begin"/>
    </w:r>
    <w:r>
      <w:rPr>
        <w:rStyle w:val="PageNumber"/>
        <w:rFonts w:ascii="Comic Sans MS" w:hAnsi="Comic Sans MS"/>
        <w:sz w:val="20"/>
      </w:rPr>
      <w:instrText xml:space="preserve">PAGE  </w:instrText>
    </w:r>
    <w:r>
      <w:rPr>
        <w:rStyle w:val="PageNumber"/>
        <w:rFonts w:ascii="Comic Sans MS" w:hAnsi="Comic Sans MS"/>
        <w:sz w:val="20"/>
      </w:rPr>
      <w:fldChar w:fldCharType="separate"/>
    </w:r>
    <w:r w:rsidR="008A76BA">
      <w:rPr>
        <w:rStyle w:val="PageNumber"/>
        <w:rFonts w:ascii="Comic Sans MS" w:hAnsi="Comic Sans MS"/>
        <w:noProof/>
        <w:sz w:val="20"/>
      </w:rPr>
      <w:t>3</w:t>
    </w:r>
    <w:r>
      <w:rPr>
        <w:rStyle w:val="PageNumber"/>
        <w:rFonts w:ascii="Comic Sans MS" w:hAnsi="Comic Sans MS"/>
        <w:sz w:val="20"/>
      </w:rPr>
      <w:fldChar w:fldCharType="end"/>
    </w:r>
  </w:p>
  <w:p w14:paraId="0B151166" w14:textId="77777777" w:rsidR="00E24EB2" w:rsidRDefault="00E24EB2" w:rsidP="000F3008">
    <w:pPr>
      <w:pBdr>
        <w:top w:val="single" w:sz="4" w:space="1" w:color="auto"/>
      </w:pBdr>
      <w:jc w:val="center"/>
      <w:rPr>
        <w:rFonts w:asciiTheme="minorHAnsi" w:hAnsiTheme="minorHAnsi"/>
        <w:sz w:val="16"/>
        <w:szCs w:val="16"/>
      </w:rPr>
    </w:pPr>
    <w:r>
      <w:rPr>
        <w:rFonts w:ascii="Qanelas Soft" w:hAnsi="Qanelas Soft"/>
        <w:sz w:val="16"/>
        <w:szCs w:val="16"/>
      </w:rPr>
      <w:t>The Broomhouse Centre, trading as Space, and managing the Broomhouse Hub, is a Company Limited by Guarantee No SC320027 and a</w:t>
    </w:r>
    <w:r>
      <w:rPr>
        <w:sz w:val="16"/>
        <w:szCs w:val="16"/>
      </w:rPr>
      <w:t xml:space="preserve"> </w:t>
    </w:r>
    <w:r>
      <w:rPr>
        <w:rFonts w:ascii="Qanelas Soft" w:hAnsi="Qanelas Soft"/>
        <w:sz w:val="16"/>
        <w:szCs w:val="16"/>
      </w:rPr>
      <w:t xml:space="preserve">Registered Scottish Charity No SC003706 </w:t>
    </w:r>
  </w:p>
  <w:p w14:paraId="2E3A6C44" w14:textId="7B1B5732" w:rsidR="00E24EB2" w:rsidRPr="00C25733" w:rsidRDefault="00E24EB2" w:rsidP="007E07A6">
    <w:pPr>
      <w:pStyle w:val="Footer"/>
      <w:ind w:right="360"/>
      <w:jc w:val="cen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91D28" w14:textId="77777777" w:rsidR="00D151C3" w:rsidRDefault="00D151C3">
      <w:r>
        <w:separator/>
      </w:r>
    </w:p>
  </w:footnote>
  <w:footnote w:type="continuationSeparator" w:id="0">
    <w:p w14:paraId="4D53EE03" w14:textId="77777777" w:rsidR="00D151C3" w:rsidRDefault="00D1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6990"/>
      <w:gridCol w:w="2756"/>
    </w:tblGrid>
    <w:tr w:rsidR="00E24EB2" w:rsidRPr="004C2370" w14:paraId="1755EAE9" w14:textId="77777777" w:rsidTr="00274011">
      <w:trPr>
        <w:trHeight w:val="1594"/>
      </w:trPr>
      <w:tc>
        <w:tcPr>
          <w:tcW w:w="3586" w:type="pct"/>
          <w:shd w:val="clear" w:color="auto" w:fill="auto"/>
        </w:tcPr>
        <w:p w14:paraId="60012AE2" w14:textId="40048479" w:rsidR="00E24EB2" w:rsidRPr="00B75E0D" w:rsidRDefault="00E24EB2" w:rsidP="00A27270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2733BAE4" wp14:editId="085AE682">
                <wp:extent cx="1381125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</w:t>
          </w:r>
        </w:p>
      </w:tc>
      <w:tc>
        <w:tcPr>
          <w:tcW w:w="1414" w:type="pct"/>
          <w:shd w:val="clear" w:color="auto" w:fill="auto"/>
        </w:tcPr>
        <w:p w14:paraId="27D70B53" w14:textId="77777777" w:rsidR="00E24EB2" w:rsidRPr="004C2370" w:rsidRDefault="00E24EB2" w:rsidP="00A27270">
          <w:pPr>
            <w:pStyle w:val="Heading1"/>
            <w:jc w:val="right"/>
            <w:rPr>
              <w:rFonts w:ascii="Calibri" w:hAnsi="Calibri" w:cs="Calibri"/>
              <w:sz w:val="18"/>
              <w:szCs w:val="18"/>
            </w:rPr>
          </w:pPr>
          <w:r w:rsidRPr="004C2370">
            <w:rPr>
              <w:rFonts w:ascii="Calibri" w:hAnsi="Calibri" w:cs="Calibri"/>
              <w:sz w:val="18"/>
              <w:szCs w:val="18"/>
            </w:rPr>
            <w:t>Space &amp; Broomhouse Hub</w:t>
          </w:r>
        </w:p>
        <w:p w14:paraId="7FDA4637" w14:textId="77777777" w:rsidR="00E24EB2" w:rsidRPr="004C2370" w:rsidRDefault="00E24EB2" w:rsidP="00A27270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4C2370">
            <w:rPr>
              <w:rFonts w:ascii="Calibri" w:hAnsi="Calibri" w:cs="Calibri"/>
              <w:sz w:val="18"/>
              <w:szCs w:val="18"/>
            </w:rPr>
            <w:t>79/89 Broomhouse Crescent</w:t>
          </w:r>
        </w:p>
        <w:p w14:paraId="73C4AEBA" w14:textId="77777777" w:rsidR="00E24EB2" w:rsidRPr="004C2370" w:rsidRDefault="00E24EB2" w:rsidP="00A27270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4C2370">
            <w:rPr>
              <w:rFonts w:ascii="Calibri" w:hAnsi="Calibri" w:cs="Calibri"/>
              <w:sz w:val="18"/>
              <w:szCs w:val="18"/>
            </w:rPr>
            <w:t>Edinburgh EH11 3RH</w:t>
          </w:r>
        </w:p>
        <w:p w14:paraId="5B70146C" w14:textId="77777777" w:rsidR="00E24EB2" w:rsidRPr="004C2370" w:rsidRDefault="00E24EB2" w:rsidP="00A27270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4C2370">
            <w:rPr>
              <w:rFonts w:ascii="Calibri" w:hAnsi="Calibri" w:cs="Calibri"/>
              <w:sz w:val="18"/>
              <w:szCs w:val="18"/>
            </w:rPr>
            <w:t>Tel/Fax: 0131 455 7731</w:t>
          </w:r>
        </w:p>
        <w:p w14:paraId="75CC6100" w14:textId="74454BA9" w:rsidR="00E24EB2" w:rsidRPr="004C2370" w:rsidRDefault="00E24EB2" w:rsidP="00A27270">
          <w:pPr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Email: admin</w:t>
          </w:r>
          <w:r w:rsidRPr="004C2370">
            <w:rPr>
              <w:rFonts w:ascii="Calibri" w:hAnsi="Calibri" w:cs="Calibri"/>
              <w:sz w:val="18"/>
              <w:szCs w:val="18"/>
            </w:rPr>
            <w:t>@Spacescot.org</w:t>
          </w:r>
        </w:p>
        <w:p w14:paraId="3CB2412D" w14:textId="77777777" w:rsidR="00E24EB2" w:rsidRPr="004C2370" w:rsidRDefault="00E24EB2" w:rsidP="00A27270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4C2370">
            <w:rPr>
              <w:rFonts w:ascii="Calibri" w:hAnsi="Calibri" w:cs="Calibri"/>
              <w:sz w:val="18"/>
              <w:szCs w:val="18"/>
            </w:rPr>
            <w:t xml:space="preserve">Website: </w:t>
          </w:r>
          <w:r w:rsidRPr="004C2370">
            <w:rPr>
              <w:rFonts w:ascii="Calibri" w:hAnsi="Calibri" w:cs="Calibri"/>
              <w:sz w:val="18"/>
              <w:szCs w:val="18"/>
              <w:u w:color="FFFFFF"/>
            </w:rPr>
            <w:t>www.Spaceorg.org</w:t>
          </w:r>
        </w:p>
        <w:p w14:paraId="1D7B1EB6" w14:textId="77777777" w:rsidR="00E24EB2" w:rsidRPr="004C2370" w:rsidRDefault="00E24EB2" w:rsidP="00A27270">
          <w:pPr>
            <w:ind w:left="720"/>
            <w:rPr>
              <w:rFonts w:ascii="Calibri" w:hAnsi="Calibri" w:cs="Calibri"/>
              <w:sz w:val="18"/>
              <w:szCs w:val="18"/>
            </w:rPr>
          </w:pPr>
          <w:r w:rsidRPr="004C2370">
            <w:rPr>
              <w:rFonts w:ascii="Calibri" w:hAnsi="Calibri" w:cs="Calibri"/>
              <w:sz w:val="18"/>
              <w:szCs w:val="18"/>
            </w:rPr>
            <w:t xml:space="preserve">           </w:t>
          </w:r>
        </w:p>
      </w:tc>
    </w:tr>
  </w:tbl>
  <w:p w14:paraId="5621A85D" w14:textId="77777777" w:rsidR="00E24EB2" w:rsidRDefault="00E24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4C2"/>
    <w:multiLevelType w:val="hybridMultilevel"/>
    <w:tmpl w:val="ED02F3C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6E79"/>
    <w:multiLevelType w:val="hybridMultilevel"/>
    <w:tmpl w:val="BF828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ED71DD"/>
    <w:multiLevelType w:val="hybridMultilevel"/>
    <w:tmpl w:val="032AC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72A7E"/>
    <w:multiLevelType w:val="hybridMultilevel"/>
    <w:tmpl w:val="CD5E3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5791D"/>
    <w:multiLevelType w:val="hybridMultilevel"/>
    <w:tmpl w:val="418CE6DE"/>
    <w:lvl w:ilvl="0" w:tplc="EB5E2928">
      <w:numFmt w:val="bullet"/>
      <w:lvlText w:val="-"/>
      <w:lvlJc w:val="left"/>
      <w:pPr>
        <w:ind w:left="720" w:hanging="360"/>
      </w:pPr>
      <w:rPr>
        <w:rFonts w:ascii="Qanelas Soft" w:eastAsia="Calibri" w:hAnsi="Qanelas Sof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412DA"/>
    <w:multiLevelType w:val="hybridMultilevel"/>
    <w:tmpl w:val="D7EC2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646991"/>
    <w:multiLevelType w:val="hybridMultilevel"/>
    <w:tmpl w:val="56265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7FD5"/>
    <w:multiLevelType w:val="hybridMultilevel"/>
    <w:tmpl w:val="BE6EF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113FA"/>
    <w:multiLevelType w:val="hybridMultilevel"/>
    <w:tmpl w:val="9CE8E3B4"/>
    <w:lvl w:ilvl="0" w:tplc="16D65A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D517B"/>
    <w:multiLevelType w:val="hybridMultilevel"/>
    <w:tmpl w:val="5380E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557F4"/>
    <w:multiLevelType w:val="hybridMultilevel"/>
    <w:tmpl w:val="D0B07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891A3E"/>
    <w:multiLevelType w:val="hybridMultilevel"/>
    <w:tmpl w:val="D9ECD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1A2544"/>
    <w:multiLevelType w:val="hybridMultilevel"/>
    <w:tmpl w:val="A1585F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260BF"/>
    <w:multiLevelType w:val="hybridMultilevel"/>
    <w:tmpl w:val="A1C44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  <w:num w:numId="12">
    <w:abstractNumId w:val="13"/>
  </w:num>
  <w:num w:numId="13">
    <w:abstractNumId w:val="4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C6"/>
    <w:rsid w:val="000166EC"/>
    <w:rsid w:val="00025932"/>
    <w:rsid w:val="000E7116"/>
    <w:rsid w:val="000F1F16"/>
    <w:rsid w:val="000F3008"/>
    <w:rsid w:val="00101141"/>
    <w:rsid w:val="00107392"/>
    <w:rsid w:val="00114C40"/>
    <w:rsid w:val="00122478"/>
    <w:rsid w:val="00122F60"/>
    <w:rsid w:val="001372A1"/>
    <w:rsid w:val="00143415"/>
    <w:rsid w:val="00171538"/>
    <w:rsid w:val="0018280C"/>
    <w:rsid w:val="001A5B8D"/>
    <w:rsid w:val="001E04AF"/>
    <w:rsid w:val="001E1D6E"/>
    <w:rsid w:val="00202A94"/>
    <w:rsid w:val="00202E5B"/>
    <w:rsid w:val="0021111C"/>
    <w:rsid w:val="00227D26"/>
    <w:rsid w:val="002610F4"/>
    <w:rsid w:val="00274011"/>
    <w:rsid w:val="0027780C"/>
    <w:rsid w:val="00283F18"/>
    <w:rsid w:val="00292022"/>
    <w:rsid w:val="00296DAC"/>
    <w:rsid w:val="00297412"/>
    <w:rsid w:val="002B262D"/>
    <w:rsid w:val="002B541B"/>
    <w:rsid w:val="002C448D"/>
    <w:rsid w:val="002E775F"/>
    <w:rsid w:val="003531F1"/>
    <w:rsid w:val="003576AA"/>
    <w:rsid w:val="003B1302"/>
    <w:rsid w:val="003C1460"/>
    <w:rsid w:val="003C7915"/>
    <w:rsid w:val="003D4EEC"/>
    <w:rsid w:val="003D7FC0"/>
    <w:rsid w:val="0040425E"/>
    <w:rsid w:val="00406592"/>
    <w:rsid w:val="0041166C"/>
    <w:rsid w:val="00427FBB"/>
    <w:rsid w:val="00446108"/>
    <w:rsid w:val="00450706"/>
    <w:rsid w:val="00455872"/>
    <w:rsid w:val="004A1BC1"/>
    <w:rsid w:val="004B0E0F"/>
    <w:rsid w:val="004B0FBE"/>
    <w:rsid w:val="004C2370"/>
    <w:rsid w:val="004D3060"/>
    <w:rsid w:val="004E1003"/>
    <w:rsid w:val="0050676C"/>
    <w:rsid w:val="00514B31"/>
    <w:rsid w:val="00536C1A"/>
    <w:rsid w:val="005477C2"/>
    <w:rsid w:val="005564C1"/>
    <w:rsid w:val="005A3D20"/>
    <w:rsid w:val="005D2C69"/>
    <w:rsid w:val="006053EE"/>
    <w:rsid w:val="006079B0"/>
    <w:rsid w:val="00626FEC"/>
    <w:rsid w:val="0063613C"/>
    <w:rsid w:val="00654CDE"/>
    <w:rsid w:val="00682157"/>
    <w:rsid w:val="00691913"/>
    <w:rsid w:val="006C49E8"/>
    <w:rsid w:val="006E214D"/>
    <w:rsid w:val="006E5F6E"/>
    <w:rsid w:val="006F5228"/>
    <w:rsid w:val="00721E16"/>
    <w:rsid w:val="007660F4"/>
    <w:rsid w:val="007747BE"/>
    <w:rsid w:val="00774FC1"/>
    <w:rsid w:val="007A184D"/>
    <w:rsid w:val="007E07A6"/>
    <w:rsid w:val="00821DEF"/>
    <w:rsid w:val="0084100C"/>
    <w:rsid w:val="00856B7A"/>
    <w:rsid w:val="00873259"/>
    <w:rsid w:val="00876FC6"/>
    <w:rsid w:val="008A76BA"/>
    <w:rsid w:val="008E2331"/>
    <w:rsid w:val="008E3091"/>
    <w:rsid w:val="00907048"/>
    <w:rsid w:val="009106E3"/>
    <w:rsid w:val="00917DA3"/>
    <w:rsid w:val="00924BFD"/>
    <w:rsid w:val="009414AA"/>
    <w:rsid w:val="00945741"/>
    <w:rsid w:val="0095302B"/>
    <w:rsid w:val="00955563"/>
    <w:rsid w:val="00975EBA"/>
    <w:rsid w:val="0099445A"/>
    <w:rsid w:val="0099761C"/>
    <w:rsid w:val="009A26E3"/>
    <w:rsid w:val="009A7E76"/>
    <w:rsid w:val="009B2CB6"/>
    <w:rsid w:val="009B344C"/>
    <w:rsid w:val="009C647B"/>
    <w:rsid w:val="00A000E1"/>
    <w:rsid w:val="00A01595"/>
    <w:rsid w:val="00A14EB3"/>
    <w:rsid w:val="00A27270"/>
    <w:rsid w:val="00A76F47"/>
    <w:rsid w:val="00AA65DF"/>
    <w:rsid w:val="00AA6C9A"/>
    <w:rsid w:val="00AC4AD3"/>
    <w:rsid w:val="00AE4205"/>
    <w:rsid w:val="00B037E9"/>
    <w:rsid w:val="00B05084"/>
    <w:rsid w:val="00B14390"/>
    <w:rsid w:val="00B42F89"/>
    <w:rsid w:val="00B51CD9"/>
    <w:rsid w:val="00B54951"/>
    <w:rsid w:val="00B7282E"/>
    <w:rsid w:val="00B8018F"/>
    <w:rsid w:val="00BC4AC0"/>
    <w:rsid w:val="00BF0142"/>
    <w:rsid w:val="00C25733"/>
    <w:rsid w:val="00C42095"/>
    <w:rsid w:val="00C80294"/>
    <w:rsid w:val="00C9360C"/>
    <w:rsid w:val="00C96009"/>
    <w:rsid w:val="00CE09F5"/>
    <w:rsid w:val="00CE66DE"/>
    <w:rsid w:val="00D151C3"/>
    <w:rsid w:val="00D713A8"/>
    <w:rsid w:val="00DA0AF3"/>
    <w:rsid w:val="00DB1417"/>
    <w:rsid w:val="00E075CB"/>
    <w:rsid w:val="00E11C94"/>
    <w:rsid w:val="00E136A4"/>
    <w:rsid w:val="00E24EB2"/>
    <w:rsid w:val="00E61DF3"/>
    <w:rsid w:val="00E70C5B"/>
    <w:rsid w:val="00E81160"/>
    <w:rsid w:val="00E83B42"/>
    <w:rsid w:val="00EC39D6"/>
    <w:rsid w:val="00ED441A"/>
    <w:rsid w:val="00F26881"/>
    <w:rsid w:val="00F30650"/>
    <w:rsid w:val="00F47531"/>
    <w:rsid w:val="00F625E5"/>
    <w:rsid w:val="00F860E9"/>
    <w:rsid w:val="00F90A58"/>
    <w:rsid w:val="00F94977"/>
    <w:rsid w:val="00FA3DAD"/>
    <w:rsid w:val="00FD2D07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F9C5CE"/>
  <w15:chartTrackingRefBased/>
  <w15:docId w15:val="{446B57A9-0CFA-4B63-9205-7595DC9C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Comic Sans MS" w:hAnsi="Comic Sans MS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06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76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9B344C"/>
    <w:rPr>
      <w:rFonts w:ascii="Comic Sans MS" w:hAnsi="Comic Sans MS"/>
      <w:b/>
      <w:bCs/>
      <w:sz w:val="22"/>
      <w:szCs w:val="22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99761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761C"/>
    <w:pPr>
      <w:ind w:left="720"/>
    </w:pPr>
  </w:style>
  <w:style w:type="paragraph" w:styleId="NoSpacing">
    <w:name w:val="No Spacing"/>
    <w:uiPriority w:val="1"/>
    <w:qFormat/>
    <w:rsid w:val="00A27270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rsid w:val="00B1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439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143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14390"/>
    <w:rPr>
      <w:b/>
      <w:bCs/>
    </w:rPr>
  </w:style>
  <w:style w:type="character" w:customStyle="1" w:styleId="CommentSubjectChar">
    <w:name w:val="Comment Subject Char"/>
    <w:link w:val="CommentSubject"/>
    <w:rsid w:val="00B143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F3F7-F6DC-4376-A540-5B9BD25D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925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Broomhouse Centre Representative Council</vt:lpstr>
    </vt:vector>
  </TitlesOfParts>
  <Company>Beacon Club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Broomhouse Centre Representative Council</dc:title>
  <dc:subject/>
  <dc:creator>Julie Burton</dc:creator>
  <cp:keywords/>
  <cp:lastModifiedBy>Hazel Bell</cp:lastModifiedBy>
  <cp:revision>4</cp:revision>
  <cp:lastPrinted>2020-09-24T15:15:00Z</cp:lastPrinted>
  <dcterms:created xsi:type="dcterms:W3CDTF">2020-09-24T15:56:00Z</dcterms:created>
  <dcterms:modified xsi:type="dcterms:W3CDTF">2020-09-28T11:28:00Z</dcterms:modified>
</cp:coreProperties>
</file>