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045188103"/>
        <w:docPartObj>
          <w:docPartGallery w:val="Cover Pages"/>
          <w:docPartUnique/>
        </w:docPartObj>
      </w:sdtPr>
      <w:sdtEndPr/>
      <w:sdtContent>
        <w:p w14:paraId="47B93FA3" w14:textId="77777777" w:rsidR="00267F90" w:rsidRDefault="00267F90">
          <w:r>
            <w:rPr>
              <w:noProof/>
              <w:lang w:eastAsia="en-GB"/>
            </w:rPr>
            <mc:AlternateContent>
              <mc:Choice Requires="wpg">
                <w:drawing>
                  <wp:anchor distT="0" distB="0" distL="114300" distR="114300" simplePos="0" relativeHeight="251660288" behindDoc="1" locked="0" layoutInCell="1" allowOverlap="1" wp14:anchorId="47B94128" wp14:editId="47B94129">
                    <wp:simplePos x="0" y="0"/>
                    <wp:positionH relativeFrom="page">
                      <wp:align>center</wp:align>
                    </wp:positionH>
                    <wp:positionV relativeFrom="page">
                      <wp:align>center</wp:align>
                    </wp:positionV>
                    <wp:extent cx="6864824" cy="9123528"/>
                    <wp:effectExtent l="0" t="0" r="0" b="0"/>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B94137" w14:textId="77777777" w:rsidR="00000868" w:rsidRDefault="00000868">
                                  <w:pPr>
                                    <w:pStyle w:val="NoSpacing"/>
                                    <w:spacing w:before="120"/>
                                    <w:jc w:val="center"/>
                                    <w:rPr>
                                      <w:caps/>
                                      <w:color w:val="FFFFFF" w:themeColor="background1"/>
                                      <w:lang w:val="en-GB"/>
                                    </w:rPr>
                                  </w:pPr>
                                  <w:r>
                                    <w:rPr>
                                      <w:caps/>
                                      <w:color w:val="FFFFFF" w:themeColor="background1"/>
                                      <w:lang w:val="en-GB"/>
                                    </w:rPr>
                                    <w:t xml:space="preserve">RCET </w:t>
                                  </w:r>
                                </w:p>
                                <w:p w14:paraId="47B94138" w14:textId="77777777" w:rsidR="00000868" w:rsidRDefault="00A43A0E">
                                  <w:pPr>
                                    <w:pStyle w:val="NoSpacing"/>
                                    <w:spacing w:before="120"/>
                                    <w:jc w:val="center"/>
                                    <w:rPr>
                                      <w:caps/>
                                      <w:color w:val="FFFFFF" w:themeColor="background1"/>
                                      <w:lang w:val="en-GB"/>
                                    </w:rPr>
                                  </w:pPr>
                                  <w:r>
                                    <w:rPr>
                                      <w:caps/>
                                      <w:color w:val="FFFFFF" w:themeColor="background1"/>
                                      <w:lang w:val="en-GB"/>
                                    </w:rPr>
                                    <w:t>15 Hill Street</w:t>
                                  </w:r>
                                  <w:r w:rsidR="00000868">
                                    <w:rPr>
                                      <w:caps/>
                                      <w:color w:val="FFFFFF" w:themeColor="background1"/>
                                      <w:lang w:val="en-GB"/>
                                    </w:rPr>
                                    <w:t>, Edinburgh EH</w:t>
                                  </w:r>
                                  <w:r>
                                    <w:rPr>
                                      <w:caps/>
                                      <w:color w:val="FFFFFF" w:themeColor="background1"/>
                                      <w:lang w:val="en-GB"/>
                                    </w:rPr>
                                    <w:t>2</w:t>
                                  </w:r>
                                  <w:r w:rsidR="00000868">
                                    <w:rPr>
                                      <w:caps/>
                                      <w:color w:val="FFFFFF" w:themeColor="background1"/>
                                      <w:lang w:val="en-GB"/>
                                    </w:rPr>
                                    <w:t xml:space="preserve"> </w:t>
                                  </w:r>
                                  <w:r>
                                    <w:rPr>
                                      <w:caps/>
                                      <w:color w:val="FFFFFF" w:themeColor="background1"/>
                                      <w:lang w:val="en-GB"/>
                                    </w:rPr>
                                    <w:t>3JP</w:t>
                                  </w:r>
                                </w:p>
                                <w:p w14:paraId="47B94139" w14:textId="77777777" w:rsidR="00000868" w:rsidRPr="00993ACF" w:rsidRDefault="00000868" w:rsidP="00993ACF">
                                  <w:pPr>
                                    <w:jc w:val="center"/>
                                    <w:rPr>
                                      <w:sz w:val="16"/>
                                      <w:szCs w:val="16"/>
                                    </w:rPr>
                                  </w:pPr>
                                  <w:r w:rsidRPr="00993ACF">
                                    <w:rPr>
                                      <w:sz w:val="16"/>
                                      <w:szCs w:val="16"/>
                                    </w:rPr>
                                    <w:t>Charity No 310952, Scottish Charity N</w:t>
                                  </w:r>
                                  <w:r>
                                    <w:rPr>
                                      <w:sz w:val="16"/>
                                      <w:szCs w:val="16"/>
                                    </w:rPr>
                                    <w:t>o SC038722</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B9413A" w14:textId="77777777" w:rsidR="00000868" w:rsidRDefault="00000868">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noProof/>
                                      <w:color w:val="5B9BD5" w:themeColor="accent1"/>
                                      <w:sz w:val="72"/>
                                      <w:szCs w:val="72"/>
                                      <w:lang w:val="en-GB" w:eastAsia="en-GB"/>
                                    </w:rPr>
                                    <w:drawing>
                                      <wp:inline distT="0" distB="0" distL="0" distR="0" wp14:anchorId="47B9413D" wp14:editId="47B9413E">
                                        <wp:extent cx="2200275" cy="22002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ET logo with strapline low-res-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0275" cy="2200275"/>
                                                </a:xfrm>
                                                <a:prstGeom prst="rect">
                                                  <a:avLst/>
                                                </a:prstGeom>
                                              </pic:spPr>
                                            </pic:pic>
                                          </a:graphicData>
                                        </a:graphic>
                                      </wp:inline>
                                    </w:drawing>
                                  </w:r>
                                </w:p>
                                <w:p w14:paraId="47B9413B" w14:textId="6BA2A7C5" w:rsidR="00000868" w:rsidRDefault="00000868">
                                  <w:pPr>
                                    <w:pStyle w:val="NoSpacing"/>
                                    <w:jc w:val="center"/>
                                    <w:rPr>
                                      <w:rFonts w:eastAsiaTheme="majorEastAsia" w:cstheme="minorHAnsi"/>
                                      <w:caps/>
                                      <w:sz w:val="32"/>
                                      <w:szCs w:val="32"/>
                                    </w:rPr>
                                  </w:pPr>
                                  <w:r w:rsidRPr="00267F90">
                                    <w:rPr>
                                      <w:rFonts w:eastAsiaTheme="majorEastAsia" w:cstheme="minorHAnsi"/>
                                      <w:caps/>
                                      <w:sz w:val="32"/>
                                      <w:szCs w:val="32"/>
                                    </w:rPr>
                                    <w:t xml:space="preserve">Trustee Recruitment </w:t>
                                  </w:r>
                                  <w:r>
                                    <w:rPr>
                                      <w:rFonts w:eastAsiaTheme="majorEastAsia" w:cstheme="minorHAnsi"/>
                                      <w:caps/>
                                      <w:sz w:val="32"/>
                                      <w:szCs w:val="32"/>
                                    </w:rPr>
                                    <w:t>Pack</w:t>
                                  </w:r>
                                </w:p>
                                <w:p w14:paraId="5A0B144B" w14:textId="7224AC83" w:rsidR="00FF6279" w:rsidRPr="00267F90" w:rsidRDefault="00FF6279">
                                  <w:pPr>
                                    <w:pStyle w:val="NoSpacing"/>
                                    <w:jc w:val="center"/>
                                    <w:rPr>
                                      <w:rFonts w:eastAsiaTheme="majorEastAsia" w:cstheme="minorHAnsi"/>
                                      <w:caps/>
                                      <w:sz w:val="32"/>
                                      <w:szCs w:val="32"/>
                                    </w:rPr>
                                  </w:pPr>
                                  <w:r>
                                    <w:rPr>
                                      <w:rFonts w:eastAsiaTheme="majorEastAsia" w:cstheme="minorHAnsi"/>
                                      <w:caps/>
                                      <w:sz w:val="32"/>
                                      <w:szCs w:val="32"/>
                                    </w:rPr>
                                    <w:t>January 2021</w:t>
                                  </w:r>
                                </w:p>
                                <w:p w14:paraId="47B9413C" w14:textId="77777777" w:rsidR="00000868" w:rsidRPr="00267F90" w:rsidRDefault="00000868">
                                  <w:pPr>
                                    <w:pStyle w:val="NoSpacing"/>
                                    <w:jc w:val="center"/>
                                    <w:rPr>
                                      <w:rFonts w:eastAsiaTheme="majorEastAsia" w:cstheme="minorHAnsi"/>
                                      <w:caps/>
                                      <w:sz w:val="32"/>
                                      <w:szCs w:val="32"/>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7B94128" id="Group 193" o:spid="_x0000_s1026" style="position:absolute;margin-left:0;margin-top:0;width:540.55pt;height:718.4pt;z-index:-251656192;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14:paraId="47B94137" w14:textId="77777777" w:rsidR="00000868" w:rsidRDefault="00000868">
                            <w:pPr>
                              <w:pStyle w:val="NoSpacing"/>
                              <w:spacing w:before="120"/>
                              <w:jc w:val="center"/>
                              <w:rPr>
                                <w:caps/>
                                <w:color w:val="FFFFFF" w:themeColor="background1"/>
                                <w:lang w:val="en-GB"/>
                              </w:rPr>
                            </w:pPr>
                            <w:r>
                              <w:rPr>
                                <w:caps/>
                                <w:color w:val="FFFFFF" w:themeColor="background1"/>
                                <w:lang w:val="en-GB"/>
                              </w:rPr>
                              <w:t xml:space="preserve">RCET </w:t>
                            </w:r>
                          </w:p>
                          <w:p w14:paraId="47B94138" w14:textId="77777777" w:rsidR="00000868" w:rsidRDefault="00A43A0E">
                            <w:pPr>
                              <w:pStyle w:val="NoSpacing"/>
                              <w:spacing w:before="120"/>
                              <w:jc w:val="center"/>
                              <w:rPr>
                                <w:caps/>
                                <w:color w:val="FFFFFF" w:themeColor="background1"/>
                                <w:lang w:val="en-GB"/>
                              </w:rPr>
                            </w:pPr>
                            <w:r>
                              <w:rPr>
                                <w:caps/>
                                <w:color w:val="FFFFFF" w:themeColor="background1"/>
                                <w:lang w:val="en-GB"/>
                              </w:rPr>
                              <w:t>15 Hill Street</w:t>
                            </w:r>
                            <w:r w:rsidR="00000868">
                              <w:rPr>
                                <w:caps/>
                                <w:color w:val="FFFFFF" w:themeColor="background1"/>
                                <w:lang w:val="en-GB"/>
                              </w:rPr>
                              <w:t>, Edinburgh EH</w:t>
                            </w:r>
                            <w:r>
                              <w:rPr>
                                <w:caps/>
                                <w:color w:val="FFFFFF" w:themeColor="background1"/>
                                <w:lang w:val="en-GB"/>
                              </w:rPr>
                              <w:t>2</w:t>
                            </w:r>
                            <w:r w:rsidR="00000868">
                              <w:rPr>
                                <w:caps/>
                                <w:color w:val="FFFFFF" w:themeColor="background1"/>
                                <w:lang w:val="en-GB"/>
                              </w:rPr>
                              <w:t xml:space="preserve"> </w:t>
                            </w:r>
                            <w:r>
                              <w:rPr>
                                <w:caps/>
                                <w:color w:val="FFFFFF" w:themeColor="background1"/>
                                <w:lang w:val="en-GB"/>
                              </w:rPr>
                              <w:t>3JP</w:t>
                            </w:r>
                          </w:p>
                          <w:p w14:paraId="47B94139" w14:textId="77777777" w:rsidR="00000868" w:rsidRPr="00993ACF" w:rsidRDefault="00000868" w:rsidP="00993ACF">
                            <w:pPr>
                              <w:jc w:val="center"/>
                              <w:rPr>
                                <w:sz w:val="16"/>
                                <w:szCs w:val="16"/>
                              </w:rPr>
                            </w:pPr>
                            <w:r w:rsidRPr="00993ACF">
                              <w:rPr>
                                <w:sz w:val="16"/>
                                <w:szCs w:val="16"/>
                              </w:rPr>
                              <w:t>Charity No 310952, Scottish Charity N</w:t>
                            </w:r>
                            <w:r>
                              <w:rPr>
                                <w:sz w:val="16"/>
                                <w:szCs w:val="16"/>
                              </w:rPr>
                              <w:t>o SC038722</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47B9413A" w14:textId="77777777" w:rsidR="00000868" w:rsidRDefault="00000868">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noProof/>
                                <w:color w:val="5B9BD5" w:themeColor="accent1"/>
                                <w:sz w:val="72"/>
                                <w:szCs w:val="72"/>
                                <w:lang w:val="en-GB" w:eastAsia="en-GB"/>
                              </w:rPr>
                              <w:drawing>
                                <wp:inline distT="0" distB="0" distL="0" distR="0" wp14:anchorId="47B9413D" wp14:editId="47B9413E">
                                  <wp:extent cx="2200275" cy="22002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ET logo with strapline low-res-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00275" cy="2200275"/>
                                          </a:xfrm>
                                          <a:prstGeom prst="rect">
                                            <a:avLst/>
                                          </a:prstGeom>
                                        </pic:spPr>
                                      </pic:pic>
                                    </a:graphicData>
                                  </a:graphic>
                                </wp:inline>
                              </w:drawing>
                            </w:r>
                          </w:p>
                          <w:p w14:paraId="47B9413B" w14:textId="6BA2A7C5" w:rsidR="00000868" w:rsidRDefault="00000868">
                            <w:pPr>
                              <w:pStyle w:val="NoSpacing"/>
                              <w:jc w:val="center"/>
                              <w:rPr>
                                <w:rFonts w:eastAsiaTheme="majorEastAsia" w:cstheme="minorHAnsi"/>
                                <w:caps/>
                                <w:sz w:val="32"/>
                                <w:szCs w:val="32"/>
                              </w:rPr>
                            </w:pPr>
                            <w:r w:rsidRPr="00267F90">
                              <w:rPr>
                                <w:rFonts w:eastAsiaTheme="majorEastAsia" w:cstheme="minorHAnsi"/>
                                <w:caps/>
                                <w:sz w:val="32"/>
                                <w:szCs w:val="32"/>
                              </w:rPr>
                              <w:t xml:space="preserve">Trustee Recruitment </w:t>
                            </w:r>
                            <w:r>
                              <w:rPr>
                                <w:rFonts w:eastAsiaTheme="majorEastAsia" w:cstheme="minorHAnsi"/>
                                <w:caps/>
                                <w:sz w:val="32"/>
                                <w:szCs w:val="32"/>
                              </w:rPr>
                              <w:t>Pack</w:t>
                            </w:r>
                          </w:p>
                          <w:p w14:paraId="5A0B144B" w14:textId="7224AC83" w:rsidR="00FF6279" w:rsidRPr="00267F90" w:rsidRDefault="00FF6279">
                            <w:pPr>
                              <w:pStyle w:val="NoSpacing"/>
                              <w:jc w:val="center"/>
                              <w:rPr>
                                <w:rFonts w:eastAsiaTheme="majorEastAsia" w:cstheme="minorHAnsi"/>
                                <w:caps/>
                                <w:sz w:val="32"/>
                                <w:szCs w:val="32"/>
                              </w:rPr>
                            </w:pPr>
                            <w:r>
                              <w:rPr>
                                <w:rFonts w:eastAsiaTheme="majorEastAsia" w:cstheme="minorHAnsi"/>
                                <w:caps/>
                                <w:sz w:val="32"/>
                                <w:szCs w:val="32"/>
                              </w:rPr>
                              <w:t>January 2021</w:t>
                            </w:r>
                          </w:p>
                          <w:p w14:paraId="47B9413C" w14:textId="77777777" w:rsidR="00000868" w:rsidRPr="00267F90" w:rsidRDefault="00000868">
                            <w:pPr>
                              <w:pStyle w:val="NoSpacing"/>
                              <w:jc w:val="center"/>
                              <w:rPr>
                                <w:rFonts w:eastAsiaTheme="majorEastAsia" w:cstheme="minorHAnsi"/>
                                <w:caps/>
                                <w:sz w:val="32"/>
                                <w:szCs w:val="32"/>
                              </w:rPr>
                            </w:pPr>
                          </w:p>
                        </w:txbxContent>
                      </v:textbox>
                    </v:shape>
                    <w10:wrap anchorx="page" anchory="page"/>
                  </v:group>
                </w:pict>
              </mc:Fallback>
            </mc:AlternateContent>
          </w:r>
        </w:p>
        <w:p w14:paraId="47B93FA4" w14:textId="77777777" w:rsidR="00267F90" w:rsidRDefault="00267F90">
          <w:r>
            <w:br w:type="page"/>
          </w:r>
        </w:p>
      </w:sdtContent>
    </w:sdt>
    <w:p w14:paraId="47B93FA5" w14:textId="77777777" w:rsidR="00CF20BB" w:rsidRPr="007C3335" w:rsidRDefault="00D91E70" w:rsidP="00D91E70">
      <w:pPr>
        <w:tabs>
          <w:tab w:val="left" w:pos="8235"/>
          <w:tab w:val="right" w:pos="9026"/>
        </w:tabs>
      </w:pPr>
      <w:r>
        <w:lastRenderedPageBreak/>
        <w:tab/>
      </w:r>
      <w:r>
        <w:tab/>
      </w:r>
      <w:r w:rsidR="001853D7">
        <w:rPr>
          <w:noProof/>
          <w:lang w:eastAsia="en-GB"/>
        </w:rPr>
        <w:drawing>
          <wp:anchor distT="0" distB="0" distL="114300" distR="114300" simplePos="0" relativeHeight="251658240" behindDoc="1" locked="0" layoutInCell="1" allowOverlap="1" wp14:anchorId="47B9412A" wp14:editId="47B9412B">
            <wp:simplePos x="0" y="0"/>
            <wp:positionH relativeFrom="margin">
              <wp:posOffset>4674870</wp:posOffset>
            </wp:positionH>
            <wp:positionV relativeFrom="paragraph">
              <wp:posOffset>-704850</wp:posOffset>
            </wp:positionV>
            <wp:extent cx="1628140" cy="16281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ET logo with strapline med-res-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8140" cy="1628140"/>
                    </a:xfrm>
                    <a:prstGeom prst="rect">
                      <a:avLst/>
                    </a:prstGeom>
                  </pic:spPr>
                </pic:pic>
              </a:graphicData>
            </a:graphic>
            <wp14:sizeRelH relativeFrom="page">
              <wp14:pctWidth>0</wp14:pctWidth>
            </wp14:sizeRelH>
            <wp14:sizeRelV relativeFrom="page">
              <wp14:pctHeight>0</wp14:pctHeight>
            </wp14:sizeRelV>
          </wp:anchor>
        </w:drawing>
      </w:r>
    </w:p>
    <w:p w14:paraId="47B93FA6" w14:textId="77777777" w:rsidR="00D91E70" w:rsidRDefault="00D91E70">
      <w:pPr>
        <w:rPr>
          <w:b/>
          <w:u w:val="single"/>
        </w:rPr>
      </w:pPr>
    </w:p>
    <w:p w14:paraId="47B93FA7" w14:textId="77777777" w:rsidR="001853D7" w:rsidRDefault="001853D7">
      <w:pPr>
        <w:rPr>
          <w:b/>
          <w:u w:val="single"/>
        </w:rPr>
      </w:pPr>
    </w:p>
    <w:p w14:paraId="47B93FA8" w14:textId="77777777" w:rsidR="00A11AE5" w:rsidRPr="00330509" w:rsidRDefault="00C81D50">
      <w:r>
        <w:rPr>
          <w:b/>
          <w:u w:val="single"/>
        </w:rPr>
        <w:t>ROYAL CALEDONIAN EDUCATION TRUST</w:t>
      </w:r>
      <w:r w:rsidR="00330509">
        <w:rPr>
          <w:b/>
          <w:u w:val="single"/>
        </w:rPr>
        <w:t xml:space="preserve"> - </w:t>
      </w:r>
      <w:r w:rsidR="00C7661E">
        <w:rPr>
          <w:b/>
          <w:u w:val="single"/>
        </w:rPr>
        <w:t>TRUSTEE ROLE</w:t>
      </w:r>
      <w:r w:rsidR="00A11AE5" w:rsidRPr="00330509">
        <w:rPr>
          <w:b/>
          <w:u w:val="single"/>
        </w:rPr>
        <w:t xml:space="preserve"> DESCRIPTION</w:t>
      </w:r>
      <w:r w:rsidR="00C7661E">
        <w:rPr>
          <w:b/>
          <w:u w:val="single"/>
        </w:rPr>
        <w:t>/APPLICATION FORM</w:t>
      </w:r>
      <w:r w:rsidR="007C3335">
        <w:tab/>
      </w:r>
    </w:p>
    <w:p w14:paraId="62DAD70B" w14:textId="77777777" w:rsidR="00FF6279" w:rsidRPr="004430C3" w:rsidRDefault="00FF6279" w:rsidP="00FF6279">
      <w:pPr>
        <w:rPr>
          <w:b/>
          <w:u w:val="single"/>
        </w:rPr>
      </w:pPr>
      <w:r w:rsidRPr="004430C3">
        <w:rPr>
          <w:b/>
          <w:u w:val="single"/>
        </w:rPr>
        <w:t>Background</w:t>
      </w:r>
    </w:p>
    <w:p w14:paraId="0078B5AA" w14:textId="77777777" w:rsidR="00FF6279" w:rsidRPr="002325BD" w:rsidRDefault="00FF6279" w:rsidP="00FF6279">
      <w:pPr>
        <w:spacing w:after="2"/>
        <w:rPr>
          <w:rFonts w:eastAsia="Times New Roman" w:cstheme="minorHAnsi"/>
          <w:color w:val="000000"/>
          <w:lang w:eastAsia="en-GB"/>
        </w:rPr>
      </w:pPr>
      <w:r w:rsidRPr="00F87E67">
        <w:t>The Ro</w:t>
      </w:r>
      <w:r>
        <w:t xml:space="preserve">yal Caledonian Education Trust is </w:t>
      </w:r>
      <w:r w:rsidRPr="00F87E67">
        <w:t>Scotland’s Armed Forces Children’s Charity</w:t>
      </w:r>
      <w:r>
        <w:t xml:space="preserve">. </w:t>
      </w:r>
      <w:r w:rsidRPr="00F87E67">
        <w:t xml:space="preserve"> </w:t>
      </w:r>
      <w:r w:rsidRPr="002325BD">
        <w:rPr>
          <w:rFonts w:eastAsia="Times New Roman" w:cstheme="minorHAnsi"/>
          <w:color w:val="000000"/>
          <w:lang w:eastAsia="en-GB"/>
        </w:rPr>
        <w:t xml:space="preserve">For over 200 years, we have put Armed Forces children and their families at the heart of everything we do. </w:t>
      </w:r>
    </w:p>
    <w:p w14:paraId="31DDE71E" w14:textId="77777777" w:rsidR="00FF6279" w:rsidRPr="002325BD" w:rsidRDefault="00FF6279" w:rsidP="00FF6279">
      <w:pPr>
        <w:spacing w:after="2" w:line="240" w:lineRule="auto"/>
        <w:rPr>
          <w:rFonts w:eastAsia="Times New Roman" w:cstheme="minorHAnsi"/>
          <w:color w:val="000000"/>
          <w:lang w:eastAsia="en-GB"/>
        </w:rPr>
      </w:pPr>
    </w:p>
    <w:p w14:paraId="28F831C2" w14:textId="77777777" w:rsidR="00FF6279" w:rsidRPr="002325BD" w:rsidRDefault="00FF6279" w:rsidP="00FF6279">
      <w:pPr>
        <w:spacing w:after="2" w:line="240" w:lineRule="auto"/>
        <w:rPr>
          <w:rFonts w:eastAsia="Times New Roman" w:cstheme="minorHAnsi"/>
          <w:color w:val="000000"/>
          <w:lang w:eastAsia="en-GB"/>
        </w:rPr>
      </w:pPr>
      <w:r w:rsidRPr="002325BD">
        <w:rPr>
          <w:rFonts w:eastAsia="Times New Roman" w:cstheme="minorHAnsi"/>
          <w:color w:val="000000"/>
          <w:lang w:eastAsia="en-GB"/>
        </w:rPr>
        <w:t>Today we provide life-changing support to hundreds of children and young people a year. We are absolutely committed to giving them every opportunity to achieve, thrive and reach their full potential.</w:t>
      </w:r>
    </w:p>
    <w:p w14:paraId="5499A5DF" w14:textId="77777777" w:rsidR="00FF6279" w:rsidRPr="002325BD" w:rsidRDefault="00FF6279" w:rsidP="00FF6279">
      <w:pPr>
        <w:spacing w:after="2" w:line="240" w:lineRule="auto"/>
        <w:rPr>
          <w:rFonts w:eastAsia="Times New Roman" w:cstheme="minorHAnsi"/>
          <w:color w:val="000000"/>
          <w:lang w:eastAsia="en-GB"/>
        </w:rPr>
      </w:pPr>
      <w:r w:rsidRPr="002325BD">
        <w:rPr>
          <w:rFonts w:eastAsia="Times New Roman" w:cstheme="minorHAnsi"/>
          <w:color w:val="000000"/>
          <w:lang w:eastAsia="en-GB"/>
        </w:rPr>
        <w:t>We do this by</w:t>
      </w:r>
    </w:p>
    <w:p w14:paraId="257D3BA9" w14:textId="77777777" w:rsidR="00FF6279" w:rsidRPr="002325BD" w:rsidRDefault="00FF6279" w:rsidP="00FF6279">
      <w:pPr>
        <w:numPr>
          <w:ilvl w:val="0"/>
          <w:numId w:val="22"/>
        </w:numPr>
        <w:spacing w:after="2" w:line="240" w:lineRule="auto"/>
        <w:contextualSpacing/>
        <w:rPr>
          <w:rFonts w:eastAsia="Times New Roman" w:cstheme="minorHAnsi"/>
          <w:color w:val="000000"/>
          <w:lang w:eastAsia="en-GB"/>
        </w:rPr>
      </w:pPr>
      <w:r w:rsidRPr="002325BD">
        <w:rPr>
          <w:rFonts w:eastAsia="Times New Roman" w:cstheme="minorHAnsi"/>
          <w:color w:val="000000"/>
          <w:lang w:eastAsia="en-GB"/>
        </w:rPr>
        <w:t>providing financial assistance, especially in times of crisis,</w:t>
      </w:r>
    </w:p>
    <w:p w14:paraId="506683E2" w14:textId="77777777" w:rsidR="00FF6279" w:rsidRPr="002325BD" w:rsidRDefault="00FF6279" w:rsidP="00FF6279">
      <w:pPr>
        <w:numPr>
          <w:ilvl w:val="0"/>
          <w:numId w:val="22"/>
        </w:numPr>
        <w:spacing w:after="2" w:line="240" w:lineRule="auto"/>
        <w:contextualSpacing/>
        <w:rPr>
          <w:rFonts w:eastAsia="Times New Roman" w:cstheme="minorHAnsi"/>
          <w:color w:val="000000"/>
          <w:lang w:eastAsia="en-GB"/>
        </w:rPr>
      </w:pPr>
      <w:r w:rsidRPr="002325BD">
        <w:rPr>
          <w:rFonts w:eastAsia="Times New Roman" w:cstheme="minorHAnsi"/>
          <w:color w:val="000000"/>
          <w:lang w:eastAsia="en-GB"/>
        </w:rPr>
        <w:t xml:space="preserve">providing </w:t>
      </w:r>
      <w:hyperlink r:id="rId14" w:history="1">
        <w:r w:rsidRPr="002325BD">
          <w:rPr>
            <w:rFonts w:eastAsia="Times New Roman" w:cstheme="minorHAnsi"/>
            <w:lang w:eastAsia="en-GB"/>
          </w:rPr>
          <w:t xml:space="preserve">resources, advice and training for </w:t>
        </w:r>
      </w:hyperlink>
      <w:r w:rsidRPr="002325BD">
        <w:rPr>
          <w:rFonts w:eastAsia="Times New Roman" w:cstheme="minorHAnsi"/>
          <w:lang w:eastAsia="en-GB"/>
        </w:rPr>
        <w:t xml:space="preserve">education staff and other professionals </w:t>
      </w:r>
    </w:p>
    <w:p w14:paraId="07DE4581" w14:textId="77777777" w:rsidR="00FF6279" w:rsidRPr="002325BD" w:rsidRDefault="00FF6279" w:rsidP="00FF6279">
      <w:pPr>
        <w:numPr>
          <w:ilvl w:val="0"/>
          <w:numId w:val="22"/>
        </w:numPr>
        <w:spacing w:after="2" w:line="240" w:lineRule="auto"/>
        <w:contextualSpacing/>
        <w:rPr>
          <w:rFonts w:eastAsia="Times New Roman" w:cstheme="minorHAnsi"/>
          <w:color w:val="000000"/>
          <w:lang w:eastAsia="en-GB"/>
        </w:rPr>
      </w:pPr>
      <w:r w:rsidRPr="002325BD">
        <w:rPr>
          <w:rFonts w:eastAsia="Times New Roman" w:cstheme="minorHAnsi"/>
          <w:color w:val="000000"/>
          <w:lang w:eastAsia="en-GB"/>
        </w:rPr>
        <w:t>proactively listening to the views and opinions of Armed Forces children and young people,</w:t>
      </w:r>
    </w:p>
    <w:p w14:paraId="751D1584" w14:textId="77777777" w:rsidR="00FF6279" w:rsidRPr="002325BD" w:rsidRDefault="00FF6279" w:rsidP="00FF6279">
      <w:pPr>
        <w:pStyle w:val="ListParagraph"/>
        <w:numPr>
          <w:ilvl w:val="0"/>
          <w:numId w:val="22"/>
        </w:numPr>
        <w:rPr>
          <w:rFonts w:eastAsia="Times New Roman" w:cstheme="minorHAnsi"/>
          <w:color w:val="1D1D1D"/>
          <w:lang w:eastAsia="en-GB"/>
        </w:rPr>
      </w:pPr>
      <w:r w:rsidRPr="002325BD">
        <w:rPr>
          <w:rFonts w:eastAsia="Times New Roman" w:cstheme="minorHAnsi"/>
          <w:color w:val="1D1D1D"/>
          <w:lang w:eastAsia="en-GB"/>
        </w:rPr>
        <w:t>using our experience and knowledge to be a strong and effective voice to positively influence public policy and service development.</w:t>
      </w:r>
    </w:p>
    <w:p w14:paraId="77CF56DF" w14:textId="77777777" w:rsidR="00FF6279" w:rsidRPr="00931D0D" w:rsidRDefault="00FF6279" w:rsidP="00FF6279">
      <w:pPr>
        <w:rPr>
          <w:rFonts w:cstheme="minorHAnsi"/>
          <w:color w:val="808080" w:themeColor="background1" w:themeShade="80"/>
        </w:rPr>
      </w:pPr>
      <w:r w:rsidRPr="00931D0D">
        <w:rPr>
          <w:rFonts w:eastAsia="Times New Roman" w:cstheme="minorHAnsi"/>
          <w:lang w:val="en"/>
        </w:rPr>
        <w:t xml:space="preserve">In March 2018, the Trustees agreed a new 5 year Strategic Plan. </w:t>
      </w:r>
      <w:r w:rsidRPr="00931D0D">
        <w:rPr>
          <w:rFonts w:cstheme="minorHAnsi"/>
        </w:rPr>
        <w:t>This plan is designed to guide RCET through the next 5 years, a critical timeframe in which both the organisations credibility, position within the sector in Scotland and most importantly its service delivery must be strengthened. We will:</w:t>
      </w:r>
    </w:p>
    <w:p w14:paraId="684494D5" w14:textId="77777777" w:rsidR="00FF6279" w:rsidRPr="00275ABA" w:rsidRDefault="00FF6279" w:rsidP="00FF6279">
      <w:pPr>
        <w:numPr>
          <w:ilvl w:val="0"/>
          <w:numId w:val="8"/>
        </w:numPr>
        <w:spacing w:after="0" w:line="240" w:lineRule="auto"/>
        <w:contextualSpacing/>
        <w:rPr>
          <w:rFonts w:cstheme="minorHAnsi"/>
          <w:i/>
          <w:sz w:val="24"/>
          <w:szCs w:val="24"/>
        </w:rPr>
      </w:pPr>
      <w:r w:rsidRPr="00275ABA">
        <w:rPr>
          <w:rFonts w:cstheme="minorHAnsi"/>
          <w:i/>
          <w:sz w:val="24"/>
          <w:szCs w:val="24"/>
        </w:rPr>
        <w:t>Grow and Deliver services to support Armed Forces Children &amp; Young people and their families.</w:t>
      </w:r>
    </w:p>
    <w:p w14:paraId="2A0E97E8" w14:textId="77777777" w:rsidR="00FF6279" w:rsidRPr="00275ABA" w:rsidRDefault="00FF6279" w:rsidP="00FF6279">
      <w:pPr>
        <w:spacing w:after="0" w:line="240" w:lineRule="auto"/>
        <w:ind w:left="1440"/>
        <w:rPr>
          <w:rFonts w:cstheme="minorHAnsi"/>
          <w:sz w:val="24"/>
          <w:szCs w:val="24"/>
        </w:rPr>
      </w:pPr>
      <w:r w:rsidRPr="00275ABA">
        <w:rPr>
          <w:rFonts w:cstheme="minorHAnsi"/>
          <w:sz w:val="24"/>
          <w:szCs w:val="24"/>
        </w:rPr>
        <w:t>We will actively seek to expand our services supporting Children and Young people both inside and outside of education.</w:t>
      </w:r>
    </w:p>
    <w:p w14:paraId="0CE661AC" w14:textId="77777777" w:rsidR="00FF6279" w:rsidRPr="00275ABA" w:rsidRDefault="00FF6279" w:rsidP="00FF6279">
      <w:pPr>
        <w:spacing w:after="0" w:line="240" w:lineRule="auto"/>
        <w:rPr>
          <w:rFonts w:cstheme="minorHAnsi"/>
          <w:sz w:val="24"/>
          <w:szCs w:val="24"/>
        </w:rPr>
      </w:pPr>
    </w:p>
    <w:p w14:paraId="7D3DB469" w14:textId="77777777" w:rsidR="00FF6279" w:rsidRPr="00275ABA" w:rsidRDefault="00FF6279" w:rsidP="00FF6279">
      <w:pPr>
        <w:numPr>
          <w:ilvl w:val="0"/>
          <w:numId w:val="8"/>
        </w:numPr>
        <w:spacing w:after="0" w:line="240" w:lineRule="auto"/>
        <w:contextualSpacing/>
        <w:rPr>
          <w:rFonts w:cstheme="minorHAnsi"/>
          <w:i/>
          <w:sz w:val="24"/>
          <w:szCs w:val="24"/>
        </w:rPr>
      </w:pPr>
      <w:r w:rsidRPr="00275ABA">
        <w:rPr>
          <w:rFonts w:cstheme="minorHAnsi"/>
          <w:i/>
          <w:sz w:val="24"/>
          <w:szCs w:val="24"/>
        </w:rPr>
        <w:t>Provide a platform for Armed Forces Children &amp; Young People.</w:t>
      </w:r>
    </w:p>
    <w:p w14:paraId="433F1170" w14:textId="77777777" w:rsidR="00FF6279" w:rsidRPr="00275ABA" w:rsidRDefault="00FF6279" w:rsidP="00FF6279">
      <w:pPr>
        <w:spacing w:after="0" w:line="240" w:lineRule="auto"/>
        <w:ind w:left="1440"/>
        <w:rPr>
          <w:rFonts w:cstheme="minorHAnsi"/>
          <w:sz w:val="24"/>
          <w:szCs w:val="24"/>
        </w:rPr>
      </w:pPr>
      <w:r w:rsidRPr="00275ABA">
        <w:rPr>
          <w:rFonts w:cstheme="minorHAnsi"/>
          <w:sz w:val="24"/>
          <w:szCs w:val="24"/>
        </w:rPr>
        <w:t>We will consult and act on the views of our Children and Young People and link their experiences to our research and influencing work</w:t>
      </w:r>
    </w:p>
    <w:p w14:paraId="658CC1BD" w14:textId="77777777" w:rsidR="00FF6279" w:rsidRPr="00275ABA" w:rsidRDefault="00FF6279" w:rsidP="00FF6279">
      <w:pPr>
        <w:spacing w:after="0" w:line="240" w:lineRule="auto"/>
        <w:rPr>
          <w:rFonts w:cstheme="minorHAnsi"/>
          <w:i/>
          <w:sz w:val="24"/>
          <w:szCs w:val="24"/>
        </w:rPr>
      </w:pPr>
    </w:p>
    <w:p w14:paraId="63F15782" w14:textId="77777777" w:rsidR="00FF6279" w:rsidRPr="00275ABA" w:rsidRDefault="00FF6279" w:rsidP="00FF6279">
      <w:pPr>
        <w:numPr>
          <w:ilvl w:val="0"/>
          <w:numId w:val="8"/>
        </w:numPr>
        <w:spacing w:after="0" w:line="240" w:lineRule="auto"/>
        <w:contextualSpacing/>
        <w:rPr>
          <w:rFonts w:cstheme="minorHAnsi"/>
          <w:i/>
          <w:sz w:val="24"/>
          <w:szCs w:val="24"/>
        </w:rPr>
      </w:pPr>
      <w:r w:rsidRPr="00275ABA">
        <w:rPr>
          <w:rFonts w:cstheme="minorHAnsi"/>
          <w:i/>
          <w:sz w:val="24"/>
          <w:szCs w:val="24"/>
        </w:rPr>
        <w:t xml:space="preserve">Be a trusted leader and influencer. </w:t>
      </w:r>
    </w:p>
    <w:p w14:paraId="3CB70CFD" w14:textId="77777777" w:rsidR="00FF6279" w:rsidRPr="00275ABA" w:rsidRDefault="00FF6279" w:rsidP="00FF6279">
      <w:pPr>
        <w:spacing w:after="0" w:line="240" w:lineRule="auto"/>
        <w:ind w:left="1440"/>
        <w:rPr>
          <w:rFonts w:cstheme="minorHAnsi"/>
          <w:sz w:val="24"/>
          <w:szCs w:val="24"/>
        </w:rPr>
      </w:pPr>
      <w:r w:rsidRPr="00275ABA">
        <w:rPr>
          <w:rFonts w:cstheme="minorHAnsi"/>
          <w:sz w:val="24"/>
          <w:szCs w:val="24"/>
        </w:rPr>
        <w:t>We will work to influence public policy and the development and delivery of services. We will both invest in and promote research.</w:t>
      </w:r>
    </w:p>
    <w:p w14:paraId="557A1BED" w14:textId="77777777" w:rsidR="00FF6279" w:rsidRPr="00275ABA" w:rsidRDefault="00FF6279" w:rsidP="00FF6279">
      <w:pPr>
        <w:spacing w:after="0" w:line="240" w:lineRule="auto"/>
        <w:rPr>
          <w:rFonts w:cstheme="minorHAnsi"/>
          <w:sz w:val="24"/>
          <w:szCs w:val="24"/>
        </w:rPr>
      </w:pPr>
    </w:p>
    <w:p w14:paraId="488E4104" w14:textId="77777777" w:rsidR="00FF6279" w:rsidRPr="00275ABA" w:rsidRDefault="00FF6279" w:rsidP="00FF6279">
      <w:pPr>
        <w:numPr>
          <w:ilvl w:val="0"/>
          <w:numId w:val="8"/>
        </w:numPr>
        <w:spacing w:after="0" w:line="240" w:lineRule="auto"/>
        <w:contextualSpacing/>
        <w:rPr>
          <w:rFonts w:cstheme="minorHAnsi"/>
          <w:i/>
          <w:sz w:val="24"/>
          <w:szCs w:val="24"/>
        </w:rPr>
      </w:pPr>
      <w:r w:rsidRPr="00275ABA">
        <w:rPr>
          <w:rFonts w:cstheme="minorHAnsi"/>
          <w:i/>
          <w:sz w:val="24"/>
          <w:szCs w:val="24"/>
        </w:rPr>
        <w:t>Leverage a step-change in funding.</w:t>
      </w:r>
    </w:p>
    <w:p w14:paraId="14612234" w14:textId="77777777" w:rsidR="00FF6279" w:rsidRPr="00275ABA" w:rsidRDefault="00FF6279" w:rsidP="00FF6279">
      <w:pPr>
        <w:spacing w:after="0" w:line="240" w:lineRule="auto"/>
        <w:ind w:left="1440"/>
        <w:rPr>
          <w:rFonts w:cstheme="minorHAnsi"/>
          <w:sz w:val="24"/>
          <w:szCs w:val="24"/>
        </w:rPr>
      </w:pPr>
      <w:r w:rsidRPr="00275ABA">
        <w:rPr>
          <w:rFonts w:cstheme="minorHAnsi"/>
          <w:sz w:val="24"/>
          <w:szCs w:val="24"/>
        </w:rPr>
        <w:t>We will diversify our income generation and look to strategic partnerships to help us achieve our aims.</w:t>
      </w:r>
    </w:p>
    <w:p w14:paraId="6D69E002" w14:textId="77777777" w:rsidR="00FF6279" w:rsidRDefault="00FF6279" w:rsidP="00FF6279"/>
    <w:p w14:paraId="11C392A2" w14:textId="77777777" w:rsidR="00FF6279" w:rsidRDefault="00FF6279" w:rsidP="00FF6279">
      <w:r>
        <w:t xml:space="preserve">Our Strategic Plan and other documents can be found at </w:t>
      </w:r>
      <w:hyperlink r:id="rId15" w:history="1">
        <w:r w:rsidRPr="00D0554A">
          <w:rPr>
            <w:rStyle w:val="Hyperlink"/>
          </w:rPr>
          <w:t>https://www.rcet.org.uk/about/publications/</w:t>
        </w:r>
      </w:hyperlink>
    </w:p>
    <w:p w14:paraId="16DD0587" w14:textId="10529E20" w:rsidR="00FF6279" w:rsidRDefault="00FF6279" w:rsidP="00FF6279">
      <w:pPr>
        <w:rPr>
          <w:color w:val="1F497D"/>
        </w:rPr>
      </w:pPr>
    </w:p>
    <w:p w14:paraId="4C88E194" w14:textId="77777777" w:rsidR="00E155A6" w:rsidRDefault="00E155A6" w:rsidP="00FF6279">
      <w:pPr>
        <w:rPr>
          <w:color w:val="1F497D"/>
        </w:rPr>
      </w:pPr>
    </w:p>
    <w:p w14:paraId="3829DA1E" w14:textId="77777777" w:rsidR="00FF6279" w:rsidRPr="00E53676" w:rsidRDefault="00FF6279" w:rsidP="00FF6279">
      <w:pPr>
        <w:rPr>
          <w:b/>
          <w:u w:val="single"/>
        </w:rPr>
      </w:pPr>
      <w:r>
        <w:rPr>
          <w:b/>
          <w:u w:val="single"/>
        </w:rPr>
        <w:lastRenderedPageBreak/>
        <w:t>Vision and mission</w:t>
      </w:r>
    </w:p>
    <w:p w14:paraId="38A19514" w14:textId="77777777" w:rsidR="00FF6279" w:rsidRPr="00391DA0" w:rsidRDefault="00FF6279" w:rsidP="00FF6279">
      <w:pPr>
        <w:spacing w:after="0" w:line="240" w:lineRule="auto"/>
      </w:pPr>
      <w:r w:rsidRPr="00391DA0">
        <w:t>Our Vision</w:t>
      </w:r>
    </w:p>
    <w:p w14:paraId="29E0F47D" w14:textId="77777777" w:rsidR="00FF6279" w:rsidRPr="00391DA0" w:rsidRDefault="00FF6279" w:rsidP="00FF6279">
      <w:pPr>
        <w:spacing w:after="200" w:line="240" w:lineRule="auto"/>
        <w:rPr>
          <w:rFonts w:eastAsia="Calibri" w:cstheme="minorHAnsi"/>
          <w:lang w:val="en-US"/>
        </w:rPr>
      </w:pPr>
      <w:r w:rsidRPr="00391DA0">
        <w:rPr>
          <w:rFonts w:eastAsia="Calibri" w:cstheme="minorHAnsi"/>
          <w:lang w:val="en-US"/>
        </w:rPr>
        <w:t>We seek a world where Scotland’s Armed Forces children and young people are enabled to reach their full potential.</w:t>
      </w:r>
    </w:p>
    <w:p w14:paraId="3610192E" w14:textId="77777777" w:rsidR="00FF6279" w:rsidRPr="00391DA0" w:rsidRDefault="00FF6279" w:rsidP="00FF6279">
      <w:pPr>
        <w:spacing w:after="0"/>
      </w:pPr>
      <w:r w:rsidRPr="00391DA0">
        <w:t>Our Mission</w:t>
      </w:r>
    </w:p>
    <w:p w14:paraId="22A2D547" w14:textId="77777777" w:rsidR="00FF6279" w:rsidRPr="00391DA0" w:rsidRDefault="00FF6279" w:rsidP="00FF6279">
      <w:pPr>
        <w:spacing w:after="200" w:line="276" w:lineRule="auto"/>
        <w:rPr>
          <w:rFonts w:eastAsia="Calibri" w:cstheme="minorHAnsi"/>
          <w:lang w:val="en-US"/>
        </w:rPr>
      </w:pPr>
      <w:r w:rsidRPr="00391DA0">
        <w:rPr>
          <w:rFonts w:eastAsia="Calibri" w:cstheme="minorHAnsi"/>
          <w:lang w:val="en-US"/>
        </w:rPr>
        <w:t>We will pursue our vision by working in partnership with individuals, groups, government, educational, military and other institutions to respond to the education, training and well-being needs of Scotland’s Armed Forces children and young people by:</w:t>
      </w:r>
    </w:p>
    <w:p w14:paraId="5BDCB6EB" w14:textId="77777777" w:rsidR="00FF6279" w:rsidRPr="00391DA0" w:rsidRDefault="00FF6279" w:rsidP="00FF6279">
      <w:pPr>
        <w:numPr>
          <w:ilvl w:val="0"/>
          <w:numId w:val="18"/>
        </w:numPr>
        <w:spacing w:after="200" w:line="240" w:lineRule="auto"/>
        <w:rPr>
          <w:rFonts w:ascii="Calibri" w:hAnsi="Calibri" w:cs="Times New Roman"/>
        </w:rPr>
      </w:pPr>
      <w:r w:rsidRPr="00391DA0">
        <w:rPr>
          <w:rFonts w:ascii="Calibri" w:hAnsi="Calibri" w:cs="Times New Roman"/>
        </w:rPr>
        <w:t>Delivering direct services</w:t>
      </w:r>
    </w:p>
    <w:p w14:paraId="3D624311" w14:textId="77777777" w:rsidR="00FF6279" w:rsidRPr="00391DA0" w:rsidRDefault="00FF6279" w:rsidP="00FF6279">
      <w:pPr>
        <w:numPr>
          <w:ilvl w:val="0"/>
          <w:numId w:val="18"/>
        </w:numPr>
        <w:spacing w:after="200" w:line="240" w:lineRule="auto"/>
        <w:rPr>
          <w:rFonts w:ascii="Calibri" w:hAnsi="Calibri" w:cs="Times New Roman"/>
        </w:rPr>
      </w:pPr>
      <w:r w:rsidRPr="00391DA0">
        <w:rPr>
          <w:rFonts w:ascii="Calibri" w:hAnsi="Calibri" w:cs="Times New Roman"/>
        </w:rPr>
        <w:t>Providing financial assistance</w:t>
      </w:r>
    </w:p>
    <w:p w14:paraId="7DB3BA04" w14:textId="77777777" w:rsidR="00FF6279" w:rsidRPr="00391DA0" w:rsidRDefault="00FF6279" w:rsidP="00FF6279">
      <w:pPr>
        <w:numPr>
          <w:ilvl w:val="0"/>
          <w:numId w:val="18"/>
        </w:numPr>
        <w:spacing w:after="200" w:line="240" w:lineRule="auto"/>
        <w:rPr>
          <w:rFonts w:ascii="Calibri" w:hAnsi="Calibri" w:cs="Times New Roman"/>
        </w:rPr>
      </w:pPr>
      <w:r w:rsidRPr="00391DA0">
        <w:rPr>
          <w:rFonts w:ascii="Calibri" w:hAnsi="Calibri" w:cs="Times New Roman"/>
        </w:rPr>
        <w:t>Providing training and resources</w:t>
      </w:r>
    </w:p>
    <w:p w14:paraId="72F4194C" w14:textId="77777777" w:rsidR="00FF6279" w:rsidRPr="00391DA0" w:rsidRDefault="00FF6279" w:rsidP="00FF6279">
      <w:pPr>
        <w:numPr>
          <w:ilvl w:val="0"/>
          <w:numId w:val="18"/>
        </w:numPr>
        <w:spacing w:after="200" w:line="240" w:lineRule="auto"/>
        <w:rPr>
          <w:rFonts w:ascii="Calibri" w:hAnsi="Calibri" w:cs="Times New Roman"/>
        </w:rPr>
      </w:pPr>
      <w:r w:rsidRPr="00391DA0">
        <w:rPr>
          <w:rFonts w:ascii="Calibri" w:hAnsi="Calibri" w:cs="Times New Roman"/>
        </w:rPr>
        <w:t>Listening and advocating on behalf of children and young people</w:t>
      </w:r>
    </w:p>
    <w:p w14:paraId="197B5D8A" w14:textId="77777777" w:rsidR="00FF6279" w:rsidRPr="00391DA0" w:rsidRDefault="00FF6279" w:rsidP="00FF6279">
      <w:pPr>
        <w:numPr>
          <w:ilvl w:val="0"/>
          <w:numId w:val="18"/>
        </w:numPr>
        <w:spacing w:after="200" w:line="240" w:lineRule="auto"/>
        <w:rPr>
          <w:rFonts w:ascii="Calibri" w:hAnsi="Calibri" w:cs="Times New Roman"/>
        </w:rPr>
      </w:pPr>
      <w:r w:rsidRPr="00391DA0">
        <w:rPr>
          <w:rFonts w:ascii="Calibri" w:hAnsi="Calibri" w:cs="Times New Roman"/>
        </w:rPr>
        <w:t>Gathering information and commissioning research</w:t>
      </w:r>
    </w:p>
    <w:p w14:paraId="2CC04463" w14:textId="77777777" w:rsidR="00FF6279" w:rsidRPr="00391DA0" w:rsidRDefault="00FF6279" w:rsidP="00FF6279">
      <w:pPr>
        <w:numPr>
          <w:ilvl w:val="0"/>
          <w:numId w:val="18"/>
        </w:numPr>
        <w:spacing w:after="200" w:line="240" w:lineRule="auto"/>
        <w:rPr>
          <w:rFonts w:ascii="Calibri" w:hAnsi="Calibri" w:cs="Times New Roman"/>
        </w:rPr>
      </w:pPr>
      <w:r w:rsidRPr="00391DA0">
        <w:rPr>
          <w:rFonts w:ascii="Calibri" w:hAnsi="Calibri" w:cs="Times New Roman"/>
        </w:rPr>
        <w:t>Raising awareness</w:t>
      </w:r>
    </w:p>
    <w:p w14:paraId="670C47DB" w14:textId="77777777" w:rsidR="00FF6279" w:rsidRPr="00E53676" w:rsidRDefault="00FF6279" w:rsidP="00FF6279">
      <w:pPr>
        <w:rPr>
          <w:b/>
          <w:u w:val="single"/>
        </w:rPr>
      </w:pPr>
      <w:r w:rsidRPr="00E53676">
        <w:rPr>
          <w:b/>
          <w:u w:val="single"/>
        </w:rPr>
        <w:t>Trustees</w:t>
      </w:r>
    </w:p>
    <w:p w14:paraId="5D2D77BF" w14:textId="0E1851CC" w:rsidR="00FF6279" w:rsidRDefault="00FF6279" w:rsidP="00FF6279">
      <w:r>
        <w:t xml:space="preserve">RCET Trustees, who are all volunteers, are responsible for the strategic direction of the organisation, the charity’s business plan and organisational policies, and for monitoring the performance of the CEO and </w:t>
      </w:r>
      <w:r w:rsidR="001B25F9">
        <w:t>the</w:t>
      </w:r>
      <w:r>
        <w:t xml:space="preserve"> team. The Board of Trustees meets four times per year and consists of up to twelve members.  </w:t>
      </w:r>
    </w:p>
    <w:p w14:paraId="3457B666" w14:textId="77777777" w:rsidR="00FF6279" w:rsidRPr="00391DA0" w:rsidRDefault="00FF6279" w:rsidP="00FF6279">
      <w:pPr>
        <w:spacing w:after="0" w:line="240" w:lineRule="auto"/>
        <w:rPr>
          <w:b/>
          <w:u w:val="single"/>
        </w:rPr>
      </w:pPr>
      <w:r w:rsidRPr="00391DA0">
        <w:rPr>
          <w:b/>
          <w:u w:val="single"/>
        </w:rPr>
        <w:t xml:space="preserve">Staff Team </w:t>
      </w:r>
    </w:p>
    <w:p w14:paraId="23FD42FE" w14:textId="77777777" w:rsidR="00FF6279" w:rsidRDefault="00FF6279" w:rsidP="00FF6279">
      <w:pPr>
        <w:spacing w:after="0" w:line="240" w:lineRule="auto"/>
      </w:pPr>
    </w:p>
    <w:p w14:paraId="45FFDF3E" w14:textId="77777777" w:rsidR="00FF6279" w:rsidRDefault="00FF6279" w:rsidP="00FF6279">
      <w:pPr>
        <w:spacing w:after="0" w:line="240" w:lineRule="auto"/>
      </w:pPr>
      <w:r>
        <w:t xml:space="preserve">The staff team currently consists of </w:t>
      </w:r>
    </w:p>
    <w:p w14:paraId="0424269E" w14:textId="77777777" w:rsidR="00FF6279" w:rsidRDefault="00FF6279" w:rsidP="00FF6279">
      <w:pPr>
        <w:pStyle w:val="ListParagraph"/>
        <w:numPr>
          <w:ilvl w:val="0"/>
          <w:numId w:val="7"/>
        </w:numPr>
        <w:spacing w:after="0" w:line="240" w:lineRule="auto"/>
      </w:pPr>
      <w:r>
        <w:t>CEO (F/T)</w:t>
      </w:r>
    </w:p>
    <w:p w14:paraId="79EA2DBF" w14:textId="77777777" w:rsidR="00FF6279" w:rsidRDefault="00FF6279" w:rsidP="00FF6279">
      <w:pPr>
        <w:pStyle w:val="ListParagraph"/>
        <w:numPr>
          <w:ilvl w:val="0"/>
          <w:numId w:val="7"/>
        </w:numPr>
        <w:spacing w:after="0" w:line="240" w:lineRule="auto"/>
      </w:pPr>
      <w:r>
        <w:t>Education Programme Manager – temporary post covering for secondment. (P/T)</w:t>
      </w:r>
    </w:p>
    <w:p w14:paraId="27E9FAFD" w14:textId="77777777" w:rsidR="00FF6279" w:rsidRDefault="00FF6279" w:rsidP="00FF6279">
      <w:pPr>
        <w:pStyle w:val="ListParagraph"/>
        <w:numPr>
          <w:ilvl w:val="0"/>
          <w:numId w:val="7"/>
        </w:numPr>
        <w:spacing w:after="0" w:line="240" w:lineRule="auto"/>
      </w:pPr>
      <w:r>
        <w:t>Education Programme Manager – seconded as National Transitions Officer (F/T)</w:t>
      </w:r>
    </w:p>
    <w:p w14:paraId="564E8676" w14:textId="77777777" w:rsidR="00FF6279" w:rsidRDefault="00FF6279" w:rsidP="00FF6279">
      <w:pPr>
        <w:pStyle w:val="ListParagraph"/>
        <w:numPr>
          <w:ilvl w:val="0"/>
          <w:numId w:val="7"/>
        </w:numPr>
        <w:spacing w:after="0" w:line="240" w:lineRule="auto"/>
      </w:pPr>
      <w:r>
        <w:t xml:space="preserve">Children and Family Support Officer (P/T) </w:t>
      </w:r>
    </w:p>
    <w:p w14:paraId="1D8952CF" w14:textId="77777777" w:rsidR="00FF6279" w:rsidRDefault="00FF6279" w:rsidP="00FF6279">
      <w:pPr>
        <w:pStyle w:val="ListParagraph"/>
        <w:numPr>
          <w:ilvl w:val="0"/>
          <w:numId w:val="7"/>
        </w:numPr>
        <w:spacing w:after="0" w:line="240" w:lineRule="auto"/>
      </w:pPr>
      <w:r>
        <w:t>Youth Participation Project Manager (F/T)</w:t>
      </w:r>
    </w:p>
    <w:p w14:paraId="383A7EEE" w14:textId="77777777" w:rsidR="00FF6279" w:rsidRDefault="00FF6279" w:rsidP="00FF6279">
      <w:pPr>
        <w:pStyle w:val="ListParagraph"/>
        <w:numPr>
          <w:ilvl w:val="0"/>
          <w:numId w:val="7"/>
        </w:numPr>
        <w:spacing w:after="0" w:line="240" w:lineRule="auto"/>
      </w:pPr>
      <w:r>
        <w:t>Youth Participation Worker (F/T)</w:t>
      </w:r>
    </w:p>
    <w:p w14:paraId="37243EFD" w14:textId="77777777" w:rsidR="00FF6279" w:rsidRDefault="00FF6279" w:rsidP="00FF6279">
      <w:pPr>
        <w:pStyle w:val="ListParagraph"/>
        <w:numPr>
          <w:ilvl w:val="0"/>
          <w:numId w:val="7"/>
        </w:numPr>
        <w:spacing w:after="0" w:line="240" w:lineRule="auto"/>
      </w:pPr>
      <w:r>
        <w:t>Digital Participation Officer (F/T). This is part of our Your Mind Matters Project in partnership with SAMH.</w:t>
      </w:r>
    </w:p>
    <w:p w14:paraId="0491312D" w14:textId="77777777" w:rsidR="00FF6279" w:rsidRDefault="00FF6279" w:rsidP="00FF6279">
      <w:pPr>
        <w:pStyle w:val="ListParagraph"/>
        <w:numPr>
          <w:ilvl w:val="0"/>
          <w:numId w:val="7"/>
        </w:numPr>
        <w:spacing w:after="0" w:line="240" w:lineRule="auto"/>
      </w:pPr>
      <w:r>
        <w:t>Policy Officer (P/T)</w:t>
      </w:r>
    </w:p>
    <w:p w14:paraId="511846D7" w14:textId="77777777" w:rsidR="00FF6279" w:rsidRDefault="00FF6279" w:rsidP="00FF6279">
      <w:pPr>
        <w:pStyle w:val="ListParagraph"/>
        <w:numPr>
          <w:ilvl w:val="0"/>
          <w:numId w:val="7"/>
        </w:numPr>
        <w:spacing w:after="0" w:line="240" w:lineRule="auto"/>
      </w:pPr>
      <w:r>
        <w:t>Fundraising and Communications Manager (F/T)</w:t>
      </w:r>
    </w:p>
    <w:p w14:paraId="2B62887D" w14:textId="77777777" w:rsidR="00FF6279" w:rsidRDefault="00FF6279" w:rsidP="00FF6279">
      <w:pPr>
        <w:pStyle w:val="ListParagraph"/>
        <w:numPr>
          <w:ilvl w:val="0"/>
          <w:numId w:val="7"/>
        </w:numPr>
        <w:spacing w:after="0" w:line="240" w:lineRule="auto"/>
      </w:pPr>
      <w:r>
        <w:t>Fundraising and Communications Assistant</w:t>
      </w:r>
    </w:p>
    <w:p w14:paraId="7E1AE9D7" w14:textId="77777777" w:rsidR="00FF6279" w:rsidRDefault="00FF6279" w:rsidP="00FF6279">
      <w:pPr>
        <w:pStyle w:val="ListParagraph"/>
        <w:numPr>
          <w:ilvl w:val="0"/>
          <w:numId w:val="7"/>
        </w:numPr>
        <w:spacing w:after="0" w:line="240" w:lineRule="auto"/>
      </w:pPr>
      <w:r>
        <w:t>Office Manager (P/T)</w:t>
      </w:r>
    </w:p>
    <w:p w14:paraId="6989D36A" w14:textId="77777777" w:rsidR="00FF6279" w:rsidRDefault="00FF6279" w:rsidP="00FF6279">
      <w:pPr>
        <w:spacing w:after="0" w:line="240" w:lineRule="auto"/>
      </w:pPr>
    </w:p>
    <w:p w14:paraId="67808284" w14:textId="3A42CE32" w:rsidR="00FF6279" w:rsidRPr="00CD52C7" w:rsidRDefault="00FF6279" w:rsidP="00FF6279">
      <w:pPr>
        <w:spacing w:after="0" w:line="240" w:lineRule="auto"/>
      </w:pPr>
      <w:r w:rsidRPr="00CD52C7">
        <w:t xml:space="preserve"> We are based </w:t>
      </w:r>
      <w:r>
        <w:t>at 15 Hill Street, Edinburgh EH2 3JP although at present staff are working from home</w:t>
      </w:r>
      <w:r w:rsidR="00E155A6">
        <w:t>.</w:t>
      </w:r>
    </w:p>
    <w:p w14:paraId="481BE934" w14:textId="77777777" w:rsidR="00FF6279" w:rsidRDefault="00FF6279" w:rsidP="00FF6279">
      <w:pPr>
        <w:rPr>
          <w:b/>
          <w:u w:val="single"/>
        </w:rPr>
      </w:pPr>
    </w:p>
    <w:p w14:paraId="71CE5544" w14:textId="77777777" w:rsidR="00FF6279" w:rsidRDefault="00FF6279" w:rsidP="00FF6279">
      <w:pPr>
        <w:rPr>
          <w:b/>
          <w:u w:val="single"/>
        </w:rPr>
      </w:pPr>
    </w:p>
    <w:p w14:paraId="13AA08B1" w14:textId="77777777" w:rsidR="00FF6279" w:rsidRDefault="00FF6279" w:rsidP="00FF6279">
      <w:pPr>
        <w:rPr>
          <w:b/>
          <w:u w:val="single"/>
        </w:rPr>
      </w:pPr>
    </w:p>
    <w:p w14:paraId="7D1C32DB" w14:textId="77777777" w:rsidR="00FF6279" w:rsidRDefault="00FF6279" w:rsidP="00FF6279">
      <w:pPr>
        <w:rPr>
          <w:b/>
          <w:u w:val="single"/>
        </w:rPr>
      </w:pPr>
    </w:p>
    <w:p w14:paraId="3DD8037B" w14:textId="77777777" w:rsidR="00FF6279" w:rsidRPr="00330509" w:rsidRDefault="00FF6279" w:rsidP="00FF6279">
      <w:pPr>
        <w:rPr>
          <w:b/>
          <w:u w:val="single"/>
        </w:rPr>
      </w:pPr>
      <w:r w:rsidRPr="00330509">
        <w:rPr>
          <w:b/>
          <w:u w:val="single"/>
        </w:rPr>
        <w:lastRenderedPageBreak/>
        <w:t>Roles and responsibilities</w:t>
      </w:r>
    </w:p>
    <w:p w14:paraId="230A4C58" w14:textId="77777777" w:rsidR="00FF6279" w:rsidRDefault="00FF6279" w:rsidP="00FF6279">
      <w:r>
        <w:t>Collectively the role of the trustees is to:</w:t>
      </w:r>
    </w:p>
    <w:p w14:paraId="5D1F8A75" w14:textId="77777777" w:rsidR="00FF6279" w:rsidRDefault="00FF6279" w:rsidP="00FF6279">
      <w:pPr>
        <w:pStyle w:val="ListParagraph"/>
        <w:numPr>
          <w:ilvl w:val="0"/>
          <w:numId w:val="1"/>
        </w:numPr>
      </w:pPr>
      <w:r>
        <w:t>Provide strategic leadership</w:t>
      </w:r>
    </w:p>
    <w:p w14:paraId="1E0F9714" w14:textId="77777777" w:rsidR="00FF6279" w:rsidRDefault="00FF6279" w:rsidP="00FF6279">
      <w:pPr>
        <w:pStyle w:val="ListParagraph"/>
        <w:numPr>
          <w:ilvl w:val="0"/>
          <w:numId w:val="1"/>
        </w:numPr>
      </w:pPr>
      <w:r>
        <w:t>Safeguard the good name of RCET.</w:t>
      </w:r>
    </w:p>
    <w:p w14:paraId="5723954F" w14:textId="77777777" w:rsidR="00FF6279" w:rsidRDefault="00FF6279" w:rsidP="00FF6279">
      <w:pPr>
        <w:pStyle w:val="ListParagraph"/>
        <w:numPr>
          <w:ilvl w:val="0"/>
          <w:numId w:val="1"/>
        </w:numPr>
      </w:pPr>
      <w:r>
        <w:t>Ensure that RCET’s governing documents are fit for purpose, and that the organisation complies with its governing documents, charity law, any other relevant legislation or regulations, and the requirements of all relevant inspection and regulatory bodies.</w:t>
      </w:r>
    </w:p>
    <w:p w14:paraId="0B23D6A3" w14:textId="77777777" w:rsidR="00FF6279" w:rsidRDefault="00FF6279" w:rsidP="00FF6279">
      <w:pPr>
        <w:pStyle w:val="ListParagraph"/>
        <w:numPr>
          <w:ilvl w:val="0"/>
          <w:numId w:val="1"/>
        </w:numPr>
      </w:pPr>
      <w:r>
        <w:t>Make sure it pursues its charitable objectives as defined in the Act of Parliament.</w:t>
      </w:r>
    </w:p>
    <w:p w14:paraId="78EDE402" w14:textId="77777777" w:rsidR="00FF6279" w:rsidRDefault="00FF6279" w:rsidP="00FF6279">
      <w:pPr>
        <w:pStyle w:val="ListParagraph"/>
        <w:numPr>
          <w:ilvl w:val="0"/>
          <w:numId w:val="1"/>
        </w:numPr>
      </w:pPr>
      <w:r>
        <w:t>Ensure the financial viability and sustainability of the charity</w:t>
      </w:r>
    </w:p>
    <w:p w14:paraId="595114CA" w14:textId="77777777" w:rsidR="00FF6279" w:rsidRDefault="00FF6279" w:rsidP="00FF6279">
      <w:pPr>
        <w:pStyle w:val="ListParagraph"/>
        <w:numPr>
          <w:ilvl w:val="0"/>
          <w:numId w:val="1"/>
        </w:numPr>
      </w:pPr>
      <w:r>
        <w:t>Ensure that RCET applies its resources exclusively in pursuance of its objectives</w:t>
      </w:r>
    </w:p>
    <w:p w14:paraId="16977129" w14:textId="77777777" w:rsidR="00FF6279" w:rsidRDefault="00FF6279" w:rsidP="00FF6279">
      <w:pPr>
        <w:pStyle w:val="ListParagraph"/>
        <w:numPr>
          <w:ilvl w:val="0"/>
          <w:numId w:val="1"/>
        </w:numPr>
      </w:pPr>
      <w:r>
        <w:t>Ensure the continuing relevant of the mission and compliance with objectives, purposes and values of the organisation</w:t>
      </w:r>
    </w:p>
    <w:p w14:paraId="4ADCFB53" w14:textId="77777777" w:rsidR="00FF6279" w:rsidRDefault="00FF6279" w:rsidP="00FF6279">
      <w:pPr>
        <w:pStyle w:val="ListParagraph"/>
        <w:numPr>
          <w:ilvl w:val="0"/>
          <w:numId w:val="1"/>
        </w:numPr>
      </w:pPr>
      <w:r>
        <w:t>Approve policies, plans and budgets to achieve these objectives, and monitor performance against them</w:t>
      </w:r>
    </w:p>
    <w:p w14:paraId="1AA2794B" w14:textId="77777777" w:rsidR="00FF6279" w:rsidRDefault="00FF6279" w:rsidP="00FF6279">
      <w:pPr>
        <w:pStyle w:val="ListParagraph"/>
        <w:numPr>
          <w:ilvl w:val="0"/>
          <w:numId w:val="1"/>
        </w:numPr>
      </w:pPr>
      <w:r>
        <w:t>Agree all policies and decisions on matters which might create significant risk to the organisation, financial or otherwise</w:t>
      </w:r>
    </w:p>
    <w:p w14:paraId="6613F96D" w14:textId="77777777" w:rsidR="00FF6279" w:rsidRDefault="00FF6279" w:rsidP="00FF6279">
      <w:pPr>
        <w:pStyle w:val="ListParagraph"/>
        <w:numPr>
          <w:ilvl w:val="0"/>
          <w:numId w:val="1"/>
        </w:numPr>
      </w:pPr>
      <w:r>
        <w:t>Set and maintain frameworks of delegation, internal control and risk management</w:t>
      </w:r>
    </w:p>
    <w:p w14:paraId="2754B9DE" w14:textId="77777777" w:rsidR="00FF6279" w:rsidRDefault="00FF6279" w:rsidP="00FF6279">
      <w:pPr>
        <w:pStyle w:val="ListParagraph"/>
        <w:numPr>
          <w:ilvl w:val="0"/>
          <w:numId w:val="1"/>
        </w:numPr>
      </w:pPr>
      <w:r>
        <w:t>Ensure effective and efficient administration of the organisation and support the CEO as necessary in this regard</w:t>
      </w:r>
    </w:p>
    <w:p w14:paraId="786B495E" w14:textId="77777777" w:rsidR="00FF6279" w:rsidRDefault="00FF6279" w:rsidP="00FF6279">
      <w:pPr>
        <w:pStyle w:val="ListParagraph"/>
        <w:numPr>
          <w:ilvl w:val="0"/>
          <w:numId w:val="1"/>
        </w:numPr>
      </w:pPr>
      <w:r>
        <w:t>Appoint the CEO, and monitor his/her performance</w:t>
      </w:r>
    </w:p>
    <w:p w14:paraId="46EAA58A" w14:textId="77777777" w:rsidR="00FF6279" w:rsidRPr="00A913B5" w:rsidRDefault="00FF6279" w:rsidP="00FF6279">
      <w:pPr>
        <w:pStyle w:val="ListParagraph"/>
        <w:numPr>
          <w:ilvl w:val="0"/>
          <w:numId w:val="1"/>
        </w:numPr>
      </w:pPr>
      <w:r>
        <w:t xml:space="preserve">Review organisational investment policy on an annual basis </w:t>
      </w:r>
    </w:p>
    <w:p w14:paraId="32DD8BDB" w14:textId="77777777" w:rsidR="00FF6279" w:rsidRPr="00330509" w:rsidRDefault="00FF6279" w:rsidP="00FF6279">
      <w:pPr>
        <w:rPr>
          <w:b/>
          <w:u w:val="single"/>
        </w:rPr>
      </w:pPr>
      <w:r w:rsidRPr="00330509">
        <w:rPr>
          <w:b/>
          <w:u w:val="single"/>
        </w:rPr>
        <w:t xml:space="preserve">What you should expect of </w:t>
      </w:r>
      <w:r>
        <w:rPr>
          <w:b/>
          <w:u w:val="single"/>
        </w:rPr>
        <w:t>RCET</w:t>
      </w:r>
    </w:p>
    <w:p w14:paraId="784B1989" w14:textId="77777777" w:rsidR="00FF6279" w:rsidRDefault="00FF6279" w:rsidP="00FF6279">
      <w:pPr>
        <w:pStyle w:val="ListParagraph"/>
        <w:numPr>
          <w:ilvl w:val="0"/>
          <w:numId w:val="1"/>
        </w:numPr>
      </w:pPr>
      <w:r>
        <w:t>An induction process on joining RCET to understand the organisation, its ethos and objectives.</w:t>
      </w:r>
    </w:p>
    <w:p w14:paraId="741F99D2" w14:textId="1116562F" w:rsidR="00FF6279" w:rsidRDefault="00FF6279" w:rsidP="00FF6279">
      <w:pPr>
        <w:pStyle w:val="ListParagraph"/>
        <w:numPr>
          <w:ilvl w:val="0"/>
          <w:numId w:val="1"/>
        </w:numPr>
      </w:pPr>
      <w:r>
        <w:t xml:space="preserve">A participative and open style of </w:t>
      </w:r>
      <w:r w:rsidR="004750C7">
        <w:t>BoT</w:t>
      </w:r>
      <w:r>
        <w:t xml:space="preserve"> meetings in which all are encouraged to contribute and are listened to.</w:t>
      </w:r>
    </w:p>
    <w:p w14:paraId="7B5D13A2" w14:textId="77777777" w:rsidR="00FF6279" w:rsidRDefault="00FF6279" w:rsidP="00FF6279">
      <w:pPr>
        <w:pStyle w:val="ListParagraph"/>
        <w:numPr>
          <w:ilvl w:val="0"/>
          <w:numId w:val="1"/>
        </w:numPr>
      </w:pPr>
      <w:r>
        <w:t>Board packs distributed at least one week before meetings</w:t>
      </w:r>
    </w:p>
    <w:p w14:paraId="3CC721EA" w14:textId="77777777" w:rsidR="00FF6279" w:rsidRDefault="00FF6279" w:rsidP="00FF6279">
      <w:pPr>
        <w:pStyle w:val="ListParagraph"/>
        <w:numPr>
          <w:ilvl w:val="0"/>
          <w:numId w:val="1"/>
        </w:numPr>
      </w:pPr>
      <w:r>
        <w:t>Open access to the Chair of RCET and the CEO to deal with any matters related to RCET.</w:t>
      </w:r>
    </w:p>
    <w:p w14:paraId="3E6CF5C9" w14:textId="77777777" w:rsidR="00FF6279" w:rsidRDefault="00FF6279" w:rsidP="00FF6279">
      <w:pPr>
        <w:pStyle w:val="ListParagraph"/>
        <w:numPr>
          <w:ilvl w:val="0"/>
          <w:numId w:val="1"/>
        </w:numPr>
      </w:pPr>
      <w:r>
        <w:t>An opportunity to attend board training and development days which are held from time to time.</w:t>
      </w:r>
    </w:p>
    <w:p w14:paraId="751DE972" w14:textId="77777777" w:rsidR="00FF6279" w:rsidRDefault="00FF6279" w:rsidP="00FF6279">
      <w:pPr>
        <w:pStyle w:val="ListParagraph"/>
        <w:numPr>
          <w:ilvl w:val="0"/>
          <w:numId w:val="1"/>
        </w:numPr>
      </w:pPr>
      <w:r>
        <w:t>Appropriate expenses.</w:t>
      </w:r>
    </w:p>
    <w:p w14:paraId="1791BAEB" w14:textId="77777777" w:rsidR="00FF6279" w:rsidRPr="00330509" w:rsidRDefault="00FF6279" w:rsidP="00FF6279">
      <w:pPr>
        <w:rPr>
          <w:b/>
          <w:u w:val="single"/>
        </w:rPr>
      </w:pPr>
      <w:r w:rsidRPr="00330509">
        <w:rPr>
          <w:b/>
          <w:u w:val="single"/>
        </w:rPr>
        <w:t xml:space="preserve">What </w:t>
      </w:r>
      <w:r>
        <w:rPr>
          <w:b/>
          <w:u w:val="single"/>
        </w:rPr>
        <w:t>RCET</w:t>
      </w:r>
      <w:r w:rsidRPr="00330509">
        <w:rPr>
          <w:b/>
          <w:u w:val="single"/>
        </w:rPr>
        <w:t xml:space="preserve"> will expect of you</w:t>
      </w:r>
    </w:p>
    <w:p w14:paraId="4CBC90A1" w14:textId="4A0179F1" w:rsidR="00FF6279" w:rsidRDefault="00FF6279" w:rsidP="00FF6279">
      <w:pPr>
        <w:pStyle w:val="ListParagraph"/>
        <w:numPr>
          <w:ilvl w:val="0"/>
          <w:numId w:val="1"/>
        </w:numPr>
      </w:pPr>
      <w:r>
        <w:t xml:space="preserve">A reasonable time commitment.  The </w:t>
      </w:r>
      <w:r w:rsidR="001B25F9">
        <w:t>BoT</w:t>
      </w:r>
      <w:r>
        <w:t xml:space="preserve"> meets four times per year in March, June, September and December. The meetings normally take place in 15 Hill Street, Edinburgh. However due to Covid 19, they currently take place via Zoom. </w:t>
      </w:r>
      <w:r w:rsidR="001B25F9">
        <w:t>BoT</w:t>
      </w:r>
      <w:r>
        <w:t xml:space="preserve"> members are expected to attend these meetings.  There is an expectation that the Treasurer will also undertake the financial responsibilities as detailed below. In addition there may be additional occasional meetings such as RCET planning days. </w:t>
      </w:r>
    </w:p>
    <w:p w14:paraId="7905405C" w14:textId="77777777" w:rsidR="00FF6279" w:rsidRDefault="00FF6279" w:rsidP="00FF6279">
      <w:pPr>
        <w:pStyle w:val="ListParagraph"/>
        <w:numPr>
          <w:ilvl w:val="0"/>
          <w:numId w:val="1"/>
        </w:numPr>
      </w:pPr>
      <w:r>
        <w:t>Be an ambassador for the charity.  You represent RCET in both your personal and professional community.</w:t>
      </w:r>
    </w:p>
    <w:p w14:paraId="5982FB63" w14:textId="77777777" w:rsidR="00FF6279" w:rsidRDefault="00FF6279" w:rsidP="00FF6279">
      <w:pPr>
        <w:pStyle w:val="ListParagraph"/>
        <w:numPr>
          <w:ilvl w:val="0"/>
          <w:numId w:val="1"/>
        </w:numPr>
      </w:pPr>
      <w:r>
        <w:t>Know what RCET does, keeping up to date with reading materials, news and the website.  To be an effective ambassador, you should know who we work with, the scope of our work, and also see this work in action, taking time to visit.  Please ask for briefings if needed.</w:t>
      </w:r>
    </w:p>
    <w:p w14:paraId="10F2E972" w14:textId="77777777" w:rsidR="00FF6279" w:rsidRDefault="00FF6279" w:rsidP="00FF6279">
      <w:pPr>
        <w:pStyle w:val="ListParagraph"/>
        <w:numPr>
          <w:ilvl w:val="0"/>
          <w:numId w:val="1"/>
        </w:numPr>
      </w:pPr>
      <w:r>
        <w:lastRenderedPageBreak/>
        <w:t xml:space="preserve">Network with your professional community and your contacts.  As part of being an ambassador, speak to people you know and come into contact with, making sure they are informed and aware of RCET. </w:t>
      </w:r>
    </w:p>
    <w:p w14:paraId="51F28425" w14:textId="3F9B1B28" w:rsidR="00FF6279" w:rsidRDefault="00FF6279" w:rsidP="00FF6279">
      <w:pPr>
        <w:pStyle w:val="ListParagraph"/>
        <w:numPr>
          <w:ilvl w:val="0"/>
          <w:numId w:val="1"/>
        </w:numPr>
      </w:pPr>
      <w:r>
        <w:t xml:space="preserve">An appreciation of the overall statutory and regulatory framework within RCET operates, and in particular the responsibilities that this implies for the </w:t>
      </w:r>
      <w:r w:rsidR="001B25F9">
        <w:t>BoT.</w:t>
      </w:r>
    </w:p>
    <w:p w14:paraId="5FC44F17" w14:textId="77777777" w:rsidR="00FF6279" w:rsidRDefault="00FF6279" w:rsidP="00FF6279">
      <w:pPr>
        <w:pStyle w:val="ListParagraph"/>
        <w:numPr>
          <w:ilvl w:val="0"/>
          <w:numId w:val="1"/>
        </w:numPr>
      </w:pPr>
      <w:r>
        <w:t>A personal commitment to the responsibilities of corporate governance</w:t>
      </w:r>
    </w:p>
    <w:p w14:paraId="091B026C" w14:textId="77777777" w:rsidR="00FF6279" w:rsidRDefault="00FF6279" w:rsidP="00FF6279">
      <w:pPr>
        <w:pStyle w:val="ListParagraph"/>
        <w:numPr>
          <w:ilvl w:val="0"/>
          <w:numId w:val="1"/>
        </w:numPr>
      </w:pPr>
      <w:r>
        <w:t>A willingness to represent the organisation at relevant internal and external events</w:t>
      </w:r>
    </w:p>
    <w:p w14:paraId="6C388D46" w14:textId="77777777" w:rsidR="00FF6279" w:rsidRDefault="00FF6279" w:rsidP="00FF6279"/>
    <w:p w14:paraId="50909E6E" w14:textId="77777777" w:rsidR="00FF6279" w:rsidRDefault="00FF6279" w:rsidP="00FF6279">
      <w:pPr>
        <w:rPr>
          <w:b/>
          <w:u w:val="single"/>
        </w:rPr>
      </w:pPr>
      <w:r w:rsidRPr="002001AE">
        <w:rPr>
          <w:b/>
          <w:u w:val="single"/>
        </w:rPr>
        <w:t>Process</w:t>
      </w:r>
    </w:p>
    <w:p w14:paraId="571AC04B" w14:textId="77B9D371" w:rsidR="00FF6279" w:rsidRPr="009234D7" w:rsidRDefault="00FF6279" w:rsidP="00FF6279">
      <w:pPr>
        <w:rPr>
          <w:b/>
          <w:bCs/>
        </w:rPr>
      </w:pPr>
      <w:r w:rsidRPr="009234D7">
        <w:rPr>
          <w:b/>
          <w:bCs/>
        </w:rPr>
        <w:t>The closing date for applications is Wednesday 20th January 2021</w:t>
      </w:r>
    </w:p>
    <w:p w14:paraId="384FF163" w14:textId="02946A97" w:rsidR="00FF6279" w:rsidRPr="009234D7" w:rsidRDefault="00FF6279" w:rsidP="00FF6279">
      <w:pPr>
        <w:rPr>
          <w:b/>
          <w:bCs/>
        </w:rPr>
      </w:pPr>
      <w:r w:rsidRPr="009234D7">
        <w:rPr>
          <w:b/>
          <w:bCs/>
        </w:rPr>
        <w:t>Interviews will be held via zoom on 2</w:t>
      </w:r>
      <w:r w:rsidR="009234D7">
        <w:rPr>
          <w:b/>
          <w:bCs/>
        </w:rPr>
        <w:t>7</w:t>
      </w:r>
      <w:r w:rsidRPr="009234D7">
        <w:rPr>
          <w:b/>
          <w:bCs/>
        </w:rPr>
        <w:t>th January.</w:t>
      </w:r>
    </w:p>
    <w:p w14:paraId="6DEC2B45" w14:textId="77777777" w:rsidR="00FF6279" w:rsidRDefault="00FF6279" w:rsidP="00FF6279">
      <w:r>
        <w:t xml:space="preserve">Any queries should be directed to Laura Falconer, CEO in the first instance. </w:t>
      </w:r>
      <w:hyperlink r:id="rId16" w:history="1">
        <w:r w:rsidRPr="00E93294">
          <w:rPr>
            <w:rStyle w:val="Hyperlink"/>
          </w:rPr>
          <w:t>ceo@rcet.org.uk</w:t>
        </w:r>
      </w:hyperlink>
      <w:r>
        <w:t xml:space="preserve">  07554154012</w:t>
      </w:r>
    </w:p>
    <w:p w14:paraId="1844DAC6" w14:textId="77777777" w:rsidR="00FF6279" w:rsidRDefault="00FF6279" w:rsidP="00FF6279">
      <w:r>
        <w:t>Please return completed applications to:</w:t>
      </w:r>
    </w:p>
    <w:p w14:paraId="24899634" w14:textId="77777777" w:rsidR="00FF6279" w:rsidRDefault="00FF6279" w:rsidP="00FF6279">
      <w:pPr>
        <w:spacing w:after="0"/>
      </w:pPr>
      <w:r>
        <w:t>Karen Smith</w:t>
      </w:r>
    </w:p>
    <w:p w14:paraId="4D540C2D" w14:textId="77777777" w:rsidR="00FF6279" w:rsidRDefault="004072BB" w:rsidP="00FF6279">
      <w:pPr>
        <w:spacing w:after="0"/>
      </w:pPr>
      <w:hyperlink r:id="rId17" w:history="1">
        <w:r w:rsidR="00FF6279" w:rsidRPr="00C42E3A">
          <w:rPr>
            <w:rStyle w:val="Hyperlink"/>
          </w:rPr>
          <w:t>admin@rcet.org.uk</w:t>
        </w:r>
      </w:hyperlink>
    </w:p>
    <w:p w14:paraId="2C63F889" w14:textId="77777777" w:rsidR="00FF6279" w:rsidRDefault="00FF6279" w:rsidP="00FF6279">
      <w:pPr>
        <w:spacing w:after="0"/>
      </w:pPr>
    </w:p>
    <w:p w14:paraId="12425F9D" w14:textId="77777777" w:rsidR="00FF6279" w:rsidRPr="00CF423F" w:rsidRDefault="00FF6279" w:rsidP="00FF6279">
      <w:pPr>
        <w:spacing w:after="0"/>
      </w:pPr>
    </w:p>
    <w:p w14:paraId="3B9B205C" w14:textId="339EC54A" w:rsidR="00FF6279" w:rsidRDefault="00FF6279">
      <w:pPr>
        <w:rPr>
          <w:b/>
          <w:u w:val="single"/>
        </w:rPr>
      </w:pPr>
    </w:p>
    <w:p w14:paraId="6D036E03" w14:textId="37A069E4" w:rsidR="00FF6279" w:rsidRDefault="00FF6279">
      <w:pPr>
        <w:rPr>
          <w:b/>
          <w:u w:val="single"/>
        </w:rPr>
      </w:pPr>
    </w:p>
    <w:p w14:paraId="200B32F6" w14:textId="68AEC6C1" w:rsidR="00FF6279" w:rsidRDefault="00FF6279">
      <w:pPr>
        <w:rPr>
          <w:b/>
          <w:u w:val="single"/>
        </w:rPr>
      </w:pPr>
    </w:p>
    <w:p w14:paraId="140BCD95" w14:textId="23DA7D16" w:rsidR="00FF6279" w:rsidRDefault="00FF6279">
      <w:pPr>
        <w:rPr>
          <w:b/>
          <w:u w:val="single"/>
        </w:rPr>
      </w:pPr>
    </w:p>
    <w:p w14:paraId="0FFD7210" w14:textId="090D84B7" w:rsidR="00FF6279" w:rsidRDefault="00FF6279">
      <w:pPr>
        <w:rPr>
          <w:b/>
          <w:u w:val="single"/>
        </w:rPr>
      </w:pPr>
    </w:p>
    <w:p w14:paraId="66A91D18" w14:textId="00CE1FE7" w:rsidR="00FF6279" w:rsidRDefault="00FF6279">
      <w:pPr>
        <w:rPr>
          <w:b/>
          <w:u w:val="single"/>
        </w:rPr>
      </w:pPr>
    </w:p>
    <w:p w14:paraId="7EAA8FE5" w14:textId="705F401F" w:rsidR="00FF6279" w:rsidRDefault="00FF6279">
      <w:pPr>
        <w:rPr>
          <w:b/>
          <w:u w:val="single"/>
        </w:rPr>
      </w:pPr>
    </w:p>
    <w:p w14:paraId="112BDB47" w14:textId="5A87E990" w:rsidR="00FF6279" w:rsidRDefault="00FF6279">
      <w:pPr>
        <w:rPr>
          <w:b/>
          <w:u w:val="single"/>
        </w:rPr>
      </w:pPr>
    </w:p>
    <w:p w14:paraId="2B18310D" w14:textId="5A1E7D3D" w:rsidR="00FF6279" w:rsidRDefault="00FF6279">
      <w:pPr>
        <w:rPr>
          <w:b/>
          <w:u w:val="single"/>
        </w:rPr>
      </w:pPr>
    </w:p>
    <w:p w14:paraId="5EB76BDE" w14:textId="3DB21444" w:rsidR="00FF6279" w:rsidRDefault="00FF6279">
      <w:pPr>
        <w:rPr>
          <w:b/>
          <w:u w:val="single"/>
        </w:rPr>
      </w:pPr>
    </w:p>
    <w:p w14:paraId="73C04EC4" w14:textId="339A9BC8" w:rsidR="00FF6279" w:rsidRDefault="00FF6279">
      <w:pPr>
        <w:rPr>
          <w:b/>
          <w:u w:val="single"/>
        </w:rPr>
      </w:pPr>
    </w:p>
    <w:p w14:paraId="4D5714C2" w14:textId="20C42CCC" w:rsidR="00FF6279" w:rsidRDefault="00FF6279">
      <w:pPr>
        <w:rPr>
          <w:b/>
          <w:u w:val="single"/>
        </w:rPr>
      </w:pPr>
    </w:p>
    <w:p w14:paraId="20F74B2E" w14:textId="4A0BD89C" w:rsidR="00FF6279" w:rsidRDefault="00FF6279">
      <w:pPr>
        <w:rPr>
          <w:b/>
          <w:u w:val="single"/>
        </w:rPr>
      </w:pPr>
    </w:p>
    <w:p w14:paraId="4381BBA7" w14:textId="6308CD7B" w:rsidR="00FF6279" w:rsidRDefault="00FF6279">
      <w:pPr>
        <w:rPr>
          <w:b/>
          <w:u w:val="single"/>
        </w:rPr>
      </w:pPr>
    </w:p>
    <w:p w14:paraId="63BFE363" w14:textId="538348E5" w:rsidR="00FF6279" w:rsidRDefault="00FF6279">
      <w:pPr>
        <w:rPr>
          <w:b/>
          <w:u w:val="single"/>
        </w:rPr>
      </w:pPr>
    </w:p>
    <w:p w14:paraId="6E9063A9" w14:textId="344C4EDE" w:rsidR="00FF6279" w:rsidRDefault="00FF6279">
      <w:pPr>
        <w:rPr>
          <w:b/>
          <w:u w:val="single"/>
        </w:rPr>
      </w:pPr>
    </w:p>
    <w:p w14:paraId="6E7A79E1" w14:textId="77777777" w:rsidR="00FF6279" w:rsidRPr="004430C3" w:rsidRDefault="00FF6279">
      <w:pPr>
        <w:rPr>
          <w:b/>
          <w:u w:val="single"/>
        </w:rPr>
      </w:pPr>
    </w:p>
    <w:p w14:paraId="47B94008" w14:textId="0E4E0769" w:rsidR="00330509" w:rsidRPr="001853D7" w:rsidRDefault="00496541" w:rsidP="00CF423F">
      <w:pPr>
        <w:spacing w:after="0"/>
      </w:pPr>
      <w:r>
        <w:rPr>
          <w:b/>
          <w:u w:val="single"/>
        </w:rPr>
        <w:lastRenderedPageBreak/>
        <w:t>ROLE DESCRIPTION</w:t>
      </w:r>
    </w:p>
    <w:tbl>
      <w:tblPr>
        <w:tblStyle w:val="TableGrid"/>
        <w:tblW w:w="0" w:type="auto"/>
        <w:tblLook w:val="04A0" w:firstRow="1" w:lastRow="0" w:firstColumn="1" w:lastColumn="0" w:noHBand="0" w:noVBand="1"/>
      </w:tblPr>
      <w:tblGrid>
        <w:gridCol w:w="9016"/>
      </w:tblGrid>
      <w:tr w:rsidR="00CF20BB" w14:paraId="47B9400A" w14:textId="77777777" w:rsidTr="00CF20BB">
        <w:tc>
          <w:tcPr>
            <w:tcW w:w="9016" w:type="dxa"/>
          </w:tcPr>
          <w:p w14:paraId="47B94009" w14:textId="77777777" w:rsidR="00CF20BB" w:rsidRPr="00CF20BB" w:rsidRDefault="00CF20BB">
            <w:pPr>
              <w:rPr>
                <w:b/>
              </w:rPr>
            </w:pPr>
            <w:r w:rsidRPr="00CF20BB">
              <w:rPr>
                <w:b/>
              </w:rPr>
              <w:t>ROLE DESCRIPTION</w:t>
            </w:r>
          </w:p>
        </w:tc>
      </w:tr>
      <w:tr w:rsidR="00CF20BB" w14:paraId="47B9400C" w14:textId="77777777" w:rsidTr="00CF20BB">
        <w:tc>
          <w:tcPr>
            <w:tcW w:w="9016" w:type="dxa"/>
          </w:tcPr>
          <w:p w14:paraId="47B9400B" w14:textId="77777777" w:rsidR="00CF20BB" w:rsidRDefault="00CF20BB" w:rsidP="00926E95">
            <w:r>
              <w:t xml:space="preserve">Role: </w:t>
            </w:r>
            <w:r w:rsidR="00926E95">
              <w:rPr>
                <w:b/>
              </w:rPr>
              <w:t>Royal Caledonian Education</w:t>
            </w:r>
            <w:r w:rsidRPr="00CF20BB">
              <w:rPr>
                <w:b/>
              </w:rPr>
              <w:t xml:space="preserve"> Trust trustee</w:t>
            </w:r>
          </w:p>
        </w:tc>
      </w:tr>
      <w:tr w:rsidR="00CF20BB" w14:paraId="47B9400E" w14:textId="77777777" w:rsidTr="00CF20BB">
        <w:tc>
          <w:tcPr>
            <w:tcW w:w="9016" w:type="dxa"/>
          </w:tcPr>
          <w:p w14:paraId="47B9400D" w14:textId="77777777" w:rsidR="00CF20BB" w:rsidRDefault="00CF20BB" w:rsidP="00926E95">
            <w:r>
              <w:t xml:space="preserve">Accountable to: Chair of </w:t>
            </w:r>
            <w:r w:rsidR="00A43A0E">
              <w:t>BoT</w:t>
            </w:r>
          </w:p>
        </w:tc>
      </w:tr>
      <w:tr w:rsidR="00CF20BB" w14:paraId="47B94010" w14:textId="77777777" w:rsidTr="00CF20BB">
        <w:tc>
          <w:tcPr>
            <w:tcW w:w="9016" w:type="dxa"/>
          </w:tcPr>
          <w:p w14:paraId="47B9400F" w14:textId="77777777" w:rsidR="00CF20BB" w:rsidRDefault="00641BCE" w:rsidP="00A913B5">
            <w:r>
              <w:t xml:space="preserve">Date </w:t>
            </w:r>
            <w:r w:rsidR="001200E7">
              <w:t>09.</w:t>
            </w:r>
            <w:r w:rsidR="00A913B5">
              <w:t>07</w:t>
            </w:r>
            <w:r w:rsidR="001200E7">
              <w:t>.18</w:t>
            </w:r>
          </w:p>
        </w:tc>
      </w:tr>
      <w:tr w:rsidR="001F17E0" w14:paraId="47B94012" w14:textId="77777777" w:rsidTr="00CF20BB">
        <w:tc>
          <w:tcPr>
            <w:tcW w:w="9016" w:type="dxa"/>
          </w:tcPr>
          <w:p w14:paraId="47B94011" w14:textId="77777777" w:rsidR="001F17E0" w:rsidRDefault="001F17E0"/>
        </w:tc>
      </w:tr>
      <w:tr w:rsidR="00CF20BB" w14:paraId="47B94014" w14:textId="77777777" w:rsidTr="00CF20BB">
        <w:tc>
          <w:tcPr>
            <w:tcW w:w="9016" w:type="dxa"/>
          </w:tcPr>
          <w:p w14:paraId="47B94013" w14:textId="77777777" w:rsidR="00CF20BB" w:rsidRDefault="001F17E0">
            <w:r w:rsidRPr="00CF20BB">
              <w:rPr>
                <w:b/>
              </w:rPr>
              <w:t>Role Purpose</w:t>
            </w:r>
            <w:r>
              <w:t>:</w:t>
            </w:r>
          </w:p>
        </w:tc>
      </w:tr>
      <w:tr w:rsidR="00CF20BB" w14:paraId="47B94017" w14:textId="77777777" w:rsidTr="00CF20BB">
        <w:tc>
          <w:tcPr>
            <w:tcW w:w="9016" w:type="dxa"/>
          </w:tcPr>
          <w:p w14:paraId="47B94015" w14:textId="77777777" w:rsidR="00CF20BB" w:rsidRDefault="00CF20BB">
            <w:r>
              <w:t xml:space="preserve">Providing strategic direction and ensuring the effective governance of the </w:t>
            </w:r>
            <w:r w:rsidR="002C6743">
              <w:t>Royal Caledonian Education</w:t>
            </w:r>
            <w:r>
              <w:t xml:space="preserve"> Trust through monitoring progress and achievement against the organisation’s strategy values and agreed strategic plan; ensuring appropriate staff are in place to manage its day to day operations; delegating powers to staff to enable the efficient operation of </w:t>
            </w:r>
            <w:r w:rsidR="002C6743">
              <w:t>RCET</w:t>
            </w:r>
            <w:r>
              <w:t>; and ensuring all regulatory and statutory requirements are met.</w:t>
            </w:r>
          </w:p>
          <w:p w14:paraId="47B94016" w14:textId="77777777" w:rsidR="00D558E5" w:rsidRDefault="00D558E5"/>
        </w:tc>
      </w:tr>
      <w:tr w:rsidR="001F17E0" w14:paraId="47B94019" w14:textId="77777777" w:rsidTr="00CF20BB">
        <w:tc>
          <w:tcPr>
            <w:tcW w:w="9016" w:type="dxa"/>
          </w:tcPr>
          <w:p w14:paraId="47B94018" w14:textId="77777777" w:rsidR="001F17E0" w:rsidRPr="00CF20BB" w:rsidRDefault="001F17E0" w:rsidP="00993ACF">
            <w:pPr>
              <w:rPr>
                <w:b/>
              </w:rPr>
            </w:pPr>
            <w:r w:rsidRPr="00CF20BB">
              <w:rPr>
                <w:b/>
              </w:rPr>
              <w:t>Outline of Trustee role:</w:t>
            </w:r>
          </w:p>
        </w:tc>
      </w:tr>
      <w:tr w:rsidR="00CF20BB" w14:paraId="47B94030" w14:textId="77777777" w:rsidTr="00CF20BB">
        <w:tc>
          <w:tcPr>
            <w:tcW w:w="9016" w:type="dxa"/>
          </w:tcPr>
          <w:p w14:paraId="47B9401A" w14:textId="77777777" w:rsidR="00CF20BB" w:rsidRPr="002C0AE3" w:rsidRDefault="00CF20BB" w:rsidP="001F17E0">
            <w:pPr>
              <w:pStyle w:val="ListParagraph"/>
              <w:numPr>
                <w:ilvl w:val="0"/>
                <w:numId w:val="3"/>
              </w:numPr>
              <w:rPr>
                <w:b/>
              </w:rPr>
            </w:pPr>
            <w:r w:rsidRPr="002C0AE3">
              <w:rPr>
                <w:b/>
              </w:rPr>
              <w:t>Formal/corporate governance role</w:t>
            </w:r>
          </w:p>
          <w:p w14:paraId="47B9401B" w14:textId="77777777" w:rsidR="00CF20BB" w:rsidRDefault="00CF20BB" w:rsidP="00CF20BB">
            <w:pPr>
              <w:pStyle w:val="ListParagraph"/>
              <w:numPr>
                <w:ilvl w:val="0"/>
                <w:numId w:val="1"/>
              </w:numPr>
            </w:pPr>
            <w:r>
              <w:t>Attending regular board meetings</w:t>
            </w:r>
          </w:p>
          <w:p w14:paraId="47B9401C" w14:textId="77777777" w:rsidR="00CF20BB" w:rsidRDefault="00CF20BB" w:rsidP="00CF20BB">
            <w:pPr>
              <w:pStyle w:val="ListParagraph"/>
              <w:numPr>
                <w:ilvl w:val="0"/>
                <w:numId w:val="1"/>
              </w:numPr>
            </w:pPr>
            <w:r>
              <w:t>Monitoring progress/results</w:t>
            </w:r>
          </w:p>
          <w:p w14:paraId="47B9401D" w14:textId="77777777" w:rsidR="00CF20BB" w:rsidRDefault="00CF20BB" w:rsidP="00CF20BB">
            <w:pPr>
              <w:pStyle w:val="ListParagraph"/>
              <w:numPr>
                <w:ilvl w:val="0"/>
                <w:numId w:val="1"/>
              </w:numPr>
            </w:pPr>
            <w:r>
              <w:t>Monitoring financial position, results and agreeing budgets</w:t>
            </w:r>
          </w:p>
          <w:p w14:paraId="47B9401E" w14:textId="77777777" w:rsidR="00CF20BB" w:rsidRDefault="00CF20BB" w:rsidP="00CF20BB">
            <w:pPr>
              <w:pStyle w:val="ListParagraph"/>
              <w:numPr>
                <w:ilvl w:val="0"/>
                <w:numId w:val="1"/>
              </w:numPr>
            </w:pPr>
            <w:r>
              <w:t>Agreeing and signing key contracts/documents</w:t>
            </w:r>
          </w:p>
          <w:p w14:paraId="47B9401F" w14:textId="77777777" w:rsidR="00CF20BB" w:rsidRDefault="00CF20BB" w:rsidP="00CF20BB">
            <w:pPr>
              <w:pStyle w:val="ListParagraph"/>
              <w:numPr>
                <w:ilvl w:val="0"/>
                <w:numId w:val="1"/>
              </w:numPr>
            </w:pPr>
            <w:r>
              <w:t>Dealing with various approvals outside the delegated author</w:t>
            </w:r>
            <w:r w:rsidR="002C6743">
              <w:t>ity</w:t>
            </w:r>
            <w:r>
              <w:t xml:space="preserve"> of the staff</w:t>
            </w:r>
          </w:p>
          <w:p w14:paraId="47B94020" w14:textId="77777777" w:rsidR="00CF20BB" w:rsidRDefault="00CF20BB" w:rsidP="00CF20BB">
            <w:pPr>
              <w:pStyle w:val="ListParagraph"/>
              <w:numPr>
                <w:ilvl w:val="0"/>
                <w:numId w:val="1"/>
              </w:numPr>
            </w:pPr>
            <w:r>
              <w:t xml:space="preserve">Participating in </w:t>
            </w:r>
            <w:r w:rsidR="00A43A0E">
              <w:t>BoT</w:t>
            </w:r>
            <w:r w:rsidR="002C6743">
              <w:t xml:space="preserve"> meetings</w:t>
            </w:r>
            <w:r>
              <w:t xml:space="preserve"> and short life working groups as appropriate</w:t>
            </w:r>
          </w:p>
          <w:p w14:paraId="47B94021" w14:textId="77777777" w:rsidR="00CF20BB" w:rsidRDefault="007938E6" w:rsidP="00CF20BB">
            <w:pPr>
              <w:pStyle w:val="ListParagraph"/>
              <w:numPr>
                <w:ilvl w:val="0"/>
                <w:numId w:val="1"/>
              </w:numPr>
            </w:pPr>
            <w:r>
              <w:t xml:space="preserve">Assisting with operational matters where impartial/trustee input or specialist skills and experience are necessary or helpful, e.g. joining a selection panel for senior recruitment, or advising on </w:t>
            </w:r>
            <w:r w:rsidR="002C6743">
              <w:t>professional</w:t>
            </w:r>
            <w:r>
              <w:t xml:space="preserve"> matters</w:t>
            </w:r>
          </w:p>
          <w:p w14:paraId="47B94022" w14:textId="77777777" w:rsidR="007938E6" w:rsidRDefault="007938E6" w:rsidP="00CF20BB">
            <w:pPr>
              <w:pStyle w:val="ListParagraph"/>
              <w:numPr>
                <w:ilvl w:val="0"/>
                <w:numId w:val="1"/>
              </w:numPr>
            </w:pPr>
            <w:r>
              <w:t>Using any specific knowledge or experience to help the staff reach sound decisions. This w</w:t>
            </w:r>
            <w:r w:rsidR="007461F7">
              <w:t>i</w:t>
            </w:r>
            <w:r>
              <w:t xml:space="preserve">ll involve scrutinising board papers, leading discussions, focussing on key issues and providing advice and guidance requested by </w:t>
            </w:r>
            <w:r w:rsidR="002C6743">
              <w:t>RCET</w:t>
            </w:r>
            <w:r>
              <w:t xml:space="preserve"> on new initiatives, or ot</w:t>
            </w:r>
            <w:r w:rsidR="007461F7">
              <w:t xml:space="preserve">her issues relevant </w:t>
            </w:r>
            <w:r>
              <w:t>t</w:t>
            </w:r>
            <w:r w:rsidR="007461F7">
              <w:t>o</w:t>
            </w:r>
            <w:r>
              <w:t xml:space="preserve"> </w:t>
            </w:r>
            <w:r w:rsidR="001F17E0">
              <w:t>t</w:t>
            </w:r>
            <w:r>
              <w:t xml:space="preserve">he area of </w:t>
            </w:r>
            <w:r w:rsidR="002C6743">
              <w:t>RCET’s</w:t>
            </w:r>
            <w:r>
              <w:t xml:space="preserve"> work in which the </w:t>
            </w:r>
            <w:r w:rsidR="002C6743">
              <w:t>Trustee</w:t>
            </w:r>
            <w:r>
              <w:t xml:space="preserve"> has specialist expertise.</w:t>
            </w:r>
          </w:p>
          <w:p w14:paraId="47B94023" w14:textId="77777777" w:rsidR="007461F7" w:rsidRDefault="007461F7" w:rsidP="007461F7"/>
          <w:p w14:paraId="47B94024" w14:textId="77777777" w:rsidR="007461F7" w:rsidRPr="002C0AE3" w:rsidRDefault="007461F7" w:rsidP="001F17E0">
            <w:pPr>
              <w:pStyle w:val="ListParagraph"/>
              <w:numPr>
                <w:ilvl w:val="0"/>
                <w:numId w:val="3"/>
              </w:numPr>
              <w:rPr>
                <w:b/>
              </w:rPr>
            </w:pPr>
            <w:r w:rsidRPr="002C0AE3">
              <w:rPr>
                <w:b/>
              </w:rPr>
              <w:t>The strategic role</w:t>
            </w:r>
          </w:p>
          <w:p w14:paraId="47B94025" w14:textId="77777777" w:rsidR="007461F7" w:rsidRDefault="007461F7" w:rsidP="007461F7">
            <w:pPr>
              <w:pStyle w:val="ListParagraph"/>
              <w:numPr>
                <w:ilvl w:val="0"/>
                <w:numId w:val="1"/>
              </w:numPr>
            </w:pPr>
            <w:r>
              <w:t xml:space="preserve">Providing strategic directions </w:t>
            </w:r>
          </w:p>
          <w:p w14:paraId="47B94026" w14:textId="77777777" w:rsidR="007461F7" w:rsidRDefault="007461F7" w:rsidP="007461F7">
            <w:pPr>
              <w:pStyle w:val="ListParagraph"/>
              <w:numPr>
                <w:ilvl w:val="0"/>
                <w:numId w:val="1"/>
              </w:numPr>
            </w:pPr>
            <w:r>
              <w:t>Proposing new initiatives</w:t>
            </w:r>
          </w:p>
          <w:p w14:paraId="47B94027" w14:textId="77777777" w:rsidR="007461F7" w:rsidRDefault="007461F7" w:rsidP="007461F7">
            <w:pPr>
              <w:pStyle w:val="ListParagraph"/>
              <w:numPr>
                <w:ilvl w:val="0"/>
                <w:numId w:val="1"/>
              </w:numPr>
            </w:pPr>
            <w:r>
              <w:t>Participating in strategy seminars and developmental working groups</w:t>
            </w:r>
          </w:p>
          <w:p w14:paraId="47B94028" w14:textId="77777777" w:rsidR="007461F7" w:rsidRDefault="007461F7" w:rsidP="007461F7">
            <w:pPr>
              <w:pStyle w:val="ListParagraph"/>
              <w:numPr>
                <w:ilvl w:val="0"/>
                <w:numId w:val="1"/>
              </w:numPr>
            </w:pPr>
            <w:r>
              <w:t>Monitoring achievement of strategic goals</w:t>
            </w:r>
          </w:p>
          <w:p w14:paraId="47B94029" w14:textId="77777777" w:rsidR="007461F7" w:rsidRDefault="007461F7" w:rsidP="007461F7">
            <w:pPr>
              <w:pStyle w:val="ListParagraph"/>
              <w:numPr>
                <w:ilvl w:val="0"/>
                <w:numId w:val="1"/>
              </w:numPr>
            </w:pPr>
            <w:r>
              <w:t>Influencing long term direction and sustainability</w:t>
            </w:r>
          </w:p>
          <w:p w14:paraId="47B9402A" w14:textId="77777777" w:rsidR="007461F7" w:rsidRDefault="007461F7" w:rsidP="007461F7"/>
          <w:p w14:paraId="47B9402B" w14:textId="77777777" w:rsidR="007461F7" w:rsidRPr="002C0AE3" w:rsidRDefault="007461F7" w:rsidP="001F17E0">
            <w:pPr>
              <w:pStyle w:val="ListParagraph"/>
              <w:numPr>
                <w:ilvl w:val="0"/>
                <w:numId w:val="3"/>
              </w:numPr>
              <w:rPr>
                <w:b/>
              </w:rPr>
            </w:pPr>
            <w:r w:rsidRPr="002C0AE3">
              <w:rPr>
                <w:b/>
              </w:rPr>
              <w:t>The representative role</w:t>
            </w:r>
          </w:p>
          <w:p w14:paraId="47B9402C" w14:textId="77777777" w:rsidR="002C6743" w:rsidRDefault="007461F7" w:rsidP="00B41871">
            <w:pPr>
              <w:pStyle w:val="ListParagraph"/>
              <w:numPr>
                <w:ilvl w:val="0"/>
                <w:numId w:val="1"/>
              </w:numPr>
            </w:pPr>
            <w:r>
              <w:t xml:space="preserve">Representing </w:t>
            </w:r>
            <w:r w:rsidR="002C6743">
              <w:t>RCET</w:t>
            </w:r>
            <w:r>
              <w:t xml:space="preserve"> at </w:t>
            </w:r>
            <w:r w:rsidR="002C6743">
              <w:t>appropriate and relevant</w:t>
            </w:r>
            <w:r>
              <w:t xml:space="preserve"> </w:t>
            </w:r>
            <w:r w:rsidR="00E97EF5">
              <w:t>events</w:t>
            </w:r>
            <w:r w:rsidR="002C6743">
              <w:t>.</w:t>
            </w:r>
            <w:r w:rsidR="00E97EF5">
              <w:t xml:space="preserve"> </w:t>
            </w:r>
          </w:p>
          <w:p w14:paraId="47B9402D" w14:textId="77777777" w:rsidR="00E97EF5" w:rsidRDefault="00E97EF5" w:rsidP="00B41871">
            <w:pPr>
              <w:pStyle w:val="ListParagraph"/>
              <w:numPr>
                <w:ilvl w:val="0"/>
                <w:numId w:val="1"/>
              </w:numPr>
            </w:pPr>
            <w:r>
              <w:t xml:space="preserve">Accompanying </w:t>
            </w:r>
            <w:r w:rsidR="002C6743">
              <w:t>operational</w:t>
            </w:r>
            <w:r>
              <w:t xml:space="preserve"> team members in meetings with partner, purchaser or finance/grant body executives to help develop relationships and explore ways of working together</w:t>
            </w:r>
            <w:r w:rsidR="00795B9D">
              <w:t>.</w:t>
            </w:r>
          </w:p>
          <w:p w14:paraId="47B9402E" w14:textId="77777777" w:rsidR="00795B9D" w:rsidRDefault="00795B9D" w:rsidP="00B41871">
            <w:pPr>
              <w:pStyle w:val="ListParagraph"/>
              <w:numPr>
                <w:ilvl w:val="0"/>
                <w:numId w:val="1"/>
              </w:numPr>
            </w:pPr>
            <w:r>
              <w:t>Representing and advocating for RCET within your own professional network.</w:t>
            </w:r>
          </w:p>
          <w:p w14:paraId="47B9402F" w14:textId="77777777" w:rsidR="00D558E5" w:rsidRDefault="00D558E5" w:rsidP="00D558E5"/>
        </w:tc>
      </w:tr>
      <w:tr w:rsidR="00CF20BB" w14:paraId="47B94032" w14:textId="77777777" w:rsidTr="00CF20BB">
        <w:tc>
          <w:tcPr>
            <w:tcW w:w="9016" w:type="dxa"/>
          </w:tcPr>
          <w:p w14:paraId="47B94031" w14:textId="77777777" w:rsidR="00CF20BB" w:rsidRPr="001F17E0" w:rsidRDefault="001F17E0">
            <w:pPr>
              <w:rPr>
                <w:b/>
              </w:rPr>
            </w:pPr>
            <w:r w:rsidRPr="001F17E0">
              <w:rPr>
                <w:b/>
              </w:rPr>
              <w:t>Requirements</w:t>
            </w:r>
            <w:r w:rsidR="00FE0599">
              <w:rPr>
                <w:b/>
              </w:rPr>
              <w:t xml:space="preserve">: </w:t>
            </w:r>
          </w:p>
        </w:tc>
      </w:tr>
      <w:tr w:rsidR="00CF20BB" w14:paraId="47B94047" w14:textId="77777777" w:rsidTr="00CF20BB">
        <w:tc>
          <w:tcPr>
            <w:tcW w:w="9016" w:type="dxa"/>
          </w:tcPr>
          <w:p w14:paraId="47B94033" w14:textId="77777777" w:rsidR="00CF20BB" w:rsidRDefault="00FE0599">
            <w:r>
              <w:t xml:space="preserve">Commitment to the purpose, objectives and values of </w:t>
            </w:r>
            <w:r w:rsidR="00795B9D">
              <w:t>RCET</w:t>
            </w:r>
            <w:r>
              <w:t>.</w:t>
            </w:r>
          </w:p>
          <w:p w14:paraId="47B94034" w14:textId="77777777" w:rsidR="00FE0599" w:rsidRDefault="00FE0599"/>
          <w:p w14:paraId="47B94035" w14:textId="77777777" w:rsidR="00FE0599" w:rsidRDefault="00FE0599">
            <w:r>
              <w:t xml:space="preserve">A genuine interest in issues relating to young people, to education, and </w:t>
            </w:r>
            <w:r w:rsidR="00795B9D">
              <w:t>supporting vulnerable Armed Forces children and young people.</w:t>
            </w:r>
            <w:r>
              <w:t xml:space="preserve"> </w:t>
            </w:r>
          </w:p>
          <w:p w14:paraId="47B94036" w14:textId="77777777" w:rsidR="00FE0599" w:rsidRDefault="00FE0599"/>
          <w:p w14:paraId="47B94037" w14:textId="77777777" w:rsidR="00FE0599" w:rsidRDefault="00FE0599">
            <w:r>
              <w:t>Willingness to devote the necessary time and effort for to make an effective contribution.</w:t>
            </w:r>
          </w:p>
          <w:p w14:paraId="47B94038" w14:textId="77777777" w:rsidR="00FE0599" w:rsidRDefault="00FE0599"/>
          <w:p w14:paraId="47B94039" w14:textId="77777777" w:rsidR="00FE0599" w:rsidRDefault="00FE0599">
            <w:r>
              <w:lastRenderedPageBreak/>
              <w:t>Strategic vision.</w:t>
            </w:r>
          </w:p>
          <w:p w14:paraId="47B9403A" w14:textId="77777777" w:rsidR="00FE0599" w:rsidRDefault="00FE0599"/>
          <w:p w14:paraId="47B9403B" w14:textId="77777777" w:rsidR="00FE0599" w:rsidRDefault="00FE0599">
            <w:r>
              <w:t>Understanding and acceptance of legal duties, responsibilities and liabilities of trusteeship.</w:t>
            </w:r>
          </w:p>
          <w:p w14:paraId="47B9403C" w14:textId="77777777" w:rsidR="00FE0599" w:rsidRDefault="00FE0599"/>
          <w:p w14:paraId="47B9403D" w14:textId="77777777" w:rsidR="00FE0599" w:rsidRDefault="00FE0599">
            <w:r>
              <w:t>Eligibility for service as a charity trustee.</w:t>
            </w:r>
          </w:p>
          <w:p w14:paraId="47B9403E" w14:textId="77777777" w:rsidR="00FE0599" w:rsidRDefault="00FE0599"/>
          <w:p w14:paraId="47B9403F" w14:textId="77777777" w:rsidR="00FE0599" w:rsidRDefault="00FE0599">
            <w:r>
              <w:t>Ability to maintain confidentiality on sensitive and confidential information.</w:t>
            </w:r>
          </w:p>
          <w:p w14:paraId="47B94040" w14:textId="77777777" w:rsidR="00FE0599" w:rsidRDefault="00FE0599"/>
          <w:p w14:paraId="47B94041" w14:textId="77777777" w:rsidR="00FE0599" w:rsidRDefault="00FE0599">
            <w:r>
              <w:t>Understanding of the importance and purpose of meetings, preparing for them thoroughly and attending regularly.</w:t>
            </w:r>
          </w:p>
          <w:p w14:paraId="47B94042" w14:textId="77777777" w:rsidR="00FE0599" w:rsidRDefault="00FE0599"/>
          <w:p w14:paraId="47B94043" w14:textId="77777777" w:rsidR="00FE0599" w:rsidRDefault="00FE0599">
            <w:r>
              <w:t>Ability to analyse information and, when necessary, challenge constructively.</w:t>
            </w:r>
          </w:p>
          <w:p w14:paraId="47B94044" w14:textId="77777777" w:rsidR="00FE0599" w:rsidRDefault="00FE0599"/>
          <w:p w14:paraId="47B94045" w14:textId="77777777" w:rsidR="00FE0599" w:rsidRDefault="00FE0599">
            <w:r>
              <w:t>Ability to recognise and respect the boundaries between executive and governance functions.</w:t>
            </w:r>
          </w:p>
          <w:p w14:paraId="47B94046" w14:textId="77777777" w:rsidR="00FE0599" w:rsidRDefault="00FE0599"/>
        </w:tc>
      </w:tr>
      <w:tr w:rsidR="00CF20BB" w14:paraId="47B94049" w14:textId="77777777" w:rsidTr="00CF20BB">
        <w:tc>
          <w:tcPr>
            <w:tcW w:w="9016" w:type="dxa"/>
          </w:tcPr>
          <w:p w14:paraId="47B94048" w14:textId="77777777" w:rsidR="00CF20BB" w:rsidRPr="006926E2" w:rsidRDefault="006926E2">
            <w:pPr>
              <w:rPr>
                <w:b/>
              </w:rPr>
            </w:pPr>
            <w:r w:rsidRPr="006926E2">
              <w:rPr>
                <w:b/>
              </w:rPr>
              <w:lastRenderedPageBreak/>
              <w:t>Knowledge, skills and qualities required:</w:t>
            </w:r>
          </w:p>
        </w:tc>
      </w:tr>
      <w:tr w:rsidR="00CF20BB" w14:paraId="47B9405B" w14:textId="77777777" w:rsidTr="00CF20BB">
        <w:tc>
          <w:tcPr>
            <w:tcW w:w="9016" w:type="dxa"/>
          </w:tcPr>
          <w:p w14:paraId="47B9404A" w14:textId="77777777" w:rsidR="00CF20BB" w:rsidRDefault="00795B9D">
            <w:r>
              <w:t xml:space="preserve">Whilst </w:t>
            </w:r>
            <w:r w:rsidR="00A43A0E">
              <w:t>BoT</w:t>
            </w:r>
            <w:r>
              <w:t xml:space="preserve"> cannot reflect all professional sectors, i</w:t>
            </w:r>
            <w:r w:rsidR="006926E2">
              <w:t xml:space="preserve">t is important that collectively </w:t>
            </w:r>
            <w:r w:rsidR="00A43A0E">
              <w:t>BoT</w:t>
            </w:r>
            <w:r w:rsidR="006926E2">
              <w:t xml:space="preserve"> has a wide</w:t>
            </w:r>
            <w:r w:rsidR="00DA3610">
              <w:t xml:space="preserve"> range of skills and experience and it is fully accepted that individual Trustees may only cover one or two areas. </w:t>
            </w:r>
            <w:r w:rsidR="001853D7">
              <w:t xml:space="preserve">The following </w:t>
            </w:r>
            <w:r w:rsidR="00DA3610">
              <w:t>is a broad sense of key areas for RCET</w:t>
            </w:r>
            <w:r w:rsidR="001853D7">
              <w:t xml:space="preserve">. </w:t>
            </w:r>
            <w:r w:rsidR="00A913B5">
              <w:t xml:space="preserve">As a military charity it is important that this is </w:t>
            </w:r>
            <w:r w:rsidR="00993ACF">
              <w:t xml:space="preserve">also </w:t>
            </w:r>
            <w:r w:rsidR="00A913B5">
              <w:t xml:space="preserve">appropriately reflected in the make-up of the </w:t>
            </w:r>
            <w:r w:rsidR="00A43A0E">
              <w:t>BoT</w:t>
            </w:r>
            <w:r w:rsidR="00A913B5">
              <w:t>.</w:t>
            </w:r>
          </w:p>
          <w:p w14:paraId="47B9404B" w14:textId="77777777" w:rsidR="006926E2" w:rsidRDefault="006926E2"/>
          <w:p w14:paraId="47B9404C" w14:textId="77777777" w:rsidR="006926E2" w:rsidRDefault="006926E2" w:rsidP="002C0AE3">
            <w:pPr>
              <w:pStyle w:val="ListParagraph"/>
              <w:numPr>
                <w:ilvl w:val="0"/>
                <w:numId w:val="1"/>
              </w:numPr>
            </w:pPr>
            <w:r>
              <w:t>Professional fundraising</w:t>
            </w:r>
            <w:r w:rsidR="00641BCE">
              <w:t>/income generation</w:t>
            </w:r>
          </w:p>
          <w:p w14:paraId="47B9404D" w14:textId="71CCC02E" w:rsidR="00DA3610" w:rsidRDefault="00DA3610" w:rsidP="002C0AE3">
            <w:pPr>
              <w:pStyle w:val="ListParagraph"/>
              <w:numPr>
                <w:ilvl w:val="0"/>
                <w:numId w:val="1"/>
              </w:numPr>
            </w:pPr>
            <w:r>
              <w:t>Experience/knowledge of military life</w:t>
            </w:r>
          </w:p>
          <w:p w14:paraId="56F5AB82" w14:textId="041FBAD0" w:rsidR="00504A1D" w:rsidRDefault="00504A1D" w:rsidP="002C0AE3">
            <w:pPr>
              <w:pStyle w:val="ListParagraph"/>
              <w:numPr>
                <w:ilvl w:val="0"/>
                <w:numId w:val="1"/>
              </w:numPr>
            </w:pPr>
            <w:r>
              <w:t>Children’s services/safeguarding/children’s rights</w:t>
            </w:r>
          </w:p>
          <w:p w14:paraId="504E82B8" w14:textId="401E9DAF" w:rsidR="00504A1D" w:rsidRDefault="00504A1D" w:rsidP="002C0AE3">
            <w:pPr>
              <w:pStyle w:val="ListParagraph"/>
              <w:numPr>
                <w:ilvl w:val="0"/>
                <w:numId w:val="1"/>
              </w:numPr>
            </w:pPr>
            <w:r>
              <w:t>Children and young people’s mental health and wellbeing</w:t>
            </w:r>
          </w:p>
          <w:p w14:paraId="47B9404E" w14:textId="77777777" w:rsidR="006926E2" w:rsidRDefault="006926E2" w:rsidP="002C0AE3">
            <w:pPr>
              <w:pStyle w:val="ListParagraph"/>
              <w:numPr>
                <w:ilvl w:val="0"/>
                <w:numId w:val="1"/>
              </w:numPr>
            </w:pPr>
            <w:r>
              <w:t>Public relations</w:t>
            </w:r>
            <w:r w:rsidR="002C0AE3">
              <w:t>/m</w:t>
            </w:r>
            <w:r>
              <w:t>edia/journalism</w:t>
            </w:r>
            <w:r w:rsidR="00DA3610">
              <w:t>/Marketing</w:t>
            </w:r>
          </w:p>
          <w:p w14:paraId="47B9404F" w14:textId="77777777" w:rsidR="006926E2" w:rsidRDefault="00DA3610" w:rsidP="002C0AE3">
            <w:pPr>
              <w:pStyle w:val="ListParagraph"/>
              <w:numPr>
                <w:ilvl w:val="0"/>
                <w:numId w:val="1"/>
              </w:numPr>
            </w:pPr>
            <w:r>
              <w:t>Health</w:t>
            </w:r>
          </w:p>
          <w:p w14:paraId="47B94050" w14:textId="77777777" w:rsidR="006926E2" w:rsidRDefault="006926E2" w:rsidP="002C0AE3">
            <w:pPr>
              <w:pStyle w:val="ListParagraph"/>
              <w:numPr>
                <w:ilvl w:val="0"/>
                <w:numId w:val="1"/>
              </w:numPr>
            </w:pPr>
            <w:r>
              <w:t>Young people’s issues</w:t>
            </w:r>
          </w:p>
          <w:p w14:paraId="47B94051" w14:textId="77777777" w:rsidR="006926E2" w:rsidRDefault="006926E2" w:rsidP="002C0AE3">
            <w:pPr>
              <w:pStyle w:val="ListParagraph"/>
              <w:numPr>
                <w:ilvl w:val="0"/>
                <w:numId w:val="1"/>
              </w:numPr>
            </w:pPr>
            <w:r>
              <w:t>Further and higher education</w:t>
            </w:r>
          </w:p>
          <w:p w14:paraId="47B94052" w14:textId="77777777" w:rsidR="00DA3610" w:rsidRDefault="006926E2" w:rsidP="00631ABA">
            <w:pPr>
              <w:pStyle w:val="ListParagraph"/>
              <w:numPr>
                <w:ilvl w:val="0"/>
                <w:numId w:val="1"/>
              </w:numPr>
            </w:pPr>
            <w:r>
              <w:t>Business networks and other connections</w:t>
            </w:r>
            <w:r w:rsidR="00DA3610">
              <w:t>.</w:t>
            </w:r>
            <w:r>
              <w:t xml:space="preserve"> </w:t>
            </w:r>
          </w:p>
          <w:p w14:paraId="47B94053" w14:textId="77777777" w:rsidR="006926E2" w:rsidRDefault="006926E2" w:rsidP="00631ABA">
            <w:pPr>
              <w:pStyle w:val="ListParagraph"/>
              <w:numPr>
                <w:ilvl w:val="0"/>
                <w:numId w:val="1"/>
              </w:numPr>
            </w:pPr>
            <w:r>
              <w:t>L</w:t>
            </w:r>
            <w:r w:rsidR="002C0AE3">
              <w:t>egal</w:t>
            </w:r>
          </w:p>
          <w:p w14:paraId="47B94054" w14:textId="77777777" w:rsidR="006926E2" w:rsidRDefault="006926E2" w:rsidP="006926E2">
            <w:pPr>
              <w:pStyle w:val="ListParagraph"/>
              <w:numPr>
                <w:ilvl w:val="0"/>
                <w:numId w:val="1"/>
              </w:numPr>
            </w:pPr>
            <w:r>
              <w:t>Up to date senior HR experience</w:t>
            </w:r>
          </w:p>
          <w:p w14:paraId="47B94055" w14:textId="77777777" w:rsidR="006926E2" w:rsidRDefault="006926E2" w:rsidP="006926E2">
            <w:pPr>
              <w:pStyle w:val="ListParagraph"/>
              <w:numPr>
                <w:ilvl w:val="0"/>
                <w:numId w:val="1"/>
              </w:numPr>
            </w:pPr>
            <w:r>
              <w:t>Voluntary sector</w:t>
            </w:r>
          </w:p>
          <w:p w14:paraId="47B94056" w14:textId="77777777" w:rsidR="006926E2" w:rsidRDefault="006926E2" w:rsidP="006926E2">
            <w:pPr>
              <w:pStyle w:val="ListParagraph"/>
              <w:numPr>
                <w:ilvl w:val="0"/>
                <w:numId w:val="1"/>
              </w:numPr>
            </w:pPr>
            <w:r>
              <w:t>Running a large organisation</w:t>
            </w:r>
          </w:p>
          <w:p w14:paraId="47B94057" w14:textId="77777777" w:rsidR="006926E2" w:rsidRDefault="006926E2" w:rsidP="006926E2">
            <w:pPr>
              <w:pStyle w:val="ListParagraph"/>
              <w:numPr>
                <w:ilvl w:val="0"/>
                <w:numId w:val="1"/>
              </w:numPr>
            </w:pPr>
            <w:r>
              <w:t>Business management</w:t>
            </w:r>
          </w:p>
          <w:p w14:paraId="47B94058" w14:textId="77777777" w:rsidR="006926E2" w:rsidRDefault="006926E2" w:rsidP="006926E2">
            <w:pPr>
              <w:pStyle w:val="ListParagraph"/>
              <w:numPr>
                <w:ilvl w:val="0"/>
                <w:numId w:val="1"/>
              </w:numPr>
            </w:pPr>
            <w:r>
              <w:t>Strategic planning</w:t>
            </w:r>
          </w:p>
          <w:p w14:paraId="47B94059" w14:textId="77777777" w:rsidR="006926E2" w:rsidRDefault="006926E2" w:rsidP="006926E2">
            <w:pPr>
              <w:pStyle w:val="ListParagraph"/>
              <w:numPr>
                <w:ilvl w:val="0"/>
                <w:numId w:val="1"/>
              </w:numPr>
            </w:pPr>
            <w:r>
              <w:t>Strategic financial skills</w:t>
            </w:r>
          </w:p>
          <w:p w14:paraId="47B9405A" w14:textId="77777777" w:rsidR="006926E2" w:rsidRDefault="006926E2" w:rsidP="006926E2">
            <w:pPr>
              <w:pStyle w:val="ListParagraph"/>
              <w:numPr>
                <w:ilvl w:val="0"/>
                <w:numId w:val="1"/>
              </w:numPr>
            </w:pPr>
            <w:r>
              <w:t>Volunteering</w:t>
            </w:r>
          </w:p>
        </w:tc>
      </w:tr>
      <w:tr w:rsidR="00CF20BB" w14:paraId="47B9405D" w14:textId="77777777" w:rsidTr="00CF20BB">
        <w:tc>
          <w:tcPr>
            <w:tcW w:w="9016" w:type="dxa"/>
          </w:tcPr>
          <w:p w14:paraId="47B9405C" w14:textId="77777777" w:rsidR="002C0AE3" w:rsidRPr="002C0AE3" w:rsidRDefault="002C0AE3">
            <w:pPr>
              <w:rPr>
                <w:b/>
              </w:rPr>
            </w:pPr>
            <w:r w:rsidRPr="002C0AE3">
              <w:rPr>
                <w:b/>
              </w:rPr>
              <w:t>Beyond traditional skills:</w:t>
            </w:r>
          </w:p>
        </w:tc>
      </w:tr>
      <w:tr w:rsidR="00CF20BB" w14:paraId="47B9406B" w14:textId="77777777" w:rsidTr="00CF20BB">
        <w:tc>
          <w:tcPr>
            <w:tcW w:w="9016" w:type="dxa"/>
          </w:tcPr>
          <w:p w14:paraId="47B9405E" w14:textId="77777777" w:rsidR="00CF20BB" w:rsidRDefault="002C0AE3">
            <w:r>
              <w:t>As well as the above the Nolan Committee identified seven principles of public life that should guide public figures:</w:t>
            </w:r>
          </w:p>
          <w:p w14:paraId="47B9405F" w14:textId="77777777" w:rsidR="002C0AE3" w:rsidRDefault="002C0AE3" w:rsidP="002C0AE3">
            <w:pPr>
              <w:pStyle w:val="ListParagraph"/>
              <w:numPr>
                <w:ilvl w:val="0"/>
                <w:numId w:val="1"/>
              </w:numPr>
            </w:pPr>
            <w:r>
              <w:t>Selflessness</w:t>
            </w:r>
          </w:p>
          <w:p w14:paraId="47B94060" w14:textId="77777777" w:rsidR="002C0AE3" w:rsidRDefault="002C0AE3" w:rsidP="002C0AE3">
            <w:pPr>
              <w:pStyle w:val="ListParagraph"/>
              <w:numPr>
                <w:ilvl w:val="0"/>
                <w:numId w:val="1"/>
              </w:numPr>
            </w:pPr>
            <w:r>
              <w:t>Openness</w:t>
            </w:r>
          </w:p>
          <w:p w14:paraId="47B94061" w14:textId="77777777" w:rsidR="002C0AE3" w:rsidRDefault="002C0AE3" w:rsidP="002C0AE3">
            <w:pPr>
              <w:pStyle w:val="ListParagraph"/>
              <w:numPr>
                <w:ilvl w:val="0"/>
                <w:numId w:val="1"/>
              </w:numPr>
            </w:pPr>
            <w:r>
              <w:t>Integrity</w:t>
            </w:r>
          </w:p>
          <w:p w14:paraId="47B94062" w14:textId="77777777" w:rsidR="002C0AE3" w:rsidRDefault="002C0AE3" w:rsidP="002C0AE3">
            <w:pPr>
              <w:pStyle w:val="ListParagraph"/>
              <w:numPr>
                <w:ilvl w:val="0"/>
                <w:numId w:val="1"/>
              </w:numPr>
            </w:pPr>
            <w:r>
              <w:t>Honesty</w:t>
            </w:r>
          </w:p>
          <w:p w14:paraId="47B94063" w14:textId="77777777" w:rsidR="002C0AE3" w:rsidRDefault="002C0AE3" w:rsidP="002C0AE3">
            <w:pPr>
              <w:pStyle w:val="ListParagraph"/>
              <w:numPr>
                <w:ilvl w:val="0"/>
                <w:numId w:val="1"/>
              </w:numPr>
            </w:pPr>
            <w:r>
              <w:t>Objectivity</w:t>
            </w:r>
          </w:p>
          <w:p w14:paraId="47B94064" w14:textId="77777777" w:rsidR="002C0AE3" w:rsidRDefault="002C0AE3" w:rsidP="002C0AE3">
            <w:pPr>
              <w:pStyle w:val="ListParagraph"/>
              <w:numPr>
                <w:ilvl w:val="0"/>
                <w:numId w:val="1"/>
              </w:numPr>
            </w:pPr>
            <w:r>
              <w:t>Leadership</w:t>
            </w:r>
          </w:p>
          <w:p w14:paraId="47B94065" w14:textId="77777777" w:rsidR="002C0AE3" w:rsidRDefault="002C0AE3" w:rsidP="002C0AE3">
            <w:pPr>
              <w:pStyle w:val="ListParagraph"/>
              <w:numPr>
                <w:ilvl w:val="0"/>
                <w:numId w:val="1"/>
              </w:numPr>
            </w:pPr>
            <w:r>
              <w:t>Accountability</w:t>
            </w:r>
          </w:p>
          <w:p w14:paraId="47B94066" w14:textId="77777777" w:rsidR="00A913B5" w:rsidRDefault="00A913B5" w:rsidP="00A913B5"/>
          <w:p w14:paraId="47B94067" w14:textId="77777777" w:rsidR="00A913B5" w:rsidRDefault="00A913B5" w:rsidP="00A913B5"/>
          <w:p w14:paraId="47B94068" w14:textId="77777777" w:rsidR="00BC1773" w:rsidRDefault="00BC1773" w:rsidP="00A913B5"/>
          <w:p w14:paraId="47B94069" w14:textId="77777777" w:rsidR="00647FBC" w:rsidRDefault="00647FBC" w:rsidP="00A913B5"/>
          <w:p w14:paraId="47B9406A" w14:textId="77777777" w:rsidR="00A913B5" w:rsidRDefault="00A913B5" w:rsidP="00A913B5"/>
        </w:tc>
      </w:tr>
      <w:tr w:rsidR="00CF20BB" w14:paraId="47B9406D" w14:textId="77777777" w:rsidTr="00CF20BB">
        <w:tc>
          <w:tcPr>
            <w:tcW w:w="9016" w:type="dxa"/>
          </w:tcPr>
          <w:p w14:paraId="47B9406C" w14:textId="77777777" w:rsidR="002C0AE3" w:rsidRPr="002C0AE3" w:rsidRDefault="002C0AE3">
            <w:pPr>
              <w:rPr>
                <w:b/>
              </w:rPr>
            </w:pPr>
            <w:r w:rsidRPr="002C0AE3">
              <w:rPr>
                <w:b/>
              </w:rPr>
              <w:lastRenderedPageBreak/>
              <w:t>Teamwork:</w:t>
            </w:r>
          </w:p>
        </w:tc>
      </w:tr>
      <w:tr w:rsidR="00CF20BB" w14:paraId="47B94075" w14:textId="77777777" w:rsidTr="00CF20BB">
        <w:tc>
          <w:tcPr>
            <w:tcW w:w="9016" w:type="dxa"/>
          </w:tcPr>
          <w:p w14:paraId="47B9406E" w14:textId="77777777" w:rsidR="00CF20BB" w:rsidRDefault="002C0AE3">
            <w:r>
              <w:t>Trustees should also have qualities that enable them to work in a consensual manner:</w:t>
            </w:r>
          </w:p>
          <w:p w14:paraId="47B9406F" w14:textId="77777777" w:rsidR="002C0AE3" w:rsidRDefault="002C0AE3" w:rsidP="002C0AE3">
            <w:pPr>
              <w:pStyle w:val="ListParagraph"/>
              <w:numPr>
                <w:ilvl w:val="0"/>
                <w:numId w:val="1"/>
              </w:numPr>
            </w:pPr>
            <w:r>
              <w:t>Sense of leadership</w:t>
            </w:r>
          </w:p>
          <w:p w14:paraId="47B94070" w14:textId="77777777" w:rsidR="002C0AE3" w:rsidRDefault="002C0AE3" w:rsidP="002C0AE3">
            <w:pPr>
              <w:pStyle w:val="ListParagraph"/>
              <w:numPr>
                <w:ilvl w:val="0"/>
                <w:numId w:val="1"/>
              </w:numPr>
            </w:pPr>
            <w:r>
              <w:t>Sense of duty</w:t>
            </w:r>
          </w:p>
          <w:p w14:paraId="47B94071" w14:textId="77777777" w:rsidR="002C0AE3" w:rsidRDefault="002C0AE3" w:rsidP="002C0AE3">
            <w:pPr>
              <w:pStyle w:val="ListParagraph"/>
              <w:numPr>
                <w:ilvl w:val="0"/>
                <w:numId w:val="1"/>
              </w:numPr>
            </w:pPr>
            <w:r>
              <w:t>Ability to exercise good judgement</w:t>
            </w:r>
          </w:p>
          <w:p w14:paraId="47B94072" w14:textId="77777777" w:rsidR="002C0AE3" w:rsidRDefault="002C0AE3" w:rsidP="002C0AE3">
            <w:pPr>
              <w:pStyle w:val="ListParagraph"/>
              <w:numPr>
                <w:ilvl w:val="0"/>
                <w:numId w:val="1"/>
              </w:numPr>
            </w:pPr>
            <w:r>
              <w:t>Ability to be open minded when seeking solutions</w:t>
            </w:r>
          </w:p>
          <w:p w14:paraId="47B94073" w14:textId="77777777" w:rsidR="002C0AE3" w:rsidRDefault="002C0AE3" w:rsidP="002C0AE3">
            <w:pPr>
              <w:pStyle w:val="ListParagraph"/>
              <w:numPr>
                <w:ilvl w:val="0"/>
                <w:numId w:val="1"/>
              </w:numPr>
            </w:pPr>
            <w:r>
              <w:t>Ability to balance tact with candour</w:t>
            </w:r>
          </w:p>
          <w:p w14:paraId="47B94074" w14:textId="77777777" w:rsidR="002C0AE3" w:rsidRDefault="002C0AE3" w:rsidP="002C0AE3">
            <w:pPr>
              <w:pStyle w:val="ListParagraph"/>
              <w:numPr>
                <w:ilvl w:val="0"/>
                <w:numId w:val="1"/>
              </w:numPr>
            </w:pPr>
            <w:r>
              <w:t>Preparedness to work collectively</w:t>
            </w:r>
          </w:p>
        </w:tc>
      </w:tr>
    </w:tbl>
    <w:p w14:paraId="47B94076" w14:textId="77777777" w:rsidR="00CF20BB" w:rsidRDefault="00CF20BB"/>
    <w:p w14:paraId="47B94077" w14:textId="77777777" w:rsidR="00671A28" w:rsidRPr="00671A28" w:rsidRDefault="00671A28">
      <w:pPr>
        <w:rPr>
          <w:b/>
          <w:u w:val="single"/>
        </w:rPr>
      </w:pPr>
      <w:r>
        <w:br w:type="column"/>
      </w:r>
      <w:r w:rsidR="001853D7">
        <w:rPr>
          <w:b/>
          <w:u w:val="single"/>
        </w:rPr>
        <w:lastRenderedPageBreak/>
        <w:t>ROYAL CALEDONIAN EDUCATION TRUST</w:t>
      </w:r>
    </w:p>
    <w:p w14:paraId="47B94078" w14:textId="77777777" w:rsidR="00671A28" w:rsidRPr="00671A28" w:rsidRDefault="00A43A0E">
      <w:pPr>
        <w:rPr>
          <w:b/>
        </w:rPr>
      </w:pPr>
      <w:r>
        <w:rPr>
          <w:b/>
        </w:rPr>
        <w:t>BOARD OF TRUSTEES</w:t>
      </w:r>
      <w:r w:rsidR="00671A28" w:rsidRPr="00671A28">
        <w:rPr>
          <w:b/>
        </w:rPr>
        <w:t xml:space="preserve"> APPLICATION</w:t>
      </w:r>
    </w:p>
    <w:tbl>
      <w:tblPr>
        <w:tblStyle w:val="TableGrid"/>
        <w:tblW w:w="0" w:type="auto"/>
        <w:tblLook w:val="04A0" w:firstRow="1" w:lastRow="0" w:firstColumn="1" w:lastColumn="0" w:noHBand="0" w:noVBand="1"/>
      </w:tblPr>
      <w:tblGrid>
        <w:gridCol w:w="9016"/>
      </w:tblGrid>
      <w:tr w:rsidR="00671A28" w14:paraId="47B9407B" w14:textId="77777777" w:rsidTr="00671A28">
        <w:tc>
          <w:tcPr>
            <w:tcW w:w="9016" w:type="dxa"/>
          </w:tcPr>
          <w:p w14:paraId="47B94079" w14:textId="77777777" w:rsidR="00671A28" w:rsidRDefault="00671A28">
            <w:r>
              <w:t>Name:</w:t>
            </w:r>
            <w:r w:rsidR="00B41871">
              <w:t xml:space="preserve"> </w:t>
            </w:r>
          </w:p>
          <w:p w14:paraId="47B9407A" w14:textId="77777777" w:rsidR="00671A28" w:rsidRDefault="00671A28"/>
        </w:tc>
      </w:tr>
      <w:tr w:rsidR="00671A28" w14:paraId="47B94080" w14:textId="77777777" w:rsidTr="00671A28">
        <w:tc>
          <w:tcPr>
            <w:tcW w:w="9016" w:type="dxa"/>
          </w:tcPr>
          <w:p w14:paraId="47B9407C" w14:textId="77777777" w:rsidR="00671A28" w:rsidRDefault="00671A28">
            <w:r>
              <w:t>Address for correspondence:</w:t>
            </w:r>
          </w:p>
          <w:p w14:paraId="47B9407D" w14:textId="77777777" w:rsidR="00671A28" w:rsidRDefault="00671A28"/>
          <w:p w14:paraId="47B9407E" w14:textId="77777777" w:rsidR="00671A28" w:rsidRDefault="00671A28"/>
          <w:p w14:paraId="47B9407F" w14:textId="77777777" w:rsidR="00671A28" w:rsidRDefault="00671A28"/>
        </w:tc>
      </w:tr>
      <w:tr w:rsidR="00671A28" w14:paraId="47B94088" w14:textId="77777777" w:rsidTr="00671A28">
        <w:tc>
          <w:tcPr>
            <w:tcW w:w="9016" w:type="dxa"/>
          </w:tcPr>
          <w:p w14:paraId="47B94081" w14:textId="77777777" w:rsidR="00671A28" w:rsidRDefault="00671A28">
            <w:r>
              <w:t>Telephone numbers</w:t>
            </w:r>
          </w:p>
          <w:p w14:paraId="47B94082" w14:textId="77777777" w:rsidR="00671A28" w:rsidRDefault="00671A28">
            <w:r>
              <w:t>Day:</w:t>
            </w:r>
          </w:p>
          <w:p w14:paraId="47B94083" w14:textId="77777777" w:rsidR="00A43A0E" w:rsidRDefault="00A43A0E"/>
          <w:p w14:paraId="47B94084" w14:textId="77777777" w:rsidR="00671A28" w:rsidRDefault="00671A28">
            <w:r>
              <w:t>Evening:</w:t>
            </w:r>
          </w:p>
          <w:p w14:paraId="47B94085" w14:textId="77777777" w:rsidR="00671A28" w:rsidRDefault="00671A28"/>
          <w:p w14:paraId="47B94086" w14:textId="77777777" w:rsidR="00671A28" w:rsidRDefault="00671A28">
            <w:r>
              <w:t>Mobile:</w:t>
            </w:r>
          </w:p>
          <w:p w14:paraId="47B94087" w14:textId="77777777" w:rsidR="00671A28" w:rsidRDefault="00671A28"/>
        </w:tc>
      </w:tr>
      <w:tr w:rsidR="00671A28" w14:paraId="47B9408B" w14:textId="77777777" w:rsidTr="00671A28">
        <w:tc>
          <w:tcPr>
            <w:tcW w:w="9016" w:type="dxa"/>
          </w:tcPr>
          <w:p w14:paraId="47B94089" w14:textId="77777777" w:rsidR="00671A28" w:rsidRDefault="00671A28">
            <w:r>
              <w:t>Email address:</w:t>
            </w:r>
          </w:p>
          <w:p w14:paraId="47B9408A" w14:textId="77777777" w:rsidR="00671A28" w:rsidRDefault="00671A28"/>
        </w:tc>
      </w:tr>
      <w:tr w:rsidR="00671A28" w14:paraId="47B9408D" w14:textId="77777777" w:rsidTr="00671A28">
        <w:tc>
          <w:tcPr>
            <w:tcW w:w="9016" w:type="dxa"/>
          </w:tcPr>
          <w:p w14:paraId="47B9408C" w14:textId="77777777" w:rsidR="00671A28" w:rsidRPr="00671A28" w:rsidRDefault="00671A28">
            <w:pPr>
              <w:rPr>
                <w:b/>
              </w:rPr>
            </w:pPr>
            <w:r w:rsidRPr="00671A28">
              <w:rPr>
                <w:b/>
              </w:rPr>
              <w:t>PERSONAL HISTORY AND EXPERIENCE</w:t>
            </w:r>
          </w:p>
        </w:tc>
      </w:tr>
      <w:tr w:rsidR="00671A28" w14:paraId="47B940AD" w14:textId="77777777" w:rsidTr="00671A28">
        <w:tc>
          <w:tcPr>
            <w:tcW w:w="9016" w:type="dxa"/>
          </w:tcPr>
          <w:p w14:paraId="47B9408E" w14:textId="77777777" w:rsidR="00671A28" w:rsidRPr="00671A28" w:rsidRDefault="00671A28">
            <w:pPr>
              <w:rPr>
                <w:b/>
              </w:rPr>
            </w:pPr>
            <w:r w:rsidRPr="00671A28">
              <w:rPr>
                <w:b/>
              </w:rPr>
              <w:t>Briefly summarise relevant personal history and experience, e.g. employment and voluntary history, other relevant background information. Continue on a separate sheet if necessary.</w:t>
            </w:r>
          </w:p>
          <w:p w14:paraId="47B9408F" w14:textId="77777777" w:rsidR="00671A28" w:rsidRDefault="00671A28" w:rsidP="00A43A0E"/>
          <w:p w14:paraId="47B94090" w14:textId="77777777" w:rsidR="00A43A0E" w:rsidRDefault="00A43A0E" w:rsidP="00A43A0E"/>
          <w:p w14:paraId="47B94091" w14:textId="77777777" w:rsidR="00A43A0E" w:rsidRDefault="00A43A0E" w:rsidP="00A43A0E"/>
          <w:p w14:paraId="47B94092" w14:textId="77777777" w:rsidR="00A43A0E" w:rsidRDefault="00A43A0E" w:rsidP="00A43A0E"/>
          <w:p w14:paraId="47B94093" w14:textId="77777777" w:rsidR="00A43A0E" w:rsidRDefault="00A43A0E" w:rsidP="00A43A0E"/>
          <w:p w14:paraId="47B94094" w14:textId="77777777" w:rsidR="00A43A0E" w:rsidRDefault="00A43A0E" w:rsidP="00A43A0E"/>
          <w:p w14:paraId="47B94095" w14:textId="77777777" w:rsidR="00A43A0E" w:rsidRDefault="00A43A0E" w:rsidP="00A43A0E"/>
          <w:p w14:paraId="47B94096" w14:textId="77777777" w:rsidR="00A43A0E" w:rsidRDefault="00A43A0E" w:rsidP="00A43A0E"/>
          <w:p w14:paraId="47B94097" w14:textId="77777777" w:rsidR="00A43A0E" w:rsidRDefault="00A43A0E" w:rsidP="00A43A0E"/>
          <w:p w14:paraId="47B94098" w14:textId="77777777" w:rsidR="00A43A0E" w:rsidRDefault="00A43A0E" w:rsidP="00A43A0E"/>
          <w:p w14:paraId="47B94099" w14:textId="77777777" w:rsidR="00A43A0E" w:rsidRDefault="00A43A0E" w:rsidP="00A43A0E"/>
          <w:p w14:paraId="47B9409A" w14:textId="77777777" w:rsidR="00A43A0E" w:rsidRDefault="00A43A0E" w:rsidP="00A43A0E"/>
          <w:p w14:paraId="47B9409B" w14:textId="77777777" w:rsidR="00A43A0E" w:rsidRDefault="00A43A0E" w:rsidP="00A43A0E"/>
          <w:p w14:paraId="47B9409C" w14:textId="77777777" w:rsidR="00A43A0E" w:rsidRDefault="00A43A0E" w:rsidP="00A43A0E"/>
          <w:p w14:paraId="47B9409D" w14:textId="77777777" w:rsidR="00A43A0E" w:rsidRDefault="00A43A0E" w:rsidP="00A43A0E"/>
          <w:p w14:paraId="47B9409E" w14:textId="77777777" w:rsidR="00A43A0E" w:rsidRDefault="00A43A0E" w:rsidP="00A43A0E"/>
          <w:p w14:paraId="47B9409F" w14:textId="77777777" w:rsidR="00A43A0E" w:rsidRDefault="00A43A0E" w:rsidP="00A43A0E"/>
          <w:p w14:paraId="47B940A0" w14:textId="77777777" w:rsidR="00A43A0E" w:rsidRDefault="00A43A0E" w:rsidP="00A43A0E"/>
          <w:p w14:paraId="47B940A1" w14:textId="77777777" w:rsidR="00A43A0E" w:rsidRDefault="00A43A0E" w:rsidP="00A43A0E"/>
          <w:p w14:paraId="47B940A2" w14:textId="77777777" w:rsidR="00A43A0E" w:rsidRDefault="00A43A0E" w:rsidP="00A43A0E"/>
          <w:p w14:paraId="47B940A3" w14:textId="77777777" w:rsidR="00A43A0E" w:rsidRDefault="00A43A0E" w:rsidP="00A43A0E"/>
          <w:p w14:paraId="47B940A4" w14:textId="77777777" w:rsidR="00A43A0E" w:rsidRDefault="00A43A0E" w:rsidP="00A43A0E"/>
          <w:p w14:paraId="47B940A5" w14:textId="77777777" w:rsidR="00A43A0E" w:rsidRDefault="00A43A0E" w:rsidP="00A43A0E"/>
          <w:p w14:paraId="47B940A6" w14:textId="77777777" w:rsidR="00A43A0E" w:rsidRDefault="00A43A0E" w:rsidP="00A43A0E"/>
          <w:p w14:paraId="47B940A7" w14:textId="77777777" w:rsidR="00A43A0E" w:rsidRDefault="00A43A0E" w:rsidP="00A43A0E"/>
          <w:p w14:paraId="47B940A8" w14:textId="77777777" w:rsidR="00A43A0E" w:rsidRDefault="00A43A0E" w:rsidP="00A43A0E"/>
          <w:p w14:paraId="47B940A9" w14:textId="77777777" w:rsidR="00A43A0E" w:rsidRDefault="00A43A0E" w:rsidP="00A43A0E"/>
          <w:p w14:paraId="47B940AA" w14:textId="77777777" w:rsidR="00A43A0E" w:rsidRDefault="00A43A0E" w:rsidP="00A43A0E"/>
          <w:p w14:paraId="47B940AB" w14:textId="77777777" w:rsidR="00A43A0E" w:rsidRDefault="00A43A0E" w:rsidP="00A43A0E"/>
          <w:p w14:paraId="47B940AC" w14:textId="77777777" w:rsidR="00A43A0E" w:rsidRDefault="00A43A0E" w:rsidP="00A43A0E"/>
        </w:tc>
      </w:tr>
      <w:tr w:rsidR="00671A28" w14:paraId="47B940C4" w14:textId="77777777" w:rsidTr="00671A28">
        <w:tc>
          <w:tcPr>
            <w:tcW w:w="9016" w:type="dxa"/>
          </w:tcPr>
          <w:p w14:paraId="47B940AE" w14:textId="77777777" w:rsidR="00671A28" w:rsidRDefault="00671A28">
            <w:pPr>
              <w:rPr>
                <w:b/>
              </w:rPr>
            </w:pPr>
            <w:r w:rsidRPr="00671A28">
              <w:rPr>
                <w:b/>
              </w:rPr>
              <w:lastRenderedPageBreak/>
              <w:t xml:space="preserve">With reference to the information you have received </w:t>
            </w:r>
            <w:r w:rsidR="001853D7">
              <w:rPr>
                <w:b/>
              </w:rPr>
              <w:t>about RCET</w:t>
            </w:r>
            <w:r w:rsidRPr="00671A28">
              <w:rPr>
                <w:b/>
              </w:rPr>
              <w:t xml:space="preserve"> - particularly the trustee specification and skills for a trustee – what relevant knowledge, skills and abilities would you bring to the role?  Please be specific about examples.</w:t>
            </w:r>
          </w:p>
          <w:p w14:paraId="47B940AF" w14:textId="77777777" w:rsidR="00DA0634" w:rsidRDefault="00DA0634">
            <w:pPr>
              <w:rPr>
                <w:b/>
              </w:rPr>
            </w:pPr>
          </w:p>
          <w:p w14:paraId="47B940B0" w14:textId="77777777" w:rsidR="006C37B3" w:rsidRDefault="006C37B3" w:rsidP="00A43A0E"/>
          <w:p w14:paraId="47B940B1" w14:textId="77777777" w:rsidR="00A43A0E" w:rsidRDefault="00A43A0E" w:rsidP="00A43A0E"/>
          <w:p w14:paraId="47B940B2" w14:textId="77777777" w:rsidR="00A43A0E" w:rsidRDefault="00A43A0E" w:rsidP="00A43A0E"/>
          <w:p w14:paraId="47B940B3" w14:textId="77777777" w:rsidR="00A43A0E" w:rsidRDefault="00A43A0E" w:rsidP="00A43A0E"/>
          <w:p w14:paraId="47B940B4" w14:textId="77777777" w:rsidR="00A43A0E" w:rsidRDefault="00A43A0E" w:rsidP="00A43A0E"/>
          <w:p w14:paraId="47B940B5" w14:textId="77777777" w:rsidR="00A43A0E" w:rsidRDefault="00A43A0E" w:rsidP="00A43A0E"/>
          <w:p w14:paraId="47B940B6" w14:textId="77777777" w:rsidR="00A43A0E" w:rsidRDefault="00A43A0E" w:rsidP="00A43A0E"/>
          <w:p w14:paraId="47B940B7" w14:textId="77777777" w:rsidR="00A43A0E" w:rsidRDefault="00A43A0E" w:rsidP="00A43A0E"/>
          <w:p w14:paraId="47B940B8" w14:textId="77777777" w:rsidR="00A43A0E" w:rsidRDefault="00A43A0E" w:rsidP="00A43A0E"/>
          <w:p w14:paraId="47B940B9" w14:textId="77777777" w:rsidR="00A43A0E" w:rsidRDefault="00A43A0E" w:rsidP="00A43A0E"/>
          <w:p w14:paraId="47B940BA" w14:textId="77777777" w:rsidR="00A43A0E" w:rsidRDefault="00A43A0E" w:rsidP="00A43A0E"/>
          <w:p w14:paraId="47B940BB" w14:textId="77777777" w:rsidR="00A43A0E" w:rsidRDefault="00A43A0E" w:rsidP="00A43A0E"/>
          <w:p w14:paraId="47B940BC" w14:textId="77777777" w:rsidR="00A43A0E" w:rsidRDefault="00A43A0E" w:rsidP="00A43A0E"/>
          <w:p w14:paraId="47B940BD" w14:textId="77777777" w:rsidR="00A43A0E" w:rsidRDefault="00A43A0E" w:rsidP="00A43A0E"/>
          <w:p w14:paraId="47B940BE" w14:textId="77777777" w:rsidR="00A43A0E" w:rsidRDefault="00A43A0E" w:rsidP="00A43A0E"/>
          <w:p w14:paraId="47B940BF" w14:textId="77777777" w:rsidR="00A43A0E" w:rsidRDefault="00A43A0E" w:rsidP="00A43A0E"/>
          <w:p w14:paraId="47B940C0" w14:textId="77777777" w:rsidR="00A43A0E" w:rsidRDefault="00A43A0E" w:rsidP="00A43A0E"/>
          <w:p w14:paraId="47B940C1" w14:textId="77777777" w:rsidR="00A43A0E" w:rsidRDefault="00A43A0E" w:rsidP="00A43A0E"/>
          <w:p w14:paraId="47B940C2" w14:textId="77777777" w:rsidR="00A43A0E" w:rsidRDefault="00A43A0E" w:rsidP="00A43A0E"/>
          <w:p w14:paraId="47B940C3" w14:textId="77777777" w:rsidR="00A43A0E" w:rsidRDefault="00A43A0E" w:rsidP="00A43A0E"/>
        </w:tc>
      </w:tr>
      <w:tr w:rsidR="00671A28" w14:paraId="47B940D3" w14:textId="77777777" w:rsidTr="00671A28">
        <w:tc>
          <w:tcPr>
            <w:tcW w:w="9016" w:type="dxa"/>
          </w:tcPr>
          <w:p w14:paraId="47B940C5" w14:textId="77777777" w:rsidR="00671A28" w:rsidRPr="00671A28" w:rsidRDefault="00671A28">
            <w:pPr>
              <w:rPr>
                <w:b/>
              </w:rPr>
            </w:pPr>
            <w:r w:rsidRPr="00671A28">
              <w:rPr>
                <w:b/>
              </w:rPr>
              <w:t xml:space="preserve">As a trustee in what ways would you hope to progress </w:t>
            </w:r>
            <w:r w:rsidR="001853D7">
              <w:rPr>
                <w:b/>
              </w:rPr>
              <w:t>RCET’s</w:t>
            </w:r>
            <w:r w:rsidRPr="00671A28">
              <w:rPr>
                <w:b/>
              </w:rPr>
              <w:t xml:space="preserve"> vision, and mission?</w:t>
            </w:r>
          </w:p>
          <w:p w14:paraId="47B940C6" w14:textId="77777777" w:rsidR="00671A28" w:rsidRDefault="00671A28"/>
          <w:p w14:paraId="47B940C7" w14:textId="77777777" w:rsidR="006C37B3" w:rsidRDefault="006C37B3" w:rsidP="00A43A0E"/>
          <w:p w14:paraId="47B940C8" w14:textId="77777777" w:rsidR="00A43A0E" w:rsidRDefault="00A43A0E" w:rsidP="00A43A0E"/>
          <w:p w14:paraId="47B940C9" w14:textId="77777777" w:rsidR="00A43A0E" w:rsidRDefault="00A43A0E" w:rsidP="00A43A0E"/>
          <w:p w14:paraId="47B940CA" w14:textId="77777777" w:rsidR="00A43A0E" w:rsidRDefault="00A43A0E" w:rsidP="00A43A0E"/>
          <w:p w14:paraId="47B940CB" w14:textId="77777777" w:rsidR="00A43A0E" w:rsidRDefault="00A43A0E" w:rsidP="00A43A0E"/>
          <w:p w14:paraId="47B940CC" w14:textId="77777777" w:rsidR="00A43A0E" w:rsidRDefault="00A43A0E" w:rsidP="00A43A0E"/>
          <w:p w14:paraId="47B940CD" w14:textId="77777777" w:rsidR="00A43A0E" w:rsidRDefault="00A43A0E" w:rsidP="00A43A0E"/>
          <w:p w14:paraId="47B940CE" w14:textId="77777777" w:rsidR="00A43A0E" w:rsidRDefault="00A43A0E" w:rsidP="00A43A0E"/>
          <w:p w14:paraId="47B940CF" w14:textId="77777777" w:rsidR="00A43A0E" w:rsidRDefault="00A43A0E" w:rsidP="00A43A0E"/>
          <w:p w14:paraId="47B940D0" w14:textId="77777777" w:rsidR="00A43A0E" w:rsidRDefault="00A43A0E" w:rsidP="00A43A0E"/>
          <w:p w14:paraId="47B940D1" w14:textId="77777777" w:rsidR="00A43A0E" w:rsidRDefault="00A43A0E" w:rsidP="00A43A0E"/>
          <w:p w14:paraId="47B940D2" w14:textId="77777777" w:rsidR="00A43A0E" w:rsidRDefault="00A43A0E" w:rsidP="00A43A0E"/>
        </w:tc>
      </w:tr>
      <w:tr w:rsidR="00671A28" w14:paraId="47B940E1" w14:textId="77777777" w:rsidTr="00671A28">
        <w:tc>
          <w:tcPr>
            <w:tcW w:w="9016" w:type="dxa"/>
          </w:tcPr>
          <w:p w14:paraId="47B940D4" w14:textId="77777777" w:rsidR="00671A28" w:rsidRPr="00671A28" w:rsidRDefault="00671A28">
            <w:pPr>
              <w:rPr>
                <w:b/>
              </w:rPr>
            </w:pPr>
            <w:r w:rsidRPr="00671A28">
              <w:rPr>
                <w:b/>
              </w:rPr>
              <w:t>Why does this role interest you?</w:t>
            </w:r>
          </w:p>
          <w:p w14:paraId="47B940D5" w14:textId="77777777" w:rsidR="00671A28" w:rsidRDefault="00671A28"/>
          <w:p w14:paraId="47B940D6" w14:textId="77777777" w:rsidR="00671A28" w:rsidRDefault="00671A28" w:rsidP="00A43A0E"/>
          <w:p w14:paraId="47B940D7" w14:textId="77777777" w:rsidR="00A43A0E" w:rsidRDefault="00A43A0E" w:rsidP="00A43A0E"/>
          <w:p w14:paraId="47B940D8" w14:textId="77777777" w:rsidR="00A43A0E" w:rsidRDefault="00A43A0E" w:rsidP="00A43A0E"/>
          <w:p w14:paraId="47B940D9" w14:textId="77777777" w:rsidR="00A43A0E" w:rsidRDefault="00A43A0E" w:rsidP="00A43A0E"/>
          <w:p w14:paraId="47B940DA" w14:textId="77777777" w:rsidR="00A43A0E" w:rsidRDefault="00A43A0E" w:rsidP="00A43A0E"/>
          <w:p w14:paraId="47B940DB" w14:textId="77777777" w:rsidR="00A43A0E" w:rsidRDefault="00A43A0E" w:rsidP="00A43A0E"/>
          <w:p w14:paraId="47B940DC" w14:textId="77777777" w:rsidR="00A43A0E" w:rsidRDefault="00A43A0E" w:rsidP="00A43A0E"/>
          <w:p w14:paraId="47B940DD" w14:textId="77777777" w:rsidR="00A43A0E" w:rsidRDefault="00A43A0E" w:rsidP="00A43A0E"/>
          <w:p w14:paraId="47B940DE" w14:textId="77777777" w:rsidR="00A43A0E" w:rsidRDefault="00A43A0E" w:rsidP="00A43A0E"/>
          <w:p w14:paraId="47B940DF" w14:textId="77777777" w:rsidR="00A43A0E" w:rsidRDefault="00A43A0E" w:rsidP="00A43A0E"/>
          <w:p w14:paraId="47B940E0" w14:textId="77777777" w:rsidR="00A43A0E" w:rsidRDefault="00A43A0E" w:rsidP="00A43A0E"/>
        </w:tc>
      </w:tr>
      <w:tr w:rsidR="00671A28" w14:paraId="47B940F5" w14:textId="77777777" w:rsidTr="001853D7">
        <w:trPr>
          <w:trHeight w:val="70"/>
        </w:trPr>
        <w:tc>
          <w:tcPr>
            <w:tcW w:w="9016" w:type="dxa"/>
          </w:tcPr>
          <w:p w14:paraId="47B940E2" w14:textId="77777777" w:rsidR="00671A28" w:rsidRPr="00671A28" w:rsidRDefault="00671A28">
            <w:pPr>
              <w:rPr>
                <w:b/>
              </w:rPr>
            </w:pPr>
            <w:r w:rsidRPr="00671A28">
              <w:rPr>
                <w:b/>
              </w:rPr>
              <w:lastRenderedPageBreak/>
              <w:t>The experience of volunteering should also give something back to the volunteer.  What would you hope to gain from your trusteeship?</w:t>
            </w:r>
          </w:p>
          <w:p w14:paraId="47B940E3" w14:textId="77777777" w:rsidR="00671A28" w:rsidRDefault="00671A28"/>
          <w:p w14:paraId="47B940E4" w14:textId="77777777" w:rsidR="00671A28" w:rsidRDefault="00671A28" w:rsidP="00A43A0E"/>
          <w:p w14:paraId="47B940E5" w14:textId="77777777" w:rsidR="00A43A0E" w:rsidRDefault="00A43A0E" w:rsidP="00A43A0E"/>
          <w:p w14:paraId="47B940E6" w14:textId="77777777" w:rsidR="00A43A0E" w:rsidRDefault="00A43A0E" w:rsidP="00A43A0E"/>
          <w:p w14:paraId="47B940E7" w14:textId="77777777" w:rsidR="00A43A0E" w:rsidRDefault="00A43A0E" w:rsidP="00A43A0E"/>
          <w:p w14:paraId="47B940E8" w14:textId="77777777" w:rsidR="00A43A0E" w:rsidRDefault="00A43A0E" w:rsidP="00A43A0E"/>
          <w:p w14:paraId="47B940E9" w14:textId="77777777" w:rsidR="00A43A0E" w:rsidRDefault="00A43A0E" w:rsidP="00A43A0E"/>
          <w:p w14:paraId="47B940EA" w14:textId="77777777" w:rsidR="00A43A0E" w:rsidRDefault="00A43A0E" w:rsidP="00A43A0E"/>
          <w:p w14:paraId="47B940EB" w14:textId="77777777" w:rsidR="00A43A0E" w:rsidRDefault="00A43A0E" w:rsidP="00A43A0E"/>
          <w:p w14:paraId="47B940EC" w14:textId="77777777" w:rsidR="00A43A0E" w:rsidRDefault="00A43A0E" w:rsidP="00A43A0E"/>
          <w:p w14:paraId="47B940ED" w14:textId="77777777" w:rsidR="00A43A0E" w:rsidRDefault="00A43A0E" w:rsidP="00A43A0E"/>
          <w:p w14:paraId="47B940EE" w14:textId="77777777" w:rsidR="00A43A0E" w:rsidRDefault="00A43A0E" w:rsidP="00A43A0E"/>
          <w:p w14:paraId="47B940EF" w14:textId="77777777" w:rsidR="00A43A0E" w:rsidRDefault="00A43A0E" w:rsidP="00A43A0E"/>
          <w:p w14:paraId="47B940F0" w14:textId="77777777" w:rsidR="00A43A0E" w:rsidRDefault="00A43A0E" w:rsidP="00A43A0E"/>
          <w:p w14:paraId="47B940F1" w14:textId="77777777" w:rsidR="00A43A0E" w:rsidRDefault="00A43A0E" w:rsidP="00A43A0E"/>
          <w:p w14:paraId="47B940F2" w14:textId="77777777" w:rsidR="00A43A0E" w:rsidRDefault="00A43A0E" w:rsidP="00A43A0E"/>
          <w:p w14:paraId="47B940F3" w14:textId="77777777" w:rsidR="00A43A0E" w:rsidRDefault="00A43A0E" w:rsidP="00A43A0E"/>
          <w:p w14:paraId="47B940F4" w14:textId="77777777" w:rsidR="00A43A0E" w:rsidRDefault="00A43A0E" w:rsidP="00A43A0E"/>
        </w:tc>
      </w:tr>
      <w:tr w:rsidR="00671A28" w14:paraId="47B940F7" w14:textId="77777777" w:rsidTr="00671A28">
        <w:tc>
          <w:tcPr>
            <w:tcW w:w="9016" w:type="dxa"/>
          </w:tcPr>
          <w:p w14:paraId="47B940F6" w14:textId="77777777" w:rsidR="00671A28" w:rsidRPr="001853D7" w:rsidRDefault="00671A28">
            <w:pPr>
              <w:rPr>
                <w:b/>
              </w:rPr>
            </w:pPr>
          </w:p>
        </w:tc>
      </w:tr>
      <w:tr w:rsidR="00671A28" w14:paraId="47B94106" w14:textId="77777777" w:rsidTr="00671A28">
        <w:tc>
          <w:tcPr>
            <w:tcW w:w="9016" w:type="dxa"/>
          </w:tcPr>
          <w:p w14:paraId="47B940F8" w14:textId="77777777" w:rsidR="00671A28" w:rsidRPr="00671A28" w:rsidRDefault="00671A28">
            <w:pPr>
              <w:rPr>
                <w:b/>
              </w:rPr>
            </w:pPr>
            <w:r w:rsidRPr="00671A28">
              <w:rPr>
                <w:b/>
              </w:rPr>
              <w:t>Do you know of any reason which may prevent you from becoming a company director or charity trustee (e.g. undischarged bankruptcy, unspent conviction for deception or dishonesty, or previous removal as a charity trustee on these grounds)?</w:t>
            </w:r>
          </w:p>
          <w:p w14:paraId="47B940F9" w14:textId="77777777" w:rsidR="00671A28" w:rsidRDefault="00671A28"/>
          <w:p w14:paraId="47B940FA" w14:textId="77777777" w:rsidR="00671A28" w:rsidRDefault="00DA3610">
            <w:r>
              <w:rPr>
                <w:b/>
              </w:rPr>
              <w:t>Yes/</w:t>
            </w:r>
            <w:r w:rsidR="00671A28" w:rsidRPr="00671A28">
              <w:rPr>
                <w:b/>
              </w:rPr>
              <w:t>No</w:t>
            </w:r>
            <w:r w:rsidR="00671A28">
              <w:t xml:space="preserve"> (please delete as appropriate)</w:t>
            </w:r>
          </w:p>
          <w:p w14:paraId="47B940FB" w14:textId="77777777" w:rsidR="00671A28" w:rsidRDefault="00671A28"/>
          <w:p w14:paraId="47B940FC" w14:textId="77777777" w:rsidR="00671A28" w:rsidRDefault="00671A28">
            <w:r>
              <w:t>If ‘yes’, please give details</w:t>
            </w:r>
          </w:p>
          <w:p w14:paraId="47B940FD" w14:textId="77777777" w:rsidR="00671A28" w:rsidRDefault="00671A28"/>
          <w:p w14:paraId="47B940FE" w14:textId="77777777" w:rsidR="00671A28" w:rsidRDefault="00671A28"/>
          <w:p w14:paraId="47B940FF" w14:textId="77777777" w:rsidR="00671A28" w:rsidRDefault="00671A28"/>
          <w:p w14:paraId="47B94100" w14:textId="77777777" w:rsidR="00671A28" w:rsidRDefault="00671A28"/>
          <w:p w14:paraId="47B94101" w14:textId="77777777" w:rsidR="00671A28" w:rsidRDefault="00671A28"/>
          <w:p w14:paraId="47B94102" w14:textId="77777777" w:rsidR="00DA3610" w:rsidRDefault="00DA3610"/>
          <w:p w14:paraId="47B94103" w14:textId="77777777" w:rsidR="00DA3610" w:rsidRDefault="00DA3610"/>
          <w:p w14:paraId="47B94104" w14:textId="77777777" w:rsidR="00671A28" w:rsidRDefault="00671A28"/>
          <w:p w14:paraId="47B94105" w14:textId="77777777" w:rsidR="00671A28" w:rsidRDefault="00671A28"/>
        </w:tc>
      </w:tr>
    </w:tbl>
    <w:p w14:paraId="47B94107" w14:textId="77777777" w:rsidR="00671A28" w:rsidRDefault="00671A28"/>
    <w:p w14:paraId="47B94108" w14:textId="77777777" w:rsidR="00671A28" w:rsidRDefault="00671A28"/>
    <w:p w14:paraId="47B94109" w14:textId="77777777" w:rsidR="00DA3610" w:rsidRDefault="00DA3610"/>
    <w:p w14:paraId="47B9410A" w14:textId="77777777" w:rsidR="00DA3610" w:rsidRDefault="00DA3610"/>
    <w:p w14:paraId="47B9410B" w14:textId="77777777" w:rsidR="00DA3610" w:rsidRDefault="00DA3610"/>
    <w:p w14:paraId="47B9410C" w14:textId="77777777" w:rsidR="00DA3610" w:rsidRDefault="00DA3610"/>
    <w:p w14:paraId="47B9410D" w14:textId="77777777" w:rsidR="00DA3610" w:rsidRDefault="00DA3610"/>
    <w:p w14:paraId="47B9410E" w14:textId="77777777" w:rsidR="00DA3610" w:rsidRDefault="00DA3610"/>
    <w:p w14:paraId="47B9410F" w14:textId="77777777" w:rsidR="00DA3610" w:rsidRDefault="00DA3610"/>
    <w:p w14:paraId="47B94110" w14:textId="77777777" w:rsidR="00FF26A1" w:rsidRPr="00FF26A1" w:rsidRDefault="00FC0E8F">
      <w:pPr>
        <w:rPr>
          <w:b/>
        </w:rPr>
      </w:pPr>
      <w:r>
        <w:rPr>
          <w:b/>
        </w:rPr>
        <w:lastRenderedPageBreak/>
        <w:t>ROYAL CALEDONIAN EDUCATION</w:t>
      </w:r>
      <w:r w:rsidR="00FF26A1" w:rsidRPr="00FF26A1">
        <w:rPr>
          <w:b/>
        </w:rPr>
        <w:t xml:space="preserve"> TRUST</w:t>
      </w:r>
    </w:p>
    <w:p w14:paraId="47B94111" w14:textId="77777777" w:rsidR="00FF26A1" w:rsidRDefault="00FF26A1"/>
    <w:p w14:paraId="47B94112" w14:textId="77777777" w:rsidR="00FF26A1" w:rsidRPr="00FF26A1" w:rsidRDefault="00FF26A1">
      <w:pPr>
        <w:rPr>
          <w:b/>
        </w:rPr>
      </w:pPr>
      <w:r w:rsidRPr="00FF26A1">
        <w:rPr>
          <w:b/>
        </w:rPr>
        <w:t>Charities and Trustee Investment (Scotland) Act 2005</w:t>
      </w:r>
    </w:p>
    <w:p w14:paraId="47B94113" w14:textId="77777777" w:rsidR="00FF26A1" w:rsidRDefault="00FF26A1">
      <w:r w:rsidRPr="00FF26A1">
        <w:rPr>
          <w:b/>
        </w:rPr>
        <w:t>DECLARATION</w:t>
      </w:r>
    </w:p>
    <w:p w14:paraId="47B94114" w14:textId="77777777" w:rsidR="00FF26A1" w:rsidRDefault="00FC0E8F">
      <w:r>
        <w:t xml:space="preserve">Under </w:t>
      </w:r>
      <w:r w:rsidR="00FF26A1">
        <w:t>section 69 of the Charities and Trustee Investment (Scotland) Act 2005, certain person are unable to be elected to the post of trustee. These are:</w:t>
      </w:r>
    </w:p>
    <w:p w14:paraId="47B94115" w14:textId="77777777" w:rsidR="00FF26A1" w:rsidRDefault="00FF26A1" w:rsidP="00FF26A1">
      <w:pPr>
        <w:pStyle w:val="ListParagraph"/>
        <w:numPr>
          <w:ilvl w:val="0"/>
          <w:numId w:val="4"/>
        </w:numPr>
      </w:pPr>
      <w:r>
        <w:t>Anyone convicted of an offence involving dishonesty or an offence under the Act, which conviction is not spent by virtue of the Rehabilitation of Offenders Act 1974.</w:t>
      </w:r>
    </w:p>
    <w:p w14:paraId="47B94116" w14:textId="77777777" w:rsidR="00FF26A1" w:rsidRDefault="00FF26A1" w:rsidP="00FF26A1">
      <w:pPr>
        <w:pStyle w:val="ListParagraph"/>
        <w:numPr>
          <w:ilvl w:val="0"/>
          <w:numId w:val="4"/>
        </w:numPr>
      </w:pPr>
      <w:r>
        <w:t>An undischarged bankrupt</w:t>
      </w:r>
    </w:p>
    <w:p w14:paraId="47B94117" w14:textId="77777777" w:rsidR="00FF26A1" w:rsidRDefault="00FF26A1" w:rsidP="00FF26A1">
      <w:pPr>
        <w:pStyle w:val="ListParagraph"/>
        <w:numPr>
          <w:ilvl w:val="0"/>
          <w:numId w:val="4"/>
        </w:numPr>
      </w:pPr>
      <w:r>
        <w:t>Anyone removed from serving as a charity trustee or from being in management or control of a charity under the Law Reform (Miscellaneous Provision) Scotland Act 1990; by the  Charity Commission of England and Wales; or by the English courts</w:t>
      </w:r>
    </w:p>
    <w:p w14:paraId="47B94118" w14:textId="77777777" w:rsidR="00FF26A1" w:rsidRDefault="00FF26A1" w:rsidP="00FF26A1">
      <w:pPr>
        <w:pStyle w:val="ListParagraph"/>
        <w:numPr>
          <w:ilvl w:val="0"/>
          <w:numId w:val="4"/>
        </w:numPr>
      </w:pPr>
      <w:r>
        <w:t>A person disqualified from serving as a company director</w:t>
      </w:r>
    </w:p>
    <w:p w14:paraId="47B94119" w14:textId="77777777" w:rsidR="00FF26A1" w:rsidRDefault="00FF26A1" w:rsidP="00FF26A1">
      <w:r>
        <w:t>Disqualification is automatic under the Act and acting whilst disqualified is an offence which carries penalties.</w:t>
      </w:r>
    </w:p>
    <w:p w14:paraId="47B9411A" w14:textId="77777777" w:rsidR="00FF26A1" w:rsidRDefault="00FF26A1" w:rsidP="00FF26A1">
      <w:r>
        <w:t>If you consider that any of these may apply to you please discuss with the Chair who will seek further clarification if necessary.</w:t>
      </w:r>
    </w:p>
    <w:p w14:paraId="47B9411B" w14:textId="77777777" w:rsidR="00FF26A1" w:rsidRPr="00FF26A1" w:rsidRDefault="00FF26A1" w:rsidP="00FF26A1">
      <w:pPr>
        <w:rPr>
          <w:b/>
        </w:rPr>
      </w:pPr>
      <w:r w:rsidRPr="00FF26A1">
        <w:rPr>
          <w:b/>
        </w:rPr>
        <w:t>I declare that I know of no reason why I cannot be elected to the post of Trustee.</w:t>
      </w:r>
    </w:p>
    <w:p w14:paraId="47B9411C" w14:textId="77777777" w:rsidR="00FF26A1" w:rsidRDefault="00FF26A1" w:rsidP="00FF26A1">
      <w:pPr>
        <w:rPr>
          <w:b/>
        </w:rPr>
      </w:pPr>
      <w:r w:rsidRPr="00FF26A1">
        <w:rPr>
          <w:b/>
        </w:rPr>
        <w:t xml:space="preserve">I declare that I have read </w:t>
      </w:r>
      <w:r w:rsidR="002001AE">
        <w:rPr>
          <w:b/>
        </w:rPr>
        <w:t>The Charity Commission</w:t>
      </w:r>
      <w:r w:rsidRPr="00FF26A1">
        <w:rPr>
          <w:b/>
        </w:rPr>
        <w:t xml:space="preserve"> Guidance for Charity Trustees publication.</w:t>
      </w:r>
      <w:r w:rsidR="002001AE" w:rsidRPr="002001AE">
        <w:t xml:space="preserve"> </w:t>
      </w:r>
      <w:hyperlink r:id="rId18" w:history="1">
        <w:r w:rsidR="002001AE" w:rsidRPr="00C42E3A">
          <w:rPr>
            <w:rStyle w:val="Hyperlink"/>
            <w:b/>
          </w:rPr>
          <w:t>https://www.gov.uk/government/publications/the-essential-trustee-what-you-need-to-know-cc3</w:t>
        </w:r>
      </w:hyperlink>
    </w:p>
    <w:p w14:paraId="47B9411D" w14:textId="77777777" w:rsidR="002001AE" w:rsidRPr="00FF26A1" w:rsidRDefault="002001AE" w:rsidP="00FF26A1">
      <w:pPr>
        <w:rPr>
          <w:b/>
        </w:rPr>
      </w:pPr>
    </w:p>
    <w:p w14:paraId="47B9411E" w14:textId="77777777" w:rsidR="00FF26A1" w:rsidRDefault="00FF26A1" w:rsidP="00FF26A1"/>
    <w:p w14:paraId="47B9411F" w14:textId="77777777" w:rsidR="00FF26A1" w:rsidRDefault="00FF26A1" w:rsidP="00FF26A1">
      <w:r>
        <w:t>Signature</w:t>
      </w:r>
    </w:p>
    <w:p w14:paraId="47B94120" w14:textId="77777777" w:rsidR="00FF26A1" w:rsidRDefault="00FF26A1" w:rsidP="00FF26A1">
      <w:r>
        <w:t>Print</w:t>
      </w:r>
      <w:r w:rsidR="00B41871">
        <w:t xml:space="preserve"> </w:t>
      </w:r>
    </w:p>
    <w:p w14:paraId="47B94121" w14:textId="77777777" w:rsidR="00FF26A1" w:rsidRDefault="00FF26A1" w:rsidP="00DA3610">
      <w:r>
        <w:t xml:space="preserve">Date </w:t>
      </w:r>
    </w:p>
    <w:p w14:paraId="47B94122" w14:textId="77777777" w:rsidR="007C3335" w:rsidRDefault="007C3335" w:rsidP="00FF26A1"/>
    <w:p w14:paraId="47B94123" w14:textId="77777777" w:rsidR="007C3335" w:rsidRDefault="007C3335" w:rsidP="00FF26A1"/>
    <w:p w14:paraId="47B94124" w14:textId="77777777" w:rsidR="007C3335" w:rsidRDefault="007C3335" w:rsidP="00FF26A1"/>
    <w:p w14:paraId="47B94125" w14:textId="77777777" w:rsidR="007C3335" w:rsidRDefault="007C3335" w:rsidP="00FF26A1"/>
    <w:p w14:paraId="47B94126" w14:textId="77777777" w:rsidR="007C3335" w:rsidRDefault="007C3335" w:rsidP="00FF26A1"/>
    <w:p w14:paraId="47B94127" w14:textId="77777777" w:rsidR="007C3335" w:rsidRDefault="007C3335" w:rsidP="00FF26A1"/>
    <w:sectPr w:rsidR="007C3335" w:rsidSect="00267F90">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8C3E2" w14:textId="77777777" w:rsidR="004072BB" w:rsidRDefault="004072BB" w:rsidP="007C3335">
      <w:pPr>
        <w:spacing w:after="0" w:line="240" w:lineRule="auto"/>
      </w:pPr>
      <w:r>
        <w:separator/>
      </w:r>
    </w:p>
  </w:endnote>
  <w:endnote w:type="continuationSeparator" w:id="0">
    <w:p w14:paraId="0916DB19" w14:textId="77777777" w:rsidR="004072BB" w:rsidRDefault="004072BB" w:rsidP="007C3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94132" w14:textId="77777777" w:rsidR="00000868" w:rsidRDefault="00000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4524810"/>
      <w:docPartObj>
        <w:docPartGallery w:val="Page Numbers (Bottom of Page)"/>
        <w:docPartUnique/>
      </w:docPartObj>
    </w:sdtPr>
    <w:sdtEndPr>
      <w:rPr>
        <w:noProof/>
      </w:rPr>
    </w:sdtEndPr>
    <w:sdtContent>
      <w:p w14:paraId="47B94133" w14:textId="77777777" w:rsidR="00000868" w:rsidRDefault="00000868">
        <w:pPr>
          <w:pStyle w:val="Footer"/>
        </w:pPr>
        <w:r>
          <w:t xml:space="preserve">Page | </w:t>
        </w:r>
        <w:r>
          <w:fldChar w:fldCharType="begin"/>
        </w:r>
        <w:r>
          <w:instrText xml:space="preserve"> PAGE   \* MERGEFORMAT </w:instrText>
        </w:r>
        <w:r>
          <w:fldChar w:fldCharType="separate"/>
        </w:r>
        <w:r w:rsidR="00647FBC">
          <w:rPr>
            <w:noProof/>
          </w:rPr>
          <w:t>11</w:t>
        </w:r>
        <w:r>
          <w:rPr>
            <w:noProof/>
          </w:rPr>
          <w:fldChar w:fldCharType="end"/>
        </w:r>
      </w:p>
    </w:sdtContent>
  </w:sdt>
  <w:p w14:paraId="47B94134" w14:textId="77777777" w:rsidR="00000868" w:rsidRDefault="000008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94136" w14:textId="77777777" w:rsidR="00000868" w:rsidRDefault="00000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8B28A" w14:textId="77777777" w:rsidR="004072BB" w:rsidRDefault="004072BB" w:rsidP="007C3335">
      <w:pPr>
        <w:spacing w:after="0" w:line="240" w:lineRule="auto"/>
      </w:pPr>
      <w:r>
        <w:separator/>
      </w:r>
    </w:p>
  </w:footnote>
  <w:footnote w:type="continuationSeparator" w:id="0">
    <w:p w14:paraId="380793DC" w14:textId="77777777" w:rsidR="004072BB" w:rsidRDefault="004072BB" w:rsidP="007C3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94130" w14:textId="77777777" w:rsidR="00000868" w:rsidRDefault="00000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94131" w14:textId="77777777" w:rsidR="00000868" w:rsidRDefault="000008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94135" w14:textId="77777777" w:rsidR="00000868" w:rsidRDefault="00000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8095E"/>
    <w:multiLevelType w:val="hybridMultilevel"/>
    <w:tmpl w:val="F24C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40001"/>
    <w:multiLevelType w:val="hybridMultilevel"/>
    <w:tmpl w:val="8446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73B76"/>
    <w:multiLevelType w:val="hybridMultilevel"/>
    <w:tmpl w:val="C5DC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82B12"/>
    <w:multiLevelType w:val="hybridMultilevel"/>
    <w:tmpl w:val="E0C80306"/>
    <w:lvl w:ilvl="0" w:tplc="D77E7EDA">
      <w:start w:val="1"/>
      <w:numFmt w:val="bullet"/>
      <w:pStyle w:val="Bullets"/>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5A0ACA"/>
    <w:multiLevelType w:val="hybridMultilevel"/>
    <w:tmpl w:val="54686A82"/>
    <w:lvl w:ilvl="0" w:tplc="BA2CBB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0539A"/>
    <w:multiLevelType w:val="hybridMultilevel"/>
    <w:tmpl w:val="D3A0558E"/>
    <w:lvl w:ilvl="0" w:tplc="A0F20602">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62B07"/>
    <w:multiLevelType w:val="hybridMultilevel"/>
    <w:tmpl w:val="AFDC0A5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287016AD"/>
    <w:multiLevelType w:val="hybridMultilevel"/>
    <w:tmpl w:val="40101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F57F5"/>
    <w:multiLevelType w:val="multilevel"/>
    <w:tmpl w:val="3FFA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8D7F99"/>
    <w:multiLevelType w:val="hybridMultilevel"/>
    <w:tmpl w:val="0192A7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AF0D1E"/>
    <w:multiLevelType w:val="hybridMultilevel"/>
    <w:tmpl w:val="2AD48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32465D"/>
    <w:multiLevelType w:val="hybridMultilevel"/>
    <w:tmpl w:val="B1F45144"/>
    <w:lvl w:ilvl="0" w:tplc="34085D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593B01"/>
    <w:multiLevelType w:val="hybridMultilevel"/>
    <w:tmpl w:val="1576A3F6"/>
    <w:lvl w:ilvl="0" w:tplc="65D4FBB6">
      <w:start w:val="1"/>
      <w:numFmt w:val="bullet"/>
      <w:lvlText w:val=""/>
      <w:lvlJc w:val="left"/>
      <w:pPr>
        <w:ind w:left="3164" w:hanging="360"/>
      </w:pPr>
      <w:rPr>
        <w:rFonts w:ascii="Symbol" w:hAnsi="Symbol" w:hint="default"/>
      </w:rPr>
    </w:lvl>
    <w:lvl w:ilvl="1" w:tplc="08090003" w:tentative="1">
      <w:start w:val="1"/>
      <w:numFmt w:val="bullet"/>
      <w:lvlText w:val="o"/>
      <w:lvlJc w:val="left"/>
      <w:pPr>
        <w:ind w:left="3164" w:hanging="360"/>
      </w:pPr>
      <w:rPr>
        <w:rFonts w:ascii="Courier New" w:hAnsi="Courier New" w:cs="Courier New" w:hint="default"/>
      </w:rPr>
    </w:lvl>
    <w:lvl w:ilvl="2" w:tplc="B3626996">
      <w:start w:val="1"/>
      <w:numFmt w:val="bullet"/>
      <w:lvlText w:val=""/>
      <w:lvlJc w:val="left"/>
      <w:pPr>
        <w:ind w:left="1440" w:hanging="363"/>
      </w:pPr>
      <w:rPr>
        <w:rFonts w:ascii="Symbol" w:hAnsi="Symbol" w:hint="default"/>
      </w:rPr>
    </w:lvl>
    <w:lvl w:ilvl="3" w:tplc="08090001" w:tentative="1">
      <w:start w:val="1"/>
      <w:numFmt w:val="bullet"/>
      <w:lvlText w:val=""/>
      <w:lvlJc w:val="left"/>
      <w:pPr>
        <w:ind w:left="4604" w:hanging="360"/>
      </w:pPr>
      <w:rPr>
        <w:rFonts w:ascii="Symbol" w:hAnsi="Symbol" w:hint="default"/>
      </w:rPr>
    </w:lvl>
    <w:lvl w:ilvl="4" w:tplc="08090003" w:tentative="1">
      <w:start w:val="1"/>
      <w:numFmt w:val="bullet"/>
      <w:lvlText w:val="o"/>
      <w:lvlJc w:val="left"/>
      <w:pPr>
        <w:ind w:left="5324" w:hanging="360"/>
      </w:pPr>
      <w:rPr>
        <w:rFonts w:ascii="Courier New" w:hAnsi="Courier New" w:cs="Courier New" w:hint="default"/>
      </w:rPr>
    </w:lvl>
    <w:lvl w:ilvl="5" w:tplc="08090005" w:tentative="1">
      <w:start w:val="1"/>
      <w:numFmt w:val="bullet"/>
      <w:lvlText w:val=""/>
      <w:lvlJc w:val="left"/>
      <w:pPr>
        <w:ind w:left="6044" w:hanging="360"/>
      </w:pPr>
      <w:rPr>
        <w:rFonts w:ascii="Wingdings" w:hAnsi="Wingdings" w:hint="default"/>
      </w:rPr>
    </w:lvl>
    <w:lvl w:ilvl="6" w:tplc="08090001" w:tentative="1">
      <w:start w:val="1"/>
      <w:numFmt w:val="bullet"/>
      <w:lvlText w:val=""/>
      <w:lvlJc w:val="left"/>
      <w:pPr>
        <w:ind w:left="6764" w:hanging="360"/>
      </w:pPr>
      <w:rPr>
        <w:rFonts w:ascii="Symbol" w:hAnsi="Symbol" w:hint="default"/>
      </w:rPr>
    </w:lvl>
    <w:lvl w:ilvl="7" w:tplc="08090003" w:tentative="1">
      <w:start w:val="1"/>
      <w:numFmt w:val="bullet"/>
      <w:lvlText w:val="o"/>
      <w:lvlJc w:val="left"/>
      <w:pPr>
        <w:ind w:left="7484" w:hanging="360"/>
      </w:pPr>
      <w:rPr>
        <w:rFonts w:ascii="Courier New" w:hAnsi="Courier New" w:cs="Courier New" w:hint="default"/>
      </w:rPr>
    </w:lvl>
    <w:lvl w:ilvl="8" w:tplc="08090005" w:tentative="1">
      <w:start w:val="1"/>
      <w:numFmt w:val="bullet"/>
      <w:lvlText w:val=""/>
      <w:lvlJc w:val="left"/>
      <w:pPr>
        <w:ind w:left="8204" w:hanging="360"/>
      </w:pPr>
      <w:rPr>
        <w:rFonts w:ascii="Wingdings" w:hAnsi="Wingdings" w:hint="default"/>
      </w:rPr>
    </w:lvl>
  </w:abstractNum>
  <w:abstractNum w:abstractNumId="13" w15:restartNumberingAfterBreak="0">
    <w:nsid w:val="432528DF"/>
    <w:multiLevelType w:val="hybridMultilevel"/>
    <w:tmpl w:val="35CE9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3399E"/>
    <w:multiLevelType w:val="hybridMultilevel"/>
    <w:tmpl w:val="FD1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097930"/>
    <w:multiLevelType w:val="hybridMultilevel"/>
    <w:tmpl w:val="6D8C0C82"/>
    <w:lvl w:ilvl="0" w:tplc="D97E58A6">
      <w:start w:val="1"/>
      <w:numFmt w:val="bullet"/>
      <w:lvlText w:val=""/>
      <w:lvlJc w:val="left"/>
      <w:pPr>
        <w:ind w:left="1440" w:hanging="363"/>
      </w:pPr>
      <w:rPr>
        <w:rFonts w:ascii="Symbol" w:hAnsi="Symbol"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16" w15:restartNumberingAfterBreak="0">
    <w:nsid w:val="4C786D16"/>
    <w:multiLevelType w:val="hybridMultilevel"/>
    <w:tmpl w:val="97F047DA"/>
    <w:lvl w:ilvl="0" w:tplc="14986E6C">
      <w:start w:val="1"/>
      <w:numFmt w:val="bullet"/>
      <w:lvlText w:val=""/>
      <w:lvlJc w:val="left"/>
      <w:pPr>
        <w:ind w:left="1440" w:hanging="363"/>
      </w:pPr>
      <w:rPr>
        <w:rFonts w:ascii="Symbol" w:hAnsi="Symbol"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17" w15:restartNumberingAfterBreak="0">
    <w:nsid w:val="54FE4B26"/>
    <w:multiLevelType w:val="hybridMultilevel"/>
    <w:tmpl w:val="8CE499E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56AF2F71"/>
    <w:multiLevelType w:val="hybridMultilevel"/>
    <w:tmpl w:val="6EAC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1C7FB0"/>
    <w:multiLevelType w:val="hybridMultilevel"/>
    <w:tmpl w:val="BBE85224"/>
    <w:lvl w:ilvl="0" w:tplc="A0F20602">
      <w:start w:val="1"/>
      <w:numFmt w:val="bullet"/>
      <w:lvlText w:val=""/>
      <w:lvlJc w:val="left"/>
      <w:pPr>
        <w:ind w:left="2160" w:hanging="360"/>
      </w:pPr>
      <w:rPr>
        <w:rFonts w:ascii="Symbol" w:hAnsi="Symbol" w:hint="default"/>
      </w:rPr>
    </w:lvl>
    <w:lvl w:ilvl="1" w:tplc="0F7662CC">
      <w:start w:val="1"/>
      <w:numFmt w:val="bullet"/>
      <w:lvlText w:val=""/>
      <w:lvlJc w:val="left"/>
      <w:pPr>
        <w:ind w:left="1440" w:hanging="363"/>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3C46952"/>
    <w:multiLevelType w:val="hybridMultilevel"/>
    <w:tmpl w:val="5FF0F4BC"/>
    <w:lvl w:ilvl="0" w:tplc="5B4E523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7D352618"/>
    <w:multiLevelType w:val="hybridMultilevel"/>
    <w:tmpl w:val="B50C2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21"/>
  </w:num>
  <w:num w:numId="4">
    <w:abstractNumId w:val="9"/>
  </w:num>
  <w:num w:numId="5">
    <w:abstractNumId w:val="0"/>
  </w:num>
  <w:num w:numId="6">
    <w:abstractNumId w:val="13"/>
  </w:num>
  <w:num w:numId="7">
    <w:abstractNumId w:val="18"/>
  </w:num>
  <w:num w:numId="8">
    <w:abstractNumId w:val="11"/>
  </w:num>
  <w:num w:numId="9">
    <w:abstractNumId w:val="5"/>
  </w:num>
  <w:num w:numId="10">
    <w:abstractNumId w:val="20"/>
  </w:num>
  <w:num w:numId="11">
    <w:abstractNumId w:val="12"/>
  </w:num>
  <w:num w:numId="12">
    <w:abstractNumId w:val="15"/>
  </w:num>
  <w:num w:numId="13">
    <w:abstractNumId w:val="16"/>
  </w:num>
  <w:num w:numId="14">
    <w:abstractNumId w:val="19"/>
  </w:num>
  <w:num w:numId="15">
    <w:abstractNumId w:val="6"/>
  </w:num>
  <w:num w:numId="16">
    <w:abstractNumId w:val="1"/>
  </w:num>
  <w:num w:numId="17">
    <w:abstractNumId w:val="17"/>
  </w:num>
  <w:num w:numId="18">
    <w:abstractNumId w:val="2"/>
  </w:num>
  <w:num w:numId="19">
    <w:abstractNumId w:val="7"/>
  </w:num>
  <w:num w:numId="20">
    <w:abstractNumId w:val="3"/>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AE5"/>
    <w:rsid w:val="000005AC"/>
    <w:rsid w:val="00000868"/>
    <w:rsid w:val="0006444A"/>
    <w:rsid w:val="000A7EFB"/>
    <w:rsid w:val="000F72F9"/>
    <w:rsid w:val="001200E7"/>
    <w:rsid w:val="001853D7"/>
    <w:rsid w:val="001870DD"/>
    <w:rsid w:val="001B25F9"/>
    <w:rsid w:val="001B5C0D"/>
    <w:rsid w:val="001D1620"/>
    <w:rsid w:val="001F17E0"/>
    <w:rsid w:val="002001AE"/>
    <w:rsid w:val="00231C6C"/>
    <w:rsid w:val="00243776"/>
    <w:rsid w:val="0025424A"/>
    <w:rsid w:val="00267F90"/>
    <w:rsid w:val="00275ABA"/>
    <w:rsid w:val="002C0AE3"/>
    <w:rsid w:val="002C6743"/>
    <w:rsid w:val="002F2BF3"/>
    <w:rsid w:val="00330509"/>
    <w:rsid w:val="003905E1"/>
    <w:rsid w:val="00391DA0"/>
    <w:rsid w:val="004072BB"/>
    <w:rsid w:val="004430C3"/>
    <w:rsid w:val="00450752"/>
    <w:rsid w:val="00453F4B"/>
    <w:rsid w:val="00455DB1"/>
    <w:rsid w:val="0046315E"/>
    <w:rsid w:val="00464D60"/>
    <w:rsid w:val="004750C7"/>
    <w:rsid w:val="00486641"/>
    <w:rsid w:val="00496541"/>
    <w:rsid w:val="004B35E4"/>
    <w:rsid w:val="00504A1D"/>
    <w:rsid w:val="0051346E"/>
    <w:rsid w:val="00553866"/>
    <w:rsid w:val="00553941"/>
    <w:rsid w:val="005A2F8E"/>
    <w:rsid w:val="005F40A6"/>
    <w:rsid w:val="005F6B91"/>
    <w:rsid w:val="00620588"/>
    <w:rsid w:val="00641BCE"/>
    <w:rsid w:val="00647FBC"/>
    <w:rsid w:val="00671A28"/>
    <w:rsid w:val="006926E2"/>
    <w:rsid w:val="006A1692"/>
    <w:rsid w:val="006A6D3E"/>
    <w:rsid w:val="006B6C11"/>
    <w:rsid w:val="006C37B3"/>
    <w:rsid w:val="006D2E63"/>
    <w:rsid w:val="006F37C7"/>
    <w:rsid w:val="006F7EA8"/>
    <w:rsid w:val="00722867"/>
    <w:rsid w:val="007461F7"/>
    <w:rsid w:val="0078343A"/>
    <w:rsid w:val="007938E6"/>
    <w:rsid w:val="00795B9D"/>
    <w:rsid w:val="007C3335"/>
    <w:rsid w:val="007F744A"/>
    <w:rsid w:val="008145A4"/>
    <w:rsid w:val="008231BA"/>
    <w:rsid w:val="008F670E"/>
    <w:rsid w:val="009234D7"/>
    <w:rsid w:val="00926E95"/>
    <w:rsid w:val="00931D0D"/>
    <w:rsid w:val="00942DD2"/>
    <w:rsid w:val="00993ACF"/>
    <w:rsid w:val="009E2910"/>
    <w:rsid w:val="009E7131"/>
    <w:rsid w:val="00A0622A"/>
    <w:rsid w:val="00A106FC"/>
    <w:rsid w:val="00A11AE5"/>
    <w:rsid w:val="00A41B80"/>
    <w:rsid w:val="00A43A0E"/>
    <w:rsid w:val="00A913B5"/>
    <w:rsid w:val="00AF6CEC"/>
    <w:rsid w:val="00B06C00"/>
    <w:rsid w:val="00B41871"/>
    <w:rsid w:val="00B83D51"/>
    <w:rsid w:val="00BC1773"/>
    <w:rsid w:val="00C75E7D"/>
    <w:rsid w:val="00C7661E"/>
    <w:rsid w:val="00C81D50"/>
    <w:rsid w:val="00C87D44"/>
    <w:rsid w:val="00C914F2"/>
    <w:rsid w:val="00CD244C"/>
    <w:rsid w:val="00CD52C7"/>
    <w:rsid w:val="00CF20BB"/>
    <w:rsid w:val="00CF423F"/>
    <w:rsid w:val="00D02ACC"/>
    <w:rsid w:val="00D558E5"/>
    <w:rsid w:val="00D71154"/>
    <w:rsid w:val="00D71DA5"/>
    <w:rsid w:val="00D91E70"/>
    <w:rsid w:val="00DA0634"/>
    <w:rsid w:val="00DA3610"/>
    <w:rsid w:val="00DD5CAA"/>
    <w:rsid w:val="00DE0A91"/>
    <w:rsid w:val="00E00183"/>
    <w:rsid w:val="00E155A6"/>
    <w:rsid w:val="00E3122D"/>
    <w:rsid w:val="00E427E2"/>
    <w:rsid w:val="00E53676"/>
    <w:rsid w:val="00E7431B"/>
    <w:rsid w:val="00E97EF5"/>
    <w:rsid w:val="00EA6671"/>
    <w:rsid w:val="00EC032E"/>
    <w:rsid w:val="00ED44AB"/>
    <w:rsid w:val="00F23916"/>
    <w:rsid w:val="00F61767"/>
    <w:rsid w:val="00F61C90"/>
    <w:rsid w:val="00F77C90"/>
    <w:rsid w:val="00F87E67"/>
    <w:rsid w:val="00F9560D"/>
    <w:rsid w:val="00FC0E8F"/>
    <w:rsid w:val="00FE0599"/>
    <w:rsid w:val="00FF26A1"/>
    <w:rsid w:val="00FF31A1"/>
    <w:rsid w:val="00FF6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9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9560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F9560D"/>
    <w:pPr>
      <w:keepNext/>
      <w:overflowPunct w:val="0"/>
      <w:autoSpaceDE w:val="0"/>
      <w:autoSpaceDN w:val="0"/>
      <w:adjustRightInd w:val="0"/>
      <w:spacing w:before="240" w:after="60" w:line="260" w:lineRule="exact"/>
      <w:ind w:right="260"/>
      <w:textAlignment w:val="baseline"/>
      <w:outlineLvl w:val="2"/>
    </w:pPr>
    <w:rPr>
      <w:rFonts w:ascii="Times New Roman" w:eastAsia="Times New Roman" w:hAnsi="Times New Roman" w:cs="Arial"/>
      <w:b/>
      <w:bCs/>
      <w:color w:val="3B3838"/>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676"/>
    <w:pPr>
      <w:ind w:left="720"/>
      <w:contextualSpacing/>
    </w:pPr>
  </w:style>
  <w:style w:type="table" w:styleId="TableGrid">
    <w:name w:val="Table Grid"/>
    <w:basedOn w:val="TableNormal"/>
    <w:uiPriority w:val="39"/>
    <w:rsid w:val="00CF2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3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335"/>
  </w:style>
  <w:style w:type="paragraph" w:styleId="Footer">
    <w:name w:val="footer"/>
    <w:basedOn w:val="Normal"/>
    <w:link w:val="FooterChar"/>
    <w:uiPriority w:val="99"/>
    <w:unhideWhenUsed/>
    <w:rsid w:val="007C3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335"/>
  </w:style>
  <w:style w:type="character" w:styleId="Hyperlink">
    <w:name w:val="Hyperlink"/>
    <w:basedOn w:val="DefaultParagraphFont"/>
    <w:uiPriority w:val="99"/>
    <w:unhideWhenUsed/>
    <w:rsid w:val="00391DA0"/>
    <w:rPr>
      <w:color w:val="0563C1" w:themeColor="hyperlink"/>
      <w:u w:val="single"/>
    </w:rPr>
  </w:style>
  <w:style w:type="paragraph" w:styleId="NoSpacing">
    <w:name w:val="No Spacing"/>
    <w:link w:val="NoSpacingChar"/>
    <w:uiPriority w:val="1"/>
    <w:qFormat/>
    <w:rsid w:val="00D91E7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91E70"/>
    <w:rPr>
      <w:rFonts w:eastAsiaTheme="minorEastAsia"/>
      <w:lang w:val="en-US"/>
    </w:rPr>
  </w:style>
  <w:style w:type="paragraph" w:styleId="BalloonText">
    <w:name w:val="Balloon Text"/>
    <w:basedOn w:val="Normal"/>
    <w:link w:val="BalloonTextChar"/>
    <w:uiPriority w:val="99"/>
    <w:semiHidden/>
    <w:unhideWhenUsed/>
    <w:rsid w:val="0025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24A"/>
    <w:rPr>
      <w:rFonts w:ascii="Tahoma" w:hAnsi="Tahoma" w:cs="Tahoma"/>
      <w:sz w:val="16"/>
      <w:szCs w:val="16"/>
    </w:rPr>
  </w:style>
  <w:style w:type="character" w:customStyle="1" w:styleId="Heading3Char">
    <w:name w:val="Heading 3 Char"/>
    <w:basedOn w:val="DefaultParagraphFont"/>
    <w:link w:val="Heading3"/>
    <w:rsid w:val="00F9560D"/>
    <w:rPr>
      <w:rFonts w:ascii="Times New Roman" w:eastAsia="Times New Roman" w:hAnsi="Times New Roman" w:cs="Arial"/>
      <w:b/>
      <w:bCs/>
      <w:color w:val="3B3838"/>
      <w:sz w:val="20"/>
      <w:szCs w:val="20"/>
      <w:lang w:val="en-US" w:eastAsia="en-GB"/>
    </w:rPr>
  </w:style>
  <w:style w:type="paragraph" w:customStyle="1" w:styleId="Bullets">
    <w:name w:val="Bullets"/>
    <w:basedOn w:val="Normal"/>
    <w:qFormat/>
    <w:rsid w:val="00F9560D"/>
    <w:pPr>
      <w:numPr>
        <w:numId w:val="20"/>
      </w:numPr>
      <w:overflowPunct w:val="0"/>
      <w:autoSpaceDE w:val="0"/>
      <w:autoSpaceDN w:val="0"/>
      <w:adjustRightInd w:val="0"/>
      <w:spacing w:after="120" w:line="260" w:lineRule="exact"/>
      <w:ind w:right="284"/>
      <w:contextualSpacing/>
      <w:textAlignment w:val="baseline"/>
    </w:pPr>
    <w:rPr>
      <w:rFonts w:ascii="Times New Roman" w:eastAsia="Times New Roman" w:hAnsi="Times New Roman" w:cs="Arial"/>
      <w:color w:val="3B3838"/>
      <w:sz w:val="20"/>
      <w:szCs w:val="20"/>
      <w:lang w:val="en-US" w:eastAsia="en-GB"/>
    </w:rPr>
  </w:style>
  <w:style w:type="paragraph" w:customStyle="1" w:styleId="HeadingNew">
    <w:name w:val="Heading New"/>
    <w:basedOn w:val="Heading2"/>
    <w:qFormat/>
    <w:rsid w:val="00F9560D"/>
    <w:pPr>
      <w:keepLines w:val="0"/>
      <w:pBdr>
        <w:bottom w:val="single" w:sz="2" w:space="2" w:color="7F7F7F"/>
      </w:pBdr>
      <w:overflowPunct w:val="0"/>
      <w:autoSpaceDE w:val="0"/>
      <w:autoSpaceDN w:val="0"/>
      <w:adjustRightInd w:val="0"/>
      <w:spacing w:before="360" w:after="120" w:line="240" w:lineRule="auto"/>
      <w:ind w:right="425"/>
      <w:textAlignment w:val="baseline"/>
    </w:pPr>
    <w:rPr>
      <w:rFonts w:ascii="Times New Roman" w:eastAsia="Times New Roman" w:hAnsi="Times New Roman" w:cs="Arial"/>
      <w:color w:val="3B3838"/>
      <w:sz w:val="20"/>
      <w:szCs w:val="20"/>
      <w:lang w:val="en-US" w:eastAsia="en-GB"/>
    </w:rPr>
  </w:style>
  <w:style w:type="character" w:customStyle="1" w:styleId="Heading2Char">
    <w:name w:val="Heading 2 Char"/>
    <w:basedOn w:val="DefaultParagraphFont"/>
    <w:link w:val="Heading2"/>
    <w:uiPriority w:val="9"/>
    <w:semiHidden/>
    <w:rsid w:val="00F9560D"/>
    <w:rPr>
      <w:rFonts w:asciiTheme="majorHAnsi" w:eastAsiaTheme="majorEastAsia" w:hAnsiTheme="majorHAnsi" w:cstheme="majorBidi"/>
      <w:b/>
      <w:bCs/>
      <w:color w:val="5B9BD5" w:themeColor="accent1"/>
      <w:sz w:val="26"/>
      <w:szCs w:val="26"/>
    </w:rPr>
  </w:style>
  <w:style w:type="paragraph" w:customStyle="1" w:styleId="Default">
    <w:name w:val="Default"/>
    <w:rsid w:val="00EC032E"/>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294710">
      <w:bodyDiv w:val="1"/>
      <w:marLeft w:val="0"/>
      <w:marRight w:val="0"/>
      <w:marTop w:val="0"/>
      <w:marBottom w:val="0"/>
      <w:divBdr>
        <w:top w:val="none" w:sz="0" w:space="0" w:color="auto"/>
        <w:left w:val="none" w:sz="0" w:space="0" w:color="auto"/>
        <w:bottom w:val="none" w:sz="0" w:space="0" w:color="auto"/>
        <w:right w:val="none" w:sz="0" w:space="0" w:color="auto"/>
      </w:divBdr>
    </w:div>
    <w:div w:id="1410032133">
      <w:bodyDiv w:val="1"/>
      <w:marLeft w:val="0"/>
      <w:marRight w:val="0"/>
      <w:marTop w:val="0"/>
      <w:marBottom w:val="0"/>
      <w:divBdr>
        <w:top w:val="none" w:sz="0" w:space="0" w:color="auto"/>
        <w:left w:val="none" w:sz="0" w:space="0" w:color="auto"/>
        <w:bottom w:val="none" w:sz="0" w:space="0" w:color="auto"/>
        <w:right w:val="none" w:sz="0" w:space="0" w:color="auto"/>
      </w:divBdr>
      <w:divsChild>
        <w:div w:id="1535533408">
          <w:marLeft w:val="0"/>
          <w:marRight w:val="0"/>
          <w:marTop w:val="0"/>
          <w:marBottom w:val="0"/>
          <w:divBdr>
            <w:top w:val="none" w:sz="0" w:space="0" w:color="auto"/>
            <w:left w:val="none" w:sz="0" w:space="0" w:color="auto"/>
            <w:bottom w:val="none" w:sz="0" w:space="0" w:color="auto"/>
            <w:right w:val="none" w:sz="0" w:space="0" w:color="auto"/>
          </w:divBdr>
          <w:divsChild>
            <w:div w:id="1030570548">
              <w:marLeft w:val="0"/>
              <w:marRight w:val="0"/>
              <w:marTop w:val="0"/>
              <w:marBottom w:val="0"/>
              <w:divBdr>
                <w:top w:val="none" w:sz="0" w:space="0" w:color="auto"/>
                <w:left w:val="none" w:sz="0" w:space="0" w:color="auto"/>
                <w:bottom w:val="none" w:sz="0" w:space="0" w:color="auto"/>
                <w:right w:val="none" w:sz="0" w:space="0" w:color="auto"/>
              </w:divBdr>
              <w:divsChild>
                <w:div w:id="1047609573">
                  <w:marLeft w:val="0"/>
                  <w:marRight w:val="0"/>
                  <w:marTop w:val="0"/>
                  <w:marBottom w:val="0"/>
                  <w:divBdr>
                    <w:top w:val="none" w:sz="0" w:space="0" w:color="auto"/>
                    <w:left w:val="none" w:sz="0" w:space="0" w:color="auto"/>
                    <w:bottom w:val="none" w:sz="0" w:space="0" w:color="auto"/>
                    <w:right w:val="none" w:sz="0" w:space="0" w:color="auto"/>
                  </w:divBdr>
                  <w:divsChild>
                    <w:div w:id="14696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2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gov.uk/government/publications/the-essential-trustee-what-you-need-to-know-cc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yperlink" Target="mailto:admin@rcet.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eo@rcet.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rcet.org.uk/about/publication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et.org.uk/help/we-help-teachin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423198DBEA2041AF114D37B8AB8A90" ma:contentTypeVersion="10" ma:contentTypeDescription="Create a new document." ma:contentTypeScope="" ma:versionID="45ed22239eb60ca837e1c72688642869">
  <xsd:schema xmlns:xsd="http://www.w3.org/2001/XMLSchema" xmlns:xs="http://www.w3.org/2001/XMLSchema" xmlns:p="http://schemas.microsoft.com/office/2006/metadata/properties" xmlns:ns2="b980fa1e-3f72-46ad-9287-231ca37cd078" xmlns:ns3="37b614ab-e2f6-4346-83f9-a59e6671bf85" targetNamespace="http://schemas.microsoft.com/office/2006/metadata/properties" ma:root="true" ma:fieldsID="11ddb1cfbe4c8788e4b57f582984d126" ns2:_="" ns3:_="">
    <xsd:import namespace="b980fa1e-3f72-46ad-9287-231ca37cd078"/>
    <xsd:import namespace="37b614ab-e2f6-4346-83f9-a59e6671b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0fa1e-3f72-46ad-9287-231ca37cd0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b614ab-e2f6-4346-83f9-a59e6671b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DD19DD-E919-4D42-8CAB-C34412457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0fa1e-3f72-46ad-9287-231ca37cd078"/>
    <ds:schemaRef ds:uri="37b614ab-e2f6-4346-83f9-a59e6671b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488C24-AA4F-4738-BBEE-9CD721B96583}">
  <ds:schemaRefs>
    <ds:schemaRef ds:uri="http://schemas.openxmlformats.org/officeDocument/2006/bibliography"/>
  </ds:schemaRefs>
</ds:datastoreItem>
</file>

<file path=customXml/itemProps3.xml><?xml version="1.0" encoding="utf-8"?>
<ds:datastoreItem xmlns:ds="http://schemas.openxmlformats.org/officeDocument/2006/customXml" ds:itemID="{E9B82F76-4B9E-43A8-B29F-A7CEDECA07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A7F241-78CB-43D5-8727-22379DBFD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2141</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2021-01-06T09:26:00Z</dcterms:created>
  <dcterms:modified xsi:type="dcterms:W3CDTF">2021-01-07T14:58:00Z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0x01010094423198DBEA2041AF114D37B8AB8A90</vt:lpwstr>
  </property>
</Properties>
</file>