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108" w:type="dxa"/>
        <w:shd w:val="clear" w:color="auto" w:fill="7030A0"/>
        <w:tblLook w:val="01E0" w:firstRow="1" w:lastRow="1" w:firstColumn="1" w:lastColumn="1" w:noHBand="0" w:noVBand="0"/>
      </w:tblPr>
      <w:tblGrid>
        <w:gridCol w:w="9498"/>
      </w:tblGrid>
      <w:tr w:rsidR="001D6AF4" w:rsidRPr="001D6AF4" w14:paraId="4309DD34" w14:textId="77777777" w:rsidTr="00C80D84">
        <w:tc>
          <w:tcPr>
            <w:tcW w:w="9498" w:type="dxa"/>
            <w:shd w:val="clear" w:color="auto" w:fill="3B3838" w:themeFill="background2" w:themeFillShade="40"/>
          </w:tcPr>
          <w:p w14:paraId="50AAC9BB" w14:textId="4A477EEC" w:rsidR="00843E99" w:rsidRPr="001D6AF4" w:rsidRDefault="00843E99" w:rsidP="00843E99">
            <w:pPr>
              <w:rPr>
                <w:rFonts w:asciiTheme="minorHAnsi" w:hAnsiTheme="minorHAnsi" w:cstheme="minorHAnsi"/>
                <w:b/>
                <w:color w:val="FFFFFF" w:themeColor="background1"/>
                <w:sz w:val="28"/>
                <w:szCs w:val="28"/>
              </w:rPr>
            </w:pPr>
            <w:r w:rsidRPr="001D6AF4">
              <w:rPr>
                <w:rFonts w:asciiTheme="minorHAnsi" w:hAnsiTheme="minorHAnsi" w:cstheme="minorHAnsi"/>
                <w:b/>
                <w:color w:val="FFFFFF" w:themeColor="background1"/>
                <w:sz w:val="28"/>
                <w:szCs w:val="28"/>
              </w:rPr>
              <w:object w:dxaOrig="15" w:dyaOrig="15" w14:anchorId="70E03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o:ole="">
                  <v:imagedata r:id="rId11" o:title=""/>
                </v:shape>
                <o:OLEObject Type="Embed" ProgID="Photoshop.Image.6" ShapeID="_x0000_i1025" DrawAspect="Content" ObjectID="_1674450332" r:id="rId12">
                  <o:FieldCodes>\s</o:FieldCodes>
                </o:OLEObject>
              </w:object>
            </w:r>
            <w:r w:rsidRPr="001D6AF4">
              <w:rPr>
                <w:rFonts w:asciiTheme="minorHAnsi" w:hAnsiTheme="minorHAnsi" w:cstheme="minorHAnsi"/>
                <w:b/>
                <w:color w:val="FFFFFF" w:themeColor="background1"/>
                <w:sz w:val="28"/>
                <w:szCs w:val="28"/>
              </w:rPr>
              <w:object w:dxaOrig="15" w:dyaOrig="15" w14:anchorId="6598CCD4">
                <v:shape id="_x0000_i1026" type="#_x0000_t75" style="width:1pt;height:1pt" o:ole="">
                  <v:imagedata r:id="rId11" o:title=""/>
                </v:shape>
                <o:OLEObject Type="Embed" ProgID="Photoshop.Image.6" ShapeID="_x0000_i1026" DrawAspect="Content" ObjectID="_1674450333" r:id="rId13">
                  <o:FieldCodes>\s</o:FieldCodes>
                </o:OLEObject>
              </w:object>
            </w:r>
            <w:r w:rsidRPr="001D6AF4">
              <w:rPr>
                <w:rFonts w:asciiTheme="minorHAnsi" w:hAnsiTheme="minorHAnsi" w:cstheme="minorHAnsi"/>
                <w:b/>
                <w:color w:val="FFFFFF" w:themeColor="background1"/>
                <w:sz w:val="28"/>
                <w:szCs w:val="28"/>
              </w:rPr>
              <w:t xml:space="preserve">Job Description </w:t>
            </w:r>
          </w:p>
        </w:tc>
      </w:tr>
    </w:tbl>
    <w:p w14:paraId="6C77FEA9" w14:textId="01CE938B" w:rsidR="00AF553C" w:rsidRPr="00E8437B" w:rsidRDefault="00AF553C" w:rsidP="00AF553C">
      <w:pPr>
        <w:rPr>
          <w:rFonts w:asciiTheme="majorHAnsi" w:hAnsiTheme="majorHAnsi" w:cstheme="majorHAnsi"/>
          <w:sz w:val="8"/>
        </w:rPr>
      </w:pPr>
    </w:p>
    <w:p w14:paraId="52719361" w14:textId="77777777" w:rsidR="00AF553C" w:rsidRPr="00E8437B" w:rsidRDefault="00AF553C" w:rsidP="00AF553C">
      <w:pPr>
        <w:jc w:val="center"/>
        <w:rPr>
          <w:rFonts w:asciiTheme="majorHAnsi" w:hAnsiTheme="majorHAnsi" w:cstheme="majorHAnsi"/>
          <w:b/>
          <w:bCs/>
          <w:sz w:val="8"/>
        </w:rPr>
      </w:pPr>
    </w:p>
    <w:p w14:paraId="4A568419" w14:textId="77777777" w:rsidR="00C22117" w:rsidRPr="00E8437B" w:rsidRDefault="00C22117" w:rsidP="00AF553C">
      <w:pPr>
        <w:rPr>
          <w:rFonts w:asciiTheme="majorHAnsi" w:hAnsiTheme="majorHAnsi" w:cstheme="majorHAnsi"/>
          <w:sz w:val="12"/>
        </w:rPr>
      </w:pPr>
    </w:p>
    <w:tbl>
      <w:tblPr>
        <w:tblW w:w="9498"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blBorders>
        <w:tblLook w:val="01E0" w:firstRow="1" w:lastRow="1" w:firstColumn="1" w:lastColumn="1" w:noHBand="0" w:noVBand="0"/>
      </w:tblPr>
      <w:tblGrid>
        <w:gridCol w:w="1980"/>
        <w:gridCol w:w="7518"/>
      </w:tblGrid>
      <w:tr w:rsidR="00441327" w:rsidRPr="00441327" w14:paraId="65C1C2C2" w14:textId="77777777" w:rsidTr="00873622">
        <w:tc>
          <w:tcPr>
            <w:tcW w:w="9498" w:type="dxa"/>
            <w:gridSpan w:val="2"/>
            <w:shd w:val="clear" w:color="auto" w:fill="767171" w:themeFill="background2" w:themeFillShade="80"/>
          </w:tcPr>
          <w:p w14:paraId="44BEC614" w14:textId="77777777" w:rsidR="00AF553C" w:rsidRPr="00441327" w:rsidRDefault="00AF553C" w:rsidP="00952FA7">
            <w:pPr>
              <w:rPr>
                <w:rFonts w:asciiTheme="minorHAnsi" w:hAnsiTheme="minorHAnsi" w:cstheme="minorHAnsi"/>
                <w:b/>
                <w:color w:val="FFFFFF" w:themeColor="background1"/>
                <w:sz w:val="24"/>
              </w:rPr>
            </w:pPr>
            <w:r w:rsidRPr="00441327">
              <w:rPr>
                <w:rFonts w:asciiTheme="minorHAnsi" w:hAnsiTheme="minorHAnsi" w:cstheme="minorHAnsi"/>
                <w:b/>
                <w:color w:val="FFFFFF" w:themeColor="background1"/>
                <w:sz w:val="24"/>
              </w:rPr>
              <w:t>Job Details</w:t>
            </w:r>
          </w:p>
        </w:tc>
      </w:tr>
      <w:tr w:rsidR="00AF553C" w:rsidRPr="00644632" w14:paraId="567A0B5E" w14:textId="77777777" w:rsidTr="004066EB">
        <w:tblPrEx>
          <w:tblLook w:val="0000" w:firstRow="0" w:lastRow="0" w:firstColumn="0" w:lastColumn="0" w:noHBand="0" w:noVBand="0"/>
        </w:tblPrEx>
        <w:trPr>
          <w:trHeight w:val="510"/>
        </w:trPr>
        <w:tc>
          <w:tcPr>
            <w:tcW w:w="1980" w:type="dxa"/>
            <w:shd w:val="clear" w:color="auto" w:fill="F7CAAC" w:themeFill="accent2" w:themeFillTint="66"/>
            <w:vAlign w:val="center"/>
          </w:tcPr>
          <w:p w14:paraId="55596FFB" w14:textId="77777777" w:rsidR="00AF553C" w:rsidRPr="004A3F37" w:rsidRDefault="00AF553C" w:rsidP="00952FA7">
            <w:pPr>
              <w:rPr>
                <w:rFonts w:asciiTheme="majorHAnsi" w:hAnsiTheme="majorHAnsi" w:cstheme="majorHAnsi"/>
                <w:szCs w:val="22"/>
              </w:rPr>
            </w:pPr>
            <w:r w:rsidRPr="004A3F37">
              <w:rPr>
                <w:rFonts w:asciiTheme="majorHAnsi" w:hAnsiTheme="majorHAnsi" w:cstheme="majorHAnsi"/>
                <w:szCs w:val="22"/>
              </w:rPr>
              <w:t>Job Title</w:t>
            </w:r>
          </w:p>
        </w:tc>
        <w:tc>
          <w:tcPr>
            <w:tcW w:w="7518" w:type="dxa"/>
            <w:vAlign w:val="center"/>
          </w:tcPr>
          <w:p w14:paraId="6329D26A" w14:textId="6818907B" w:rsidR="00AF553C" w:rsidRPr="00F459AC" w:rsidRDefault="008031DD" w:rsidP="00447D1F">
            <w:pPr>
              <w:pStyle w:val="Header"/>
              <w:tabs>
                <w:tab w:val="clear" w:pos="4153"/>
                <w:tab w:val="clear" w:pos="8306"/>
              </w:tabs>
              <w:rPr>
                <w:rFonts w:asciiTheme="majorHAnsi" w:hAnsiTheme="majorHAnsi" w:cstheme="majorHAnsi"/>
              </w:rPr>
            </w:pPr>
            <w:r w:rsidRPr="008031DD">
              <w:rPr>
                <w:rFonts w:asciiTheme="majorHAnsi" w:hAnsiTheme="majorHAnsi" w:cstheme="majorHAnsi"/>
              </w:rPr>
              <w:t>Senior</w:t>
            </w:r>
            <w:r w:rsidR="0068731F" w:rsidRPr="008031DD">
              <w:rPr>
                <w:rFonts w:asciiTheme="majorHAnsi" w:hAnsiTheme="majorHAnsi" w:cstheme="majorHAnsi"/>
              </w:rPr>
              <w:t xml:space="preserve"> Lead </w:t>
            </w:r>
            <w:r>
              <w:rPr>
                <w:rFonts w:asciiTheme="majorHAnsi" w:hAnsiTheme="majorHAnsi" w:cstheme="majorHAnsi"/>
              </w:rPr>
              <w:t>Consultant (Job Coaching)</w:t>
            </w:r>
          </w:p>
        </w:tc>
      </w:tr>
      <w:tr w:rsidR="00AF553C" w:rsidRPr="00644632" w14:paraId="1FD8E0ED" w14:textId="77777777" w:rsidTr="004066EB">
        <w:tblPrEx>
          <w:tblLook w:val="0000" w:firstRow="0" w:lastRow="0" w:firstColumn="0" w:lastColumn="0" w:noHBand="0" w:noVBand="0"/>
        </w:tblPrEx>
        <w:trPr>
          <w:trHeight w:val="510"/>
        </w:trPr>
        <w:tc>
          <w:tcPr>
            <w:tcW w:w="1980" w:type="dxa"/>
            <w:shd w:val="clear" w:color="auto" w:fill="F7CAAC" w:themeFill="accent2" w:themeFillTint="66"/>
            <w:vAlign w:val="center"/>
          </w:tcPr>
          <w:p w14:paraId="2312ED57" w14:textId="77777777" w:rsidR="00AF553C" w:rsidRPr="004A3F37" w:rsidRDefault="00AF553C" w:rsidP="00952FA7">
            <w:pPr>
              <w:rPr>
                <w:rFonts w:asciiTheme="majorHAnsi" w:hAnsiTheme="majorHAnsi" w:cstheme="majorHAnsi"/>
                <w:szCs w:val="22"/>
              </w:rPr>
            </w:pPr>
            <w:r w:rsidRPr="004A3F37">
              <w:rPr>
                <w:rFonts w:asciiTheme="majorHAnsi" w:hAnsiTheme="majorHAnsi" w:cstheme="majorHAnsi"/>
                <w:szCs w:val="22"/>
              </w:rPr>
              <w:t>Location:</w:t>
            </w:r>
          </w:p>
        </w:tc>
        <w:tc>
          <w:tcPr>
            <w:tcW w:w="7518" w:type="dxa"/>
            <w:vAlign w:val="center"/>
          </w:tcPr>
          <w:p w14:paraId="2827F46E" w14:textId="0125E24E" w:rsidR="00AF553C" w:rsidRPr="00F459AC" w:rsidRDefault="00780406" w:rsidP="00952FA7">
            <w:pPr>
              <w:rPr>
                <w:rFonts w:asciiTheme="majorHAnsi" w:hAnsiTheme="majorHAnsi" w:cstheme="majorHAnsi"/>
              </w:rPr>
            </w:pPr>
            <w:r>
              <w:rPr>
                <w:rFonts w:asciiTheme="majorHAnsi" w:hAnsiTheme="majorHAnsi" w:cstheme="majorHAnsi"/>
              </w:rPr>
              <w:t xml:space="preserve">Aberdeen </w:t>
            </w:r>
            <w:r w:rsidR="007D6111">
              <w:rPr>
                <w:rFonts w:asciiTheme="majorHAnsi" w:hAnsiTheme="majorHAnsi" w:cstheme="majorHAnsi"/>
              </w:rPr>
              <w:t>(</w:t>
            </w:r>
            <w:r w:rsidR="00425625">
              <w:rPr>
                <w:rFonts w:asciiTheme="majorHAnsi" w:hAnsiTheme="majorHAnsi" w:cstheme="majorHAnsi"/>
              </w:rPr>
              <w:t xml:space="preserve">DFN </w:t>
            </w:r>
            <w:r w:rsidR="007D6111">
              <w:rPr>
                <w:rFonts w:asciiTheme="majorHAnsi" w:hAnsiTheme="majorHAnsi" w:cstheme="majorHAnsi"/>
              </w:rPr>
              <w:t>Project SEARCH</w:t>
            </w:r>
            <w:r w:rsidR="00425625">
              <w:rPr>
                <w:rFonts w:asciiTheme="majorHAnsi" w:hAnsiTheme="majorHAnsi" w:cstheme="majorHAnsi"/>
              </w:rPr>
              <w:t xml:space="preserve"> University of Aberdeen</w:t>
            </w:r>
            <w:r w:rsidR="007D6111">
              <w:rPr>
                <w:rFonts w:asciiTheme="majorHAnsi" w:hAnsiTheme="majorHAnsi" w:cstheme="majorHAnsi"/>
              </w:rPr>
              <w:t>)</w:t>
            </w:r>
          </w:p>
        </w:tc>
      </w:tr>
      <w:tr w:rsidR="00AF553C" w:rsidRPr="00644632" w14:paraId="31914149" w14:textId="77777777" w:rsidTr="004066EB">
        <w:tblPrEx>
          <w:tblLook w:val="0000" w:firstRow="0" w:lastRow="0" w:firstColumn="0" w:lastColumn="0" w:noHBand="0" w:noVBand="0"/>
        </w:tblPrEx>
        <w:trPr>
          <w:trHeight w:val="510"/>
        </w:trPr>
        <w:tc>
          <w:tcPr>
            <w:tcW w:w="1980" w:type="dxa"/>
            <w:shd w:val="clear" w:color="auto" w:fill="F7CAAC" w:themeFill="accent2" w:themeFillTint="66"/>
            <w:vAlign w:val="center"/>
          </w:tcPr>
          <w:p w14:paraId="5E39AA14" w14:textId="45BC0EC8" w:rsidR="00AF553C" w:rsidRPr="004A3F37" w:rsidRDefault="004904EC" w:rsidP="00952FA7">
            <w:pPr>
              <w:rPr>
                <w:rFonts w:asciiTheme="majorHAnsi" w:hAnsiTheme="majorHAnsi" w:cstheme="majorHAnsi"/>
                <w:szCs w:val="22"/>
              </w:rPr>
            </w:pPr>
            <w:r w:rsidRPr="004A3F37">
              <w:rPr>
                <w:rFonts w:asciiTheme="majorHAnsi" w:hAnsiTheme="majorHAnsi" w:cstheme="majorHAnsi"/>
                <w:szCs w:val="22"/>
              </w:rPr>
              <w:t>Line Manager</w:t>
            </w:r>
            <w:r w:rsidR="00AF553C" w:rsidRPr="004A3F37">
              <w:rPr>
                <w:rFonts w:asciiTheme="majorHAnsi" w:hAnsiTheme="majorHAnsi" w:cstheme="majorHAnsi"/>
                <w:szCs w:val="22"/>
              </w:rPr>
              <w:t xml:space="preserve">: </w:t>
            </w:r>
          </w:p>
        </w:tc>
        <w:tc>
          <w:tcPr>
            <w:tcW w:w="7518" w:type="dxa"/>
            <w:vAlign w:val="center"/>
          </w:tcPr>
          <w:p w14:paraId="653EB421" w14:textId="04C99299" w:rsidR="00AF553C" w:rsidRPr="00F459AC" w:rsidRDefault="00780406" w:rsidP="00447D1F">
            <w:pPr>
              <w:rPr>
                <w:rFonts w:asciiTheme="majorHAnsi" w:hAnsiTheme="majorHAnsi" w:cstheme="majorHAnsi"/>
              </w:rPr>
            </w:pPr>
            <w:r>
              <w:rPr>
                <w:rFonts w:asciiTheme="majorHAnsi" w:hAnsiTheme="majorHAnsi" w:cstheme="majorHAnsi"/>
              </w:rPr>
              <w:t xml:space="preserve">Depute </w:t>
            </w:r>
            <w:r w:rsidR="00321028">
              <w:rPr>
                <w:rFonts w:asciiTheme="majorHAnsi" w:hAnsiTheme="majorHAnsi" w:cstheme="majorHAnsi"/>
              </w:rPr>
              <w:t xml:space="preserve">Chief Executive Officer </w:t>
            </w:r>
          </w:p>
        </w:tc>
      </w:tr>
    </w:tbl>
    <w:p w14:paraId="4EFEABC0" w14:textId="0877AC30" w:rsidR="00AF553C" w:rsidRPr="00E8437B" w:rsidRDefault="00AF553C" w:rsidP="00AF553C">
      <w:pPr>
        <w:rPr>
          <w:rFonts w:asciiTheme="majorHAnsi" w:hAnsiTheme="majorHAnsi" w:cstheme="majorHAnsi"/>
          <w:sz w:val="12"/>
        </w:rPr>
      </w:pPr>
    </w:p>
    <w:p w14:paraId="72155F69" w14:textId="77777777" w:rsidR="00E8437B" w:rsidRPr="00E8437B" w:rsidRDefault="00E8437B" w:rsidP="00AF553C">
      <w:pPr>
        <w:rPr>
          <w:rFonts w:asciiTheme="majorHAnsi" w:hAnsiTheme="majorHAnsi" w:cstheme="majorHAnsi"/>
          <w:sz w:val="12"/>
        </w:rPr>
      </w:pPr>
    </w:p>
    <w:tbl>
      <w:tblPr>
        <w:tblW w:w="9498"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1E0" w:firstRow="1" w:lastRow="1" w:firstColumn="1" w:lastColumn="1" w:noHBand="0" w:noVBand="0"/>
      </w:tblPr>
      <w:tblGrid>
        <w:gridCol w:w="9498"/>
      </w:tblGrid>
      <w:tr w:rsidR="00AF553C" w:rsidRPr="00E8437B" w14:paraId="48E3D7F0" w14:textId="77777777" w:rsidTr="00873622">
        <w:tc>
          <w:tcPr>
            <w:tcW w:w="9498" w:type="dxa"/>
            <w:shd w:val="clear" w:color="auto" w:fill="767171" w:themeFill="background2" w:themeFillShade="80"/>
          </w:tcPr>
          <w:p w14:paraId="1B0FD179" w14:textId="77777777" w:rsidR="00AF553C" w:rsidRPr="00E8437B" w:rsidRDefault="00AF553C" w:rsidP="00952FA7">
            <w:pPr>
              <w:rPr>
                <w:rFonts w:asciiTheme="majorHAnsi" w:hAnsiTheme="majorHAnsi" w:cstheme="majorHAnsi"/>
                <w:b/>
                <w:color w:val="FFFFFF"/>
                <w:sz w:val="24"/>
              </w:rPr>
            </w:pPr>
            <w:r w:rsidRPr="00E8437B">
              <w:rPr>
                <w:rFonts w:asciiTheme="majorHAnsi" w:hAnsiTheme="majorHAnsi" w:cstheme="majorHAnsi"/>
                <w:b/>
                <w:color w:val="FFFFFF"/>
                <w:sz w:val="24"/>
              </w:rPr>
              <w:t>Main Purpose of Job</w:t>
            </w:r>
          </w:p>
        </w:tc>
      </w:tr>
      <w:tr w:rsidR="00AF553C" w:rsidRPr="001035E5" w14:paraId="5A91A9F6" w14:textId="77777777" w:rsidTr="00873622">
        <w:tblPrEx>
          <w:tblLook w:val="0000" w:firstRow="0" w:lastRow="0" w:firstColumn="0" w:lastColumn="0" w:noHBand="0" w:noVBand="0"/>
        </w:tblPrEx>
        <w:trPr>
          <w:trHeight w:val="1203"/>
        </w:trPr>
        <w:tc>
          <w:tcPr>
            <w:tcW w:w="9498" w:type="dxa"/>
          </w:tcPr>
          <w:p w14:paraId="69EE9BE1" w14:textId="27B87258" w:rsidR="00C8740B" w:rsidRDefault="00446604" w:rsidP="006A10DF">
            <w:pPr>
              <w:pStyle w:val="CommentText"/>
              <w:numPr>
                <w:ilvl w:val="0"/>
                <w:numId w:val="22"/>
              </w:num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Lead the </w:t>
            </w:r>
            <w:r w:rsidR="00FC66F5">
              <w:rPr>
                <w:rFonts w:asciiTheme="majorHAnsi" w:hAnsiTheme="majorHAnsi" w:cstheme="majorHAnsi"/>
                <w:sz w:val="22"/>
                <w:szCs w:val="22"/>
              </w:rPr>
              <w:t xml:space="preserve">DFN </w:t>
            </w:r>
            <w:r>
              <w:rPr>
                <w:rFonts w:asciiTheme="majorHAnsi" w:hAnsiTheme="majorHAnsi" w:cstheme="majorHAnsi"/>
                <w:sz w:val="22"/>
                <w:szCs w:val="22"/>
              </w:rPr>
              <w:t>Project SEARCH</w:t>
            </w:r>
            <w:r w:rsidR="002C5C0B">
              <w:rPr>
                <w:rFonts w:asciiTheme="majorHAnsi" w:hAnsiTheme="majorHAnsi" w:cstheme="majorHAnsi"/>
                <w:sz w:val="22"/>
                <w:szCs w:val="22"/>
              </w:rPr>
              <w:t xml:space="preserve"> team to</w:t>
            </w:r>
            <w:r w:rsidR="00F47674">
              <w:rPr>
                <w:rFonts w:asciiTheme="majorHAnsi" w:hAnsiTheme="majorHAnsi" w:cstheme="majorHAnsi"/>
                <w:sz w:val="22"/>
                <w:szCs w:val="22"/>
              </w:rPr>
              <w:t xml:space="preserve"> achieve and maintain high job outcome </w:t>
            </w:r>
            <w:r w:rsidR="00DE2451">
              <w:rPr>
                <w:rFonts w:asciiTheme="majorHAnsi" w:hAnsiTheme="majorHAnsi" w:cstheme="majorHAnsi"/>
                <w:sz w:val="22"/>
                <w:szCs w:val="22"/>
              </w:rPr>
              <w:t>targets.</w:t>
            </w:r>
          </w:p>
          <w:p w14:paraId="6A07602D" w14:textId="3D8A9316" w:rsidR="008E770E" w:rsidRPr="005868B5" w:rsidRDefault="008E770E" w:rsidP="005868B5">
            <w:pPr>
              <w:pStyle w:val="ListParagraph"/>
              <w:numPr>
                <w:ilvl w:val="0"/>
                <w:numId w:val="22"/>
              </w:numPr>
              <w:spacing w:line="360" w:lineRule="auto"/>
              <w:rPr>
                <w:rFonts w:asciiTheme="majorHAnsi" w:hAnsiTheme="majorHAnsi" w:cstheme="majorHAnsi"/>
                <w:szCs w:val="22"/>
              </w:rPr>
            </w:pPr>
            <w:r>
              <w:rPr>
                <w:rFonts w:asciiTheme="majorHAnsi" w:hAnsiTheme="majorHAnsi" w:cstheme="majorHAnsi"/>
                <w:szCs w:val="22"/>
              </w:rPr>
              <w:t>Provide direct line management responsibility to the VIAS Project SEARCH Lead Consultant (Job Coaching).</w:t>
            </w:r>
          </w:p>
          <w:p w14:paraId="67C8C738" w14:textId="6AED4846" w:rsidR="00F01000" w:rsidRDefault="00F01000" w:rsidP="006A10DF">
            <w:pPr>
              <w:pStyle w:val="CommentText"/>
              <w:numPr>
                <w:ilvl w:val="0"/>
                <w:numId w:val="22"/>
              </w:numPr>
              <w:spacing w:line="360" w:lineRule="auto"/>
              <w:jc w:val="both"/>
              <w:rPr>
                <w:rFonts w:asciiTheme="majorHAnsi" w:hAnsiTheme="majorHAnsi" w:cstheme="majorHAnsi"/>
                <w:sz w:val="22"/>
                <w:szCs w:val="22"/>
              </w:rPr>
            </w:pPr>
            <w:r>
              <w:rPr>
                <w:rFonts w:asciiTheme="majorHAnsi" w:hAnsiTheme="majorHAnsi" w:cstheme="majorHAnsi"/>
                <w:sz w:val="22"/>
                <w:szCs w:val="22"/>
              </w:rPr>
              <w:t>Identify and prioritis</w:t>
            </w:r>
            <w:r w:rsidR="008E0D9B">
              <w:rPr>
                <w:rFonts w:asciiTheme="majorHAnsi" w:hAnsiTheme="majorHAnsi" w:cstheme="majorHAnsi"/>
                <w:sz w:val="22"/>
                <w:szCs w:val="22"/>
              </w:rPr>
              <w:t>e</w:t>
            </w:r>
            <w:r>
              <w:rPr>
                <w:rFonts w:asciiTheme="majorHAnsi" w:hAnsiTheme="majorHAnsi" w:cstheme="majorHAnsi"/>
                <w:sz w:val="22"/>
                <w:szCs w:val="22"/>
              </w:rPr>
              <w:t xml:space="preserve"> the development of </w:t>
            </w:r>
            <w:r w:rsidR="008D1398">
              <w:rPr>
                <w:rFonts w:asciiTheme="majorHAnsi" w:hAnsiTheme="majorHAnsi" w:cstheme="majorHAnsi"/>
                <w:sz w:val="22"/>
                <w:szCs w:val="22"/>
              </w:rPr>
              <w:t>employer engagement for Project SEARCH</w:t>
            </w:r>
            <w:r w:rsidR="00C966B3">
              <w:rPr>
                <w:rFonts w:asciiTheme="majorHAnsi" w:hAnsiTheme="majorHAnsi" w:cstheme="majorHAnsi"/>
                <w:sz w:val="22"/>
                <w:szCs w:val="22"/>
              </w:rPr>
              <w:t>.</w:t>
            </w:r>
          </w:p>
          <w:p w14:paraId="2BFA9620" w14:textId="0FADE2DF" w:rsidR="004E2653" w:rsidRDefault="004A24D5" w:rsidP="006A10DF">
            <w:pPr>
              <w:pStyle w:val="CommentText"/>
              <w:numPr>
                <w:ilvl w:val="0"/>
                <w:numId w:val="22"/>
              </w:num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Build strong employer relationships to support the progression of interns into employment and/or modern apprenticeships. </w:t>
            </w:r>
          </w:p>
          <w:p w14:paraId="30EAAAD2" w14:textId="568E4B9E" w:rsidR="00F01000" w:rsidRDefault="00F01000" w:rsidP="008F6965">
            <w:pPr>
              <w:pStyle w:val="ListParagraph"/>
              <w:numPr>
                <w:ilvl w:val="0"/>
                <w:numId w:val="22"/>
              </w:numPr>
              <w:spacing w:line="360" w:lineRule="auto"/>
              <w:rPr>
                <w:rFonts w:asciiTheme="majorHAnsi" w:hAnsiTheme="majorHAnsi" w:cstheme="majorHAnsi"/>
                <w:szCs w:val="22"/>
              </w:rPr>
            </w:pPr>
            <w:r w:rsidRPr="00F01000">
              <w:rPr>
                <w:rFonts w:asciiTheme="majorHAnsi" w:hAnsiTheme="majorHAnsi" w:cstheme="majorHAnsi"/>
                <w:szCs w:val="22"/>
              </w:rPr>
              <w:t xml:space="preserve">Build, </w:t>
            </w:r>
            <w:r w:rsidR="00DE2451" w:rsidRPr="00F01000">
              <w:rPr>
                <w:rFonts w:asciiTheme="majorHAnsi" w:hAnsiTheme="majorHAnsi" w:cstheme="majorHAnsi"/>
                <w:szCs w:val="22"/>
              </w:rPr>
              <w:t>nurtur</w:t>
            </w:r>
            <w:r w:rsidR="008E0D9B">
              <w:rPr>
                <w:rFonts w:asciiTheme="majorHAnsi" w:hAnsiTheme="majorHAnsi" w:cstheme="majorHAnsi"/>
                <w:szCs w:val="22"/>
              </w:rPr>
              <w:t>e</w:t>
            </w:r>
            <w:r w:rsidR="00DE2451" w:rsidRPr="00F01000">
              <w:rPr>
                <w:rFonts w:asciiTheme="majorHAnsi" w:hAnsiTheme="majorHAnsi" w:cstheme="majorHAnsi"/>
                <w:szCs w:val="22"/>
              </w:rPr>
              <w:t>,</w:t>
            </w:r>
            <w:r w:rsidRPr="00F01000">
              <w:rPr>
                <w:rFonts w:asciiTheme="majorHAnsi" w:hAnsiTheme="majorHAnsi" w:cstheme="majorHAnsi"/>
                <w:szCs w:val="22"/>
              </w:rPr>
              <w:t xml:space="preserve"> and progress relationships with strategic partners</w:t>
            </w:r>
            <w:r w:rsidR="00C966B3">
              <w:rPr>
                <w:rFonts w:asciiTheme="majorHAnsi" w:hAnsiTheme="majorHAnsi" w:cstheme="majorHAnsi"/>
                <w:szCs w:val="22"/>
              </w:rPr>
              <w:t>.</w:t>
            </w:r>
          </w:p>
          <w:p w14:paraId="13F5DFA6" w14:textId="169F4950" w:rsidR="00F54725" w:rsidRPr="008F6965" w:rsidRDefault="00184B84" w:rsidP="008F6965">
            <w:pPr>
              <w:pStyle w:val="ListParagraph"/>
              <w:numPr>
                <w:ilvl w:val="0"/>
                <w:numId w:val="22"/>
              </w:numPr>
              <w:spacing w:line="360" w:lineRule="auto"/>
              <w:rPr>
                <w:rFonts w:asciiTheme="majorHAnsi" w:hAnsiTheme="majorHAnsi" w:cstheme="majorHAnsi"/>
                <w:szCs w:val="22"/>
              </w:rPr>
            </w:pPr>
            <w:r>
              <w:rPr>
                <w:rFonts w:asciiTheme="majorHAnsi" w:hAnsiTheme="majorHAnsi" w:cstheme="majorHAnsi"/>
                <w:szCs w:val="22"/>
              </w:rPr>
              <w:t xml:space="preserve">Coordinate </w:t>
            </w:r>
            <w:r w:rsidR="00410C30">
              <w:rPr>
                <w:rFonts w:asciiTheme="majorHAnsi" w:hAnsiTheme="majorHAnsi" w:cstheme="majorHAnsi"/>
                <w:szCs w:val="22"/>
              </w:rPr>
              <w:t>meetings, including setting agendas, dates</w:t>
            </w:r>
            <w:r w:rsidR="000F4C88">
              <w:rPr>
                <w:rFonts w:asciiTheme="majorHAnsi" w:hAnsiTheme="majorHAnsi" w:cstheme="majorHAnsi"/>
                <w:szCs w:val="22"/>
              </w:rPr>
              <w:t>,</w:t>
            </w:r>
            <w:r w:rsidR="00410C30">
              <w:rPr>
                <w:rFonts w:asciiTheme="majorHAnsi" w:hAnsiTheme="majorHAnsi" w:cstheme="majorHAnsi"/>
                <w:szCs w:val="22"/>
              </w:rPr>
              <w:t xml:space="preserve"> and chairing meetings</w:t>
            </w:r>
            <w:r w:rsidR="00D67852">
              <w:rPr>
                <w:rFonts w:asciiTheme="majorHAnsi" w:hAnsiTheme="majorHAnsi" w:cstheme="majorHAnsi"/>
                <w:szCs w:val="22"/>
              </w:rPr>
              <w:t xml:space="preserve"> where appropriate</w:t>
            </w:r>
            <w:r w:rsidR="008031DD">
              <w:rPr>
                <w:rFonts w:asciiTheme="majorHAnsi" w:hAnsiTheme="majorHAnsi" w:cstheme="majorHAnsi"/>
                <w:szCs w:val="22"/>
              </w:rPr>
              <w:t>.</w:t>
            </w:r>
            <w:r w:rsidR="00D67852">
              <w:rPr>
                <w:rFonts w:asciiTheme="majorHAnsi" w:hAnsiTheme="majorHAnsi" w:cstheme="majorHAnsi"/>
                <w:szCs w:val="22"/>
              </w:rPr>
              <w:t xml:space="preserve"> </w:t>
            </w:r>
          </w:p>
        </w:tc>
      </w:tr>
    </w:tbl>
    <w:p w14:paraId="21322739" w14:textId="56F366BE" w:rsidR="00AF553C" w:rsidRPr="00E8437B" w:rsidRDefault="004E594B" w:rsidP="00AF553C">
      <w:pPr>
        <w:rPr>
          <w:rFonts w:asciiTheme="majorHAnsi" w:hAnsiTheme="majorHAnsi" w:cstheme="majorHAnsi"/>
          <w:sz w:val="12"/>
        </w:rPr>
      </w:pPr>
      <w:r>
        <w:rPr>
          <w:rFonts w:asciiTheme="majorHAnsi" w:hAnsiTheme="majorHAnsi" w:cstheme="majorHAnsi"/>
          <w:sz w:val="12"/>
        </w:rPr>
        <w:t xml:space="preserve"> </w:t>
      </w:r>
    </w:p>
    <w:p w14:paraId="1C177BEB" w14:textId="77777777" w:rsidR="00AF553C" w:rsidRPr="00E8437B" w:rsidRDefault="00AF553C" w:rsidP="00AF553C">
      <w:pPr>
        <w:rPr>
          <w:rFonts w:asciiTheme="majorHAnsi" w:hAnsiTheme="majorHAnsi" w:cstheme="majorHAnsi"/>
          <w:sz w:val="16"/>
        </w:rPr>
      </w:pPr>
    </w:p>
    <w:tbl>
      <w:tblPr>
        <w:tblW w:w="9498"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1E0" w:firstRow="1" w:lastRow="1" w:firstColumn="1" w:lastColumn="1" w:noHBand="0" w:noVBand="0"/>
      </w:tblPr>
      <w:tblGrid>
        <w:gridCol w:w="9498"/>
      </w:tblGrid>
      <w:tr w:rsidR="00AF553C" w:rsidRPr="001035E5" w14:paraId="4B125436" w14:textId="77777777" w:rsidTr="00873622">
        <w:tc>
          <w:tcPr>
            <w:tcW w:w="9498" w:type="dxa"/>
            <w:shd w:val="clear" w:color="auto" w:fill="767171" w:themeFill="background2" w:themeFillShade="80"/>
          </w:tcPr>
          <w:p w14:paraId="42B23E71" w14:textId="584EF886" w:rsidR="00AF553C" w:rsidRPr="001035E5" w:rsidRDefault="006D2DDF" w:rsidP="004730CE">
            <w:pPr>
              <w:jc w:val="both"/>
              <w:rPr>
                <w:rFonts w:asciiTheme="majorHAnsi" w:hAnsiTheme="majorHAnsi" w:cstheme="majorHAnsi"/>
                <w:b/>
                <w:color w:val="FFFFFF"/>
                <w:sz w:val="24"/>
              </w:rPr>
            </w:pPr>
            <w:r w:rsidRPr="001035E5">
              <w:rPr>
                <w:rFonts w:asciiTheme="majorHAnsi" w:hAnsiTheme="majorHAnsi" w:cstheme="majorHAnsi"/>
                <w:b/>
                <w:color w:val="FFFFFF"/>
                <w:sz w:val="24"/>
              </w:rPr>
              <w:t>Duties and</w:t>
            </w:r>
            <w:r w:rsidR="007B5BA0" w:rsidRPr="001035E5">
              <w:rPr>
                <w:rFonts w:asciiTheme="majorHAnsi" w:hAnsiTheme="majorHAnsi" w:cstheme="majorHAnsi"/>
                <w:b/>
                <w:color w:val="FFFFFF"/>
                <w:sz w:val="24"/>
              </w:rPr>
              <w:t xml:space="preserve"> </w:t>
            </w:r>
            <w:r w:rsidR="00AF553C" w:rsidRPr="001035E5">
              <w:rPr>
                <w:rFonts w:asciiTheme="majorHAnsi" w:hAnsiTheme="majorHAnsi" w:cstheme="majorHAnsi"/>
                <w:b/>
                <w:color w:val="FFFFFF"/>
                <w:sz w:val="24"/>
              </w:rPr>
              <w:t>Responsibilities</w:t>
            </w:r>
          </w:p>
        </w:tc>
      </w:tr>
      <w:tr w:rsidR="00AF553C" w:rsidRPr="001035E5" w14:paraId="3B412473" w14:textId="77777777" w:rsidTr="00873622">
        <w:tblPrEx>
          <w:tblLook w:val="0000" w:firstRow="0" w:lastRow="0" w:firstColumn="0" w:lastColumn="0" w:noHBand="0" w:noVBand="0"/>
        </w:tblPrEx>
        <w:trPr>
          <w:trHeight w:val="967"/>
        </w:trPr>
        <w:tc>
          <w:tcPr>
            <w:tcW w:w="9498" w:type="dxa"/>
          </w:tcPr>
          <w:p w14:paraId="0FAB1DF3" w14:textId="6D304347" w:rsidR="002B2C01" w:rsidRPr="007F269B" w:rsidRDefault="002B2C01" w:rsidP="007F269B">
            <w:pPr>
              <w:widowControl w:val="0"/>
              <w:spacing w:line="360" w:lineRule="auto"/>
              <w:jc w:val="both"/>
              <w:rPr>
                <w:rFonts w:asciiTheme="majorHAnsi" w:hAnsiTheme="majorHAnsi" w:cstheme="majorHAnsi"/>
                <w:b/>
                <w:bCs/>
                <w:color w:val="000000"/>
                <w:szCs w:val="22"/>
              </w:rPr>
            </w:pPr>
            <w:r w:rsidRPr="007F269B">
              <w:rPr>
                <w:rFonts w:asciiTheme="majorHAnsi" w:hAnsiTheme="majorHAnsi" w:cstheme="majorHAnsi"/>
                <w:b/>
                <w:bCs/>
                <w:color w:val="000000"/>
                <w:szCs w:val="22"/>
              </w:rPr>
              <w:t>Strategic</w:t>
            </w:r>
          </w:p>
          <w:p w14:paraId="58B29C1D" w14:textId="7D5B00ED" w:rsidR="00DF18B0" w:rsidRDefault="00C70A34" w:rsidP="00DF18B0">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 xml:space="preserve">Communicate effectively </w:t>
            </w:r>
            <w:r w:rsidR="00CF4BB8">
              <w:rPr>
                <w:rFonts w:asciiTheme="majorHAnsi" w:hAnsiTheme="majorHAnsi" w:cstheme="majorHAnsi"/>
                <w:color w:val="000000"/>
                <w:szCs w:val="22"/>
              </w:rPr>
              <w:t xml:space="preserve">with the </w:t>
            </w:r>
            <w:r w:rsidR="00E805C6">
              <w:rPr>
                <w:rFonts w:asciiTheme="majorHAnsi" w:hAnsiTheme="majorHAnsi" w:cstheme="majorHAnsi"/>
                <w:color w:val="000000"/>
                <w:szCs w:val="22"/>
              </w:rPr>
              <w:t xml:space="preserve">DFN </w:t>
            </w:r>
            <w:r w:rsidR="00CF4BB8">
              <w:rPr>
                <w:rFonts w:asciiTheme="majorHAnsi" w:hAnsiTheme="majorHAnsi" w:cstheme="majorHAnsi"/>
                <w:color w:val="000000"/>
                <w:szCs w:val="22"/>
              </w:rPr>
              <w:t xml:space="preserve">Project SEARCH team, including </w:t>
            </w:r>
            <w:r w:rsidR="00AA5BD5">
              <w:rPr>
                <w:rFonts w:asciiTheme="majorHAnsi" w:hAnsiTheme="majorHAnsi" w:cstheme="majorHAnsi"/>
                <w:color w:val="000000"/>
                <w:szCs w:val="22"/>
              </w:rPr>
              <w:t xml:space="preserve">with </w:t>
            </w:r>
            <w:r w:rsidR="00CF4BB8">
              <w:rPr>
                <w:rFonts w:asciiTheme="majorHAnsi" w:hAnsiTheme="majorHAnsi" w:cstheme="majorHAnsi"/>
                <w:color w:val="000000"/>
                <w:szCs w:val="22"/>
              </w:rPr>
              <w:t>Tutor, Job Coach</w:t>
            </w:r>
            <w:r w:rsidR="00325B05">
              <w:rPr>
                <w:rFonts w:asciiTheme="majorHAnsi" w:hAnsiTheme="majorHAnsi" w:cstheme="majorHAnsi"/>
                <w:color w:val="000000"/>
                <w:szCs w:val="22"/>
              </w:rPr>
              <w:t>,</w:t>
            </w:r>
            <w:r w:rsidR="00CF4BB8">
              <w:rPr>
                <w:rFonts w:asciiTheme="majorHAnsi" w:hAnsiTheme="majorHAnsi" w:cstheme="majorHAnsi"/>
                <w:color w:val="000000"/>
                <w:szCs w:val="22"/>
              </w:rPr>
              <w:t xml:space="preserve"> host business</w:t>
            </w:r>
            <w:r w:rsidR="00AA5BD5">
              <w:rPr>
                <w:rFonts w:asciiTheme="majorHAnsi" w:hAnsiTheme="majorHAnsi" w:cstheme="majorHAnsi"/>
                <w:color w:val="000000"/>
                <w:szCs w:val="22"/>
              </w:rPr>
              <w:t xml:space="preserve"> and steering group partners.</w:t>
            </w:r>
          </w:p>
          <w:p w14:paraId="35E02118" w14:textId="29D5C56B" w:rsidR="002B2C01" w:rsidRPr="00AF55B7" w:rsidRDefault="002B2C01" w:rsidP="007F269B">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 xml:space="preserve">Manage intern recruitment yearly, including marketing and promotional activity, engaging with referral organisations, plan and implement interview process to deliver quality candidates. </w:t>
            </w:r>
          </w:p>
          <w:p w14:paraId="4038648F" w14:textId="29C99731" w:rsidR="002B2C01" w:rsidRDefault="002B2C01" w:rsidP="002B2C01">
            <w:pPr>
              <w:pStyle w:val="ListParagraph"/>
              <w:numPr>
                <w:ilvl w:val="0"/>
                <w:numId w:val="38"/>
              </w:numPr>
              <w:spacing w:line="360" w:lineRule="auto"/>
              <w:rPr>
                <w:rFonts w:asciiTheme="majorHAnsi" w:hAnsiTheme="majorHAnsi" w:cstheme="majorHAnsi"/>
                <w:color w:val="000000"/>
                <w:szCs w:val="22"/>
              </w:rPr>
            </w:pPr>
            <w:r>
              <w:rPr>
                <w:rFonts w:asciiTheme="majorHAnsi" w:hAnsiTheme="majorHAnsi" w:cstheme="majorHAnsi"/>
                <w:color w:val="000000"/>
                <w:szCs w:val="22"/>
              </w:rPr>
              <w:t xml:space="preserve">Be responsible for key VIAS strategic input to organisational objectives and take a leadership role in their implementation. </w:t>
            </w:r>
          </w:p>
          <w:p w14:paraId="35BA07C5" w14:textId="28A3B793" w:rsidR="002B2C01" w:rsidRPr="00AF55B7" w:rsidRDefault="002B2C01" w:rsidP="00AF55B7">
            <w:pPr>
              <w:widowControl w:val="0"/>
              <w:numPr>
                <w:ilvl w:val="0"/>
                <w:numId w:val="38"/>
              </w:numPr>
              <w:spacing w:line="360" w:lineRule="auto"/>
              <w:jc w:val="both"/>
              <w:rPr>
                <w:rFonts w:asciiTheme="majorHAnsi" w:hAnsiTheme="majorHAnsi" w:cstheme="majorHAnsi"/>
                <w:color w:val="000000"/>
                <w:szCs w:val="22"/>
              </w:rPr>
            </w:pPr>
            <w:r w:rsidRPr="00FA75C4">
              <w:rPr>
                <w:rFonts w:asciiTheme="majorHAnsi" w:hAnsiTheme="majorHAnsi" w:cstheme="majorHAnsi"/>
                <w:color w:val="000000"/>
                <w:szCs w:val="22"/>
              </w:rPr>
              <w:t>Follow the latest developments in Scotland and stay up to date on all activities that relate to people with learning disabilities and/or autism</w:t>
            </w:r>
            <w:r>
              <w:rPr>
                <w:rFonts w:asciiTheme="majorHAnsi" w:hAnsiTheme="majorHAnsi" w:cstheme="majorHAnsi"/>
                <w:color w:val="000000"/>
                <w:szCs w:val="22"/>
              </w:rPr>
              <w:t>.</w:t>
            </w:r>
          </w:p>
          <w:p w14:paraId="64E59F18" w14:textId="7EFE3577" w:rsidR="002B2C01" w:rsidRDefault="002B2C01" w:rsidP="002B2C01">
            <w:pPr>
              <w:widowControl w:val="0"/>
              <w:spacing w:line="360" w:lineRule="auto"/>
              <w:jc w:val="both"/>
              <w:rPr>
                <w:rFonts w:asciiTheme="majorHAnsi" w:hAnsiTheme="majorHAnsi" w:cstheme="majorHAnsi"/>
                <w:b/>
                <w:bCs/>
                <w:color w:val="000000"/>
                <w:szCs w:val="22"/>
              </w:rPr>
            </w:pPr>
            <w:r w:rsidRPr="007F269B">
              <w:rPr>
                <w:rFonts w:asciiTheme="majorHAnsi" w:hAnsiTheme="majorHAnsi" w:cstheme="majorHAnsi"/>
                <w:b/>
                <w:bCs/>
                <w:color w:val="000000"/>
                <w:szCs w:val="22"/>
              </w:rPr>
              <w:t>Operational</w:t>
            </w:r>
          </w:p>
          <w:p w14:paraId="79562138" w14:textId="3BD36486" w:rsidR="002B2C01" w:rsidRDefault="002B2C01" w:rsidP="002B2C01">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Undertake job coaching role to individuals on DFN Project SEARCH within various internships throughout the University of Aberdeen and any external placements.</w:t>
            </w:r>
          </w:p>
          <w:p w14:paraId="37C42AEB" w14:textId="3E08A0BE" w:rsidR="002B2C01" w:rsidRPr="00AF55B7" w:rsidRDefault="002B2C01" w:rsidP="007F269B">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 xml:space="preserve">Provide ongoing support to individuals through discussion with employers, carers and other </w:t>
            </w:r>
            <w:r>
              <w:rPr>
                <w:rFonts w:asciiTheme="majorHAnsi" w:hAnsiTheme="majorHAnsi" w:cstheme="majorHAnsi"/>
                <w:color w:val="000000"/>
                <w:szCs w:val="22"/>
              </w:rPr>
              <w:lastRenderedPageBreak/>
              <w:t xml:space="preserve">agencies and professionals as appropriate. </w:t>
            </w:r>
          </w:p>
          <w:p w14:paraId="79F840F8" w14:textId="685103EC" w:rsidR="002B2C01" w:rsidRDefault="002B2C01" w:rsidP="002B2C01">
            <w:pPr>
              <w:widowControl w:val="0"/>
              <w:spacing w:line="360" w:lineRule="auto"/>
              <w:jc w:val="both"/>
              <w:rPr>
                <w:rFonts w:asciiTheme="majorHAnsi" w:hAnsiTheme="majorHAnsi" w:cstheme="majorHAnsi"/>
                <w:b/>
                <w:bCs/>
                <w:color w:val="000000"/>
                <w:szCs w:val="22"/>
              </w:rPr>
            </w:pPr>
            <w:r w:rsidRPr="007F269B">
              <w:rPr>
                <w:rFonts w:asciiTheme="majorHAnsi" w:hAnsiTheme="majorHAnsi" w:cstheme="majorHAnsi"/>
                <w:b/>
                <w:bCs/>
                <w:color w:val="000000"/>
                <w:szCs w:val="22"/>
              </w:rPr>
              <w:t>Administration</w:t>
            </w:r>
          </w:p>
          <w:p w14:paraId="07106129" w14:textId="2BC63CA0" w:rsidR="002B2C01" w:rsidRDefault="002B2C01" w:rsidP="002B2C01">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 xml:space="preserve">Administer and manage Access To Work claims and/or other funding revenue that supports income generation and sustainability of DFN Project SEARCH. </w:t>
            </w:r>
          </w:p>
          <w:p w14:paraId="6F107EC5" w14:textId="75B191B6" w:rsidR="002B2C01" w:rsidRPr="00AF55B7" w:rsidRDefault="002E5B10" w:rsidP="007F269B">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Ensure the successful completion of all paperwork as required as per the DFN Project SEARCH license</w:t>
            </w:r>
          </w:p>
          <w:p w14:paraId="24CBD7D4" w14:textId="7A6B5467" w:rsidR="003F3060" w:rsidRDefault="002B2C01" w:rsidP="007F269B">
            <w:pPr>
              <w:widowControl w:val="0"/>
              <w:spacing w:line="360" w:lineRule="auto"/>
              <w:jc w:val="both"/>
              <w:rPr>
                <w:rFonts w:asciiTheme="majorHAnsi" w:hAnsiTheme="majorHAnsi" w:cstheme="majorHAnsi"/>
                <w:color w:val="000000"/>
                <w:szCs w:val="22"/>
              </w:rPr>
            </w:pPr>
            <w:r w:rsidRPr="007F269B">
              <w:rPr>
                <w:rFonts w:asciiTheme="majorHAnsi" w:hAnsiTheme="majorHAnsi" w:cstheme="majorHAnsi"/>
                <w:b/>
                <w:bCs/>
                <w:color w:val="000000"/>
                <w:szCs w:val="22"/>
              </w:rPr>
              <w:t xml:space="preserve">Other </w:t>
            </w:r>
            <w:r w:rsidR="002E5B10">
              <w:rPr>
                <w:rFonts w:asciiTheme="majorHAnsi" w:hAnsiTheme="majorHAnsi" w:cstheme="majorHAnsi"/>
                <w:b/>
                <w:bCs/>
                <w:color w:val="000000"/>
                <w:szCs w:val="22"/>
              </w:rPr>
              <w:t>requirements</w:t>
            </w:r>
          </w:p>
          <w:p w14:paraId="595FCC37" w14:textId="25678E13" w:rsidR="00AE519B" w:rsidRPr="00E92EB0" w:rsidRDefault="00FA75C4" w:rsidP="00E92EB0">
            <w:pPr>
              <w:widowControl w:val="0"/>
              <w:numPr>
                <w:ilvl w:val="0"/>
                <w:numId w:val="38"/>
              </w:numPr>
              <w:spacing w:line="360" w:lineRule="auto"/>
              <w:jc w:val="both"/>
              <w:rPr>
                <w:rFonts w:asciiTheme="majorHAnsi" w:hAnsiTheme="majorHAnsi" w:cstheme="majorHAnsi"/>
                <w:color w:val="000000"/>
                <w:szCs w:val="22"/>
              </w:rPr>
            </w:pPr>
            <w:r w:rsidRPr="00FA75C4">
              <w:rPr>
                <w:rFonts w:asciiTheme="majorHAnsi" w:hAnsiTheme="majorHAnsi" w:cstheme="majorHAnsi"/>
                <w:color w:val="000000"/>
                <w:szCs w:val="22"/>
              </w:rPr>
              <w:t xml:space="preserve">Support the </w:t>
            </w:r>
            <w:r w:rsidR="00E92EB0">
              <w:rPr>
                <w:rFonts w:asciiTheme="majorHAnsi" w:hAnsiTheme="majorHAnsi" w:cstheme="majorHAnsi"/>
                <w:color w:val="000000"/>
                <w:szCs w:val="22"/>
              </w:rPr>
              <w:t xml:space="preserve">Depute </w:t>
            </w:r>
            <w:r w:rsidRPr="00FA75C4">
              <w:rPr>
                <w:rFonts w:asciiTheme="majorHAnsi" w:hAnsiTheme="majorHAnsi" w:cstheme="majorHAnsi"/>
                <w:color w:val="000000"/>
                <w:szCs w:val="22"/>
              </w:rPr>
              <w:t>CEO</w:t>
            </w:r>
            <w:r w:rsidR="002933AB">
              <w:rPr>
                <w:rFonts w:asciiTheme="majorHAnsi" w:hAnsiTheme="majorHAnsi" w:cstheme="majorHAnsi"/>
                <w:color w:val="000000"/>
                <w:szCs w:val="22"/>
              </w:rPr>
              <w:t xml:space="preserve"> and CEO</w:t>
            </w:r>
            <w:r w:rsidRPr="00FA75C4">
              <w:rPr>
                <w:rFonts w:asciiTheme="majorHAnsi" w:hAnsiTheme="majorHAnsi" w:cstheme="majorHAnsi"/>
                <w:color w:val="000000"/>
                <w:szCs w:val="22"/>
              </w:rPr>
              <w:t xml:space="preserve"> in </w:t>
            </w:r>
            <w:r w:rsidR="003E215F">
              <w:rPr>
                <w:rFonts w:asciiTheme="majorHAnsi" w:hAnsiTheme="majorHAnsi" w:cstheme="majorHAnsi"/>
                <w:color w:val="000000"/>
                <w:szCs w:val="22"/>
              </w:rPr>
              <w:t xml:space="preserve">exploring opportunities to further develop the financial sustainability of </w:t>
            </w:r>
            <w:r w:rsidR="00E805C6">
              <w:rPr>
                <w:rFonts w:asciiTheme="majorHAnsi" w:hAnsiTheme="majorHAnsi" w:cstheme="majorHAnsi"/>
                <w:color w:val="000000"/>
                <w:szCs w:val="22"/>
              </w:rPr>
              <w:t xml:space="preserve">DFN </w:t>
            </w:r>
            <w:r w:rsidR="003E215F">
              <w:rPr>
                <w:rFonts w:asciiTheme="majorHAnsi" w:hAnsiTheme="majorHAnsi" w:cstheme="majorHAnsi"/>
                <w:color w:val="000000"/>
                <w:szCs w:val="22"/>
              </w:rPr>
              <w:t xml:space="preserve">Project SEARCH, including </w:t>
            </w:r>
            <w:r w:rsidRPr="00FA75C4">
              <w:rPr>
                <w:rFonts w:asciiTheme="majorHAnsi" w:hAnsiTheme="majorHAnsi" w:cstheme="majorHAnsi"/>
                <w:color w:val="000000"/>
                <w:szCs w:val="22"/>
              </w:rPr>
              <w:t>developing procurement bids</w:t>
            </w:r>
            <w:r w:rsidR="003E215F">
              <w:rPr>
                <w:rFonts w:asciiTheme="majorHAnsi" w:hAnsiTheme="majorHAnsi" w:cstheme="majorHAnsi"/>
                <w:color w:val="000000"/>
                <w:szCs w:val="22"/>
              </w:rPr>
              <w:t xml:space="preserve">, </w:t>
            </w:r>
            <w:r w:rsidRPr="00FA75C4">
              <w:rPr>
                <w:rFonts w:asciiTheme="majorHAnsi" w:hAnsiTheme="majorHAnsi" w:cstheme="majorHAnsi"/>
                <w:color w:val="000000"/>
                <w:szCs w:val="22"/>
              </w:rPr>
              <w:t>funding applications</w:t>
            </w:r>
            <w:r w:rsidR="003E215F">
              <w:rPr>
                <w:rFonts w:asciiTheme="majorHAnsi" w:hAnsiTheme="majorHAnsi" w:cstheme="majorHAnsi"/>
                <w:color w:val="000000"/>
                <w:szCs w:val="22"/>
              </w:rPr>
              <w:t xml:space="preserve"> and identifying potential corporate sponsorship</w:t>
            </w:r>
            <w:r w:rsidR="002933AB">
              <w:rPr>
                <w:rFonts w:asciiTheme="majorHAnsi" w:hAnsiTheme="majorHAnsi" w:cstheme="majorHAnsi"/>
                <w:color w:val="000000"/>
                <w:szCs w:val="22"/>
              </w:rPr>
              <w:t xml:space="preserve"> for </w:t>
            </w:r>
            <w:r w:rsidR="00E805C6">
              <w:rPr>
                <w:rFonts w:asciiTheme="majorHAnsi" w:hAnsiTheme="majorHAnsi" w:cstheme="majorHAnsi"/>
                <w:color w:val="000000"/>
                <w:szCs w:val="22"/>
              </w:rPr>
              <w:t xml:space="preserve">DFN </w:t>
            </w:r>
            <w:r w:rsidR="002933AB">
              <w:rPr>
                <w:rFonts w:asciiTheme="majorHAnsi" w:hAnsiTheme="majorHAnsi" w:cstheme="majorHAnsi"/>
                <w:color w:val="000000"/>
                <w:szCs w:val="22"/>
              </w:rPr>
              <w:t>Project SEARCH</w:t>
            </w:r>
            <w:r w:rsidR="00E92EB0">
              <w:rPr>
                <w:rFonts w:asciiTheme="majorHAnsi" w:hAnsiTheme="majorHAnsi" w:cstheme="majorHAnsi"/>
                <w:color w:val="000000"/>
                <w:szCs w:val="22"/>
              </w:rPr>
              <w:t>.</w:t>
            </w:r>
          </w:p>
          <w:p w14:paraId="456AD505" w14:textId="796CB671" w:rsidR="00F53B88" w:rsidRDefault="00F53B88" w:rsidP="003D54DB">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Ensure that the values of VIAS and all policies and procedures are adhered to and championed</w:t>
            </w:r>
            <w:r w:rsidR="00A055B3">
              <w:rPr>
                <w:rFonts w:asciiTheme="majorHAnsi" w:hAnsiTheme="majorHAnsi" w:cstheme="majorHAnsi"/>
                <w:color w:val="000000"/>
                <w:szCs w:val="22"/>
              </w:rPr>
              <w:t>.</w:t>
            </w:r>
            <w:r>
              <w:rPr>
                <w:rFonts w:asciiTheme="majorHAnsi" w:hAnsiTheme="majorHAnsi" w:cstheme="majorHAnsi"/>
                <w:color w:val="000000"/>
                <w:szCs w:val="22"/>
              </w:rPr>
              <w:t xml:space="preserve"> </w:t>
            </w:r>
          </w:p>
          <w:p w14:paraId="31163021" w14:textId="5475824E" w:rsidR="00F53B88" w:rsidRPr="003D54DB" w:rsidRDefault="00F53B88" w:rsidP="003D54DB">
            <w:pPr>
              <w:widowControl w:val="0"/>
              <w:numPr>
                <w:ilvl w:val="0"/>
                <w:numId w:val="38"/>
              </w:numPr>
              <w:spacing w:line="360" w:lineRule="auto"/>
              <w:jc w:val="both"/>
              <w:rPr>
                <w:rFonts w:asciiTheme="majorHAnsi" w:hAnsiTheme="majorHAnsi" w:cstheme="majorHAnsi"/>
                <w:color w:val="000000"/>
                <w:szCs w:val="22"/>
              </w:rPr>
            </w:pPr>
            <w:r>
              <w:rPr>
                <w:rFonts w:asciiTheme="majorHAnsi" w:hAnsiTheme="majorHAnsi" w:cstheme="majorHAnsi"/>
                <w:color w:val="000000"/>
                <w:szCs w:val="22"/>
              </w:rPr>
              <w:t>Attend all team meetings, trustee meetings and supervision as required</w:t>
            </w:r>
          </w:p>
        </w:tc>
      </w:tr>
    </w:tbl>
    <w:p w14:paraId="7FEB6F83" w14:textId="04D0231A" w:rsidR="0069657C" w:rsidRDefault="0069657C" w:rsidP="00AF553C">
      <w:pPr>
        <w:rPr>
          <w:rFonts w:asciiTheme="majorHAnsi" w:hAnsiTheme="majorHAnsi" w:cstheme="majorHAnsi"/>
          <w:sz w:val="12"/>
        </w:rPr>
      </w:pPr>
    </w:p>
    <w:p w14:paraId="3FDF5085" w14:textId="7520E15E" w:rsidR="002E5B10" w:rsidRDefault="002E5B10" w:rsidP="00AF553C">
      <w:pPr>
        <w:rPr>
          <w:rFonts w:asciiTheme="majorHAnsi" w:hAnsiTheme="majorHAnsi" w:cstheme="majorHAnsi"/>
          <w:sz w:val="12"/>
        </w:rPr>
      </w:pPr>
    </w:p>
    <w:p w14:paraId="0972D84D" w14:textId="15E0ACE9" w:rsidR="002E5B10" w:rsidRDefault="002E5B10" w:rsidP="00AF553C">
      <w:pPr>
        <w:rPr>
          <w:rFonts w:asciiTheme="majorHAnsi" w:hAnsiTheme="majorHAnsi" w:cstheme="majorHAnsi"/>
          <w:sz w:val="12"/>
        </w:rPr>
      </w:pPr>
    </w:p>
    <w:p w14:paraId="67561D31" w14:textId="6DAAC3A1" w:rsidR="002E5B10" w:rsidRDefault="002E5B10" w:rsidP="00AF553C">
      <w:pPr>
        <w:rPr>
          <w:rFonts w:asciiTheme="majorHAnsi" w:hAnsiTheme="majorHAnsi" w:cstheme="majorHAnsi"/>
          <w:sz w:val="12"/>
        </w:rPr>
      </w:pPr>
    </w:p>
    <w:p w14:paraId="35126C06" w14:textId="54AD940F" w:rsidR="003E61EE" w:rsidRDefault="00105D0D" w:rsidP="00AF553C">
      <w:pPr>
        <w:rPr>
          <w:rFonts w:asciiTheme="majorHAnsi" w:hAnsiTheme="majorHAnsi" w:cstheme="majorHAnsi"/>
          <w:szCs w:val="22"/>
        </w:rPr>
      </w:pPr>
      <w:r>
        <w:rPr>
          <w:rFonts w:asciiTheme="majorHAnsi" w:hAnsiTheme="majorHAnsi" w:cstheme="majorHAnsi"/>
          <w:szCs w:val="22"/>
        </w:rPr>
        <w:t>You can find details of the organisational structure of Values Into Action Scotland as an appendix.</w:t>
      </w:r>
    </w:p>
    <w:p w14:paraId="2215DC8B" w14:textId="3BBA72D9" w:rsidR="00105D0D" w:rsidRDefault="00105D0D" w:rsidP="00AF553C">
      <w:pPr>
        <w:rPr>
          <w:rFonts w:asciiTheme="majorHAnsi" w:hAnsiTheme="majorHAnsi" w:cstheme="majorHAnsi"/>
          <w:szCs w:val="22"/>
        </w:rPr>
      </w:pPr>
    </w:p>
    <w:p w14:paraId="7AD4CB11" w14:textId="25A17F98" w:rsidR="00105D0D" w:rsidRDefault="00105D0D" w:rsidP="00AF553C">
      <w:pPr>
        <w:rPr>
          <w:rFonts w:asciiTheme="majorHAnsi" w:hAnsiTheme="majorHAnsi" w:cstheme="majorHAnsi"/>
          <w:szCs w:val="22"/>
        </w:rPr>
      </w:pPr>
      <w:r>
        <w:rPr>
          <w:rFonts w:asciiTheme="majorHAnsi" w:hAnsiTheme="majorHAnsi" w:cstheme="majorHAnsi"/>
          <w:szCs w:val="22"/>
        </w:rPr>
        <w:t xml:space="preserve">Applications in the </w:t>
      </w:r>
      <w:r w:rsidRPr="00E94A12">
        <w:rPr>
          <w:rFonts w:asciiTheme="majorHAnsi" w:hAnsiTheme="majorHAnsi" w:cstheme="majorHAnsi"/>
          <w:szCs w:val="22"/>
        </w:rPr>
        <w:t>form o</w:t>
      </w:r>
      <w:r w:rsidR="00E94A12" w:rsidRPr="00E94A12">
        <w:rPr>
          <w:rFonts w:asciiTheme="majorHAnsi" w:hAnsiTheme="majorHAnsi" w:cstheme="majorHAnsi"/>
          <w:szCs w:val="22"/>
        </w:rPr>
        <w:t>f</w:t>
      </w:r>
      <w:r w:rsidRPr="00E94A12">
        <w:rPr>
          <w:rFonts w:asciiTheme="majorHAnsi" w:hAnsiTheme="majorHAnsi" w:cstheme="majorHAnsi"/>
          <w:szCs w:val="22"/>
        </w:rPr>
        <w:t xml:space="preserve"> a</w:t>
      </w:r>
      <w:r>
        <w:rPr>
          <w:rFonts w:asciiTheme="majorHAnsi" w:hAnsiTheme="majorHAnsi" w:cstheme="majorHAnsi"/>
          <w:szCs w:val="22"/>
        </w:rPr>
        <w:t xml:space="preserve"> CV with a covering letter will be accepted until the close of business on Monday 22 February 2021. Please ensure that you cover all the elements of the job description and person specification within these two documents.</w:t>
      </w:r>
    </w:p>
    <w:p w14:paraId="56F7B78F" w14:textId="7849C974" w:rsidR="00105D0D" w:rsidRDefault="00105D0D" w:rsidP="00AF553C">
      <w:pPr>
        <w:rPr>
          <w:rFonts w:asciiTheme="majorHAnsi" w:hAnsiTheme="majorHAnsi" w:cstheme="majorHAnsi"/>
          <w:szCs w:val="22"/>
        </w:rPr>
      </w:pPr>
    </w:p>
    <w:p w14:paraId="41C2658B" w14:textId="0894E43F" w:rsidR="00105D0D" w:rsidRDefault="00105D0D" w:rsidP="00AF553C">
      <w:pPr>
        <w:rPr>
          <w:rFonts w:asciiTheme="majorHAnsi" w:hAnsiTheme="majorHAnsi" w:cstheme="majorHAnsi"/>
          <w:szCs w:val="22"/>
        </w:rPr>
      </w:pPr>
      <w:r>
        <w:rPr>
          <w:rFonts w:asciiTheme="majorHAnsi" w:hAnsiTheme="majorHAnsi" w:cstheme="majorHAnsi"/>
          <w:szCs w:val="22"/>
        </w:rPr>
        <w:t xml:space="preserve">Individuals being invited to interview will hear by email by Monday 1 March 2021. </w:t>
      </w:r>
    </w:p>
    <w:p w14:paraId="5304F98F" w14:textId="00E6D764" w:rsidR="00105D0D" w:rsidRDefault="00105D0D" w:rsidP="00AF553C">
      <w:pPr>
        <w:rPr>
          <w:rFonts w:asciiTheme="majorHAnsi" w:hAnsiTheme="majorHAnsi" w:cstheme="majorHAnsi"/>
          <w:szCs w:val="22"/>
        </w:rPr>
      </w:pPr>
    </w:p>
    <w:p w14:paraId="32E1D525" w14:textId="4F7349EC" w:rsidR="00105D0D" w:rsidRDefault="00105D0D" w:rsidP="00AF553C">
      <w:pPr>
        <w:rPr>
          <w:rFonts w:asciiTheme="majorHAnsi" w:hAnsiTheme="majorHAnsi" w:cstheme="majorHAnsi"/>
          <w:szCs w:val="22"/>
        </w:rPr>
      </w:pPr>
      <w:r>
        <w:rPr>
          <w:rFonts w:asciiTheme="majorHAnsi" w:hAnsiTheme="majorHAnsi" w:cstheme="majorHAnsi"/>
          <w:szCs w:val="22"/>
        </w:rPr>
        <w:t xml:space="preserve">Interviews will take place via Zoom on 10 March 2021. This will comprise of a short presentation to Project SEARCH interns followed by a formal interview with a designated panel of Project SEARCH partners. Times for </w:t>
      </w:r>
      <w:r w:rsidR="003D3D3E">
        <w:rPr>
          <w:rFonts w:asciiTheme="majorHAnsi" w:hAnsiTheme="majorHAnsi" w:cstheme="majorHAnsi"/>
          <w:szCs w:val="22"/>
        </w:rPr>
        <w:t>both</w:t>
      </w:r>
      <w:r>
        <w:rPr>
          <w:rFonts w:asciiTheme="majorHAnsi" w:hAnsiTheme="majorHAnsi" w:cstheme="majorHAnsi"/>
          <w:szCs w:val="22"/>
        </w:rPr>
        <w:t xml:space="preserve"> will be given in the email sent on 1 March.</w:t>
      </w:r>
    </w:p>
    <w:p w14:paraId="5585CFBD" w14:textId="77777777" w:rsidR="00105D0D" w:rsidRDefault="00105D0D" w:rsidP="00AF553C">
      <w:pPr>
        <w:rPr>
          <w:rFonts w:asciiTheme="majorHAnsi" w:hAnsiTheme="majorHAnsi" w:cstheme="majorHAnsi"/>
          <w:sz w:val="12"/>
        </w:rPr>
      </w:pPr>
    </w:p>
    <w:p w14:paraId="3B7B2C16" w14:textId="7F572367" w:rsidR="002E5B10" w:rsidRDefault="002E5B10" w:rsidP="00AF553C">
      <w:pPr>
        <w:rPr>
          <w:rFonts w:asciiTheme="majorHAnsi" w:hAnsiTheme="majorHAnsi" w:cstheme="majorHAnsi"/>
          <w:sz w:val="12"/>
        </w:rPr>
      </w:pPr>
    </w:p>
    <w:p w14:paraId="4CF61756" w14:textId="17EA0DE5" w:rsidR="002E5B10" w:rsidRDefault="002E5B10" w:rsidP="00AF553C">
      <w:pPr>
        <w:rPr>
          <w:rFonts w:asciiTheme="majorHAnsi" w:hAnsiTheme="majorHAnsi" w:cstheme="majorHAnsi"/>
          <w:sz w:val="12"/>
        </w:rPr>
      </w:pPr>
    </w:p>
    <w:p w14:paraId="0923C0E5" w14:textId="3BABB53C" w:rsidR="002E5B10" w:rsidRDefault="002E5B10" w:rsidP="00AF553C">
      <w:pPr>
        <w:rPr>
          <w:rFonts w:asciiTheme="majorHAnsi" w:hAnsiTheme="majorHAnsi" w:cstheme="majorHAnsi"/>
          <w:sz w:val="12"/>
        </w:rPr>
      </w:pPr>
    </w:p>
    <w:p w14:paraId="4554806F" w14:textId="55D000A8" w:rsidR="002E5B10" w:rsidRDefault="002E5B10" w:rsidP="00AF553C">
      <w:pPr>
        <w:rPr>
          <w:rFonts w:asciiTheme="majorHAnsi" w:hAnsiTheme="majorHAnsi" w:cstheme="majorHAnsi"/>
          <w:sz w:val="12"/>
        </w:rPr>
      </w:pPr>
    </w:p>
    <w:p w14:paraId="27B6212C" w14:textId="11235D4B" w:rsidR="002E5B10" w:rsidRDefault="002E5B10" w:rsidP="00AF553C">
      <w:pPr>
        <w:rPr>
          <w:rFonts w:asciiTheme="majorHAnsi" w:hAnsiTheme="majorHAnsi" w:cstheme="majorHAnsi"/>
          <w:sz w:val="12"/>
        </w:rPr>
      </w:pPr>
    </w:p>
    <w:p w14:paraId="14BEC497" w14:textId="75888D20" w:rsidR="002E5B10" w:rsidRDefault="002E5B10" w:rsidP="00AF553C">
      <w:pPr>
        <w:rPr>
          <w:rFonts w:asciiTheme="majorHAnsi" w:hAnsiTheme="majorHAnsi" w:cstheme="majorHAnsi"/>
          <w:sz w:val="12"/>
        </w:rPr>
      </w:pPr>
    </w:p>
    <w:p w14:paraId="129AEE47" w14:textId="5CB3D1C3" w:rsidR="002E5B10" w:rsidRDefault="002E5B10" w:rsidP="00AF553C">
      <w:pPr>
        <w:rPr>
          <w:rFonts w:asciiTheme="majorHAnsi" w:hAnsiTheme="majorHAnsi" w:cstheme="majorHAnsi"/>
          <w:sz w:val="12"/>
        </w:rPr>
      </w:pPr>
    </w:p>
    <w:p w14:paraId="798319FA" w14:textId="35887A7E" w:rsidR="002E5B10" w:rsidRDefault="002E5B10" w:rsidP="00AF553C">
      <w:pPr>
        <w:rPr>
          <w:rFonts w:asciiTheme="majorHAnsi" w:hAnsiTheme="majorHAnsi" w:cstheme="majorHAnsi"/>
          <w:sz w:val="12"/>
        </w:rPr>
      </w:pPr>
    </w:p>
    <w:p w14:paraId="4FCFF230" w14:textId="778B010A" w:rsidR="002E5B10" w:rsidRDefault="002E5B10" w:rsidP="00AF553C">
      <w:pPr>
        <w:rPr>
          <w:rFonts w:asciiTheme="majorHAnsi" w:hAnsiTheme="majorHAnsi" w:cstheme="majorHAnsi"/>
          <w:sz w:val="12"/>
        </w:rPr>
      </w:pPr>
    </w:p>
    <w:p w14:paraId="2AB3C22A" w14:textId="4D2C7D87" w:rsidR="002E5B10" w:rsidRDefault="002E5B10" w:rsidP="00AF553C">
      <w:pPr>
        <w:rPr>
          <w:rFonts w:asciiTheme="majorHAnsi" w:hAnsiTheme="majorHAnsi" w:cstheme="majorHAnsi"/>
          <w:sz w:val="12"/>
        </w:rPr>
      </w:pPr>
    </w:p>
    <w:p w14:paraId="3ED88DB1" w14:textId="14C09D7D" w:rsidR="002E5B10" w:rsidRDefault="002E5B10" w:rsidP="00AF553C">
      <w:pPr>
        <w:rPr>
          <w:rFonts w:asciiTheme="majorHAnsi" w:hAnsiTheme="majorHAnsi" w:cstheme="majorHAnsi"/>
          <w:sz w:val="12"/>
        </w:rPr>
      </w:pPr>
    </w:p>
    <w:p w14:paraId="3C668440" w14:textId="43EC5BCC" w:rsidR="002E5B10" w:rsidRDefault="002E5B10" w:rsidP="00AF553C">
      <w:pPr>
        <w:rPr>
          <w:rFonts w:asciiTheme="majorHAnsi" w:hAnsiTheme="majorHAnsi" w:cstheme="majorHAnsi"/>
          <w:sz w:val="12"/>
        </w:rPr>
      </w:pPr>
    </w:p>
    <w:p w14:paraId="5D8A8510" w14:textId="261F9C7E" w:rsidR="002E5B10" w:rsidRDefault="002E5B10" w:rsidP="00AF553C">
      <w:pPr>
        <w:rPr>
          <w:rFonts w:asciiTheme="majorHAnsi" w:hAnsiTheme="majorHAnsi" w:cstheme="majorHAnsi"/>
          <w:sz w:val="12"/>
        </w:rPr>
      </w:pPr>
    </w:p>
    <w:p w14:paraId="25C353E9" w14:textId="5176C5B8" w:rsidR="002E5B10" w:rsidRDefault="002E5B10" w:rsidP="00AF553C">
      <w:pPr>
        <w:rPr>
          <w:rFonts w:asciiTheme="majorHAnsi" w:hAnsiTheme="majorHAnsi" w:cstheme="majorHAnsi"/>
          <w:sz w:val="12"/>
        </w:rPr>
      </w:pPr>
    </w:p>
    <w:p w14:paraId="548C06E6" w14:textId="1AF18457" w:rsidR="002E5B10" w:rsidRDefault="002E5B10" w:rsidP="00AF553C">
      <w:pPr>
        <w:rPr>
          <w:rFonts w:asciiTheme="majorHAnsi" w:hAnsiTheme="majorHAnsi" w:cstheme="majorHAnsi"/>
          <w:sz w:val="12"/>
        </w:rPr>
      </w:pPr>
    </w:p>
    <w:p w14:paraId="3E6ECED4" w14:textId="3C0170F5" w:rsidR="002E5B10" w:rsidRDefault="002E5B10" w:rsidP="00AF553C">
      <w:pPr>
        <w:rPr>
          <w:rFonts w:asciiTheme="majorHAnsi" w:hAnsiTheme="majorHAnsi" w:cstheme="majorHAnsi"/>
          <w:sz w:val="12"/>
        </w:rPr>
      </w:pPr>
    </w:p>
    <w:p w14:paraId="1E574DF5" w14:textId="16567983" w:rsidR="002E5B10" w:rsidRDefault="002E5B10" w:rsidP="00AF553C">
      <w:pPr>
        <w:rPr>
          <w:rFonts w:asciiTheme="majorHAnsi" w:hAnsiTheme="majorHAnsi" w:cstheme="majorHAnsi"/>
          <w:sz w:val="12"/>
        </w:rPr>
      </w:pPr>
    </w:p>
    <w:p w14:paraId="0E805156" w14:textId="6BBD134D" w:rsidR="002E5B10" w:rsidRDefault="002E5B10" w:rsidP="00AF553C">
      <w:pPr>
        <w:rPr>
          <w:rFonts w:asciiTheme="majorHAnsi" w:hAnsiTheme="majorHAnsi" w:cstheme="majorHAnsi"/>
          <w:sz w:val="12"/>
        </w:rPr>
      </w:pPr>
    </w:p>
    <w:p w14:paraId="4F9A609D" w14:textId="707959BF" w:rsidR="002E5B10" w:rsidRDefault="002E5B10" w:rsidP="00AF553C">
      <w:pPr>
        <w:rPr>
          <w:rFonts w:asciiTheme="majorHAnsi" w:hAnsiTheme="majorHAnsi" w:cstheme="majorHAnsi"/>
          <w:sz w:val="12"/>
        </w:rPr>
      </w:pPr>
    </w:p>
    <w:p w14:paraId="7A74F81C" w14:textId="745F3099" w:rsidR="002E5B10" w:rsidRDefault="002E5B10" w:rsidP="00AF553C">
      <w:pPr>
        <w:rPr>
          <w:rFonts w:asciiTheme="majorHAnsi" w:hAnsiTheme="majorHAnsi" w:cstheme="majorHAnsi"/>
          <w:sz w:val="12"/>
        </w:rPr>
      </w:pPr>
    </w:p>
    <w:p w14:paraId="02D8431D" w14:textId="3D9367CF" w:rsidR="002E5B10" w:rsidRDefault="002E5B10" w:rsidP="00AF553C">
      <w:pPr>
        <w:rPr>
          <w:rFonts w:asciiTheme="majorHAnsi" w:hAnsiTheme="majorHAnsi" w:cstheme="majorHAnsi"/>
          <w:sz w:val="12"/>
        </w:rPr>
      </w:pPr>
    </w:p>
    <w:p w14:paraId="5B02337C" w14:textId="7E7E113B" w:rsidR="002E5B10" w:rsidRDefault="002E5B10" w:rsidP="00AF553C">
      <w:pPr>
        <w:rPr>
          <w:rFonts w:asciiTheme="majorHAnsi" w:hAnsiTheme="majorHAnsi" w:cstheme="majorHAnsi"/>
          <w:sz w:val="12"/>
        </w:rPr>
      </w:pPr>
    </w:p>
    <w:p w14:paraId="456807EF" w14:textId="43052D45" w:rsidR="002E5B10" w:rsidRDefault="002E5B10" w:rsidP="00AF553C">
      <w:pPr>
        <w:rPr>
          <w:rFonts w:asciiTheme="majorHAnsi" w:hAnsiTheme="majorHAnsi" w:cstheme="majorHAnsi"/>
          <w:sz w:val="12"/>
        </w:rPr>
      </w:pPr>
    </w:p>
    <w:p w14:paraId="38A69AEA" w14:textId="6A91DD98" w:rsidR="002E5B10" w:rsidRDefault="002E5B10" w:rsidP="00AF553C">
      <w:pPr>
        <w:rPr>
          <w:rFonts w:asciiTheme="majorHAnsi" w:hAnsiTheme="majorHAnsi" w:cstheme="majorHAnsi"/>
          <w:sz w:val="12"/>
        </w:rPr>
      </w:pPr>
    </w:p>
    <w:p w14:paraId="78EF0135" w14:textId="040E4B2A" w:rsidR="002E5B10" w:rsidRDefault="002E5B10" w:rsidP="00AF553C">
      <w:pPr>
        <w:rPr>
          <w:rFonts w:asciiTheme="majorHAnsi" w:hAnsiTheme="majorHAnsi" w:cstheme="majorHAnsi"/>
          <w:sz w:val="12"/>
        </w:rPr>
      </w:pPr>
    </w:p>
    <w:p w14:paraId="0C895BCE" w14:textId="0C93A643" w:rsidR="002E5B10" w:rsidRDefault="002E5B10" w:rsidP="00AF553C">
      <w:pPr>
        <w:rPr>
          <w:rFonts w:asciiTheme="majorHAnsi" w:hAnsiTheme="majorHAnsi" w:cstheme="majorHAnsi"/>
          <w:sz w:val="12"/>
        </w:rPr>
      </w:pPr>
    </w:p>
    <w:p w14:paraId="175E0334" w14:textId="0CAD9179" w:rsidR="002E5B10" w:rsidRDefault="002E5B10" w:rsidP="00AF553C">
      <w:pPr>
        <w:rPr>
          <w:rFonts w:asciiTheme="majorHAnsi" w:hAnsiTheme="majorHAnsi" w:cstheme="majorHAnsi"/>
          <w:sz w:val="12"/>
        </w:rPr>
      </w:pPr>
    </w:p>
    <w:p w14:paraId="79B28F8B" w14:textId="5239B75D" w:rsidR="002E5B10" w:rsidRDefault="002E5B10" w:rsidP="00AF553C">
      <w:pPr>
        <w:rPr>
          <w:rFonts w:asciiTheme="majorHAnsi" w:hAnsiTheme="majorHAnsi" w:cstheme="majorHAnsi"/>
          <w:sz w:val="12"/>
        </w:rPr>
      </w:pPr>
    </w:p>
    <w:p w14:paraId="0B3C4BF8" w14:textId="233B3320" w:rsidR="002E5B10" w:rsidRDefault="002E5B10" w:rsidP="00AF553C">
      <w:pPr>
        <w:rPr>
          <w:rFonts w:asciiTheme="majorHAnsi" w:hAnsiTheme="majorHAnsi" w:cstheme="majorHAnsi"/>
          <w:sz w:val="12"/>
        </w:rPr>
      </w:pPr>
    </w:p>
    <w:p w14:paraId="312517C9" w14:textId="770E4698" w:rsidR="002E5B10" w:rsidRDefault="002E5B10" w:rsidP="00AF553C">
      <w:pPr>
        <w:rPr>
          <w:rFonts w:asciiTheme="majorHAnsi" w:hAnsiTheme="majorHAnsi" w:cstheme="majorHAnsi"/>
          <w:sz w:val="12"/>
        </w:rPr>
      </w:pPr>
    </w:p>
    <w:p w14:paraId="79B7277B" w14:textId="77777777" w:rsidR="002E5B10" w:rsidRPr="00E8437B" w:rsidRDefault="002E5B10" w:rsidP="00AF553C">
      <w:pPr>
        <w:rPr>
          <w:rFonts w:asciiTheme="majorHAnsi" w:hAnsiTheme="majorHAnsi" w:cstheme="majorHAnsi"/>
          <w:sz w:val="12"/>
        </w:rPr>
      </w:pPr>
    </w:p>
    <w:p w14:paraId="35993526" w14:textId="77777777" w:rsidR="00873622" w:rsidRDefault="00873622" w:rsidP="00AF553C">
      <w:pPr>
        <w:rPr>
          <w:rFonts w:asciiTheme="majorHAnsi" w:hAnsiTheme="majorHAnsi" w:cstheme="majorHAnsi"/>
          <w:sz w:val="12"/>
        </w:rPr>
      </w:pPr>
    </w:p>
    <w:tbl>
      <w:tblPr>
        <w:tblW w:w="5152" w:type="pct"/>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287"/>
        <w:gridCol w:w="3285"/>
        <w:gridCol w:w="3062"/>
      </w:tblGrid>
      <w:tr w:rsidR="007745DC" w:rsidRPr="00E8437B" w14:paraId="79A7EFE8" w14:textId="77777777" w:rsidTr="007F269B">
        <w:trPr>
          <w:trHeight w:val="491"/>
        </w:trPr>
        <w:tc>
          <w:tcPr>
            <w:tcW w:w="5000" w:type="pct"/>
            <w:gridSpan w:val="3"/>
            <w:shd w:val="clear" w:color="auto" w:fill="767171" w:themeFill="background2" w:themeFillShade="80"/>
          </w:tcPr>
          <w:p w14:paraId="62267D76" w14:textId="61934341" w:rsidR="007745DC" w:rsidRPr="00990AFF" w:rsidRDefault="007745DC" w:rsidP="00123869">
            <w:pPr>
              <w:rPr>
                <w:rFonts w:asciiTheme="majorHAnsi" w:hAnsiTheme="majorHAnsi" w:cstheme="majorHAnsi"/>
                <w:b/>
                <w:color w:val="FFFFFF"/>
                <w:sz w:val="24"/>
              </w:rPr>
            </w:pPr>
            <w:r w:rsidRPr="00E8437B">
              <w:rPr>
                <w:rFonts w:asciiTheme="majorHAnsi" w:hAnsiTheme="majorHAnsi" w:cstheme="majorHAnsi"/>
                <w:b/>
                <w:color w:val="FFFFFF"/>
                <w:sz w:val="24"/>
              </w:rPr>
              <w:t xml:space="preserve">Person Specification </w:t>
            </w:r>
          </w:p>
        </w:tc>
      </w:tr>
      <w:tr w:rsidR="002E5B10" w:rsidRPr="00E8437B" w14:paraId="47B1B9D6" w14:textId="722A9C1D" w:rsidTr="007F269B">
        <w:trPr>
          <w:trHeight w:val="491"/>
        </w:trPr>
        <w:tc>
          <w:tcPr>
            <w:tcW w:w="1706" w:type="pct"/>
            <w:shd w:val="clear" w:color="auto" w:fill="7F7F7F" w:themeFill="text1" w:themeFillTint="80"/>
          </w:tcPr>
          <w:p w14:paraId="0F70D28B" w14:textId="77777777" w:rsidR="002E5B10" w:rsidRPr="007F269B" w:rsidRDefault="002E5B10" w:rsidP="00123869">
            <w:pPr>
              <w:rPr>
                <w:rFonts w:asciiTheme="majorHAnsi" w:hAnsiTheme="majorHAnsi" w:cstheme="majorHAnsi"/>
                <w:b/>
                <w:sz w:val="24"/>
              </w:rPr>
            </w:pPr>
          </w:p>
        </w:tc>
        <w:tc>
          <w:tcPr>
            <w:tcW w:w="1705" w:type="pct"/>
            <w:shd w:val="clear" w:color="auto" w:fill="auto"/>
          </w:tcPr>
          <w:p w14:paraId="1A076057" w14:textId="2EDD737F" w:rsidR="002E5B10" w:rsidRPr="007F269B" w:rsidRDefault="002E5B10" w:rsidP="00123869">
            <w:pPr>
              <w:rPr>
                <w:rFonts w:asciiTheme="majorHAnsi" w:hAnsiTheme="majorHAnsi" w:cstheme="majorHAnsi"/>
                <w:b/>
                <w:sz w:val="24"/>
              </w:rPr>
            </w:pPr>
            <w:r>
              <w:rPr>
                <w:rFonts w:asciiTheme="majorHAnsi" w:hAnsiTheme="majorHAnsi" w:cstheme="majorHAnsi"/>
                <w:b/>
                <w:sz w:val="24"/>
              </w:rPr>
              <w:t>E</w:t>
            </w:r>
            <w:r w:rsidRPr="007F269B">
              <w:rPr>
                <w:rFonts w:asciiTheme="majorHAnsi" w:hAnsiTheme="majorHAnsi" w:cstheme="majorHAnsi"/>
                <w:b/>
                <w:sz w:val="24"/>
              </w:rPr>
              <w:t>ssential</w:t>
            </w:r>
          </w:p>
        </w:tc>
        <w:tc>
          <w:tcPr>
            <w:tcW w:w="1589" w:type="pct"/>
          </w:tcPr>
          <w:p w14:paraId="67B3F7C6" w14:textId="53E5CB5A" w:rsidR="002E5B10" w:rsidRDefault="002E5B10" w:rsidP="00123869">
            <w:pPr>
              <w:rPr>
                <w:rFonts w:asciiTheme="majorHAnsi" w:hAnsiTheme="majorHAnsi" w:cstheme="majorHAnsi"/>
                <w:b/>
                <w:sz w:val="24"/>
              </w:rPr>
            </w:pPr>
            <w:r>
              <w:rPr>
                <w:rFonts w:asciiTheme="majorHAnsi" w:hAnsiTheme="majorHAnsi" w:cstheme="majorHAnsi"/>
                <w:b/>
                <w:sz w:val="24"/>
              </w:rPr>
              <w:t>Desirable</w:t>
            </w:r>
          </w:p>
        </w:tc>
      </w:tr>
      <w:tr w:rsidR="002E5B10" w:rsidRPr="00E8437B" w14:paraId="4E600039" w14:textId="77777777" w:rsidTr="007F269B">
        <w:trPr>
          <w:trHeight w:val="1027"/>
        </w:trPr>
        <w:tc>
          <w:tcPr>
            <w:tcW w:w="1706" w:type="pct"/>
            <w:shd w:val="clear" w:color="auto" w:fill="FBE4D5" w:themeFill="accent2" w:themeFillTint="33"/>
            <w:vAlign w:val="center"/>
          </w:tcPr>
          <w:p w14:paraId="609507C2" w14:textId="77777777" w:rsidR="005868B5" w:rsidRPr="00E8437B" w:rsidRDefault="005868B5" w:rsidP="0049506C">
            <w:pPr>
              <w:spacing w:before="240"/>
              <w:rPr>
                <w:rFonts w:asciiTheme="majorHAnsi" w:hAnsiTheme="majorHAnsi" w:cstheme="majorHAnsi"/>
                <w:b/>
                <w:szCs w:val="22"/>
              </w:rPr>
            </w:pPr>
            <w:r w:rsidRPr="00E8437B">
              <w:rPr>
                <w:rFonts w:asciiTheme="majorHAnsi" w:hAnsiTheme="majorHAnsi" w:cstheme="majorHAnsi"/>
                <w:b/>
                <w:szCs w:val="22"/>
              </w:rPr>
              <w:t>Qualifications</w:t>
            </w:r>
          </w:p>
          <w:p w14:paraId="50579702" w14:textId="77777777" w:rsidR="005868B5" w:rsidRPr="00E8437B" w:rsidRDefault="005868B5" w:rsidP="0049506C">
            <w:pPr>
              <w:spacing w:before="240" w:after="200" w:line="276" w:lineRule="auto"/>
              <w:contextualSpacing/>
              <w:rPr>
                <w:rFonts w:asciiTheme="majorHAnsi" w:hAnsiTheme="majorHAnsi" w:cstheme="majorHAnsi"/>
                <w:szCs w:val="22"/>
              </w:rPr>
            </w:pPr>
          </w:p>
        </w:tc>
        <w:tc>
          <w:tcPr>
            <w:tcW w:w="1705" w:type="pct"/>
            <w:shd w:val="clear" w:color="auto" w:fill="FFFFFF"/>
          </w:tcPr>
          <w:p w14:paraId="4D771EA1" w14:textId="77777777" w:rsidR="007745DC" w:rsidRDefault="007745DC" w:rsidP="007745DC">
            <w:pPr>
              <w:numPr>
                <w:ilvl w:val="0"/>
                <w:numId w:val="27"/>
              </w:numPr>
              <w:spacing w:before="240" w:after="200" w:line="276" w:lineRule="auto"/>
              <w:contextualSpacing/>
              <w:rPr>
                <w:rFonts w:asciiTheme="majorHAnsi" w:hAnsiTheme="majorHAnsi" w:cstheme="majorHAnsi"/>
                <w:szCs w:val="22"/>
              </w:rPr>
            </w:pPr>
            <w:r>
              <w:rPr>
                <w:rFonts w:asciiTheme="majorHAnsi" w:hAnsiTheme="majorHAnsi" w:cstheme="majorHAnsi"/>
                <w:szCs w:val="22"/>
              </w:rPr>
              <w:t xml:space="preserve">Specific qualification is not a requirement for the role, but an appropriate level of general education is expected  </w:t>
            </w:r>
          </w:p>
          <w:p w14:paraId="7832F7EB" w14:textId="77777777" w:rsidR="005868B5" w:rsidRDefault="005868B5" w:rsidP="007F269B">
            <w:pPr>
              <w:spacing w:before="240" w:after="200" w:line="276" w:lineRule="auto"/>
              <w:ind w:left="720"/>
              <w:contextualSpacing/>
              <w:rPr>
                <w:rFonts w:asciiTheme="majorHAnsi" w:hAnsiTheme="majorHAnsi" w:cstheme="majorHAnsi"/>
                <w:szCs w:val="22"/>
              </w:rPr>
            </w:pPr>
          </w:p>
        </w:tc>
        <w:tc>
          <w:tcPr>
            <w:tcW w:w="1589" w:type="pct"/>
            <w:shd w:val="clear" w:color="auto" w:fill="FFFFFF"/>
            <w:vAlign w:val="center"/>
          </w:tcPr>
          <w:p w14:paraId="4B491964" w14:textId="5570BE63" w:rsidR="005868B5" w:rsidRPr="007745DC" w:rsidRDefault="007745DC" w:rsidP="007F269B">
            <w:pPr>
              <w:numPr>
                <w:ilvl w:val="0"/>
                <w:numId w:val="27"/>
              </w:numPr>
              <w:spacing w:before="240" w:after="200" w:line="276" w:lineRule="auto"/>
              <w:contextualSpacing/>
              <w:rPr>
                <w:rFonts w:asciiTheme="majorHAnsi" w:hAnsiTheme="majorHAnsi" w:cstheme="majorHAnsi"/>
                <w:szCs w:val="22"/>
              </w:rPr>
            </w:pPr>
            <w:r>
              <w:rPr>
                <w:rFonts w:asciiTheme="majorHAnsi" w:hAnsiTheme="majorHAnsi" w:cstheme="majorHAnsi"/>
                <w:szCs w:val="22"/>
              </w:rPr>
              <w:t>P</w:t>
            </w:r>
            <w:r w:rsidR="005868B5" w:rsidRPr="00AF55B7">
              <w:rPr>
                <w:rFonts w:asciiTheme="majorHAnsi" w:hAnsiTheme="majorHAnsi" w:cstheme="majorHAnsi"/>
                <w:szCs w:val="22"/>
              </w:rPr>
              <w:t xml:space="preserve">rofessional memberships </w:t>
            </w:r>
            <w:r>
              <w:rPr>
                <w:rFonts w:asciiTheme="majorHAnsi" w:hAnsiTheme="majorHAnsi" w:cstheme="majorHAnsi"/>
                <w:szCs w:val="22"/>
              </w:rPr>
              <w:t>of a relevant body</w:t>
            </w:r>
          </w:p>
        </w:tc>
      </w:tr>
      <w:tr w:rsidR="002E5B10" w:rsidRPr="00E8437B" w14:paraId="7DAE007D" w14:textId="77777777" w:rsidTr="007F269B">
        <w:trPr>
          <w:trHeight w:val="1289"/>
        </w:trPr>
        <w:tc>
          <w:tcPr>
            <w:tcW w:w="1706" w:type="pct"/>
            <w:shd w:val="clear" w:color="auto" w:fill="FBE4D5" w:themeFill="accent2" w:themeFillTint="33"/>
            <w:vAlign w:val="center"/>
          </w:tcPr>
          <w:p w14:paraId="53F55DF4" w14:textId="5C131C52" w:rsidR="005868B5" w:rsidRPr="00E8437B" w:rsidRDefault="005868B5" w:rsidP="0049506C">
            <w:pPr>
              <w:spacing w:before="240"/>
              <w:rPr>
                <w:rFonts w:asciiTheme="majorHAnsi" w:hAnsiTheme="majorHAnsi" w:cstheme="majorHAnsi"/>
                <w:b/>
                <w:szCs w:val="22"/>
              </w:rPr>
            </w:pPr>
            <w:r w:rsidRPr="00E8437B">
              <w:rPr>
                <w:rFonts w:asciiTheme="majorHAnsi" w:hAnsiTheme="majorHAnsi" w:cstheme="majorHAnsi"/>
                <w:b/>
                <w:szCs w:val="22"/>
              </w:rPr>
              <w:t>Relevant Experience</w:t>
            </w:r>
            <w:r>
              <w:rPr>
                <w:rFonts w:asciiTheme="majorHAnsi" w:hAnsiTheme="majorHAnsi" w:cstheme="majorHAnsi"/>
                <w:b/>
                <w:szCs w:val="22"/>
              </w:rPr>
              <w:t xml:space="preserve">/Knowledge </w:t>
            </w:r>
            <w:r w:rsidRPr="00E8437B">
              <w:rPr>
                <w:rFonts w:asciiTheme="majorHAnsi" w:hAnsiTheme="majorHAnsi" w:cstheme="majorHAnsi"/>
                <w:b/>
                <w:szCs w:val="22"/>
              </w:rPr>
              <w:t xml:space="preserve"> </w:t>
            </w:r>
          </w:p>
          <w:p w14:paraId="07222BEA" w14:textId="77777777" w:rsidR="005868B5" w:rsidRPr="00E8437B" w:rsidRDefault="005868B5" w:rsidP="0049506C">
            <w:pPr>
              <w:spacing w:before="240"/>
              <w:rPr>
                <w:rFonts w:asciiTheme="majorHAnsi" w:hAnsiTheme="majorHAnsi" w:cstheme="majorHAnsi"/>
                <w:b/>
                <w:szCs w:val="22"/>
              </w:rPr>
            </w:pPr>
          </w:p>
        </w:tc>
        <w:tc>
          <w:tcPr>
            <w:tcW w:w="1705" w:type="pct"/>
            <w:shd w:val="clear" w:color="auto" w:fill="FFFFFF"/>
          </w:tcPr>
          <w:p w14:paraId="217E1C95" w14:textId="77777777" w:rsidR="007745DC" w:rsidRDefault="007745DC" w:rsidP="007745DC">
            <w:pPr>
              <w:pStyle w:val="ListParagraph"/>
              <w:numPr>
                <w:ilvl w:val="0"/>
                <w:numId w:val="27"/>
              </w:numPr>
              <w:spacing w:line="276" w:lineRule="auto"/>
              <w:rPr>
                <w:rFonts w:asciiTheme="majorHAnsi" w:hAnsiTheme="majorHAnsi" w:cstheme="majorHAnsi"/>
                <w:szCs w:val="22"/>
              </w:rPr>
            </w:pPr>
            <w:r>
              <w:rPr>
                <w:rFonts w:asciiTheme="majorHAnsi" w:hAnsiTheme="majorHAnsi" w:cstheme="majorHAnsi"/>
                <w:szCs w:val="22"/>
              </w:rPr>
              <w:t>Previous experience of successfully delivering supported employment and/or employability programmes is essential.</w:t>
            </w:r>
          </w:p>
          <w:p w14:paraId="7E1B3E64" w14:textId="77777777" w:rsidR="007745DC" w:rsidRDefault="007745DC" w:rsidP="007745DC">
            <w:pPr>
              <w:pStyle w:val="ListParagraph"/>
              <w:numPr>
                <w:ilvl w:val="0"/>
                <w:numId w:val="27"/>
              </w:numPr>
              <w:spacing w:line="276" w:lineRule="auto"/>
              <w:rPr>
                <w:rFonts w:asciiTheme="majorHAnsi" w:hAnsiTheme="majorHAnsi" w:cstheme="majorHAnsi"/>
                <w:szCs w:val="22"/>
              </w:rPr>
            </w:pPr>
            <w:r>
              <w:rPr>
                <w:rFonts w:asciiTheme="majorHAnsi" w:hAnsiTheme="majorHAnsi" w:cstheme="majorHAnsi"/>
                <w:szCs w:val="22"/>
              </w:rPr>
              <w:t xml:space="preserve"> A proven track record of proactive and successful employer engagement in relation to securing job opportunities and work placements across a range of industries and sector is essential. </w:t>
            </w:r>
          </w:p>
          <w:p w14:paraId="45A04B43" w14:textId="3DBD2A02" w:rsidR="007745DC" w:rsidRDefault="007745DC" w:rsidP="007745DC">
            <w:pPr>
              <w:pStyle w:val="ListParagraph"/>
              <w:numPr>
                <w:ilvl w:val="0"/>
                <w:numId w:val="27"/>
              </w:numPr>
              <w:spacing w:line="276" w:lineRule="auto"/>
              <w:rPr>
                <w:rFonts w:asciiTheme="majorHAnsi" w:hAnsiTheme="majorHAnsi" w:cstheme="majorHAnsi"/>
                <w:szCs w:val="22"/>
              </w:rPr>
            </w:pPr>
            <w:r w:rsidRPr="000A1D0E">
              <w:rPr>
                <w:rFonts w:asciiTheme="majorHAnsi" w:hAnsiTheme="majorHAnsi" w:cstheme="majorHAnsi"/>
                <w:szCs w:val="22"/>
              </w:rPr>
              <w:t>Demonstrable skills and experience of using a range of social media platforms and innovative engagement techniques that will</w:t>
            </w:r>
            <w:r>
              <w:rPr>
                <w:rFonts w:asciiTheme="majorHAnsi" w:hAnsiTheme="majorHAnsi" w:cstheme="majorHAnsi"/>
                <w:szCs w:val="22"/>
              </w:rPr>
              <w:t xml:space="preserve"> support the development of partnerships in the local community </w:t>
            </w:r>
            <w:r w:rsidRPr="005868B5">
              <w:rPr>
                <w:rFonts w:asciiTheme="majorHAnsi" w:hAnsiTheme="majorHAnsi" w:cstheme="majorHAnsi"/>
                <w:szCs w:val="22"/>
              </w:rPr>
              <w:t xml:space="preserve">and generate interest in the programme  </w:t>
            </w:r>
          </w:p>
          <w:p w14:paraId="6A6F82E8" w14:textId="08D42F48" w:rsidR="005868B5" w:rsidRPr="00600BB9" w:rsidRDefault="007745DC" w:rsidP="00600BB9">
            <w:pPr>
              <w:pStyle w:val="ListParagraph"/>
              <w:numPr>
                <w:ilvl w:val="0"/>
                <w:numId w:val="27"/>
              </w:numPr>
              <w:spacing w:line="276" w:lineRule="auto"/>
              <w:rPr>
                <w:rFonts w:asciiTheme="majorHAnsi" w:hAnsiTheme="majorHAnsi" w:cstheme="majorHAnsi"/>
                <w:szCs w:val="22"/>
              </w:rPr>
            </w:pPr>
            <w:r>
              <w:rPr>
                <w:rFonts w:asciiTheme="majorHAnsi" w:hAnsiTheme="majorHAnsi" w:cstheme="majorHAnsi"/>
                <w:szCs w:val="22"/>
              </w:rPr>
              <w:t>Proven track record of successfully building effective relationships and partnerships with external organisations across a range of industries and sectors.</w:t>
            </w:r>
          </w:p>
        </w:tc>
        <w:tc>
          <w:tcPr>
            <w:tcW w:w="1589" w:type="pct"/>
            <w:shd w:val="clear" w:color="auto" w:fill="FFFFFF"/>
            <w:vAlign w:val="center"/>
          </w:tcPr>
          <w:p w14:paraId="43E7D142" w14:textId="20936651" w:rsidR="005868B5" w:rsidRDefault="005868B5" w:rsidP="00795E48">
            <w:pPr>
              <w:pStyle w:val="ListParagraph"/>
              <w:numPr>
                <w:ilvl w:val="0"/>
                <w:numId w:val="27"/>
              </w:numPr>
              <w:spacing w:line="276" w:lineRule="auto"/>
              <w:rPr>
                <w:rFonts w:asciiTheme="majorHAnsi" w:hAnsiTheme="majorHAnsi" w:cstheme="majorHAnsi"/>
                <w:szCs w:val="22"/>
              </w:rPr>
            </w:pPr>
            <w:r>
              <w:rPr>
                <w:rFonts w:asciiTheme="majorHAnsi" w:hAnsiTheme="majorHAnsi" w:cstheme="majorHAnsi"/>
                <w:szCs w:val="22"/>
              </w:rPr>
              <w:t>Knowledge/willingness to learn of the issues and experiences of people with learning disabilities and/or autism.</w:t>
            </w:r>
          </w:p>
          <w:p w14:paraId="7306ED61" w14:textId="4FC28A87" w:rsidR="005868B5" w:rsidRDefault="005868B5" w:rsidP="00795E48">
            <w:pPr>
              <w:pStyle w:val="ListParagraph"/>
              <w:numPr>
                <w:ilvl w:val="0"/>
                <w:numId w:val="27"/>
              </w:numPr>
              <w:spacing w:line="276" w:lineRule="auto"/>
              <w:rPr>
                <w:rFonts w:asciiTheme="majorHAnsi" w:hAnsiTheme="majorHAnsi" w:cstheme="majorHAnsi"/>
                <w:szCs w:val="22"/>
              </w:rPr>
            </w:pPr>
            <w:r>
              <w:rPr>
                <w:rFonts w:asciiTheme="majorHAnsi" w:hAnsiTheme="majorHAnsi" w:cstheme="majorHAnsi"/>
                <w:szCs w:val="22"/>
              </w:rPr>
              <w:t>Proven track record of identifying sources of funding and developing successful funding applications.</w:t>
            </w:r>
          </w:p>
          <w:p w14:paraId="44FB746B" w14:textId="2DEBB486" w:rsidR="005868B5" w:rsidRPr="00D06E7C" w:rsidRDefault="005868B5" w:rsidP="00795E48">
            <w:pPr>
              <w:spacing w:line="276" w:lineRule="auto"/>
              <w:rPr>
                <w:rFonts w:asciiTheme="majorHAnsi" w:hAnsiTheme="majorHAnsi" w:cstheme="majorHAnsi"/>
                <w:szCs w:val="22"/>
              </w:rPr>
            </w:pPr>
          </w:p>
        </w:tc>
      </w:tr>
      <w:tr w:rsidR="002E5B10" w:rsidRPr="00E8437B" w14:paraId="49FB998C" w14:textId="77777777" w:rsidTr="007F269B">
        <w:trPr>
          <w:trHeight w:val="962"/>
        </w:trPr>
        <w:tc>
          <w:tcPr>
            <w:tcW w:w="1706" w:type="pct"/>
            <w:shd w:val="clear" w:color="auto" w:fill="FBE4D5" w:themeFill="accent2" w:themeFillTint="33"/>
            <w:vAlign w:val="center"/>
          </w:tcPr>
          <w:p w14:paraId="1755B087" w14:textId="77777777" w:rsidR="005868B5" w:rsidRPr="00E8437B" w:rsidRDefault="005868B5" w:rsidP="0049506C">
            <w:pPr>
              <w:rPr>
                <w:rFonts w:asciiTheme="majorHAnsi" w:hAnsiTheme="majorHAnsi" w:cstheme="majorHAnsi"/>
                <w:b/>
                <w:szCs w:val="22"/>
              </w:rPr>
            </w:pPr>
            <w:r w:rsidRPr="00E8437B">
              <w:rPr>
                <w:rFonts w:asciiTheme="majorHAnsi" w:hAnsiTheme="majorHAnsi" w:cstheme="majorHAnsi"/>
                <w:b/>
                <w:szCs w:val="22"/>
              </w:rPr>
              <w:lastRenderedPageBreak/>
              <w:t xml:space="preserve">Skills and Abilities </w:t>
            </w:r>
          </w:p>
          <w:p w14:paraId="1408B0AA" w14:textId="77777777" w:rsidR="005868B5" w:rsidRDefault="005868B5" w:rsidP="0049506C">
            <w:pPr>
              <w:rPr>
                <w:rFonts w:asciiTheme="majorHAnsi" w:hAnsiTheme="majorHAnsi" w:cstheme="majorHAnsi"/>
                <w:b/>
                <w:szCs w:val="22"/>
              </w:rPr>
            </w:pPr>
          </w:p>
          <w:p w14:paraId="4D61DAEC" w14:textId="2C6E2926" w:rsidR="005868B5" w:rsidRPr="00E8437B" w:rsidRDefault="005868B5" w:rsidP="0049506C">
            <w:pPr>
              <w:rPr>
                <w:rFonts w:asciiTheme="majorHAnsi" w:hAnsiTheme="majorHAnsi" w:cstheme="majorHAnsi"/>
                <w:b/>
                <w:szCs w:val="22"/>
              </w:rPr>
            </w:pPr>
          </w:p>
        </w:tc>
        <w:tc>
          <w:tcPr>
            <w:tcW w:w="1705" w:type="pct"/>
            <w:shd w:val="clear" w:color="auto" w:fill="FFFFFF"/>
          </w:tcPr>
          <w:p w14:paraId="06794B4E" w14:textId="77777777" w:rsidR="00321763" w:rsidRDefault="00321763" w:rsidP="00A444AE">
            <w:pPr>
              <w:numPr>
                <w:ilvl w:val="0"/>
                <w:numId w:val="27"/>
              </w:numPr>
              <w:spacing w:afterAutospacing="1" w:line="276" w:lineRule="auto"/>
              <w:rPr>
                <w:rFonts w:asciiTheme="majorHAnsi" w:hAnsiTheme="majorHAnsi" w:cstheme="majorHAnsi"/>
                <w:color w:val="000000"/>
                <w:szCs w:val="22"/>
              </w:rPr>
            </w:pPr>
            <w:r w:rsidRPr="00AF55B7">
              <w:rPr>
                <w:rFonts w:asciiTheme="majorHAnsi" w:hAnsiTheme="majorHAnsi" w:cstheme="majorHAnsi"/>
                <w:color w:val="000000"/>
                <w:szCs w:val="22"/>
              </w:rPr>
              <w:t xml:space="preserve">Demonstrable </w:t>
            </w:r>
            <w:r w:rsidRPr="00321763">
              <w:rPr>
                <w:rFonts w:asciiTheme="majorHAnsi" w:hAnsiTheme="majorHAnsi" w:cstheme="majorHAnsi"/>
                <w:color w:val="000000"/>
                <w:szCs w:val="22"/>
              </w:rPr>
              <w:t>skills required to successfully under a line management role</w:t>
            </w:r>
          </w:p>
          <w:p w14:paraId="07F4CAEE" w14:textId="764A965F" w:rsidR="00321763" w:rsidRPr="00321763" w:rsidRDefault="00321763" w:rsidP="00AF55B7">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D</w:t>
            </w:r>
            <w:r w:rsidRPr="00AF55B7">
              <w:rPr>
                <w:rFonts w:asciiTheme="majorHAnsi" w:hAnsiTheme="majorHAnsi" w:cstheme="majorHAnsi"/>
                <w:color w:val="000000"/>
                <w:szCs w:val="22"/>
              </w:rPr>
              <w:t xml:space="preserve">emonstrable communication </w:t>
            </w:r>
            <w:r w:rsidRPr="00321763">
              <w:rPr>
                <w:rFonts w:asciiTheme="majorHAnsi" w:hAnsiTheme="majorHAnsi" w:cstheme="majorHAnsi"/>
                <w:color w:val="000000"/>
                <w:szCs w:val="22"/>
              </w:rPr>
              <w:t>and presentation skills, both verbal and written</w:t>
            </w:r>
          </w:p>
          <w:p w14:paraId="29FFCB22" w14:textId="77777777" w:rsidR="00321763" w:rsidRDefault="00321763" w:rsidP="00321763">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Proven track record of being able to</w:t>
            </w:r>
            <w:r w:rsidRPr="00B249A6">
              <w:rPr>
                <w:rFonts w:asciiTheme="majorHAnsi" w:hAnsiTheme="majorHAnsi" w:cstheme="majorHAnsi"/>
                <w:color w:val="000000"/>
                <w:szCs w:val="22"/>
              </w:rPr>
              <w:t xml:space="preserve"> multi-task and problem solve</w:t>
            </w:r>
            <w:r>
              <w:rPr>
                <w:rFonts w:asciiTheme="majorHAnsi" w:hAnsiTheme="majorHAnsi" w:cstheme="majorHAnsi"/>
                <w:color w:val="000000"/>
                <w:szCs w:val="22"/>
              </w:rPr>
              <w:t xml:space="preserve">, with experience of being able to work in an autonomous capacity on own initiative and as part of a team. </w:t>
            </w:r>
          </w:p>
          <w:p w14:paraId="5509A02F" w14:textId="77777777" w:rsidR="00321763" w:rsidRDefault="00321763" w:rsidP="00B249A6">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Strong IT skills including use of MS Office packages, Teams, email, internet and other online platforms</w:t>
            </w:r>
          </w:p>
          <w:p w14:paraId="0608F90E" w14:textId="77777777" w:rsidR="00321763" w:rsidRDefault="00321763" w:rsidP="00B249A6">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Ability to identify, prioritise and deliver a varied work programme</w:t>
            </w:r>
          </w:p>
          <w:p w14:paraId="7332E292" w14:textId="4D68D9CA" w:rsidR="00321763" w:rsidRDefault="00321763" w:rsidP="00B249A6">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Demonstrable ability to relate to people with learning disabilities and/ or autism</w:t>
            </w:r>
          </w:p>
        </w:tc>
        <w:tc>
          <w:tcPr>
            <w:tcW w:w="1589" w:type="pct"/>
            <w:shd w:val="clear" w:color="auto" w:fill="FFFFFF"/>
            <w:vAlign w:val="center"/>
          </w:tcPr>
          <w:p w14:paraId="58294856" w14:textId="2223973C" w:rsidR="00321763" w:rsidRDefault="00321763" w:rsidP="00B249A6">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Experience of successfully undertaking a line management role and providing motivation, leadership and guidance to member(s) of a team</w:t>
            </w:r>
          </w:p>
          <w:p w14:paraId="69977FA8" w14:textId="2CFFC2CD" w:rsidR="00321763" w:rsidRDefault="005868B5" w:rsidP="00B249A6">
            <w:pPr>
              <w:numPr>
                <w:ilvl w:val="0"/>
                <w:numId w:val="27"/>
              </w:numPr>
              <w:spacing w:afterAutospacing="1" w:line="276" w:lineRule="auto"/>
              <w:rPr>
                <w:rFonts w:asciiTheme="majorHAnsi" w:hAnsiTheme="majorHAnsi" w:cstheme="majorHAnsi"/>
                <w:color w:val="000000"/>
                <w:szCs w:val="22"/>
              </w:rPr>
            </w:pPr>
            <w:r>
              <w:rPr>
                <w:rFonts w:asciiTheme="majorHAnsi" w:hAnsiTheme="majorHAnsi" w:cstheme="majorHAnsi"/>
                <w:color w:val="000000"/>
                <w:szCs w:val="22"/>
              </w:rPr>
              <w:t>Leadership capability with a proven track record of collaborating</w:t>
            </w:r>
            <w:r w:rsidR="007745DC">
              <w:rPr>
                <w:rFonts w:asciiTheme="majorHAnsi" w:hAnsiTheme="majorHAnsi" w:cstheme="majorHAnsi"/>
                <w:color w:val="000000"/>
                <w:szCs w:val="22"/>
              </w:rPr>
              <w:t xml:space="preserve"> </w:t>
            </w:r>
            <w:r>
              <w:rPr>
                <w:rFonts w:asciiTheme="majorHAnsi" w:hAnsiTheme="majorHAnsi" w:cstheme="majorHAnsi"/>
                <w:color w:val="000000"/>
                <w:szCs w:val="22"/>
              </w:rPr>
              <w:t>effectively across a range of sectors and organisations</w:t>
            </w:r>
          </w:p>
          <w:p w14:paraId="50261518" w14:textId="71817CC7" w:rsidR="005868B5" w:rsidRPr="00600BB9" w:rsidRDefault="005868B5" w:rsidP="00AF55B7">
            <w:pPr>
              <w:numPr>
                <w:ilvl w:val="0"/>
                <w:numId w:val="27"/>
              </w:numPr>
              <w:spacing w:afterAutospacing="1" w:line="276" w:lineRule="auto"/>
              <w:rPr>
                <w:rFonts w:asciiTheme="majorHAnsi" w:hAnsiTheme="majorHAnsi" w:cstheme="majorHAnsi"/>
              </w:rPr>
            </w:pPr>
            <w:r w:rsidRPr="00600BB9">
              <w:rPr>
                <w:rFonts w:asciiTheme="majorHAnsi" w:hAnsiTheme="majorHAnsi" w:cstheme="majorHAnsi"/>
              </w:rPr>
              <w:t>Ability to identify, prioritise and deliver a varied work programme suitable for individuals with learning disabilities/autism</w:t>
            </w:r>
          </w:p>
          <w:p w14:paraId="3E186C32" w14:textId="0F052B40" w:rsidR="005868B5" w:rsidRPr="002E5B10" w:rsidRDefault="005868B5" w:rsidP="00AF55B7">
            <w:pPr>
              <w:numPr>
                <w:ilvl w:val="0"/>
                <w:numId w:val="27"/>
              </w:numPr>
              <w:spacing w:afterAutospacing="1" w:line="276" w:lineRule="auto"/>
              <w:rPr>
                <w:rFonts w:asciiTheme="majorHAnsi" w:hAnsiTheme="majorHAnsi" w:cstheme="majorHAnsi"/>
                <w:color w:val="000000"/>
                <w:szCs w:val="22"/>
              </w:rPr>
            </w:pPr>
            <w:r w:rsidRPr="008E6934">
              <w:rPr>
                <w:rFonts w:asciiTheme="majorHAnsi" w:hAnsiTheme="majorHAnsi" w:cstheme="majorHAnsi"/>
                <w:color w:val="000000"/>
                <w:szCs w:val="22"/>
              </w:rPr>
              <w:t xml:space="preserve">Able </w:t>
            </w:r>
            <w:r>
              <w:rPr>
                <w:rFonts w:asciiTheme="majorHAnsi" w:hAnsiTheme="majorHAnsi" w:cstheme="majorHAnsi"/>
                <w:color w:val="000000"/>
                <w:szCs w:val="22"/>
              </w:rPr>
              <w:t xml:space="preserve">to understand and propose solutions by focussing on customer requirements </w:t>
            </w:r>
          </w:p>
        </w:tc>
      </w:tr>
      <w:tr w:rsidR="002E5B10" w:rsidRPr="00E8437B" w14:paraId="6337CCBF" w14:textId="77777777" w:rsidTr="007F269B">
        <w:trPr>
          <w:trHeight w:val="678"/>
        </w:trPr>
        <w:tc>
          <w:tcPr>
            <w:tcW w:w="1706" w:type="pct"/>
            <w:shd w:val="clear" w:color="auto" w:fill="FBE4D5" w:themeFill="accent2" w:themeFillTint="33"/>
            <w:vAlign w:val="center"/>
          </w:tcPr>
          <w:p w14:paraId="543E7277" w14:textId="77777777" w:rsidR="005868B5" w:rsidRPr="00E8437B" w:rsidRDefault="005868B5" w:rsidP="0049506C">
            <w:pPr>
              <w:spacing w:before="240" w:after="240"/>
              <w:rPr>
                <w:rFonts w:asciiTheme="majorHAnsi" w:hAnsiTheme="majorHAnsi" w:cstheme="majorHAnsi"/>
                <w:b/>
                <w:szCs w:val="22"/>
              </w:rPr>
            </w:pPr>
            <w:r w:rsidRPr="00E8437B">
              <w:rPr>
                <w:rFonts w:asciiTheme="majorHAnsi" w:hAnsiTheme="majorHAnsi" w:cstheme="majorHAnsi"/>
                <w:b/>
                <w:szCs w:val="22"/>
              </w:rPr>
              <w:t>Personal Attributes</w:t>
            </w:r>
          </w:p>
          <w:p w14:paraId="7ABA1A91" w14:textId="77777777" w:rsidR="005868B5" w:rsidRPr="00E8437B" w:rsidRDefault="005868B5" w:rsidP="0049506C">
            <w:pPr>
              <w:spacing w:before="240" w:after="240"/>
              <w:rPr>
                <w:rFonts w:asciiTheme="majorHAnsi" w:hAnsiTheme="majorHAnsi" w:cstheme="majorHAnsi"/>
                <w:b/>
                <w:szCs w:val="22"/>
              </w:rPr>
            </w:pPr>
          </w:p>
        </w:tc>
        <w:tc>
          <w:tcPr>
            <w:tcW w:w="1705" w:type="pct"/>
            <w:shd w:val="clear" w:color="auto" w:fill="FFFFFF"/>
          </w:tcPr>
          <w:p w14:paraId="33BD83AB" w14:textId="77777777" w:rsidR="00321763" w:rsidRPr="004D60CB" w:rsidRDefault="00321763" w:rsidP="00321763">
            <w:pPr>
              <w:pStyle w:val="ListParagraph"/>
              <w:numPr>
                <w:ilvl w:val="0"/>
                <w:numId w:val="40"/>
              </w:numPr>
              <w:rPr>
                <w:rFonts w:asciiTheme="majorHAnsi" w:hAnsiTheme="majorHAnsi" w:cstheme="majorHAnsi"/>
                <w:szCs w:val="22"/>
              </w:rPr>
            </w:pPr>
            <w:r>
              <w:rPr>
                <w:rFonts w:asciiTheme="majorHAnsi" w:hAnsiTheme="majorHAnsi" w:cstheme="majorHAnsi"/>
                <w:szCs w:val="22"/>
              </w:rPr>
              <w:t xml:space="preserve">Results oriented team player with a ‘can-do’ attitude </w:t>
            </w:r>
          </w:p>
          <w:p w14:paraId="46C721C1" w14:textId="0870F6E4" w:rsidR="005868B5" w:rsidRDefault="00321763" w:rsidP="00321763">
            <w:pPr>
              <w:pStyle w:val="ListParagraph"/>
              <w:numPr>
                <w:ilvl w:val="0"/>
                <w:numId w:val="40"/>
              </w:numPr>
              <w:rPr>
                <w:rFonts w:asciiTheme="majorHAnsi" w:hAnsiTheme="majorHAnsi" w:cstheme="majorHAnsi"/>
                <w:szCs w:val="22"/>
              </w:rPr>
            </w:pPr>
            <w:r>
              <w:rPr>
                <w:rFonts w:asciiTheme="majorHAnsi" w:hAnsiTheme="majorHAnsi" w:cstheme="majorHAnsi"/>
                <w:szCs w:val="22"/>
              </w:rPr>
              <w:t>Actively demonstrates the values held by VIAS</w:t>
            </w:r>
          </w:p>
        </w:tc>
        <w:tc>
          <w:tcPr>
            <w:tcW w:w="1589" w:type="pct"/>
            <w:shd w:val="clear" w:color="auto" w:fill="FFFFFF"/>
            <w:vAlign w:val="center"/>
          </w:tcPr>
          <w:p w14:paraId="4262CBF8" w14:textId="5FC3AC91" w:rsidR="005868B5" w:rsidRPr="00AB2091" w:rsidRDefault="005868B5" w:rsidP="00600BB9">
            <w:pPr>
              <w:ind w:left="360"/>
            </w:pPr>
          </w:p>
        </w:tc>
      </w:tr>
    </w:tbl>
    <w:p w14:paraId="41721D76" w14:textId="77777777" w:rsidR="000A1D0E" w:rsidRDefault="000A1D0E"/>
    <w:p w14:paraId="0B5E6B46" w14:textId="42A07F1C" w:rsidR="00EA55BA" w:rsidRDefault="00EA55BA"/>
    <w:tbl>
      <w:tblPr>
        <w:tblW w:w="9526"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508"/>
        <w:gridCol w:w="7018"/>
      </w:tblGrid>
      <w:tr w:rsidR="003E6113" w:rsidRPr="00E8437B" w14:paraId="37CD76AD" w14:textId="77777777" w:rsidTr="00873622">
        <w:trPr>
          <w:trHeight w:val="491"/>
        </w:trPr>
        <w:tc>
          <w:tcPr>
            <w:tcW w:w="9526" w:type="dxa"/>
            <w:gridSpan w:val="2"/>
            <w:shd w:val="clear" w:color="auto" w:fill="767171" w:themeFill="background2" w:themeFillShade="80"/>
          </w:tcPr>
          <w:p w14:paraId="31342072" w14:textId="423B671F" w:rsidR="003E6113" w:rsidRPr="00990AFF" w:rsidRDefault="003E6113" w:rsidP="00A908E4">
            <w:pPr>
              <w:rPr>
                <w:rFonts w:asciiTheme="majorHAnsi" w:hAnsiTheme="majorHAnsi" w:cstheme="majorHAnsi"/>
                <w:b/>
                <w:color w:val="FFFFFF"/>
                <w:sz w:val="24"/>
              </w:rPr>
            </w:pPr>
            <w:r>
              <w:rPr>
                <w:rFonts w:asciiTheme="majorHAnsi" w:hAnsiTheme="majorHAnsi" w:cstheme="majorHAnsi"/>
                <w:b/>
                <w:color w:val="FFFFFF"/>
                <w:sz w:val="24"/>
              </w:rPr>
              <w:t xml:space="preserve">Working with </w:t>
            </w:r>
            <w:r w:rsidR="008E6514">
              <w:rPr>
                <w:rFonts w:asciiTheme="majorHAnsi" w:hAnsiTheme="majorHAnsi" w:cstheme="majorHAnsi"/>
                <w:b/>
                <w:color w:val="FFFFFF"/>
                <w:sz w:val="24"/>
              </w:rPr>
              <w:t>Values into Action Scotland</w:t>
            </w:r>
          </w:p>
        </w:tc>
      </w:tr>
      <w:tr w:rsidR="003E6113" w:rsidRPr="00E8437B" w14:paraId="180596DF" w14:textId="77777777" w:rsidTr="004066EB">
        <w:trPr>
          <w:trHeight w:val="1027"/>
        </w:trPr>
        <w:tc>
          <w:tcPr>
            <w:tcW w:w="2508" w:type="dxa"/>
            <w:shd w:val="clear" w:color="auto" w:fill="FBE4D5" w:themeFill="accent2" w:themeFillTint="33"/>
            <w:vAlign w:val="center"/>
          </w:tcPr>
          <w:p w14:paraId="604EACB4" w14:textId="150E44F9" w:rsidR="003E6113" w:rsidRPr="00E8437B" w:rsidRDefault="005F1E53" w:rsidP="00A908E4">
            <w:pPr>
              <w:spacing w:before="240"/>
              <w:rPr>
                <w:rFonts w:asciiTheme="majorHAnsi" w:hAnsiTheme="majorHAnsi" w:cstheme="majorHAnsi"/>
                <w:b/>
                <w:szCs w:val="22"/>
              </w:rPr>
            </w:pPr>
            <w:r>
              <w:rPr>
                <w:rFonts w:asciiTheme="majorHAnsi" w:hAnsiTheme="majorHAnsi" w:cstheme="majorHAnsi"/>
                <w:b/>
                <w:szCs w:val="22"/>
              </w:rPr>
              <w:t>Salary Range</w:t>
            </w:r>
          </w:p>
          <w:p w14:paraId="454457C5" w14:textId="77777777" w:rsidR="003E6113" w:rsidRPr="00E8437B" w:rsidRDefault="003E6113" w:rsidP="00A908E4">
            <w:pPr>
              <w:spacing w:before="240" w:after="200" w:line="276" w:lineRule="auto"/>
              <w:contextualSpacing/>
              <w:rPr>
                <w:rFonts w:asciiTheme="majorHAnsi" w:hAnsiTheme="majorHAnsi" w:cstheme="majorHAnsi"/>
                <w:szCs w:val="22"/>
              </w:rPr>
            </w:pPr>
          </w:p>
        </w:tc>
        <w:tc>
          <w:tcPr>
            <w:tcW w:w="7018" w:type="dxa"/>
            <w:shd w:val="clear" w:color="auto" w:fill="FFFFFF"/>
            <w:vAlign w:val="center"/>
          </w:tcPr>
          <w:p w14:paraId="065578BD" w14:textId="332108B5" w:rsidR="00815F36" w:rsidRPr="006A685C" w:rsidRDefault="008E4FAF" w:rsidP="00BB7498">
            <w:pPr>
              <w:spacing w:before="240" w:after="200" w:line="276" w:lineRule="auto"/>
              <w:contextualSpacing/>
              <w:rPr>
                <w:rFonts w:asciiTheme="majorHAnsi" w:hAnsiTheme="majorHAnsi" w:cstheme="majorHAnsi"/>
                <w:szCs w:val="22"/>
              </w:rPr>
            </w:pPr>
            <w:r>
              <w:rPr>
                <w:rFonts w:asciiTheme="majorHAnsi" w:hAnsiTheme="majorHAnsi" w:cstheme="majorHAnsi"/>
                <w:szCs w:val="22"/>
              </w:rPr>
              <w:t xml:space="preserve">  </w:t>
            </w:r>
            <w:r w:rsidR="006A685C" w:rsidRPr="006A685C">
              <w:rPr>
                <w:rFonts w:asciiTheme="majorHAnsi" w:hAnsiTheme="majorHAnsi" w:cstheme="majorHAnsi"/>
                <w:szCs w:val="22"/>
              </w:rPr>
              <w:t xml:space="preserve">Up to </w:t>
            </w:r>
            <w:r w:rsidR="00A42735" w:rsidRPr="006A685C">
              <w:rPr>
                <w:rFonts w:asciiTheme="majorHAnsi" w:hAnsiTheme="majorHAnsi" w:cstheme="majorHAnsi"/>
                <w:szCs w:val="22"/>
              </w:rPr>
              <w:t>£</w:t>
            </w:r>
            <w:r w:rsidR="008031DD">
              <w:rPr>
                <w:rFonts w:asciiTheme="majorHAnsi" w:hAnsiTheme="majorHAnsi" w:cstheme="majorHAnsi"/>
                <w:szCs w:val="22"/>
              </w:rPr>
              <w:t xml:space="preserve">????? </w:t>
            </w:r>
            <w:r w:rsidR="00A42735" w:rsidRPr="006A685C">
              <w:rPr>
                <w:rFonts w:asciiTheme="majorHAnsi" w:hAnsiTheme="majorHAnsi" w:cstheme="majorHAnsi"/>
                <w:szCs w:val="22"/>
              </w:rPr>
              <w:t xml:space="preserve">per annum </w:t>
            </w:r>
            <w:r w:rsidR="006A685C">
              <w:rPr>
                <w:rFonts w:asciiTheme="majorHAnsi" w:hAnsiTheme="majorHAnsi" w:cstheme="majorHAnsi"/>
                <w:szCs w:val="22"/>
              </w:rPr>
              <w:t xml:space="preserve">depending on experience </w:t>
            </w:r>
          </w:p>
        </w:tc>
      </w:tr>
      <w:tr w:rsidR="0061524C" w:rsidRPr="00E8437B" w14:paraId="3597CB46" w14:textId="77777777" w:rsidTr="004066EB">
        <w:trPr>
          <w:trHeight w:val="1027"/>
        </w:trPr>
        <w:tc>
          <w:tcPr>
            <w:tcW w:w="2508" w:type="dxa"/>
            <w:shd w:val="clear" w:color="auto" w:fill="FBE4D5" w:themeFill="accent2" w:themeFillTint="33"/>
            <w:vAlign w:val="center"/>
          </w:tcPr>
          <w:p w14:paraId="5CF0EF35" w14:textId="1FDA1024" w:rsidR="0061524C" w:rsidRDefault="0061524C" w:rsidP="00A908E4">
            <w:pPr>
              <w:spacing w:before="240"/>
              <w:rPr>
                <w:rFonts w:asciiTheme="majorHAnsi" w:hAnsiTheme="majorHAnsi" w:cstheme="majorHAnsi"/>
                <w:b/>
                <w:szCs w:val="22"/>
              </w:rPr>
            </w:pPr>
            <w:r>
              <w:rPr>
                <w:rFonts w:asciiTheme="majorHAnsi" w:hAnsiTheme="majorHAnsi" w:cstheme="majorHAnsi"/>
                <w:b/>
                <w:szCs w:val="22"/>
              </w:rPr>
              <w:t>Hours of work</w:t>
            </w:r>
          </w:p>
        </w:tc>
        <w:tc>
          <w:tcPr>
            <w:tcW w:w="7018" w:type="dxa"/>
            <w:shd w:val="clear" w:color="auto" w:fill="FFFFFF"/>
            <w:vAlign w:val="center"/>
          </w:tcPr>
          <w:p w14:paraId="1E8A1379" w14:textId="77777777" w:rsidR="0061524C" w:rsidRDefault="0061524C" w:rsidP="008E4FAF">
            <w:pPr>
              <w:spacing w:before="240" w:after="200" w:line="276" w:lineRule="auto"/>
              <w:contextualSpacing/>
              <w:rPr>
                <w:rFonts w:asciiTheme="majorHAnsi" w:hAnsiTheme="majorHAnsi" w:cstheme="majorHAnsi"/>
                <w:szCs w:val="22"/>
              </w:rPr>
            </w:pPr>
          </w:p>
          <w:p w14:paraId="2215B399" w14:textId="345F99BD" w:rsidR="008B487B" w:rsidRDefault="005A7077" w:rsidP="008E4FAF">
            <w:pPr>
              <w:spacing w:before="240" w:after="200" w:line="276" w:lineRule="auto"/>
              <w:contextualSpacing/>
              <w:rPr>
                <w:rFonts w:asciiTheme="majorHAnsi" w:hAnsiTheme="majorHAnsi" w:cstheme="majorHAnsi"/>
                <w:szCs w:val="22"/>
              </w:rPr>
            </w:pPr>
            <w:r>
              <w:rPr>
                <w:rFonts w:asciiTheme="majorHAnsi" w:hAnsiTheme="majorHAnsi" w:cstheme="majorHAnsi"/>
                <w:szCs w:val="22"/>
              </w:rPr>
              <w:t xml:space="preserve"> </w:t>
            </w:r>
            <w:r w:rsidR="00BB12CB">
              <w:rPr>
                <w:rFonts w:asciiTheme="majorHAnsi" w:hAnsiTheme="majorHAnsi" w:cstheme="majorHAnsi"/>
                <w:szCs w:val="22"/>
              </w:rPr>
              <w:t xml:space="preserve"> </w:t>
            </w:r>
            <w:r w:rsidR="00B8605C">
              <w:rPr>
                <w:rFonts w:asciiTheme="majorHAnsi" w:hAnsiTheme="majorHAnsi" w:cstheme="majorHAnsi"/>
                <w:szCs w:val="22"/>
              </w:rPr>
              <w:t>35</w:t>
            </w:r>
            <w:r w:rsidR="00E12EEA">
              <w:rPr>
                <w:rFonts w:asciiTheme="majorHAnsi" w:hAnsiTheme="majorHAnsi" w:cstheme="majorHAnsi"/>
                <w:szCs w:val="22"/>
              </w:rPr>
              <w:t xml:space="preserve"> </w:t>
            </w:r>
            <w:r w:rsidR="004D60CB">
              <w:rPr>
                <w:rFonts w:asciiTheme="majorHAnsi" w:hAnsiTheme="majorHAnsi" w:cstheme="majorHAnsi"/>
                <w:szCs w:val="22"/>
              </w:rPr>
              <w:t xml:space="preserve">hours per week </w:t>
            </w:r>
          </w:p>
        </w:tc>
      </w:tr>
      <w:tr w:rsidR="00815F36" w:rsidRPr="00E8437B" w14:paraId="3D3D0ACB" w14:textId="77777777" w:rsidTr="004066EB">
        <w:trPr>
          <w:trHeight w:val="1027"/>
        </w:trPr>
        <w:tc>
          <w:tcPr>
            <w:tcW w:w="2508" w:type="dxa"/>
            <w:shd w:val="clear" w:color="auto" w:fill="FBE4D5" w:themeFill="accent2" w:themeFillTint="33"/>
            <w:vAlign w:val="center"/>
          </w:tcPr>
          <w:p w14:paraId="2CAAFDAB" w14:textId="4821FAB0" w:rsidR="00815F36" w:rsidRDefault="00815F36" w:rsidP="00A908E4">
            <w:pPr>
              <w:spacing w:before="240"/>
              <w:rPr>
                <w:rFonts w:asciiTheme="majorHAnsi" w:hAnsiTheme="majorHAnsi" w:cstheme="majorHAnsi"/>
                <w:b/>
                <w:szCs w:val="22"/>
              </w:rPr>
            </w:pPr>
            <w:r>
              <w:rPr>
                <w:rFonts w:asciiTheme="majorHAnsi" w:hAnsiTheme="majorHAnsi" w:cstheme="majorHAnsi"/>
                <w:b/>
                <w:szCs w:val="22"/>
              </w:rPr>
              <w:lastRenderedPageBreak/>
              <w:t>Duration of Contract</w:t>
            </w:r>
          </w:p>
        </w:tc>
        <w:tc>
          <w:tcPr>
            <w:tcW w:w="7018" w:type="dxa"/>
            <w:shd w:val="clear" w:color="auto" w:fill="FFFFFF"/>
            <w:vAlign w:val="center"/>
          </w:tcPr>
          <w:p w14:paraId="52DF393C" w14:textId="77777777" w:rsidR="00815F36" w:rsidRDefault="00815F36" w:rsidP="008E4FAF">
            <w:pPr>
              <w:spacing w:before="240" w:after="200" w:line="276" w:lineRule="auto"/>
              <w:contextualSpacing/>
              <w:rPr>
                <w:rFonts w:asciiTheme="majorHAnsi" w:hAnsiTheme="majorHAnsi" w:cstheme="majorHAnsi"/>
                <w:szCs w:val="22"/>
              </w:rPr>
            </w:pPr>
          </w:p>
          <w:p w14:paraId="36D24F68" w14:textId="5C319C11" w:rsidR="00815F36" w:rsidRDefault="00C24305" w:rsidP="008E4FAF">
            <w:pPr>
              <w:spacing w:before="240" w:after="200" w:line="276" w:lineRule="auto"/>
              <w:contextualSpacing/>
              <w:rPr>
                <w:rFonts w:asciiTheme="majorHAnsi" w:hAnsiTheme="majorHAnsi" w:cstheme="majorHAnsi"/>
                <w:szCs w:val="22"/>
              </w:rPr>
            </w:pPr>
            <w:r>
              <w:rPr>
                <w:rFonts w:asciiTheme="majorHAnsi" w:hAnsiTheme="majorHAnsi" w:cstheme="majorHAnsi"/>
                <w:szCs w:val="22"/>
              </w:rPr>
              <w:t xml:space="preserve">1 year initially </w:t>
            </w:r>
          </w:p>
        </w:tc>
      </w:tr>
      <w:tr w:rsidR="003E6113" w:rsidRPr="00E8437B" w14:paraId="7E33DA6B" w14:textId="77777777" w:rsidTr="004066EB">
        <w:trPr>
          <w:trHeight w:val="1289"/>
        </w:trPr>
        <w:tc>
          <w:tcPr>
            <w:tcW w:w="2508" w:type="dxa"/>
            <w:shd w:val="clear" w:color="auto" w:fill="FBE4D5" w:themeFill="accent2" w:themeFillTint="33"/>
            <w:vAlign w:val="center"/>
          </w:tcPr>
          <w:p w14:paraId="3A6C6DF6" w14:textId="4C40A790" w:rsidR="003E6113" w:rsidRPr="00E8437B" w:rsidRDefault="006B1F56" w:rsidP="006B1F56">
            <w:pPr>
              <w:spacing w:before="240"/>
              <w:rPr>
                <w:rFonts w:asciiTheme="majorHAnsi" w:hAnsiTheme="majorHAnsi" w:cstheme="majorHAnsi"/>
                <w:b/>
                <w:szCs w:val="22"/>
              </w:rPr>
            </w:pPr>
            <w:r>
              <w:rPr>
                <w:rFonts w:asciiTheme="majorHAnsi" w:hAnsiTheme="majorHAnsi" w:cstheme="majorHAnsi"/>
                <w:b/>
                <w:szCs w:val="22"/>
              </w:rPr>
              <w:t>Pension Scheme</w:t>
            </w:r>
          </w:p>
        </w:tc>
        <w:tc>
          <w:tcPr>
            <w:tcW w:w="7018" w:type="dxa"/>
            <w:shd w:val="clear" w:color="auto" w:fill="FFFFFF"/>
            <w:vAlign w:val="center"/>
          </w:tcPr>
          <w:p w14:paraId="34047F12" w14:textId="77777777" w:rsidR="003E6113" w:rsidRDefault="003E6113" w:rsidP="000318DA">
            <w:pPr>
              <w:spacing w:before="240" w:after="200" w:line="276" w:lineRule="auto"/>
              <w:contextualSpacing/>
              <w:rPr>
                <w:rFonts w:asciiTheme="majorHAnsi" w:hAnsiTheme="majorHAnsi" w:cstheme="majorHAnsi"/>
                <w:szCs w:val="22"/>
              </w:rPr>
            </w:pPr>
          </w:p>
          <w:p w14:paraId="2ABBB5A2" w14:textId="0270E3EC" w:rsidR="00802211" w:rsidRPr="00E8437B" w:rsidRDefault="00802211" w:rsidP="000318DA">
            <w:pPr>
              <w:spacing w:before="240" w:after="200" w:line="276" w:lineRule="auto"/>
              <w:contextualSpacing/>
              <w:rPr>
                <w:rFonts w:asciiTheme="majorHAnsi" w:hAnsiTheme="majorHAnsi" w:cstheme="majorHAnsi"/>
                <w:szCs w:val="22"/>
              </w:rPr>
            </w:pPr>
            <w:r>
              <w:rPr>
                <w:rFonts w:asciiTheme="majorHAnsi" w:hAnsiTheme="majorHAnsi" w:cstheme="majorHAnsi"/>
                <w:szCs w:val="22"/>
              </w:rPr>
              <w:t xml:space="preserve">Pension allowance of up to </w:t>
            </w:r>
            <w:r w:rsidR="00E12EEA">
              <w:rPr>
                <w:rFonts w:asciiTheme="majorHAnsi" w:hAnsiTheme="majorHAnsi" w:cstheme="majorHAnsi"/>
                <w:szCs w:val="22"/>
              </w:rPr>
              <w:t>6%</w:t>
            </w:r>
            <w:r>
              <w:rPr>
                <w:rFonts w:asciiTheme="majorHAnsi" w:hAnsiTheme="majorHAnsi" w:cstheme="majorHAnsi"/>
                <w:szCs w:val="22"/>
              </w:rPr>
              <w:t xml:space="preserve"> of gross salary, </w:t>
            </w:r>
            <w:r w:rsidR="009A1A27">
              <w:rPr>
                <w:rFonts w:asciiTheme="majorHAnsi" w:hAnsiTheme="majorHAnsi" w:cstheme="majorHAnsi"/>
                <w:szCs w:val="22"/>
              </w:rPr>
              <w:t xml:space="preserve">matched by the </w:t>
            </w:r>
            <w:r w:rsidR="0095000A">
              <w:rPr>
                <w:rFonts w:asciiTheme="majorHAnsi" w:hAnsiTheme="majorHAnsi" w:cstheme="majorHAnsi"/>
                <w:szCs w:val="22"/>
              </w:rPr>
              <w:t>employee’s</w:t>
            </w:r>
            <w:r w:rsidR="009A1A27">
              <w:rPr>
                <w:rFonts w:asciiTheme="majorHAnsi" w:hAnsiTheme="majorHAnsi" w:cstheme="majorHAnsi"/>
                <w:szCs w:val="22"/>
              </w:rPr>
              <w:t xml:space="preserve"> contribution </w:t>
            </w:r>
          </w:p>
        </w:tc>
      </w:tr>
      <w:tr w:rsidR="003E6113" w:rsidRPr="00E8437B" w14:paraId="3096D2E9" w14:textId="77777777" w:rsidTr="004066EB">
        <w:trPr>
          <w:trHeight w:val="1489"/>
        </w:trPr>
        <w:tc>
          <w:tcPr>
            <w:tcW w:w="2508" w:type="dxa"/>
            <w:shd w:val="clear" w:color="auto" w:fill="FBE4D5" w:themeFill="accent2" w:themeFillTint="33"/>
            <w:vAlign w:val="center"/>
          </w:tcPr>
          <w:p w14:paraId="264F4185" w14:textId="35DE61C8" w:rsidR="003E6113" w:rsidRPr="00E8437B" w:rsidRDefault="006B1F56" w:rsidP="00A908E4">
            <w:pPr>
              <w:rPr>
                <w:rFonts w:asciiTheme="majorHAnsi" w:hAnsiTheme="majorHAnsi" w:cstheme="majorHAnsi"/>
                <w:b/>
                <w:szCs w:val="22"/>
              </w:rPr>
            </w:pPr>
            <w:r>
              <w:rPr>
                <w:rFonts w:asciiTheme="majorHAnsi" w:hAnsiTheme="majorHAnsi" w:cstheme="majorHAnsi"/>
                <w:b/>
                <w:szCs w:val="22"/>
              </w:rPr>
              <w:t xml:space="preserve">Leave </w:t>
            </w:r>
          </w:p>
          <w:p w14:paraId="49914E87" w14:textId="77777777" w:rsidR="003E6113" w:rsidRPr="00E8437B" w:rsidRDefault="003E6113" w:rsidP="00A908E4">
            <w:pPr>
              <w:rPr>
                <w:rFonts w:asciiTheme="majorHAnsi" w:hAnsiTheme="majorHAnsi" w:cstheme="majorHAnsi"/>
                <w:b/>
                <w:szCs w:val="22"/>
              </w:rPr>
            </w:pPr>
          </w:p>
        </w:tc>
        <w:tc>
          <w:tcPr>
            <w:tcW w:w="7018" w:type="dxa"/>
            <w:shd w:val="clear" w:color="auto" w:fill="FFFFFF"/>
            <w:vAlign w:val="center"/>
          </w:tcPr>
          <w:p w14:paraId="3883BA82" w14:textId="2FEFC963" w:rsidR="0094620A" w:rsidRPr="00AB2091" w:rsidRDefault="00E12EEA" w:rsidP="00E12EEA">
            <w:pPr>
              <w:spacing w:after="240"/>
              <w:rPr>
                <w:rFonts w:asciiTheme="majorHAnsi" w:hAnsiTheme="majorHAnsi" w:cstheme="majorHAnsi"/>
                <w:color w:val="000000"/>
                <w:szCs w:val="22"/>
              </w:rPr>
            </w:pPr>
            <w:r>
              <w:rPr>
                <w:rFonts w:asciiTheme="majorHAnsi" w:hAnsiTheme="majorHAnsi" w:cstheme="majorHAnsi"/>
                <w:color w:val="000000"/>
                <w:szCs w:val="22"/>
              </w:rPr>
              <w:t>32 days</w:t>
            </w:r>
            <w:r w:rsidR="0094620A">
              <w:rPr>
                <w:rFonts w:asciiTheme="majorHAnsi" w:hAnsiTheme="majorHAnsi" w:cstheme="majorHAnsi"/>
                <w:color w:val="000000"/>
                <w:szCs w:val="22"/>
              </w:rPr>
              <w:t xml:space="preserve"> paid leave per annu</w:t>
            </w:r>
            <w:r>
              <w:rPr>
                <w:rFonts w:asciiTheme="majorHAnsi" w:hAnsiTheme="majorHAnsi" w:cstheme="majorHAnsi"/>
                <w:color w:val="000000"/>
                <w:szCs w:val="22"/>
              </w:rPr>
              <w:t>m inclusive of public holidays</w:t>
            </w:r>
          </w:p>
        </w:tc>
      </w:tr>
      <w:tr w:rsidR="00714D9B" w:rsidRPr="00E8437B" w14:paraId="6C57AD10" w14:textId="77777777" w:rsidTr="004066EB">
        <w:trPr>
          <w:trHeight w:val="1489"/>
        </w:trPr>
        <w:tc>
          <w:tcPr>
            <w:tcW w:w="2508" w:type="dxa"/>
            <w:shd w:val="clear" w:color="auto" w:fill="FBE4D5" w:themeFill="accent2" w:themeFillTint="33"/>
            <w:vAlign w:val="center"/>
          </w:tcPr>
          <w:p w14:paraId="3BF7216C" w14:textId="1FEC33A7" w:rsidR="00714D9B" w:rsidRDefault="00714D9B" w:rsidP="00A908E4">
            <w:pPr>
              <w:rPr>
                <w:rFonts w:asciiTheme="majorHAnsi" w:hAnsiTheme="majorHAnsi" w:cstheme="majorHAnsi"/>
                <w:b/>
                <w:szCs w:val="22"/>
              </w:rPr>
            </w:pPr>
            <w:r>
              <w:rPr>
                <w:rFonts w:asciiTheme="majorHAnsi" w:hAnsiTheme="majorHAnsi" w:cstheme="majorHAnsi"/>
                <w:b/>
                <w:szCs w:val="22"/>
              </w:rPr>
              <w:t xml:space="preserve">Other Information </w:t>
            </w:r>
          </w:p>
        </w:tc>
        <w:tc>
          <w:tcPr>
            <w:tcW w:w="7018" w:type="dxa"/>
            <w:shd w:val="clear" w:color="auto" w:fill="FFFFFF"/>
            <w:vAlign w:val="center"/>
          </w:tcPr>
          <w:p w14:paraId="7C79D830" w14:textId="144771F3" w:rsidR="00714D9B" w:rsidRPr="00714D9B" w:rsidRDefault="00714D9B" w:rsidP="00714D9B">
            <w:pPr>
              <w:jc w:val="both"/>
              <w:rPr>
                <w:rFonts w:asciiTheme="majorHAnsi" w:hAnsiTheme="majorHAnsi" w:cstheme="majorHAnsi"/>
              </w:rPr>
            </w:pPr>
            <w:r w:rsidRPr="00714D9B">
              <w:rPr>
                <w:rFonts w:asciiTheme="majorHAnsi" w:hAnsiTheme="majorHAnsi" w:cstheme="majorHAnsi"/>
              </w:rPr>
              <w:t xml:space="preserve">The Job Description is purposefully intended to be of a general nature, defining the main elements of work required for the successful operation of the work of </w:t>
            </w:r>
            <w:r w:rsidR="00CE1246">
              <w:rPr>
                <w:rFonts w:asciiTheme="majorHAnsi" w:hAnsiTheme="majorHAnsi" w:cstheme="majorHAnsi"/>
              </w:rPr>
              <w:t>VIAS.</w:t>
            </w:r>
          </w:p>
          <w:p w14:paraId="6967A332" w14:textId="77777777" w:rsidR="00714D9B" w:rsidRPr="00714D9B" w:rsidRDefault="00714D9B" w:rsidP="00714D9B">
            <w:pPr>
              <w:jc w:val="both"/>
              <w:rPr>
                <w:rFonts w:asciiTheme="majorHAnsi" w:hAnsiTheme="majorHAnsi" w:cstheme="majorHAnsi"/>
              </w:rPr>
            </w:pPr>
          </w:p>
          <w:p w14:paraId="47EC9572" w14:textId="77777777" w:rsidR="00714D9B" w:rsidRPr="00714D9B" w:rsidRDefault="00714D9B" w:rsidP="00714D9B">
            <w:pPr>
              <w:jc w:val="both"/>
              <w:rPr>
                <w:rFonts w:asciiTheme="majorHAnsi" w:hAnsiTheme="majorHAnsi" w:cstheme="majorHAnsi"/>
              </w:rPr>
            </w:pPr>
            <w:r w:rsidRPr="00714D9B">
              <w:rPr>
                <w:rFonts w:asciiTheme="majorHAnsi" w:hAnsiTheme="majorHAnsi" w:cstheme="majorHAnsi"/>
              </w:rPr>
              <w:t xml:space="preserve">It is recognised that changing circumstances will have a direct bearing on the balance of duties at any particular time. As part of a continuing process, objectives and priorities will be kept under regular review. </w:t>
            </w:r>
          </w:p>
          <w:p w14:paraId="12CA0CBF" w14:textId="77777777" w:rsidR="00714D9B" w:rsidRDefault="00714D9B" w:rsidP="00CE1246">
            <w:pPr>
              <w:jc w:val="both"/>
              <w:rPr>
                <w:rFonts w:asciiTheme="majorHAnsi" w:hAnsiTheme="majorHAnsi" w:cstheme="majorHAnsi"/>
                <w:color w:val="000000"/>
                <w:szCs w:val="22"/>
              </w:rPr>
            </w:pPr>
          </w:p>
        </w:tc>
      </w:tr>
    </w:tbl>
    <w:p w14:paraId="6ECCA74E" w14:textId="3C3B46C9" w:rsidR="004A5E76" w:rsidRPr="00E8437B" w:rsidRDefault="004A5E76" w:rsidP="00F127C7">
      <w:pPr>
        <w:rPr>
          <w:rFonts w:asciiTheme="majorHAnsi" w:hAnsiTheme="majorHAnsi" w:cstheme="majorHAnsi"/>
        </w:rPr>
      </w:pPr>
    </w:p>
    <w:p w14:paraId="491752C7" w14:textId="5E43ADD3" w:rsidR="004A5E76" w:rsidRPr="00E8437B" w:rsidRDefault="004A5E76" w:rsidP="00F127C7">
      <w:pPr>
        <w:rPr>
          <w:rFonts w:asciiTheme="majorHAnsi" w:hAnsiTheme="majorHAnsi" w:cstheme="majorHAnsi"/>
        </w:rPr>
      </w:pPr>
    </w:p>
    <w:p w14:paraId="65705B61" w14:textId="573C9DD3" w:rsidR="001257C7" w:rsidRPr="00E8437B" w:rsidRDefault="001257C7" w:rsidP="00F127C7">
      <w:pPr>
        <w:rPr>
          <w:rFonts w:asciiTheme="majorHAnsi" w:hAnsiTheme="majorHAnsi" w:cstheme="majorHAnsi"/>
        </w:rPr>
      </w:pPr>
    </w:p>
    <w:p w14:paraId="4B7F9546" w14:textId="4F268923" w:rsidR="001257C7" w:rsidRDefault="001257C7" w:rsidP="00F127C7">
      <w:pPr>
        <w:rPr>
          <w:rFonts w:asciiTheme="majorHAnsi" w:hAnsiTheme="majorHAnsi" w:cstheme="majorHAnsi"/>
        </w:rPr>
      </w:pPr>
    </w:p>
    <w:p w14:paraId="1467F575" w14:textId="73405900" w:rsidR="00105D0D" w:rsidRDefault="00105D0D" w:rsidP="00F127C7">
      <w:pPr>
        <w:rPr>
          <w:rFonts w:asciiTheme="majorHAnsi" w:hAnsiTheme="majorHAnsi" w:cstheme="majorHAnsi"/>
        </w:rPr>
      </w:pPr>
    </w:p>
    <w:p w14:paraId="06A34A7E" w14:textId="416D700E" w:rsidR="00105D0D" w:rsidRDefault="00105D0D" w:rsidP="00F127C7">
      <w:pPr>
        <w:rPr>
          <w:rFonts w:asciiTheme="majorHAnsi" w:hAnsiTheme="majorHAnsi" w:cstheme="majorHAnsi"/>
        </w:rPr>
      </w:pPr>
    </w:p>
    <w:p w14:paraId="1E70B057" w14:textId="6429B89E" w:rsidR="00105D0D" w:rsidRDefault="00105D0D" w:rsidP="00F127C7">
      <w:pPr>
        <w:rPr>
          <w:rFonts w:asciiTheme="majorHAnsi" w:hAnsiTheme="majorHAnsi" w:cstheme="majorHAnsi"/>
        </w:rPr>
      </w:pPr>
    </w:p>
    <w:p w14:paraId="2F9C7C63" w14:textId="215CA687" w:rsidR="00105D0D" w:rsidRDefault="00105D0D" w:rsidP="00F127C7">
      <w:pPr>
        <w:rPr>
          <w:rFonts w:asciiTheme="majorHAnsi" w:hAnsiTheme="majorHAnsi" w:cstheme="majorHAnsi"/>
        </w:rPr>
      </w:pPr>
    </w:p>
    <w:p w14:paraId="7A6D443C" w14:textId="4CDF9EAB" w:rsidR="00105D0D" w:rsidRDefault="00105D0D" w:rsidP="00F127C7">
      <w:pPr>
        <w:rPr>
          <w:rFonts w:asciiTheme="majorHAnsi" w:hAnsiTheme="majorHAnsi" w:cstheme="majorHAnsi"/>
        </w:rPr>
      </w:pPr>
    </w:p>
    <w:p w14:paraId="39D6DD1D" w14:textId="02ED76F5" w:rsidR="00105D0D" w:rsidRDefault="00105D0D" w:rsidP="00F127C7">
      <w:pPr>
        <w:rPr>
          <w:rFonts w:asciiTheme="majorHAnsi" w:hAnsiTheme="majorHAnsi" w:cstheme="majorHAnsi"/>
        </w:rPr>
      </w:pPr>
    </w:p>
    <w:p w14:paraId="6AF94B2D" w14:textId="78C5E3B3" w:rsidR="00105D0D" w:rsidRDefault="00105D0D" w:rsidP="00F127C7">
      <w:pPr>
        <w:rPr>
          <w:rFonts w:asciiTheme="majorHAnsi" w:hAnsiTheme="majorHAnsi" w:cstheme="majorHAnsi"/>
        </w:rPr>
      </w:pPr>
    </w:p>
    <w:p w14:paraId="5ABD3F97" w14:textId="293D5D8C" w:rsidR="00105D0D" w:rsidRDefault="00105D0D" w:rsidP="00F127C7">
      <w:pPr>
        <w:rPr>
          <w:rFonts w:asciiTheme="majorHAnsi" w:hAnsiTheme="majorHAnsi" w:cstheme="majorHAnsi"/>
        </w:rPr>
      </w:pPr>
    </w:p>
    <w:p w14:paraId="323A8799" w14:textId="0A70B3DB" w:rsidR="00105D0D" w:rsidRDefault="00105D0D" w:rsidP="00F127C7">
      <w:pPr>
        <w:rPr>
          <w:rFonts w:asciiTheme="majorHAnsi" w:hAnsiTheme="majorHAnsi" w:cstheme="majorHAnsi"/>
        </w:rPr>
      </w:pPr>
    </w:p>
    <w:p w14:paraId="20B07FAC" w14:textId="2E1EBC48" w:rsidR="00105D0D" w:rsidRDefault="00105D0D" w:rsidP="00F127C7">
      <w:pPr>
        <w:rPr>
          <w:rFonts w:asciiTheme="majorHAnsi" w:hAnsiTheme="majorHAnsi" w:cstheme="majorHAnsi"/>
        </w:rPr>
      </w:pPr>
    </w:p>
    <w:p w14:paraId="6C29E4FA" w14:textId="1E424E52" w:rsidR="00105D0D" w:rsidRDefault="00105D0D" w:rsidP="00F127C7">
      <w:pPr>
        <w:rPr>
          <w:rFonts w:asciiTheme="majorHAnsi" w:hAnsiTheme="majorHAnsi" w:cstheme="majorHAnsi"/>
        </w:rPr>
      </w:pPr>
    </w:p>
    <w:p w14:paraId="70C3713C" w14:textId="14DBF5A6" w:rsidR="00105D0D" w:rsidRDefault="00105D0D" w:rsidP="00F127C7">
      <w:pPr>
        <w:rPr>
          <w:rFonts w:asciiTheme="majorHAnsi" w:hAnsiTheme="majorHAnsi" w:cstheme="majorHAnsi"/>
        </w:rPr>
      </w:pPr>
    </w:p>
    <w:p w14:paraId="556B95AE" w14:textId="1B5A0CC7" w:rsidR="00105D0D" w:rsidRDefault="00105D0D" w:rsidP="00F127C7">
      <w:pPr>
        <w:rPr>
          <w:rFonts w:asciiTheme="majorHAnsi" w:hAnsiTheme="majorHAnsi" w:cstheme="majorHAnsi"/>
        </w:rPr>
      </w:pPr>
    </w:p>
    <w:p w14:paraId="68A8FC97" w14:textId="35EF25F1" w:rsidR="00105D0D" w:rsidRDefault="00105D0D" w:rsidP="00F127C7">
      <w:pPr>
        <w:rPr>
          <w:rFonts w:asciiTheme="majorHAnsi" w:hAnsiTheme="majorHAnsi" w:cstheme="majorHAnsi"/>
        </w:rPr>
      </w:pPr>
    </w:p>
    <w:p w14:paraId="328F5668" w14:textId="3FF2B50A" w:rsidR="00105D0D" w:rsidRDefault="00105D0D" w:rsidP="00F127C7">
      <w:pPr>
        <w:rPr>
          <w:rFonts w:asciiTheme="majorHAnsi" w:hAnsiTheme="majorHAnsi" w:cstheme="majorHAnsi"/>
        </w:rPr>
      </w:pPr>
    </w:p>
    <w:p w14:paraId="5D1811A1" w14:textId="7F6934E3" w:rsidR="00105D0D" w:rsidRDefault="00105D0D" w:rsidP="00F127C7">
      <w:pPr>
        <w:rPr>
          <w:rFonts w:asciiTheme="majorHAnsi" w:hAnsiTheme="majorHAnsi" w:cstheme="majorHAnsi"/>
        </w:rPr>
      </w:pPr>
    </w:p>
    <w:p w14:paraId="021EDBC9" w14:textId="74E2501C" w:rsidR="00105D0D" w:rsidRDefault="00105D0D" w:rsidP="00F127C7">
      <w:pPr>
        <w:rPr>
          <w:rFonts w:asciiTheme="majorHAnsi" w:hAnsiTheme="majorHAnsi" w:cstheme="majorHAnsi"/>
        </w:rPr>
      </w:pPr>
    </w:p>
    <w:p w14:paraId="292834D1" w14:textId="067EFD09" w:rsidR="00105D0D" w:rsidRDefault="00105D0D" w:rsidP="00F127C7">
      <w:pPr>
        <w:rPr>
          <w:rFonts w:asciiTheme="majorHAnsi" w:hAnsiTheme="majorHAnsi" w:cstheme="majorHAnsi"/>
        </w:rPr>
      </w:pPr>
    </w:p>
    <w:p w14:paraId="50BE0435" w14:textId="24B4391A" w:rsidR="00105D0D" w:rsidRDefault="00105D0D" w:rsidP="00F127C7">
      <w:pPr>
        <w:rPr>
          <w:rFonts w:asciiTheme="majorHAnsi" w:hAnsiTheme="majorHAnsi" w:cstheme="majorHAnsi"/>
        </w:rPr>
      </w:pPr>
    </w:p>
    <w:p w14:paraId="30FF57BD" w14:textId="4ED5B777" w:rsidR="00105D0D" w:rsidRDefault="00105D0D" w:rsidP="00F127C7">
      <w:pPr>
        <w:rPr>
          <w:rFonts w:asciiTheme="majorHAnsi" w:hAnsiTheme="majorHAnsi" w:cstheme="majorHAnsi"/>
        </w:rPr>
      </w:pPr>
    </w:p>
    <w:p w14:paraId="77EC26D8" w14:textId="399B2BC6" w:rsidR="00105D0D" w:rsidRDefault="00105D0D" w:rsidP="00F127C7">
      <w:pPr>
        <w:rPr>
          <w:rFonts w:asciiTheme="majorHAnsi" w:hAnsiTheme="majorHAnsi" w:cstheme="majorHAnsi"/>
        </w:rPr>
      </w:pPr>
    </w:p>
    <w:p w14:paraId="290F6619" w14:textId="77777777" w:rsidR="00105D0D" w:rsidRDefault="00105D0D" w:rsidP="00F127C7">
      <w:pPr>
        <w:rPr>
          <w:rFonts w:asciiTheme="majorHAnsi" w:hAnsiTheme="majorHAnsi" w:cstheme="majorHAnsi"/>
        </w:rPr>
        <w:sectPr w:rsidR="00105D0D" w:rsidSect="009A5E1B">
          <w:headerReference w:type="default" r:id="rId14"/>
          <w:footerReference w:type="default" r:id="rId15"/>
          <w:pgSz w:w="12240" w:h="15840"/>
          <w:pgMar w:top="1134" w:right="1440" w:bottom="1134" w:left="1440" w:header="708" w:footer="708" w:gutter="0"/>
          <w:cols w:space="708"/>
          <w:docGrid w:linePitch="360"/>
        </w:sectPr>
      </w:pPr>
    </w:p>
    <w:p w14:paraId="5992226A" w14:textId="1AEFF71A" w:rsidR="00105D0D" w:rsidRPr="00E8437B" w:rsidRDefault="00AF55B7" w:rsidP="00F127C7">
      <w:pPr>
        <w:rPr>
          <w:rFonts w:asciiTheme="majorHAnsi" w:hAnsiTheme="majorHAnsi" w:cstheme="majorHAnsi"/>
        </w:rPr>
      </w:pPr>
      <w:r>
        <w:rPr>
          <w:rFonts w:asciiTheme="majorHAnsi" w:hAnsiTheme="majorHAnsi" w:cstheme="majorHAnsi"/>
          <w:noProof/>
          <w:lang w:eastAsia="en-GB"/>
        </w:rPr>
        <w:lastRenderedPageBreak/>
        <w:drawing>
          <wp:inline distT="0" distB="0" distL="0" distR="0" wp14:anchorId="02E7544D" wp14:editId="7C44AB58">
            <wp:extent cx="8618220" cy="5187315"/>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618220" cy="5187315"/>
                    </a:xfrm>
                    <a:prstGeom prst="rect">
                      <a:avLst/>
                    </a:prstGeom>
                  </pic:spPr>
                </pic:pic>
              </a:graphicData>
            </a:graphic>
          </wp:inline>
        </w:drawing>
      </w:r>
    </w:p>
    <w:sectPr w:rsidR="00105D0D" w:rsidRPr="00E8437B" w:rsidSect="00A21852">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F43C" w14:textId="77777777" w:rsidR="000C7EE9" w:rsidRDefault="000C7EE9" w:rsidP="00AF553C">
      <w:r>
        <w:separator/>
      </w:r>
    </w:p>
  </w:endnote>
  <w:endnote w:type="continuationSeparator" w:id="0">
    <w:p w14:paraId="07286C65" w14:textId="77777777" w:rsidR="000C7EE9" w:rsidRDefault="000C7EE9" w:rsidP="00AF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482542"/>
      <w:docPartObj>
        <w:docPartGallery w:val="Page Numbers (Bottom of Page)"/>
        <w:docPartUnique/>
      </w:docPartObj>
    </w:sdtPr>
    <w:sdtEndPr>
      <w:rPr>
        <w:noProof/>
      </w:rPr>
    </w:sdtEndPr>
    <w:sdtContent>
      <w:p w14:paraId="283CBD31" w14:textId="44FB1350" w:rsidR="00B6206A" w:rsidRDefault="00B6206A">
        <w:pPr>
          <w:pStyle w:val="Footer"/>
          <w:jc w:val="center"/>
        </w:pPr>
        <w:r w:rsidRPr="00B6206A">
          <w:rPr>
            <w:rFonts w:asciiTheme="minorHAnsi" w:hAnsiTheme="minorHAnsi" w:cstheme="minorHAnsi"/>
          </w:rPr>
          <w:fldChar w:fldCharType="begin"/>
        </w:r>
        <w:r w:rsidRPr="00B6206A">
          <w:rPr>
            <w:rFonts w:asciiTheme="minorHAnsi" w:hAnsiTheme="minorHAnsi" w:cstheme="minorHAnsi"/>
          </w:rPr>
          <w:instrText xml:space="preserve"> PAGE   \* MERGEFORMAT </w:instrText>
        </w:r>
        <w:r w:rsidRPr="00B6206A">
          <w:rPr>
            <w:rFonts w:asciiTheme="minorHAnsi" w:hAnsiTheme="minorHAnsi" w:cstheme="minorHAnsi"/>
          </w:rPr>
          <w:fldChar w:fldCharType="separate"/>
        </w:r>
        <w:r w:rsidR="002A0544">
          <w:rPr>
            <w:rFonts w:asciiTheme="minorHAnsi" w:hAnsiTheme="minorHAnsi" w:cstheme="minorHAnsi"/>
            <w:noProof/>
          </w:rPr>
          <w:t>1</w:t>
        </w:r>
        <w:r w:rsidRPr="00B6206A">
          <w:rPr>
            <w:rFonts w:asciiTheme="minorHAnsi" w:hAnsiTheme="minorHAnsi" w:cstheme="minorHAnsi"/>
            <w:noProof/>
          </w:rPr>
          <w:fldChar w:fldCharType="end"/>
        </w:r>
      </w:p>
    </w:sdtContent>
  </w:sdt>
  <w:p w14:paraId="71C5A199" w14:textId="47A5AB5F" w:rsidR="00E22458" w:rsidRPr="00E22458" w:rsidRDefault="00E22458" w:rsidP="00E22458">
    <w:pPr>
      <w:pStyle w:val="Footer"/>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FB5ED" w14:textId="77777777" w:rsidR="000C7EE9" w:rsidRDefault="000C7EE9" w:rsidP="00AF553C">
      <w:r>
        <w:separator/>
      </w:r>
    </w:p>
  </w:footnote>
  <w:footnote w:type="continuationSeparator" w:id="0">
    <w:p w14:paraId="7F468DD3" w14:textId="77777777" w:rsidR="000C7EE9" w:rsidRDefault="000C7EE9" w:rsidP="00AF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475C" w14:textId="2F37AEDD" w:rsidR="000967A9" w:rsidRDefault="002C5F1B" w:rsidP="00603CDC">
    <w:pPr>
      <w:pStyle w:val="Header"/>
      <w:tabs>
        <w:tab w:val="center" w:pos="4680"/>
        <w:tab w:val="right" w:pos="9360"/>
      </w:tabs>
      <w:jc w:val="center"/>
    </w:pPr>
    <w:r>
      <w:rPr>
        <w:noProof/>
        <w:lang w:eastAsia="en-GB"/>
      </w:rPr>
      <w:drawing>
        <wp:anchor distT="0" distB="0" distL="114300" distR="114300" simplePos="0" relativeHeight="251657216" behindDoc="0" locked="0" layoutInCell="1" allowOverlap="1" wp14:anchorId="306042BD" wp14:editId="504696EC">
          <wp:simplePos x="0" y="0"/>
          <wp:positionH relativeFrom="margin">
            <wp:posOffset>3689350</wp:posOffset>
          </wp:positionH>
          <wp:positionV relativeFrom="margin">
            <wp:posOffset>-863600</wp:posOffset>
          </wp:positionV>
          <wp:extent cx="2387600" cy="8115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87600" cy="811530"/>
                  </a:xfrm>
                  <a:prstGeom prst="rect">
                    <a:avLst/>
                  </a:prstGeom>
                </pic:spPr>
              </pic:pic>
            </a:graphicData>
          </a:graphic>
          <wp14:sizeRelH relativeFrom="margin">
            <wp14:pctWidth>0</wp14:pctWidth>
          </wp14:sizeRelH>
          <wp14:sizeRelV relativeFrom="margin">
            <wp14:pctHeight>0</wp14:pctHeight>
          </wp14:sizeRelV>
        </wp:anchor>
      </w:drawing>
    </w:r>
    <w:hyperlink r:id="rId2" w:history="1"/>
  </w:p>
  <w:p w14:paraId="7E204DEF" w14:textId="026E8233" w:rsidR="0049506C" w:rsidRDefault="002C5F1B" w:rsidP="002C5F1B">
    <w:pPr>
      <w:pStyle w:val="Header"/>
      <w:tabs>
        <w:tab w:val="left" w:pos="2150"/>
      </w:tabs>
    </w:pPr>
    <w:r>
      <w:tab/>
    </w:r>
    <w:r>
      <w:tab/>
    </w:r>
  </w:p>
  <w:p w14:paraId="01326689" w14:textId="3C0EB266" w:rsidR="0049506C" w:rsidRDefault="0049506C" w:rsidP="007B5BA0">
    <w:pPr>
      <w:pStyle w:val="Header"/>
    </w:pPr>
  </w:p>
  <w:p w14:paraId="25C1CEBE" w14:textId="5E9BEAFD" w:rsidR="00E400EC" w:rsidRPr="007B5BA0" w:rsidRDefault="00E400EC" w:rsidP="007B5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142"/>
    <w:multiLevelType w:val="multilevel"/>
    <w:tmpl w:val="E19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0F17"/>
    <w:multiLevelType w:val="hybridMultilevel"/>
    <w:tmpl w:val="1CE86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EB30D8"/>
    <w:multiLevelType w:val="hybridMultilevel"/>
    <w:tmpl w:val="171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24650"/>
    <w:multiLevelType w:val="multilevel"/>
    <w:tmpl w:val="4B84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145A"/>
    <w:multiLevelType w:val="hybridMultilevel"/>
    <w:tmpl w:val="EF0EB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A1835"/>
    <w:multiLevelType w:val="hybridMultilevel"/>
    <w:tmpl w:val="9D32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64268"/>
    <w:multiLevelType w:val="hybridMultilevel"/>
    <w:tmpl w:val="C6DC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A50AD5"/>
    <w:multiLevelType w:val="hybridMultilevel"/>
    <w:tmpl w:val="9D8A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2A89"/>
    <w:multiLevelType w:val="hybridMultilevel"/>
    <w:tmpl w:val="F7B8D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4870F0"/>
    <w:multiLevelType w:val="hybridMultilevel"/>
    <w:tmpl w:val="0E0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76C09"/>
    <w:multiLevelType w:val="hybridMultilevel"/>
    <w:tmpl w:val="DD8A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A35F8"/>
    <w:multiLevelType w:val="hybridMultilevel"/>
    <w:tmpl w:val="F1FA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D327A"/>
    <w:multiLevelType w:val="hybridMultilevel"/>
    <w:tmpl w:val="60EE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30E21"/>
    <w:multiLevelType w:val="hybridMultilevel"/>
    <w:tmpl w:val="64D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604AC"/>
    <w:multiLevelType w:val="hybridMultilevel"/>
    <w:tmpl w:val="DF1A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B3F77"/>
    <w:multiLevelType w:val="hybridMultilevel"/>
    <w:tmpl w:val="D92062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C0A9A"/>
    <w:multiLevelType w:val="hybridMultilevel"/>
    <w:tmpl w:val="A4969D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FEC4E57"/>
    <w:multiLevelType w:val="hybridMultilevel"/>
    <w:tmpl w:val="09824116"/>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3F13CE"/>
    <w:multiLevelType w:val="hybridMultilevel"/>
    <w:tmpl w:val="169C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C6923"/>
    <w:multiLevelType w:val="hybridMultilevel"/>
    <w:tmpl w:val="4BE6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47D74"/>
    <w:multiLevelType w:val="hybridMultilevel"/>
    <w:tmpl w:val="CEC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8657D"/>
    <w:multiLevelType w:val="hybridMultilevel"/>
    <w:tmpl w:val="064AC6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40D19E9"/>
    <w:multiLevelType w:val="hybridMultilevel"/>
    <w:tmpl w:val="58204E76"/>
    <w:lvl w:ilvl="0" w:tplc="6596C932">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99134F"/>
    <w:multiLevelType w:val="hybridMultilevel"/>
    <w:tmpl w:val="59B6054E"/>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4" w15:restartNumberingAfterBreak="0">
    <w:nsid w:val="394F3F1D"/>
    <w:multiLevelType w:val="hybridMultilevel"/>
    <w:tmpl w:val="24E82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95AD0"/>
    <w:multiLevelType w:val="hybridMultilevel"/>
    <w:tmpl w:val="3532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947BD"/>
    <w:multiLevelType w:val="hybridMultilevel"/>
    <w:tmpl w:val="E12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01374"/>
    <w:multiLevelType w:val="hybridMultilevel"/>
    <w:tmpl w:val="0F245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B3074"/>
    <w:multiLevelType w:val="hybridMultilevel"/>
    <w:tmpl w:val="38D2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61B94"/>
    <w:multiLevelType w:val="hybridMultilevel"/>
    <w:tmpl w:val="AEF0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586733"/>
    <w:multiLevelType w:val="hybridMultilevel"/>
    <w:tmpl w:val="655C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DC4B0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12145"/>
    <w:multiLevelType w:val="hybridMultilevel"/>
    <w:tmpl w:val="1C2E63EC"/>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2" w15:restartNumberingAfterBreak="0">
    <w:nsid w:val="5A2216F1"/>
    <w:multiLevelType w:val="hybridMultilevel"/>
    <w:tmpl w:val="94B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A511C"/>
    <w:multiLevelType w:val="multilevel"/>
    <w:tmpl w:val="E66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E46E6D"/>
    <w:multiLevelType w:val="hybridMultilevel"/>
    <w:tmpl w:val="4FDC3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5D11EB"/>
    <w:multiLevelType w:val="hybridMultilevel"/>
    <w:tmpl w:val="34DA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54759"/>
    <w:multiLevelType w:val="hybridMultilevel"/>
    <w:tmpl w:val="AD20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76D55"/>
    <w:multiLevelType w:val="hybridMultilevel"/>
    <w:tmpl w:val="3FF2A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81650"/>
    <w:multiLevelType w:val="hybridMultilevel"/>
    <w:tmpl w:val="4646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D45EA"/>
    <w:multiLevelType w:val="hybridMultilevel"/>
    <w:tmpl w:val="F52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50AF9"/>
    <w:multiLevelType w:val="multilevel"/>
    <w:tmpl w:val="5EC2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CF5CAC"/>
    <w:multiLevelType w:val="hybridMultilevel"/>
    <w:tmpl w:val="FC782B48"/>
    <w:lvl w:ilvl="0" w:tplc="6596C932">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10061"/>
    <w:multiLevelType w:val="hybridMultilevel"/>
    <w:tmpl w:val="C38429C8"/>
    <w:lvl w:ilvl="0" w:tplc="8AECEA14">
      <w:numFmt w:val="bullet"/>
      <w:lvlText w:val="•"/>
      <w:lvlJc w:val="left"/>
      <w:pPr>
        <w:ind w:left="1080" w:hanging="720"/>
      </w:pPr>
      <w:rPr>
        <w:rFonts w:ascii="Calibri Light" w:eastAsia="Times New Roman"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27CFE"/>
    <w:multiLevelType w:val="hybridMultilevel"/>
    <w:tmpl w:val="337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02314"/>
    <w:multiLevelType w:val="hybridMultilevel"/>
    <w:tmpl w:val="D42A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41E23"/>
    <w:multiLevelType w:val="hybridMultilevel"/>
    <w:tmpl w:val="B2BC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6"/>
  </w:num>
  <w:num w:numId="4">
    <w:abstractNumId w:val="4"/>
  </w:num>
  <w:num w:numId="5">
    <w:abstractNumId w:val="38"/>
  </w:num>
  <w:num w:numId="6">
    <w:abstractNumId w:val="28"/>
  </w:num>
  <w:num w:numId="7">
    <w:abstractNumId w:val="34"/>
  </w:num>
  <w:num w:numId="8">
    <w:abstractNumId w:val="6"/>
  </w:num>
  <w:num w:numId="9">
    <w:abstractNumId w:val="36"/>
  </w:num>
  <w:num w:numId="10">
    <w:abstractNumId w:val="37"/>
  </w:num>
  <w:num w:numId="11">
    <w:abstractNumId w:val="5"/>
  </w:num>
  <w:num w:numId="12">
    <w:abstractNumId w:val="32"/>
  </w:num>
  <w:num w:numId="13">
    <w:abstractNumId w:val="17"/>
  </w:num>
  <w:num w:numId="14">
    <w:abstractNumId w:val="21"/>
  </w:num>
  <w:num w:numId="15">
    <w:abstractNumId w:val="16"/>
  </w:num>
  <w:num w:numId="16">
    <w:abstractNumId w:val="1"/>
  </w:num>
  <w:num w:numId="17">
    <w:abstractNumId w:val="1"/>
  </w:num>
  <w:num w:numId="18">
    <w:abstractNumId w:val="41"/>
  </w:num>
  <w:num w:numId="19">
    <w:abstractNumId w:val="29"/>
  </w:num>
  <w:num w:numId="20">
    <w:abstractNumId w:val="13"/>
  </w:num>
  <w:num w:numId="21">
    <w:abstractNumId w:val="15"/>
  </w:num>
  <w:num w:numId="22">
    <w:abstractNumId w:val="24"/>
  </w:num>
  <w:num w:numId="23">
    <w:abstractNumId w:val="22"/>
  </w:num>
  <w:num w:numId="24">
    <w:abstractNumId w:val="35"/>
  </w:num>
  <w:num w:numId="25">
    <w:abstractNumId w:val="11"/>
  </w:num>
  <w:num w:numId="26">
    <w:abstractNumId w:val="12"/>
  </w:num>
  <w:num w:numId="27">
    <w:abstractNumId w:val="39"/>
  </w:num>
  <w:num w:numId="28">
    <w:abstractNumId w:val="43"/>
  </w:num>
  <w:num w:numId="29">
    <w:abstractNumId w:val="9"/>
  </w:num>
  <w:num w:numId="30">
    <w:abstractNumId w:val="45"/>
  </w:num>
  <w:num w:numId="31">
    <w:abstractNumId w:val="7"/>
  </w:num>
  <w:num w:numId="32">
    <w:abstractNumId w:val="10"/>
  </w:num>
  <w:num w:numId="33">
    <w:abstractNumId w:val="0"/>
  </w:num>
  <w:num w:numId="34">
    <w:abstractNumId w:val="25"/>
  </w:num>
  <w:num w:numId="35">
    <w:abstractNumId w:val="33"/>
  </w:num>
  <w:num w:numId="36">
    <w:abstractNumId w:val="40"/>
  </w:num>
  <w:num w:numId="37">
    <w:abstractNumId w:val="31"/>
  </w:num>
  <w:num w:numId="38">
    <w:abstractNumId w:val="23"/>
  </w:num>
  <w:num w:numId="39">
    <w:abstractNumId w:val="3"/>
  </w:num>
  <w:num w:numId="40">
    <w:abstractNumId w:val="2"/>
  </w:num>
  <w:num w:numId="41">
    <w:abstractNumId w:val="44"/>
  </w:num>
  <w:num w:numId="42">
    <w:abstractNumId w:val="42"/>
  </w:num>
  <w:num w:numId="43">
    <w:abstractNumId w:val="30"/>
  </w:num>
  <w:num w:numId="44">
    <w:abstractNumId w:val="18"/>
  </w:num>
  <w:num w:numId="45">
    <w:abstractNumId w:val="19"/>
  </w:num>
  <w:num w:numId="46">
    <w:abstractNumId w:val="1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53C"/>
    <w:rsid w:val="0000427F"/>
    <w:rsid w:val="00007752"/>
    <w:rsid w:val="000108FD"/>
    <w:rsid w:val="000127CE"/>
    <w:rsid w:val="00021B31"/>
    <w:rsid w:val="000318DA"/>
    <w:rsid w:val="00042ED4"/>
    <w:rsid w:val="0004446E"/>
    <w:rsid w:val="00050F0F"/>
    <w:rsid w:val="000549EC"/>
    <w:rsid w:val="000620B6"/>
    <w:rsid w:val="000639D4"/>
    <w:rsid w:val="000653F3"/>
    <w:rsid w:val="00067681"/>
    <w:rsid w:val="000703FF"/>
    <w:rsid w:val="0008132C"/>
    <w:rsid w:val="00082D22"/>
    <w:rsid w:val="000907AD"/>
    <w:rsid w:val="00090940"/>
    <w:rsid w:val="00091E12"/>
    <w:rsid w:val="000933A3"/>
    <w:rsid w:val="000967A9"/>
    <w:rsid w:val="000A1897"/>
    <w:rsid w:val="000A1D0E"/>
    <w:rsid w:val="000A3A00"/>
    <w:rsid w:val="000C3F95"/>
    <w:rsid w:val="000C7EE9"/>
    <w:rsid w:val="000C7FAD"/>
    <w:rsid w:val="000D4905"/>
    <w:rsid w:val="000D79C2"/>
    <w:rsid w:val="000F3A38"/>
    <w:rsid w:val="000F3B91"/>
    <w:rsid w:val="000F4C88"/>
    <w:rsid w:val="00102D85"/>
    <w:rsid w:val="00103577"/>
    <w:rsid w:val="001035E5"/>
    <w:rsid w:val="00105D0D"/>
    <w:rsid w:val="001113AF"/>
    <w:rsid w:val="00113C8C"/>
    <w:rsid w:val="00123869"/>
    <w:rsid w:val="00124780"/>
    <w:rsid w:val="001257C7"/>
    <w:rsid w:val="0012658A"/>
    <w:rsid w:val="001314B6"/>
    <w:rsid w:val="00132F41"/>
    <w:rsid w:val="00134EA8"/>
    <w:rsid w:val="00142242"/>
    <w:rsid w:val="001423D8"/>
    <w:rsid w:val="001425F8"/>
    <w:rsid w:val="00144064"/>
    <w:rsid w:val="0014415E"/>
    <w:rsid w:val="00150224"/>
    <w:rsid w:val="00153715"/>
    <w:rsid w:val="001631E9"/>
    <w:rsid w:val="00163F5F"/>
    <w:rsid w:val="00171B7C"/>
    <w:rsid w:val="001738C9"/>
    <w:rsid w:val="001757C1"/>
    <w:rsid w:val="00177945"/>
    <w:rsid w:val="00181FFA"/>
    <w:rsid w:val="00182869"/>
    <w:rsid w:val="00182B7D"/>
    <w:rsid w:val="00184B84"/>
    <w:rsid w:val="00196021"/>
    <w:rsid w:val="001A7C7E"/>
    <w:rsid w:val="001B0CBC"/>
    <w:rsid w:val="001D4365"/>
    <w:rsid w:val="001D6AF4"/>
    <w:rsid w:val="00224063"/>
    <w:rsid w:val="002318CC"/>
    <w:rsid w:val="00235B5D"/>
    <w:rsid w:val="002378E4"/>
    <w:rsid w:val="00240C86"/>
    <w:rsid w:val="002413AC"/>
    <w:rsid w:val="002532BD"/>
    <w:rsid w:val="00262389"/>
    <w:rsid w:val="00262F60"/>
    <w:rsid w:val="00264851"/>
    <w:rsid w:val="0026596B"/>
    <w:rsid w:val="002665C9"/>
    <w:rsid w:val="00271391"/>
    <w:rsid w:val="0027620A"/>
    <w:rsid w:val="00280280"/>
    <w:rsid w:val="00282FB2"/>
    <w:rsid w:val="002933AB"/>
    <w:rsid w:val="002A0544"/>
    <w:rsid w:val="002A6DE7"/>
    <w:rsid w:val="002B2C01"/>
    <w:rsid w:val="002B497A"/>
    <w:rsid w:val="002B50A0"/>
    <w:rsid w:val="002B7EF5"/>
    <w:rsid w:val="002C124F"/>
    <w:rsid w:val="002C1795"/>
    <w:rsid w:val="002C5C0B"/>
    <w:rsid w:val="002C5F1B"/>
    <w:rsid w:val="002E5B10"/>
    <w:rsid w:val="002F3E77"/>
    <w:rsid w:val="003010A7"/>
    <w:rsid w:val="0030151B"/>
    <w:rsid w:val="00312B59"/>
    <w:rsid w:val="00316811"/>
    <w:rsid w:val="00321028"/>
    <w:rsid w:val="00321763"/>
    <w:rsid w:val="00325B05"/>
    <w:rsid w:val="00327D5B"/>
    <w:rsid w:val="003341D5"/>
    <w:rsid w:val="00335BB6"/>
    <w:rsid w:val="00344ACE"/>
    <w:rsid w:val="00345868"/>
    <w:rsid w:val="00352FFB"/>
    <w:rsid w:val="00354B50"/>
    <w:rsid w:val="003742FC"/>
    <w:rsid w:val="003756B5"/>
    <w:rsid w:val="00377003"/>
    <w:rsid w:val="00377B12"/>
    <w:rsid w:val="00380D12"/>
    <w:rsid w:val="00386402"/>
    <w:rsid w:val="0039244C"/>
    <w:rsid w:val="003A7529"/>
    <w:rsid w:val="003B051B"/>
    <w:rsid w:val="003B26D2"/>
    <w:rsid w:val="003C052C"/>
    <w:rsid w:val="003C1416"/>
    <w:rsid w:val="003D39AC"/>
    <w:rsid w:val="003D3C6B"/>
    <w:rsid w:val="003D3D3E"/>
    <w:rsid w:val="003D54DB"/>
    <w:rsid w:val="003D6263"/>
    <w:rsid w:val="003D6DF0"/>
    <w:rsid w:val="003E201A"/>
    <w:rsid w:val="003E215F"/>
    <w:rsid w:val="003E6113"/>
    <w:rsid w:val="003E61EE"/>
    <w:rsid w:val="003F0A8D"/>
    <w:rsid w:val="003F3060"/>
    <w:rsid w:val="00404FB0"/>
    <w:rsid w:val="004066EB"/>
    <w:rsid w:val="00410C30"/>
    <w:rsid w:val="004127D7"/>
    <w:rsid w:val="00416F2D"/>
    <w:rsid w:val="00425625"/>
    <w:rsid w:val="00425901"/>
    <w:rsid w:val="00434809"/>
    <w:rsid w:val="004405F7"/>
    <w:rsid w:val="00441327"/>
    <w:rsid w:val="00444E0C"/>
    <w:rsid w:val="00446604"/>
    <w:rsid w:val="00447D1F"/>
    <w:rsid w:val="00454D9B"/>
    <w:rsid w:val="00457C6F"/>
    <w:rsid w:val="004730CE"/>
    <w:rsid w:val="004904EC"/>
    <w:rsid w:val="0049506C"/>
    <w:rsid w:val="004A0677"/>
    <w:rsid w:val="004A06C8"/>
    <w:rsid w:val="004A1217"/>
    <w:rsid w:val="004A24D5"/>
    <w:rsid w:val="004A3F37"/>
    <w:rsid w:val="004A5E76"/>
    <w:rsid w:val="004B15AF"/>
    <w:rsid w:val="004C0C85"/>
    <w:rsid w:val="004C2462"/>
    <w:rsid w:val="004C392A"/>
    <w:rsid w:val="004C3D2C"/>
    <w:rsid w:val="004D3DE9"/>
    <w:rsid w:val="004D60CB"/>
    <w:rsid w:val="004E2653"/>
    <w:rsid w:val="004E594B"/>
    <w:rsid w:val="00503971"/>
    <w:rsid w:val="00505A36"/>
    <w:rsid w:val="005156C9"/>
    <w:rsid w:val="005362EB"/>
    <w:rsid w:val="005366A6"/>
    <w:rsid w:val="005404D8"/>
    <w:rsid w:val="00540EDD"/>
    <w:rsid w:val="00552103"/>
    <w:rsid w:val="0055490D"/>
    <w:rsid w:val="005618FE"/>
    <w:rsid w:val="00564D43"/>
    <w:rsid w:val="005715F8"/>
    <w:rsid w:val="005868B5"/>
    <w:rsid w:val="0059534B"/>
    <w:rsid w:val="005A7077"/>
    <w:rsid w:val="005B0BEF"/>
    <w:rsid w:val="005C3E88"/>
    <w:rsid w:val="005C40EC"/>
    <w:rsid w:val="005C572A"/>
    <w:rsid w:val="005C71E4"/>
    <w:rsid w:val="005D40F4"/>
    <w:rsid w:val="005E0413"/>
    <w:rsid w:val="005F1E53"/>
    <w:rsid w:val="005F1F54"/>
    <w:rsid w:val="005F7D48"/>
    <w:rsid w:val="00600BB9"/>
    <w:rsid w:val="00603CDC"/>
    <w:rsid w:val="00605BBC"/>
    <w:rsid w:val="00607778"/>
    <w:rsid w:val="006149A4"/>
    <w:rsid w:val="006149D3"/>
    <w:rsid w:val="0061524C"/>
    <w:rsid w:val="00617F1E"/>
    <w:rsid w:val="00634041"/>
    <w:rsid w:val="006355D5"/>
    <w:rsid w:val="006378E1"/>
    <w:rsid w:val="00641B0F"/>
    <w:rsid w:val="006433C5"/>
    <w:rsid w:val="00644632"/>
    <w:rsid w:val="0067188E"/>
    <w:rsid w:val="00675463"/>
    <w:rsid w:val="00677789"/>
    <w:rsid w:val="0068731F"/>
    <w:rsid w:val="0069657C"/>
    <w:rsid w:val="006A10DF"/>
    <w:rsid w:val="006A29D3"/>
    <w:rsid w:val="006A53F1"/>
    <w:rsid w:val="006A685C"/>
    <w:rsid w:val="006B0C15"/>
    <w:rsid w:val="006B1F56"/>
    <w:rsid w:val="006B6C7B"/>
    <w:rsid w:val="006C2D07"/>
    <w:rsid w:val="006C3DCB"/>
    <w:rsid w:val="006D0CEA"/>
    <w:rsid w:val="006D2DDF"/>
    <w:rsid w:val="006D43C9"/>
    <w:rsid w:val="006E0947"/>
    <w:rsid w:val="006E36D7"/>
    <w:rsid w:val="006F1277"/>
    <w:rsid w:val="006F5298"/>
    <w:rsid w:val="00702724"/>
    <w:rsid w:val="00702D08"/>
    <w:rsid w:val="007061B5"/>
    <w:rsid w:val="007119F7"/>
    <w:rsid w:val="00714771"/>
    <w:rsid w:val="00714D9B"/>
    <w:rsid w:val="00725F13"/>
    <w:rsid w:val="00730412"/>
    <w:rsid w:val="00731199"/>
    <w:rsid w:val="00735AF2"/>
    <w:rsid w:val="0074301F"/>
    <w:rsid w:val="00745FFE"/>
    <w:rsid w:val="00746F3B"/>
    <w:rsid w:val="00755D5E"/>
    <w:rsid w:val="00764AEB"/>
    <w:rsid w:val="00765CA5"/>
    <w:rsid w:val="007662F5"/>
    <w:rsid w:val="007667A9"/>
    <w:rsid w:val="0077032C"/>
    <w:rsid w:val="00771267"/>
    <w:rsid w:val="007745DC"/>
    <w:rsid w:val="00775077"/>
    <w:rsid w:val="00780406"/>
    <w:rsid w:val="00795E48"/>
    <w:rsid w:val="007976B4"/>
    <w:rsid w:val="007A55EA"/>
    <w:rsid w:val="007A7090"/>
    <w:rsid w:val="007B49EF"/>
    <w:rsid w:val="007B5BA0"/>
    <w:rsid w:val="007C3237"/>
    <w:rsid w:val="007C5A02"/>
    <w:rsid w:val="007C7227"/>
    <w:rsid w:val="007D1412"/>
    <w:rsid w:val="007D6111"/>
    <w:rsid w:val="007D73A6"/>
    <w:rsid w:val="007E684C"/>
    <w:rsid w:val="007F269B"/>
    <w:rsid w:val="00802211"/>
    <w:rsid w:val="00802385"/>
    <w:rsid w:val="008031DD"/>
    <w:rsid w:val="00804B90"/>
    <w:rsid w:val="0080503B"/>
    <w:rsid w:val="008059E8"/>
    <w:rsid w:val="00807AC3"/>
    <w:rsid w:val="008109CB"/>
    <w:rsid w:val="00812D07"/>
    <w:rsid w:val="00815F36"/>
    <w:rsid w:val="00843E99"/>
    <w:rsid w:val="0085122E"/>
    <w:rsid w:val="00852CDB"/>
    <w:rsid w:val="00857455"/>
    <w:rsid w:val="0086492B"/>
    <w:rsid w:val="00872A58"/>
    <w:rsid w:val="00873622"/>
    <w:rsid w:val="00876437"/>
    <w:rsid w:val="00882970"/>
    <w:rsid w:val="0089157C"/>
    <w:rsid w:val="00891AE9"/>
    <w:rsid w:val="008929AC"/>
    <w:rsid w:val="0089527A"/>
    <w:rsid w:val="008A2690"/>
    <w:rsid w:val="008A3FB0"/>
    <w:rsid w:val="008B487B"/>
    <w:rsid w:val="008C0246"/>
    <w:rsid w:val="008C4823"/>
    <w:rsid w:val="008D1398"/>
    <w:rsid w:val="008D1BA8"/>
    <w:rsid w:val="008D4A14"/>
    <w:rsid w:val="008E0D9B"/>
    <w:rsid w:val="008E15D7"/>
    <w:rsid w:val="008E2839"/>
    <w:rsid w:val="008E4FAF"/>
    <w:rsid w:val="008E6514"/>
    <w:rsid w:val="008E65BB"/>
    <w:rsid w:val="008E6934"/>
    <w:rsid w:val="008E770E"/>
    <w:rsid w:val="008F3ECC"/>
    <w:rsid w:val="008F41B5"/>
    <w:rsid w:val="008F6965"/>
    <w:rsid w:val="00901525"/>
    <w:rsid w:val="00906302"/>
    <w:rsid w:val="009126AF"/>
    <w:rsid w:val="00912B31"/>
    <w:rsid w:val="00921495"/>
    <w:rsid w:val="00921DA0"/>
    <w:rsid w:val="00931609"/>
    <w:rsid w:val="0093196D"/>
    <w:rsid w:val="009423D5"/>
    <w:rsid w:val="009445EA"/>
    <w:rsid w:val="0094620A"/>
    <w:rsid w:val="0095000A"/>
    <w:rsid w:val="00951CB4"/>
    <w:rsid w:val="00952FA7"/>
    <w:rsid w:val="00954E3E"/>
    <w:rsid w:val="009557EC"/>
    <w:rsid w:val="00970582"/>
    <w:rsid w:val="009802A3"/>
    <w:rsid w:val="009872E7"/>
    <w:rsid w:val="00990001"/>
    <w:rsid w:val="00990AFF"/>
    <w:rsid w:val="00990B0A"/>
    <w:rsid w:val="00997E4D"/>
    <w:rsid w:val="009A1A27"/>
    <w:rsid w:val="009A4A7E"/>
    <w:rsid w:val="009A5E1B"/>
    <w:rsid w:val="009B0DD1"/>
    <w:rsid w:val="009B0EE0"/>
    <w:rsid w:val="009B2FD1"/>
    <w:rsid w:val="009B5E72"/>
    <w:rsid w:val="009E147C"/>
    <w:rsid w:val="009E2D5A"/>
    <w:rsid w:val="009E70B6"/>
    <w:rsid w:val="009F0325"/>
    <w:rsid w:val="009F58D9"/>
    <w:rsid w:val="009F77A6"/>
    <w:rsid w:val="00A04AE9"/>
    <w:rsid w:val="00A055B3"/>
    <w:rsid w:val="00A05DC6"/>
    <w:rsid w:val="00A05E24"/>
    <w:rsid w:val="00A16253"/>
    <w:rsid w:val="00A21852"/>
    <w:rsid w:val="00A302D7"/>
    <w:rsid w:val="00A305F0"/>
    <w:rsid w:val="00A40490"/>
    <w:rsid w:val="00A4066E"/>
    <w:rsid w:val="00A40B40"/>
    <w:rsid w:val="00A42735"/>
    <w:rsid w:val="00A457CF"/>
    <w:rsid w:val="00A54416"/>
    <w:rsid w:val="00A5585F"/>
    <w:rsid w:val="00A62933"/>
    <w:rsid w:val="00A62FAB"/>
    <w:rsid w:val="00A64774"/>
    <w:rsid w:val="00A723A0"/>
    <w:rsid w:val="00A725F2"/>
    <w:rsid w:val="00A75368"/>
    <w:rsid w:val="00A77DF1"/>
    <w:rsid w:val="00A85AE8"/>
    <w:rsid w:val="00A942A4"/>
    <w:rsid w:val="00AA3E6C"/>
    <w:rsid w:val="00AA5BD5"/>
    <w:rsid w:val="00AB2091"/>
    <w:rsid w:val="00AB40E7"/>
    <w:rsid w:val="00AB6C4C"/>
    <w:rsid w:val="00AC3469"/>
    <w:rsid w:val="00AC64E4"/>
    <w:rsid w:val="00AC6DCB"/>
    <w:rsid w:val="00AE2497"/>
    <w:rsid w:val="00AE519B"/>
    <w:rsid w:val="00AF414D"/>
    <w:rsid w:val="00AF553C"/>
    <w:rsid w:val="00AF55B7"/>
    <w:rsid w:val="00AF5611"/>
    <w:rsid w:val="00B05EB1"/>
    <w:rsid w:val="00B10231"/>
    <w:rsid w:val="00B249A6"/>
    <w:rsid w:val="00B45C2F"/>
    <w:rsid w:val="00B52EBB"/>
    <w:rsid w:val="00B54690"/>
    <w:rsid w:val="00B6206A"/>
    <w:rsid w:val="00B63093"/>
    <w:rsid w:val="00B73DBD"/>
    <w:rsid w:val="00B8605C"/>
    <w:rsid w:val="00B9076E"/>
    <w:rsid w:val="00B93817"/>
    <w:rsid w:val="00B9455A"/>
    <w:rsid w:val="00B96E0C"/>
    <w:rsid w:val="00BA0097"/>
    <w:rsid w:val="00BB12CB"/>
    <w:rsid w:val="00BB4C76"/>
    <w:rsid w:val="00BB614E"/>
    <w:rsid w:val="00BB7498"/>
    <w:rsid w:val="00BC3C94"/>
    <w:rsid w:val="00BD3DA6"/>
    <w:rsid w:val="00BD3DC2"/>
    <w:rsid w:val="00BD726C"/>
    <w:rsid w:val="00BF1665"/>
    <w:rsid w:val="00BF5121"/>
    <w:rsid w:val="00C15081"/>
    <w:rsid w:val="00C22117"/>
    <w:rsid w:val="00C24305"/>
    <w:rsid w:val="00C34E67"/>
    <w:rsid w:val="00C36FA6"/>
    <w:rsid w:val="00C42850"/>
    <w:rsid w:val="00C4399A"/>
    <w:rsid w:val="00C43CE6"/>
    <w:rsid w:val="00C51812"/>
    <w:rsid w:val="00C63109"/>
    <w:rsid w:val="00C70A34"/>
    <w:rsid w:val="00C77334"/>
    <w:rsid w:val="00C80D84"/>
    <w:rsid w:val="00C819B4"/>
    <w:rsid w:val="00C8740B"/>
    <w:rsid w:val="00C874B3"/>
    <w:rsid w:val="00C966B3"/>
    <w:rsid w:val="00CB070C"/>
    <w:rsid w:val="00CB1E2F"/>
    <w:rsid w:val="00CC51B4"/>
    <w:rsid w:val="00CD280E"/>
    <w:rsid w:val="00CD6473"/>
    <w:rsid w:val="00CE1246"/>
    <w:rsid w:val="00CE2DFB"/>
    <w:rsid w:val="00CE421C"/>
    <w:rsid w:val="00CE666B"/>
    <w:rsid w:val="00CE7952"/>
    <w:rsid w:val="00CF4BB8"/>
    <w:rsid w:val="00CF5293"/>
    <w:rsid w:val="00D01670"/>
    <w:rsid w:val="00D028A3"/>
    <w:rsid w:val="00D04AE9"/>
    <w:rsid w:val="00D0635A"/>
    <w:rsid w:val="00D06E7C"/>
    <w:rsid w:val="00D12E68"/>
    <w:rsid w:val="00D26E46"/>
    <w:rsid w:val="00D44656"/>
    <w:rsid w:val="00D4767F"/>
    <w:rsid w:val="00D53672"/>
    <w:rsid w:val="00D54837"/>
    <w:rsid w:val="00D61EE0"/>
    <w:rsid w:val="00D67852"/>
    <w:rsid w:val="00D67BD7"/>
    <w:rsid w:val="00D83577"/>
    <w:rsid w:val="00D839DF"/>
    <w:rsid w:val="00D8555D"/>
    <w:rsid w:val="00D911CB"/>
    <w:rsid w:val="00DA3FE6"/>
    <w:rsid w:val="00DB2F83"/>
    <w:rsid w:val="00DB4632"/>
    <w:rsid w:val="00DC2A2E"/>
    <w:rsid w:val="00DC4BAF"/>
    <w:rsid w:val="00DC78C2"/>
    <w:rsid w:val="00DE03F7"/>
    <w:rsid w:val="00DE2451"/>
    <w:rsid w:val="00DF18B0"/>
    <w:rsid w:val="00E02F44"/>
    <w:rsid w:val="00E10934"/>
    <w:rsid w:val="00E12EEA"/>
    <w:rsid w:val="00E14E72"/>
    <w:rsid w:val="00E211B8"/>
    <w:rsid w:val="00E22458"/>
    <w:rsid w:val="00E22A77"/>
    <w:rsid w:val="00E23BCC"/>
    <w:rsid w:val="00E2491D"/>
    <w:rsid w:val="00E25822"/>
    <w:rsid w:val="00E31B03"/>
    <w:rsid w:val="00E32AA5"/>
    <w:rsid w:val="00E33EEC"/>
    <w:rsid w:val="00E400EC"/>
    <w:rsid w:val="00E414E3"/>
    <w:rsid w:val="00E4243E"/>
    <w:rsid w:val="00E4610A"/>
    <w:rsid w:val="00E4677F"/>
    <w:rsid w:val="00E479FC"/>
    <w:rsid w:val="00E53054"/>
    <w:rsid w:val="00E57722"/>
    <w:rsid w:val="00E60948"/>
    <w:rsid w:val="00E6624B"/>
    <w:rsid w:val="00E67A57"/>
    <w:rsid w:val="00E75867"/>
    <w:rsid w:val="00E805C6"/>
    <w:rsid w:val="00E82D62"/>
    <w:rsid w:val="00E8437B"/>
    <w:rsid w:val="00E92EB0"/>
    <w:rsid w:val="00E94A12"/>
    <w:rsid w:val="00E97441"/>
    <w:rsid w:val="00EA25A0"/>
    <w:rsid w:val="00EA55BA"/>
    <w:rsid w:val="00EB1150"/>
    <w:rsid w:val="00EB2977"/>
    <w:rsid w:val="00EC4A22"/>
    <w:rsid w:val="00EC4B61"/>
    <w:rsid w:val="00EC67A0"/>
    <w:rsid w:val="00ED5C02"/>
    <w:rsid w:val="00ED6DEE"/>
    <w:rsid w:val="00ED766E"/>
    <w:rsid w:val="00EF18C5"/>
    <w:rsid w:val="00F01000"/>
    <w:rsid w:val="00F07DF6"/>
    <w:rsid w:val="00F127C7"/>
    <w:rsid w:val="00F13D5D"/>
    <w:rsid w:val="00F23970"/>
    <w:rsid w:val="00F270B7"/>
    <w:rsid w:val="00F3586D"/>
    <w:rsid w:val="00F459AC"/>
    <w:rsid w:val="00F4660B"/>
    <w:rsid w:val="00F474C6"/>
    <w:rsid w:val="00F47674"/>
    <w:rsid w:val="00F47777"/>
    <w:rsid w:val="00F53B88"/>
    <w:rsid w:val="00F54725"/>
    <w:rsid w:val="00F55039"/>
    <w:rsid w:val="00F60C25"/>
    <w:rsid w:val="00F65AA2"/>
    <w:rsid w:val="00F73FE8"/>
    <w:rsid w:val="00F76860"/>
    <w:rsid w:val="00F87434"/>
    <w:rsid w:val="00F93A61"/>
    <w:rsid w:val="00FA1905"/>
    <w:rsid w:val="00FA2C32"/>
    <w:rsid w:val="00FA7452"/>
    <w:rsid w:val="00FA75C4"/>
    <w:rsid w:val="00FA7C95"/>
    <w:rsid w:val="00FB546A"/>
    <w:rsid w:val="00FC3F03"/>
    <w:rsid w:val="00FC66F5"/>
    <w:rsid w:val="00FC6B65"/>
    <w:rsid w:val="00FD15C9"/>
    <w:rsid w:val="00FD325B"/>
    <w:rsid w:val="00FD3765"/>
    <w:rsid w:val="00FD460A"/>
    <w:rsid w:val="00FD639A"/>
    <w:rsid w:val="00FD6BE5"/>
    <w:rsid w:val="00FE370B"/>
    <w:rsid w:val="00FE59ED"/>
    <w:rsid w:val="00FF3A28"/>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A162A"/>
  <w15:docId w15:val="{64C89A53-7375-4B70-AC8E-FD4A1A75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3C"/>
    <w:rPr>
      <w:rFonts w:ascii="CG Times" w:eastAsia="Times New Roman" w:hAnsi="CG Times"/>
      <w:sz w:val="22"/>
      <w:szCs w:val="24"/>
      <w:lang w:val="en-GB"/>
    </w:rPr>
  </w:style>
  <w:style w:type="paragraph" w:styleId="Heading1">
    <w:name w:val="heading 1"/>
    <w:basedOn w:val="Normal"/>
    <w:next w:val="Normal"/>
    <w:link w:val="Heading1Char"/>
    <w:qFormat/>
    <w:rsid w:val="00AF553C"/>
    <w:pPr>
      <w:keepNext/>
      <w:tabs>
        <w:tab w:val="left" w:pos="2460"/>
        <w:tab w:val="right" w:pos="7818"/>
      </w:tabs>
      <w:jc w:val="right"/>
      <w:outlineLvl w:val="0"/>
    </w:pPr>
    <w:rPr>
      <w:rFonts w:ascii="Arial Black" w:hAnsi="Arial Black"/>
      <w:color w:val="6B479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53C"/>
    <w:rPr>
      <w:rFonts w:ascii="Arial Black" w:eastAsia="Times New Roman" w:hAnsi="Arial Black" w:cs="Times New Roman"/>
      <w:color w:val="6B4798"/>
      <w:sz w:val="32"/>
      <w:szCs w:val="32"/>
    </w:rPr>
  </w:style>
  <w:style w:type="paragraph" w:styleId="Header">
    <w:name w:val="header"/>
    <w:basedOn w:val="Normal"/>
    <w:link w:val="HeaderChar"/>
    <w:uiPriority w:val="99"/>
    <w:rsid w:val="00AF553C"/>
    <w:pPr>
      <w:tabs>
        <w:tab w:val="center" w:pos="4153"/>
        <w:tab w:val="right" w:pos="8306"/>
      </w:tabs>
    </w:pPr>
  </w:style>
  <w:style w:type="character" w:customStyle="1" w:styleId="HeaderChar">
    <w:name w:val="Header Char"/>
    <w:link w:val="Header"/>
    <w:uiPriority w:val="99"/>
    <w:rsid w:val="00AF553C"/>
    <w:rPr>
      <w:rFonts w:ascii="CG Times" w:eastAsia="Times New Roman" w:hAnsi="CG Times" w:cs="Times New Roman"/>
      <w:szCs w:val="24"/>
    </w:rPr>
  </w:style>
  <w:style w:type="paragraph" w:styleId="Footer">
    <w:name w:val="footer"/>
    <w:basedOn w:val="Normal"/>
    <w:link w:val="FooterChar"/>
    <w:uiPriority w:val="99"/>
    <w:unhideWhenUsed/>
    <w:rsid w:val="00AF553C"/>
    <w:pPr>
      <w:tabs>
        <w:tab w:val="center" w:pos="4680"/>
        <w:tab w:val="right" w:pos="9360"/>
      </w:tabs>
    </w:pPr>
  </w:style>
  <w:style w:type="character" w:customStyle="1" w:styleId="FooterChar">
    <w:name w:val="Footer Char"/>
    <w:link w:val="Footer"/>
    <w:uiPriority w:val="99"/>
    <w:rsid w:val="00AF553C"/>
    <w:rPr>
      <w:rFonts w:ascii="CG Times" w:eastAsia="Times New Roman" w:hAnsi="CG Times" w:cs="Times New Roman"/>
      <w:szCs w:val="24"/>
    </w:rPr>
  </w:style>
  <w:style w:type="paragraph" w:styleId="PlainText">
    <w:name w:val="Plain Text"/>
    <w:basedOn w:val="Normal"/>
    <w:link w:val="PlainTextChar"/>
    <w:rsid w:val="00AF553C"/>
    <w:rPr>
      <w:rFonts w:ascii="Courier New" w:hAnsi="Courier New" w:cs="Courier New"/>
      <w:sz w:val="20"/>
      <w:szCs w:val="20"/>
    </w:rPr>
  </w:style>
  <w:style w:type="character" w:customStyle="1" w:styleId="PlainTextChar">
    <w:name w:val="Plain Text Char"/>
    <w:link w:val="PlainText"/>
    <w:rsid w:val="00AF553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F553C"/>
    <w:rPr>
      <w:rFonts w:ascii="Tahoma" w:hAnsi="Tahoma" w:cs="Tahoma"/>
      <w:sz w:val="16"/>
      <w:szCs w:val="16"/>
    </w:rPr>
  </w:style>
  <w:style w:type="character" w:customStyle="1" w:styleId="BalloonTextChar">
    <w:name w:val="Balloon Text Char"/>
    <w:link w:val="BalloonText"/>
    <w:uiPriority w:val="99"/>
    <w:semiHidden/>
    <w:rsid w:val="00AF553C"/>
    <w:rPr>
      <w:rFonts w:ascii="Tahoma" w:eastAsia="Times New Roman" w:hAnsi="Tahoma" w:cs="Tahoma"/>
      <w:sz w:val="16"/>
      <w:szCs w:val="16"/>
    </w:rPr>
  </w:style>
  <w:style w:type="paragraph" w:styleId="NoSpacing">
    <w:name w:val="No Spacing"/>
    <w:uiPriority w:val="1"/>
    <w:qFormat/>
    <w:rsid w:val="00AF553C"/>
    <w:rPr>
      <w:rFonts w:ascii="Times New Roman" w:eastAsia="Times New Roman" w:hAnsi="Times New Roman"/>
      <w:sz w:val="24"/>
      <w:szCs w:val="24"/>
      <w:lang w:val="en-GB"/>
    </w:rPr>
  </w:style>
  <w:style w:type="paragraph" w:styleId="ListParagraph">
    <w:name w:val="List Paragraph"/>
    <w:basedOn w:val="Normal"/>
    <w:uiPriority w:val="34"/>
    <w:qFormat/>
    <w:rsid w:val="007A7090"/>
    <w:pPr>
      <w:ind w:left="720"/>
      <w:contextualSpacing/>
    </w:pPr>
  </w:style>
  <w:style w:type="paragraph" w:customStyle="1" w:styleId="JDheading">
    <w:name w:val="JD_heading"/>
    <w:basedOn w:val="Normal"/>
    <w:rsid w:val="007A7090"/>
    <w:pPr>
      <w:spacing w:before="240" w:after="240"/>
    </w:pPr>
    <w:rPr>
      <w:rFonts w:ascii="Helvetica Neue" w:hAnsi="Helvetica Neue"/>
      <w:b/>
      <w:sz w:val="28"/>
      <w:szCs w:val="20"/>
    </w:rPr>
  </w:style>
  <w:style w:type="paragraph" w:styleId="NormalWeb">
    <w:name w:val="Normal (Web)"/>
    <w:basedOn w:val="Normal"/>
    <w:uiPriority w:val="99"/>
    <w:semiHidden/>
    <w:unhideWhenUsed/>
    <w:rsid w:val="006355D5"/>
    <w:pPr>
      <w:spacing w:before="100" w:beforeAutospacing="1" w:after="100" w:afterAutospacing="1"/>
    </w:pPr>
    <w:rPr>
      <w:rFonts w:ascii="Times New Roman" w:eastAsia="Calibri" w:hAnsi="Times New Roman"/>
      <w:sz w:val="24"/>
      <w:lang w:eastAsia="en-GB"/>
    </w:rPr>
  </w:style>
  <w:style w:type="paragraph" w:styleId="CommentText">
    <w:name w:val="annotation text"/>
    <w:basedOn w:val="Normal"/>
    <w:link w:val="CommentTextChar"/>
    <w:uiPriority w:val="99"/>
    <w:unhideWhenUsed/>
    <w:rsid w:val="007B5BA0"/>
    <w:rPr>
      <w:rFonts w:ascii="Times New Roman" w:hAnsi="Times New Roman"/>
      <w:sz w:val="20"/>
      <w:szCs w:val="20"/>
    </w:rPr>
  </w:style>
  <w:style w:type="character" w:customStyle="1" w:styleId="CommentTextChar">
    <w:name w:val="Comment Text Char"/>
    <w:link w:val="CommentText"/>
    <w:uiPriority w:val="99"/>
    <w:rsid w:val="007B5BA0"/>
    <w:rPr>
      <w:rFonts w:ascii="Times New Roman" w:eastAsia="Times New Roman" w:hAnsi="Times New Roman"/>
      <w:lang w:eastAsia="en-US"/>
    </w:rPr>
  </w:style>
  <w:style w:type="character" w:styleId="CommentReference">
    <w:name w:val="annotation reference"/>
    <w:uiPriority w:val="99"/>
    <w:semiHidden/>
    <w:unhideWhenUsed/>
    <w:rsid w:val="009802A3"/>
    <w:rPr>
      <w:sz w:val="16"/>
      <w:szCs w:val="16"/>
    </w:rPr>
  </w:style>
  <w:style w:type="paragraph" w:styleId="CommentSubject">
    <w:name w:val="annotation subject"/>
    <w:basedOn w:val="CommentText"/>
    <w:next w:val="CommentText"/>
    <w:link w:val="CommentSubjectChar"/>
    <w:uiPriority w:val="99"/>
    <w:semiHidden/>
    <w:unhideWhenUsed/>
    <w:rsid w:val="009802A3"/>
    <w:rPr>
      <w:rFonts w:ascii="CG Times" w:hAnsi="CG Times"/>
      <w:b/>
      <w:bCs/>
    </w:rPr>
  </w:style>
  <w:style w:type="character" w:customStyle="1" w:styleId="CommentSubjectChar">
    <w:name w:val="Comment Subject Char"/>
    <w:link w:val="CommentSubject"/>
    <w:uiPriority w:val="99"/>
    <w:semiHidden/>
    <w:rsid w:val="009802A3"/>
    <w:rPr>
      <w:rFonts w:ascii="CG Times" w:eastAsia="Times New Roman" w:hAnsi="CG Times"/>
      <w:b/>
      <w:bCs/>
      <w:lang w:eastAsia="en-US"/>
    </w:rPr>
  </w:style>
  <w:style w:type="paragraph" w:styleId="BodyTextIndent2">
    <w:name w:val="Body Text Indent 2"/>
    <w:basedOn w:val="Normal"/>
    <w:link w:val="BodyTextIndent2Char"/>
    <w:uiPriority w:val="99"/>
    <w:semiHidden/>
    <w:unhideWhenUsed/>
    <w:rsid w:val="00F459AC"/>
    <w:pPr>
      <w:spacing w:after="120" w:line="480" w:lineRule="auto"/>
      <w:ind w:left="283"/>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rsid w:val="00F459AC"/>
    <w:rPr>
      <w:rFonts w:ascii="Times New Roman" w:eastAsia="Times New Roman" w:hAnsi="Times New Roman"/>
      <w:lang w:val="en-GB"/>
    </w:rPr>
  </w:style>
  <w:style w:type="paragraph" w:styleId="BodyText">
    <w:name w:val="Body Text"/>
    <w:basedOn w:val="Normal"/>
    <w:link w:val="BodyTextChar"/>
    <w:uiPriority w:val="99"/>
    <w:semiHidden/>
    <w:unhideWhenUsed/>
    <w:rsid w:val="00714D9B"/>
    <w:pPr>
      <w:spacing w:after="120"/>
    </w:pPr>
  </w:style>
  <w:style w:type="character" w:customStyle="1" w:styleId="BodyTextChar">
    <w:name w:val="Body Text Char"/>
    <w:basedOn w:val="DefaultParagraphFont"/>
    <w:link w:val="BodyText"/>
    <w:uiPriority w:val="99"/>
    <w:semiHidden/>
    <w:rsid w:val="00714D9B"/>
    <w:rPr>
      <w:rFonts w:ascii="CG Times" w:eastAsia="Times New Roman" w:hAnsi="CG Times"/>
      <w:sz w:val="22"/>
      <w:szCs w:val="24"/>
      <w:lang w:val="en-GB"/>
    </w:rPr>
  </w:style>
  <w:style w:type="paragraph" w:styleId="Revision">
    <w:name w:val="Revision"/>
    <w:hidden/>
    <w:uiPriority w:val="99"/>
    <w:semiHidden/>
    <w:rsid w:val="00A21852"/>
    <w:rPr>
      <w:rFonts w:ascii="CG Times" w:eastAsia="Times New Roman" w:hAnsi="CG Time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41881">
      <w:bodyDiv w:val="1"/>
      <w:marLeft w:val="0"/>
      <w:marRight w:val="0"/>
      <w:marTop w:val="0"/>
      <w:marBottom w:val="0"/>
      <w:divBdr>
        <w:top w:val="none" w:sz="0" w:space="0" w:color="auto"/>
        <w:left w:val="none" w:sz="0" w:space="0" w:color="auto"/>
        <w:bottom w:val="none" w:sz="0" w:space="0" w:color="auto"/>
        <w:right w:val="none" w:sz="0" w:space="0" w:color="auto"/>
      </w:divBdr>
      <w:divsChild>
        <w:div w:id="1143347416">
          <w:marLeft w:val="0"/>
          <w:marRight w:val="0"/>
          <w:marTop w:val="0"/>
          <w:marBottom w:val="0"/>
          <w:divBdr>
            <w:top w:val="none" w:sz="0" w:space="0" w:color="auto"/>
            <w:left w:val="none" w:sz="0" w:space="0" w:color="auto"/>
            <w:bottom w:val="none" w:sz="0" w:space="0" w:color="auto"/>
            <w:right w:val="none" w:sz="0" w:space="0" w:color="auto"/>
          </w:divBdr>
          <w:divsChild>
            <w:div w:id="497773554">
              <w:marLeft w:val="0"/>
              <w:marRight w:val="0"/>
              <w:marTop w:val="0"/>
              <w:marBottom w:val="0"/>
              <w:divBdr>
                <w:top w:val="none" w:sz="0" w:space="0" w:color="auto"/>
                <w:left w:val="none" w:sz="0" w:space="0" w:color="auto"/>
                <w:bottom w:val="none" w:sz="0" w:space="0" w:color="auto"/>
                <w:right w:val="none" w:sz="0" w:space="0" w:color="auto"/>
              </w:divBdr>
              <w:divsChild>
                <w:div w:id="322508492">
                  <w:marLeft w:val="0"/>
                  <w:marRight w:val="0"/>
                  <w:marTop w:val="100"/>
                  <w:marBottom w:val="100"/>
                  <w:divBdr>
                    <w:top w:val="none" w:sz="0" w:space="0" w:color="auto"/>
                    <w:left w:val="none" w:sz="0" w:space="0" w:color="auto"/>
                    <w:bottom w:val="none" w:sz="0" w:space="0" w:color="auto"/>
                    <w:right w:val="none" w:sz="0" w:space="0" w:color="auto"/>
                  </w:divBdr>
                  <w:divsChild>
                    <w:div w:id="2003698585">
                      <w:marLeft w:val="0"/>
                      <w:marRight w:val="0"/>
                      <w:marTop w:val="0"/>
                      <w:marBottom w:val="0"/>
                      <w:divBdr>
                        <w:top w:val="none" w:sz="0" w:space="0" w:color="auto"/>
                        <w:left w:val="none" w:sz="0" w:space="0" w:color="auto"/>
                        <w:bottom w:val="none" w:sz="0" w:space="0" w:color="auto"/>
                        <w:right w:val="none" w:sz="0" w:space="0" w:color="auto"/>
                      </w:divBdr>
                      <w:divsChild>
                        <w:div w:id="5993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5294">
      <w:bodyDiv w:val="1"/>
      <w:marLeft w:val="0"/>
      <w:marRight w:val="0"/>
      <w:marTop w:val="0"/>
      <w:marBottom w:val="0"/>
      <w:divBdr>
        <w:top w:val="none" w:sz="0" w:space="0" w:color="auto"/>
        <w:left w:val="none" w:sz="0" w:space="0" w:color="auto"/>
        <w:bottom w:val="none" w:sz="0" w:space="0" w:color="auto"/>
        <w:right w:val="none" w:sz="0" w:space="0" w:color="auto"/>
      </w:divBdr>
    </w:div>
    <w:div w:id="928197100">
      <w:bodyDiv w:val="1"/>
      <w:marLeft w:val="0"/>
      <w:marRight w:val="0"/>
      <w:marTop w:val="0"/>
      <w:marBottom w:val="0"/>
      <w:divBdr>
        <w:top w:val="none" w:sz="0" w:space="0" w:color="auto"/>
        <w:left w:val="none" w:sz="0" w:space="0" w:color="auto"/>
        <w:bottom w:val="none" w:sz="0" w:space="0" w:color="auto"/>
        <w:right w:val="none" w:sz="0" w:space="0" w:color="auto"/>
      </w:divBdr>
      <w:divsChild>
        <w:div w:id="824004762">
          <w:marLeft w:val="14"/>
          <w:marRight w:val="0"/>
          <w:marTop w:val="150"/>
          <w:marBottom w:val="0"/>
          <w:divBdr>
            <w:top w:val="none" w:sz="0" w:space="0" w:color="auto"/>
            <w:left w:val="none" w:sz="0" w:space="0" w:color="auto"/>
            <w:bottom w:val="none" w:sz="0" w:space="0" w:color="auto"/>
            <w:right w:val="none" w:sz="0" w:space="0" w:color="auto"/>
          </w:divBdr>
        </w:div>
        <w:div w:id="1049573071">
          <w:marLeft w:val="14"/>
          <w:marRight w:val="0"/>
          <w:marTop w:val="150"/>
          <w:marBottom w:val="0"/>
          <w:divBdr>
            <w:top w:val="none" w:sz="0" w:space="0" w:color="auto"/>
            <w:left w:val="none" w:sz="0" w:space="0" w:color="auto"/>
            <w:bottom w:val="none" w:sz="0" w:space="0" w:color="auto"/>
            <w:right w:val="none" w:sz="0" w:space="0" w:color="auto"/>
          </w:divBdr>
        </w:div>
      </w:divsChild>
    </w:div>
    <w:div w:id="1026905144">
      <w:bodyDiv w:val="1"/>
      <w:marLeft w:val="0"/>
      <w:marRight w:val="0"/>
      <w:marTop w:val="0"/>
      <w:marBottom w:val="0"/>
      <w:divBdr>
        <w:top w:val="none" w:sz="0" w:space="0" w:color="auto"/>
        <w:left w:val="none" w:sz="0" w:space="0" w:color="auto"/>
        <w:bottom w:val="none" w:sz="0" w:space="0" w:color="auto"/>
        <w:right w:val="none" w:sz="0" w:space="0" w:color="auto"/>
      </w:divBdr>
    </w:div>
    <w:div w:id="1300306849">
      <w:bodyDiv w:val="1"/>
      <w:marLeft w:val="0"/>
      <w:marRight w:val="0"/>
      <w:marTop w:val="0"/>
      <w:marBottom w:val="0"/>
      <w:divBdr>
        <w:top w:val="none" w:sz="0" w:space="0" w:color="auto"/>
        <w:left w:val="none" w:sz="0" w:space="0" w:color="auto"/>
        <w:bottom w:val="none" w:sz="0" w:space="0" w:color="auto"/>
        <w:right w:val="none" w:sz="0" w:space="0" w:color="auto"/>
      </w:divBdr>
      <w:divsChild>
        <w:div w:id="834539893">
          <w:marLeft w:val="0"/>
          <w:marRight w:val="0"/>
          <w:marTop w:val="0"/>
          <w:marBottom w:val="0"/>
          <w:divBdr>
            <w:top w:val="none" w:sz="0" w:space="0" w:color="auto"/>
            <w:left w:val="none" w:sz="0" w:space="0" w:color="auto"/>
            <w:bottom w:val="none" w:sz="0" w:space="0" w:color="auto"/>
            <w:right w:val="none" w:sz="0" w:space="0" w:color="auto"/>
          </w:divBdr>
          <w:divsChild>
            <w:div w:id="188491380">
              <w:marLeft w:val="0"/>
              <w:marRight w:val="0"/>
              <w:marTop w:val="0"/>
              <w:marBottom w:val="0"/>
              <w:divBdr>
                <w:top w:val="none" w:sz="0" w:space="0" w:color="auto"/>
                <w:left w:val="none" w:sz="0" w:space="0" w:color="auto"/>
                <w:bottom w:val="none" w:sz="0" w:space="0" w:color="auto"/>
                <w:right w:val="none" w:sz="0" w:space="0" w:color="auto"/>
              </w:divBdr>
              <w:divsChild>
                <w:div w:id="686373475">
                  <w:marLeft w:val="0"/>
                  <w:marRight w:val="0"/>
                  <w:marTop w:val="100"/>
                  <w:marBottom w:val="100"/>
                  <w:divBdr>
                    <w:top w:val="none" w:sz="0" w:space="0" w:color="auto"/>
                    <w:left w:val="none" w:sz="0" w:space="0" w:color="auto"/>
                    <w:bottom w:val="none" w:sz="0" w:space="0" w:color="auto"/>
                    <w:right w:val="none" w:sz="0" w:space="0" w:color="auto"/>
                  </w:divBdr>
                  <w:divsChild>
                    <w:div w:id="495994299">
                      <w:marLeft w:val="0"/>
                      <w:marRight w:val="0"/>
                      <w:marTop w:val="0"/>
                      <w:marBottom w:val="0"/>
                      <w:divBdr>
                        <w:top w:val="none" w:sz="0" w:space="0" w:color="auto"/>
                        <w:left w:val="none" w:sz="0" w:space="0" w:color="auto"/>
                        <w:bottom w:val="none" w:sz="0" w:space="0" w:color="auto"/>
                        <w:right w:val="none" w:sz="0" w:space="0" w:color="auto"/>
                      </w:divBdr>
                      <w:divsChild>
                        <w:div w:id="16002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33232">
      <w:bodyDiv w:val="1"/>
      <w:marLeft w:val="0"/>
      <w:marRight w:val="0"/>
      <w:marTop w:val="0"/>
      <w:marBottom w:val="0"/>
      <w:divBdr>
        <w:top w:val="none" w:sz="0" w:space="0" w:color="auto"/>
        <w:left w:val="none" w:sz="0" w:space="0" w:color="auto"/>
        <w:bottom w:val="none" w:sz="0" w:space="0" w:color="auto"/>
        <w:right w:val="none" w:sz="0" w:space="0" w:color="auto"/>
      </w:divBdr>
    </w:div>
    <w:div w:id="1652827766">
      <w:bodyDiv w:val="1"/>
      <w:marLeft w:val="0"/>
      <w:marRight w:val="0"/>
      <w:marTop w:val="0"/>
      <w:marBottom w:val="0"/>
      <w:divBdr>
        <w:top w:val="none" w:sz="0" w:space="0" w:color="auto"/>
        <w:left w:val="none" w:sz="0" w:space="0" w:color="auto"/>
        <w:bottom w:val="none" w:sz="0" w:space="0" w:color="auto"/>
        <w:right w:val="none" w:sz="0" w:space="0" w:color="auto"/>
      </w:divBdr>
    </w:div>
    <w:div w:id="1659529265">
      <w:bodyDiv w:val="1"/>
      <w:marLeft w:val="0"/>
      <w:marRight w:val="0"/>
      <w:marTop w:val="0"/>
      <w:marBottom w:val="0"/>
      <w:divBdr>
        <w:top w:val="none" w:sz="0" w:space="0" w:color="auto"/>
        <w:left w:val="none" w:sz="0" w:space="0" w:color="auto"/>
        <w:bottom w:val="none" w:sz="0" w:space="0" w:color="auto"/>
        <w:right w:val="none" w:sz="0" w:space="0" w:color="auto"/>
      </w:divBdr>
    </w:div>
    <w:div w:id="1859196403">
      <w:bodyDiv w:val="1"/>
      <w:marLeft w:val="0"/>
      <w:marRight w:val="0"/>
      <w:marTop w:val="0"/>
      <w:marBottom w:val="0"/>
      <w:divBdr>
        <w:top w:val="none" w:sz="0" w:space="0" w:color="auto"/>
        <w:left w:val="none" w:sz="0" w:space="0" w:color="auto"/>
        <w:bottom w:val="none" w:sz="0" w:space="0" w:color="auto"/>
        <w:right w:val="none" w:sz="0" w:space="0" w:color="auto"/>
      </w:divBdr>
    </w:div>
    <w:div w:id="2097708323">
      <w:bodyDiv w:val="1"/>
      <w:marLeft w:val="0"/>
      <w:marRight w:val="0"/>
      <w:marTop w:val="0"/>
      <w:marBottom w:val="0"/>
      <w:divBdr>
        <w:top w:val="none" w:sz="0" w:space="0" w:color="auto"/>
        <w:left w:val="none" w:sz="0" w:space="0" w:color="auto"/>
        <w:bottom w:val="none" w:sz="0" w:space="0" w:color="auto"/>
        <w:right w:val="none" w:sz="0" w:space="0" w:color="auto"/>
      </w:divBdr>
      <w:divsChild>
        <w:div w:id="1708217220">
          <w:marLeft w:val="0"/>
          <w:marRight w:val="0"/>
          <w:marTop w:val="0"/>
          <w:marBottom w:val="0"/>
          <w:divBdr>
            <w:top w:val="none" w:sz="0" w:space="0" w:color="auto"/>
            <w:left w:val="none" w:sz="0" w:space="0" w:color="auto"/>
            <w:bottom w:val="none" w:sz="0" w:space="0" w:color="auto"/>
            <w:right w:val="none" w:sz="0" w:space="0" w:color="auto"/>
          </w:divBdr>
          <w:divsChild>
            <w:div w:id="388847768">
              <w:marLeft w:val="0"/>
              <w:marRight w:val="0"/>
              <w:marTop w:val="0"/>
              <w:marBottom w:val="0"/>
              <w:divBdr>
                <w:top w:val="none" w:sz="0" w:space="0" w:color="auto"/>
                <w:left w:val="none" w:sz="0" w:space="0" w:color="auto"/>
                <w:bottom w:val="none" w:sz="0" w:space="0" w:color="auto"/>
                <w:right w:val="none" w:sz="0" w:space="0" w:color="auto"/>
              </w:divBdr>
              <w:divsChild>
                <w:div w:id="3290513">
                  <w:marLeft w:val="0"/>
                  <w:marRight w:val="0"/>
                  <w:marTop w:val="100"/>
                  <w:marBottom w:val="100"/>
                  <w:divBdr>
                    <w:top w:val="none" w:sz="0" w:space="0" w:color="auto"/>
                    <w:left w:val="none" w:sz="0" w:space="0" w:color="auto"/>
                    <w:bottom w:val="none" w:sz="0" w:space="0" w:color="auto"/>
                    <w:right w:val="none" w:sz="0" w:space="0" w:color="auto"/>
                  </w:divBdr>
                  <w:divsChild>
                    <w:div w:id="1479148748">
                      <w:marLeft w:val="0"/>
                      <w:marRight w:val="0"/>
                      <w:marTop w:val="0"/>
                      <w:marBottom w:val="0"/>
                      <w:divBdr>
                        <w:top w:val="none" w:sz="0" w:space="0" w:color="auto"/>
                        <w:left w:val="none" w:sz="0" w:space="0" w:color="auto"/>
                        <w:bottom w:val="none" w:sz="0" w:space="0" w:color="auto"/>
                        <w:right w:val="none" w:sz="0" w:space="0" w:color="auto"/>
                      </w:divBdr>
                      <w:divsChild>
                        <w:div w:id="16011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vetsnowreferral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DD2FC8663C146A825858FD4AE3E66" ma:contentTypeVersion="13" ma:contentTypeDescription="Create a new document." ma:contentTypeScope="" ma:versionID="96f3ee05e74abfc0b62fb41da3571a60">
  <xsd:schema xmlns:xsd="http://www.w3.org/2001/XMLSchema" xmlns:xs="http://www.w3.org/2001/XMLSchema" xmlns:p="http://schemas.microsoft.com/office/2006/metadata/properties" xmlns:ns3="1aac3775-b2d4-4c1c-95f8-f8924eb4fd4d" xmlns:ns4="b35ff8bd-94fe-4638-962c-eacdbb29af4a" targetNamespace="http://schemas.microsoft.com/office/2006/metadata/properties" ma:root="true" ma:fieldsID="ea4c2ca46ac8ee00cb6f36ec7d202742" ns3:_="" ns4:_="">
    <xsd:import namespace="1aac3775-b2d4-4c1c-95f8-f8924eb4fd4d"/>
    <xsd:import namespace="b35ff8bd-94fe-4638-962c-eacdbb29af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c3775-b2d4-4c1c-95f8-f8924eb4f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ff8bd-94fe-4638-962c-eacdbb29a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8E4C-C9C3-4693-B185-15758DEA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c3775-b2d4-4c1c-95f8-f8924eb4fd4d"/>
    <ds:schemaRef ds:uri="b35ff8bd-94fe-4638-962c-eacdbb29a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8BA66-EB78-4DF4-8806-E7D22BD41DFF}">
  <ds:schemaRefs>
    <ds:schemaRef ds:uri="http://schemas.microsoft.com/sharepoint/v3/contenttype/forms"/>
  </ds:schemaRefs>
</ds:datastoreItem>
</file>

<file path=customXml/itemProps3.xml><?xml version="1.0" encoding="utf-8"?>
<ds:datastoreItem xmlns:ds="http://schemas.openxmlformats.org/officeDocument/2006/customXml" ds:itemID="{B2B0CD8A-BECC-4C89-BA4C-F101CBB090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5FBAE-3A99-4466-B686-E4745751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6361</CharactersWithSpaces>
  <SharedDoc>false</SharedDoc>
  <HLinks>
    <vt:vector size="6" baseType="variant">
      <vt:variant>
        <vt:i4>4194387</vt:i4>
      </vt:variant>
      <vt:variant>
        <vt:i4>0</vt:i4>
      </vt:variant>
      <vt:variant>
        <vt:i4>0</vt:i4>
      </vt:variant>
      <vt:variant>
        <vt:i4>5</vt:i4>
      </vt:variant>
      <vt:variant>
        <vt:lpwstr>http://www.vetsnowreferrals.com/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carolyn.hughes</dc:creator>
  <cp:keywords/>
  <cp:lastModifiedBy>John Brown</cp:lastModifiedBy>
  <cp:revision>3</cp:revision>
  <cp:lastPrinted>2019-03-18T12:38:00Z</cp:lastPrinted>
  <dcterms:created xsi:type="dcterms:W3CDTF">2021-02-10T07:56:00Z</dcterms:created>
  <dcterms:modified xsi:type="dcterms:W3CDTF">2021-02-10T08:19:00Z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0x010100A10DD2FC8663C146A825858FD4AE3E66</vt:lpwstr>
  </property>
</Properties>
</file>