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01845" w14:textId="77777777" w:rsidR="00D63372" w:rsidRPr="003B4566" w:rsidRDefault="00D63372" w:rsidP="00D63372">
      <w:pPr>
        <w:pStyle w:val="Title"/>
        <w:spacing w:after="0" w:line="240" w:lineRule="auto"/>
        <w:rPr>
          <w:rFonts w:ascii="Arial" w:hAnsi="Arial" w:cs="Arial"/>
        </w:rPr>
      </w:pPr>
      <w:r w:rsidRPr="003B4566">
        <w:rPr>
          <w:rFonts w:ascii="Arial" w:hAnsi="Arial" w:cs="Arial"/>
        </w:rPr>
        <w:t>Job Description:</w:t>
      </w:r>
      <w:r w:rsidRPr="00286436">
        <w:rPr>
          <w:rFonts w:ascii="Arial" w:hAnsi="Arial" w:cs="Arial"/>
          <w:noProof/>
          <w:sz w:val="22"/>
        </w:rPr>
        <w:t xml:space="preserve"> </w:t>
      </w:r>
      <w:r w:rsidRPr="003B4566">
        <w:rPr>
          <w:rFonts w:ascii="Arial" w:hAnsi="Arial" w:cs="Arial"/>
        </w:rPr>
        <w:br/>
      </w:r>
    </w:p>
    <w:p w14:paraId="319FF558" w14:textId="4B402255" w:rsidR="00D3797F" w:rsidRPr="00C040E2" w:rsidRDefault="00D3797F" w:rsidP="00D3797F">
      <w:pPr>
        <w:tabs>
          <w:tab w:val="left" w:pos="1134"/>
        </w:tabs>
        <w:spacing w:before="0" w:after="0" w:line="240" w:lineRule="auto"/>
        <w:ind w:left="1134" w:hanging="1134"/>
        <w:rPr>
          <w:rFonts w:ascii="Arial" w:hAnsi="Arial" w:cs="Arial"/>
          <w:sz w:val="22"/>
        </w:rPr>
      </w:pPr>
      <w:r w:rsidRPr="00C040E2">
        <w:rPr>
          <w:rFonts w:ascii="Arial" w:hAnsi="Arial" w:cs="Arial"/>
          <w:b/>
          <w:sz w:val="22"/>
        </w:rPr>
        <w:t>Post:</w:t>
      </w:r>
      <w:r w:rsidRPr="00C040E2">
        <w:rPr>
          <w:rFonts w:ascii="Arial" w:hAnsi="Arial" w:cs="Arial"/>
          <w:sz w:val="22"/>
        </w:rPr>
        <w:tab/>
      </w:r>
      <w:r w:rsidR="006B44AB">
        <w:rPr>
          <w:rFonts w:ascii="Arial" w:hAnsi="Arial" w:cs="Arial"/>
          <w:sz w:val="22"/>
        </w:rPr>
        <w:tab/>
        <w:t>Family Support Worker</w:t>
      </w:r>
      <w:r>
        <w:rPr>
          <w:rFonts w:ascii="Arial" w:hAnsi="Arial" w:cs="Arial"/>
          <w:sz w:val="22"/>
        </w:rPr>
        <w:t xml:space="preserve">     </w:t>
      </w:r>
    </w:p>
    <w:p w14:paraId="6094087C" w14:textId="5786251B" w:rsidR="00D3797F" w:rsidRPr="00C040E2" w:rsidRDefault="00D3797F" w:rsidP="00D3797F">
      <w:pPr>
        <w:tabs>
          <w:tab w:val="left" w:pos="1134"/>
        </w:tabs>
        <w:spacing w:before="0" w:after="0" w:line="240" w:lineRule="auto"/>
        <w:ind w:left="1134" w:hanging="1134"/>
        <w:rPr>
          <w:rFonts w:ascii="Arial" w:hAnsi="Arial" w:cs="Arial"/>
          <w:sz w:val="22"/>
        </w:rPr>
      </w:pPr>
      <w:r w:rsidRPr="00C040E2">
        <w:rPr>
          <w:rFonts w:ascii="Arial" w:hAnsi="Arial" w:cs="Arial"/>
          <w:b/>
          <w:sz w:val="22"/>
        </w:rPr>
        <w:t>Hours:</w:t>
      </w:r>
      <w:r w:rsidRPr="00C040E2">
        <w:rPr>
          <w:rFonts w:ascii="Arial" w:hAnsi="Arial" w:cs="Arial"/>
          <w:sz w:val="22"/>
        </w:rPr>
        <w:tab/>
      </w:r>
      <w:r>
        <w:rPr>
          <w:rFonts w:ascii="Arial" w:hAnsi="Arial" w:cs="Arial"/>
          <w:sz w:val="22"/>
        </w:rPr>
        <w:t xml:space="preserve">     </w:t>
      </w:r>
      <w:r w:rsidR="006B44AB">
        <w:rPr>
          <w:rFonts w:ascii="Arial" w:hAnsi="Arial" w:cs="Arial"/>
          <w:sz w:val="22"/>
        </w:rPr>
        <w:t>25 hours per week</w:t>
      </w:r>
    </w:p>
    <w:p w14:paraId="2A165CE2" w14:textId="35CC9188" w:rsidR="00D3797F" w:rsidRPr="00C040E2" w:rsidRDefault="00D3797F" w:rsidP="00D3797F">
      <w:pPr>
        <w:tabs>
          <w:tab w:val="left" w:pos="1134"/>
        </w:tabs>
        <w:spacing w:before="0" w:after="0" w:line="240" w:lineRule="auto"/>
        <w:ind w:left="1134" w:hanging="1134"/>
        <w:rPr>
          <w:rFonts w:ascii="Arial" w:hAnsi="Arial" w:cs="Arial"/>
          <w:sz w:val="22"/>
        </w:rPr>
      </w:pPr>
      <w:r w:rsidRPr="00C040E2">
        <w:rPr>
          <w:rFonts w:ascii="Arial" w:hAnsi="Arial" w:cs="Arial"/>
          <w:b/>
          <w:sz w:val="22"/>
        </w:rPr>
        <w:t>Salary:</w:t>
      </w:r>
      <w:r w:rsidRPr="00C040E2">
        <w:rPr>
          <w:rFonts w:ascii="Arial" w:hAnsi="Arial" w:cs="Arial"/>
          <w:sz w:val="22"/>
        </w:rPr>
        <w:t xml:space="preserve"> </w:t>
      </w:r>
      <w:r w:rsidRPr="00C040E2">
        <w:rPr>
          <w:rFonts w:ascii="Arial" w:hAnsi="Arial" w:cs="Arial"/>
          <w:sz w:val="22"/>
        </w:rPr>
        <w:tab/>
      </w:r>
      <w:r>
        <w:rPr>
          <w:rFonts w:ascii="Arial" w:hAnsi="Arial" w:cs="Arial"/>
          <w:sz w:val="22"/>
        </w:rPr>
        <w:t xml:space="preserve">     </w:t>
      </w:r>
      <w:r w:rsidRPr="00C040E2">
        <w:rPr>
          <w:rFonts w:ascii="Arial" w:hAnsi="Arial" w:cs="Arial"/>
          <w:sz w:val="22"/>
        </w:rPr>
        <w:tab/>
      </w:r>
      <w:r w:rsidR="006B44AB">
        <w:rPr>
          <w:rFonts w:ascii="Arial" w:hAnsi="Arial" w:cs="Arial"/>
          <w:sz w:val="22"/>
        </w:rPr>
        <w:t>£22,542</w:t>
      </w:r>
      <w:r w:rsidR="00350BFF">
        <w:rPr>
          <w:rFonts w:ascii="Arial" w:hAnsi="Arial" w:cs="Arial"/>
          <w:sz w:val="22"/>
        </w:rPr>
        <w:t xml:space="preserve"> </w:t>
      </w:r>
      <w:r w:rsidR="006B44AB">
        <w:rPr>
          <w:rFonts w:ascii="Arial" w:hAnsi="Arial" w:cs="Arial"/>
          <w:sz w:val="22"/>
        </w:rPr>
        <w:t>-</w:t>
      </w:r>
      <w:r w:rsidR="00350BFF">
        <w:rPr>
          <w:rFonts w:ascii="Arial" w:hAnsi="Arial" w:cs="Arial"/>
          <w:sz w:val="22"/>
        </w:rPr>
        <w:t xml:space="preserve"> £27,552, pro</w:t>
      </w:r>
      <w:r w:rsidR="00FE66DB">
        <w:rPr>
          <w:rFonts w:ascii="Arial" w:hAnsi="Arial" w:cs="Arial"/>
          <w:sz w:val="22"/>
        </w:rPr>
        <w:t>-</w:t>
      </w:r>
      <w:r w:rsidR="00350BFF">
        <w:rPr>
          <w:rFonts w:ascii="Arial" w:hAnsi="Arial" w:cs="Arial"/>
          <w:sz w:val="22"/>
        </w:rPr>
        <w:t xml:space="preserve">rata </w:t>
      </w:r>
    </w:p>
    <w:p w14:paraId="36F609CB" w14:textId="31245442" w:rsidR="00D3797F" w:rsidRPr="00C040E2" w:rsidRDefault="00D3797F" w:rsidP="00D3797F">
      <w:pPr>
        <w:tabs>
          <w:tab w:val="left" w:pos="1134"/>
        </w:tabs>
        <w:spacing w:before="0" w:after="0" w:line="240" w:lineRule="auto"/>
        <w:ind w:left="1440" w:hanging="1440"/>
        <w:rPr>
          <w:rFonts w:ascii="Arial" w:hAnsi="Arial" w:cs="Arial"/>
          <w:color w:val="FF0000"/>
          <w:sz w:val="22"/>
        </w:rPr>
      </w:pPr>
      <w:r w:rsidRPr="00C040E2">
        <w:rPr>
          <w:rFonts w:ascii="Arial" w:hAnsi="Arial" w:cs="Arial"/>
          <w:b/>
          <w:sz w:val="22"/>
        </w:rPr>
        <w:t>Location:</w:t>
      </w:r>
      <w:r w:rsidRPr="00C040E2">
        <w:rPr>
          <w:rFonts w:ascii="Arial" w:hAnsi="Arial" w:cs="Arial"/>
          <w:sz w:val="22"/>
        </w:rPr>
        <w:tab/>
      </w:r>
      <w:r>
        <w:rPr>
          <w:rFonts w:ascii="Arial" w:hAnsi="Arial" w:cs="Arial"/>
          <w:sz w:val="22"/>
        </w:rPr>
        <w:t xml:space="preserve">     </w:t>
      </w:r>
      <w:r w:rsidR="00350BFF">
        <w:rPr>
          <w:rFonts w:ascii="Arial" w:hAnsi="Arial" w:cs="Arial"/>
          <w:sz w:val="22"/>
        </w:rPr>
        <w:t>North Lanarkshire</w:t>
      </w:r>
    </w:p>
    <w:p w14:paraId="17E2735C" w14:textId="46F374E6" w:rsidR="00D3797F" w:rsidRPr="00C040E2" w:rsidRDefault="00D3797F" w:rsidP="00D3797F">
      <w:pPr>
        <w:tabs>
          <w:tab w:val="left" w:pos="1134"/>
        </w:tabs>
        <w:spacing w:before="0" w:after="0" w:line="240" w:lineRule="auto"/>
        <w:ind w:left="1134" w:hanging="1134"/>
        <w:rPr>
          <w:rFonts w:ascii="Arial" w:hAnsi="Arial" w:cs="Arial"/>
          <w:sz w:val="22"/>
        </w:rPr>
      </w:pPr>
      <w:r w:rsidRPr="00C040E2">
        <w:rPr>
          <w:rFonts w:ascii="Arial" w:hAnsi="Arial" w:cs="Arial"/>
          <w:b/>
          <w:sz w:val="22"/>
        </w:rPr>
        <w:t>Reports to:</w:t>
      </w:r>
      <w:r w:rsidRPr="00C040E2">
        <w:rPr>
          <w:rFonts w:ascii="Arial" w:hAnsi="Arial" w:cs="Arial"/>
          <w:sz w:val="22"/>
        </w:rPr>
        <w:t xml:space="preserve"> </w:t>
      </w:r>
      <w:r w:rsidRPr="00C040E2">
        <w:rPr>
          <w:rFonts w:ascii="Arial" w:hAnsi="Arial" w:cs="Arial"/>
          <w:sz w:val="22"/>
        </w:rPr>
        <w:tab/>
      </w:r>
      <w:r w:rsidR="00350BFF">
        <w:rPr>
          <w:rFonts w:ascii="Arial" w:hAnsi="Arial" w:cs="Arial"/>
          <w:sz w:val="22"/>
        </w:rPr>
        <w:t>North Lanarkshire Service Manager</w:t>
      </w:r>
    </w:p>
    <w:p w14:paraId="65705641" w14:textId="04D87C37" w:rsidR="00D3797F" w:rsidRPr="00C040E2" w:rsidRDefault="00D3797F" w:rsidP="00D3797F">
      <w:pPr>
        <w:tabs>
          <w:tab w:val="left" w:pos="1134"/>
        </w:tabs>
        <w:spacing w:before="0" w:after="0" w:line="240" w:lineRule="auto"/>
        <w:ind w:left="1134" w:hanging="1134"/>
        <w:rPr>
          <w:rFonts w:ascii="Arial" w:hAnsi="Arial" w:cs="Arial"/>
          <w:sz w:val="22"/>
        </w:rPr>
      </w:pPr>
      <w:r w:rsidRPr="00C040E2">
        <w:rPr>
          <w:rFonts w:ascii="Arial" w:hAnsi="Arial" w:cs="Arial"/>
          <w:b/>
          <w:bCs/>
          <w:sz w:val="22"/>
        </w:rPr>
        <w:t>Department:</w:t>
      </w:r>
      <w:r w:rsidRPr="00C040E2">
        <w:rPr>
          <w:rFonts w:ascii="Arial" w:hAnsi="Arial" w:cs="Arial"/>
          <w:sz w:val="22"/>
        </w:rPr>
        <w:t xml:space="preserve"> </w:t>
      </w:r>
      <w:r>
        <w:rPr>
          <w:rFonts w:ascii="Arial" w:hAnsi="Arial" w:cs="Arial"/>
          <w:sz w:val="22"/>
        </w:rPr>
        <w:t xml:space="preserve"> </w:t>
      </w:r>
      <w:r w:rsidR="00350BFF">
        <w:rPr>
          <w:rFonts w:ascii="Arial" w:hAnsi="Arial" w:cs="Arial"/>
          <w:sz w:val="22"/>
        </w:rPr>
        <w:t>North Lanarkshire Service</w:t>
      </w:r>
    </w:p>
    <w:p w14:paraId="21A9E08B" w14:textId="77777777" w:rsidR="00D63372" w:rsidRDefault="00D63372" w:rsidP="00D63372">
      <w:pPr>
        <w:pStyle w:val="Heading1"/>
        <w:spacing w:before="0" w:after="0" w:line="240" w:lineRule="auto"/>
        <w:rPr>
          <w:rFonts w:ascii="Arial" w:hAnsi="Arial" w:cs="Arial"/>
        </w:rPr>
      </w:pPr>
    </w:p>
    <w:p w14:paraId="6D0500C5" w14:textId="1417C44B" w:rsidR="00D3797F" w:rsidRPr="006C2E3A" w:rsidRDefault="005E10AC" w:rsidP="00BC3753">
      <w:pPr>
        <w:pStyle w:val="Heading5"/>
        <w:spacing w:before="0" w:line="240" w:lineRule="auto"/>
        <w:rPr>
          <w:rFonts w:ascii="Arial" w:hAnsi="Arial" w:cs="Arial"/>
          <w:b/>
          <w:bCs/>
          <w:sz w:val="22"/>
        </w:rPr>
      </w:pPr>
      <w:r w:rsidRPr="005E10AC">
        <w:rPr>
          <w:rFonts w:ascii="Arial" w:hAnsi="Arial" w:cs="Arial"/>
          <w:b/>
          <w:color w:val="8D3192"/>
          <w:sz w:val="28"/>
          <w:szCs w:val="28"/>
        </w:rPr>
        <w:t>Overview</w:t>
      </w:r>
      <w:r w:rsidR="00D63372">
        <w:rPr>
          <w:rFonts w:ascii="Arial" w:hAnsi="Arial" w:cs="Arial"/>
        </w:rPr>
        <w:t xml:space="preserve"> </w:t>
      </w:r>
    </w:p>
    <w:p w14:paraId="772616A2" w14:textId="1AA62686" w:rsidR="00D74190" w:rsidRPr="009F4812" w:rsidRDefault="00D74190" w:rsidP="00D74190">
      <w:pPr>
        <w:spacing w:before="0" w:after="0" w:line="240" w:lineRule="auto"/>
        <w:rPr>
          <w:rFonts w:ascii="Arial" w:hAnsi="Arial" w:cs="Arial"/>
          <w:bCs/>
          <w:sz w:val="22"/>
        </w:rPr>
      </w:pPr>
      <w:r>
        <w:rPr>
          <w:rFonts w:ascii="Arial" w:hAnsi="Arial" w:cs="Arial"/>
          <w:bCs/>
          <w:color w:val="000000"/>
          <w:sz w:val="22"/>
        </w:rPr>
        <w:t>T</w:t>
      </w:r>
      <w:r w:rsidRPr="009F4812">
        <w:rPr>
          <w:rFonts w:ascii="Arial" w:hAnsi="Arial" w:cs="Arial"/>
          <w:bCs/>
          <w:color w:val="000000"/>
          <w:sz w:val="22"/>
        </w:rPr>
        <w:t>he Family Support Worker will be responsible to the Project Manager for the delivery of the support services for single parents, young parents and their children. The role will include the provision of family support, outreach activities, training and the co-ordination and delivery of Community Hubs for single parents</w:t>
      </w:r>
      <w:r w:rsidR="00EA4C7D">
        <w:rPr>
          <w:rFonts w:ascii="Arial" w:hAnsi="Arial" w:cs="Arial"/>
          <w:bCs/>
          <w:color w:val="000000"/>
          <w:sz w:val="22"/>
        </w:rPr>
        <w:t>.</w:t>
      </w:r>
    </w:p>
    <w:p w14:paraId="73FB64DF" w14:textId="77777777" w:rsidR="00D63372" w:rsidRDefault="00D63372" w:rsidP="00D63372">
      <w:pPr>
        <w:pStyle w:val="Heading5"/>
        <w:spacing w:before="0" w:line="240" w:lineRule="auto"/>
        <w:rPr>
          <w:rFonts w:ascii="Arial" w:hAnsi="Arial" w:cs="Arial"/>
          <w:b/>
          <w:color w:val="8D3192"/>
          <w:sz w:val="28"/>
          <w:szCs w:val="28"/>
        </w:rPr>
      </w:pPr>
    </w:p>
    <w:p w14:paraId="0E59C104" w14:textId="77777777" w:rsidR="00D63372" w:rsidRPr="00CB302E" w:rsidRDefault="00D63372" w:rsidP="00D63372">
      <w:pPr>
        <w:pStyle w:val="Heading5"/>
        <w:spacing w:before="0" w:line="240" w:lineRule="auto"/>
        <w:rPr>
          <w:rFonts w:ascii="Arial" w:hAnsi="Arial" w:cs="Arial"/>
          <w:b/>
          <w:color w:val="8D3192"/>
          <w:sz w:val="28"/>
          <w:szCs w:val="28"/>
        </w:rPr>
      </w:pPr>
      <w:r w:rsidRPr="00CB302E">
        <w:rPr>
          <w:rFonts w:ascii="Arial" w:hAnsi="Arial" w:cs="Arial"/>
          <w:b/>
          <w:color w:val="8D3192"/>
          <w:sz w:val="28"/>
          <w:szCs w:val="28"/>
        </w:rPr>
        <w:t>One Parent Families Scotland</w:t>
      </w:r>
    </w:p>
    <w:p w14:paraId="453AEEFF" w14:textId="77777777" w:rsidR="00BC3753" w:rsidRPr="00CB302E" w:rsidRDefault="00BC3753" w:rsidP="00BC3753">
      <w:pPr>
        <w:autoSpaceDE w:val="0"/>
        <w:spacing w:before="0" w:after="0" w:line="240" w:lineRule="auto"/>
        <w:rPr>
          <w:rFonts w:ascii="Arial" w:hAnsi="Arial" w:cs="Arial"/>
          <w:sz w:val="22"/>
        </w:rPr>
      </w:pPr>
      <w:r w:rsidRPr="00CB302E">
        <w:rPr>
          <w:rFonts w:ascii="Arial" w:hAnsi="Arial" w:cs="Arial"/>
          <w:sz w:val="22"/>
          <w:shd w:val="clear" w:color="auto" w:fill="FFFFFF"/>
        </w:rPr>
        <w:t xml:space="preserve">One Parent Families Scotland is the leading charity working with single parent families in Scotland. </w:t>
      </w:r>
      <w:r w:rsidRPr="00CB302E">
        <w:rPr>
          <w:rFonts w:ascii="Arial" w:hAnsi="Arial" w:cs="Arial"/>
          <w:sz w:val="22"/>
          <w:lang w:eastAsia="en-GB"/>
        </w:rPr>
        <w:t xml:space="preserve">Building on over seventy years of advocacy and service-delivery expertise, OPFS provides expert information, advice, and support for </w:t>
      </w:r>
      <w:r>
        <w:rPr>
          <w:rFonts w:ascii="Arial" w:hAnsi="Arial" w:cs="Arial"/>
          <w:sz w:val="22"/>
          <w:lang w:eastAsia="en-GB"/>
        </w:rPr>
        <w:t xml:space="preserve">single </w:t>
      </w:r>
      <w:r w:rsidRPr="00CB302E">
        <w:rPr>
          <w:rFonts w:ascii="Arial" w:hAnsi="Arial" w:cs="Arial"/>
          <w:sz w:val="22"/>
          <w:lang w:eastAsia="en-GB"/>
        </w:rPr>
        <w:t xml:space="preserve">parent families, along with training activities, employability programmes and flexible childcare. </w:t>
      </w:r>
      <w:r w:rsidRPr="00CB302E">
        <w:rPr>
          <w:rFonts w:ascii="Arial" w:hAnsi="Arial" w:cs="Arial"/>
          <w:sz w:val="22"/>
          <w:shd w:val="clear" w:color="auto" w:fill="FFFFFF"/>
        </w:rPr>
        <w:t xml:space="preserve">OPFS campaigns </w:t>
      </w:r>
      <w:r w:rsidRPr="00CB302E">
        <w:rPr>
          <w:rFonts w:ascii="Arial" w:hAnsi="Arial" w:cs="Arial"/>
          <w:sz w:val="22"/>
        </w:rPr>
        <w:t xml:space="preserve">with parents to make their voices heard to change the systems, policies and attitudes that disadvantage single parent families. Our vision is of a Scotland in which single parents and their children are valued and treated equally and fairly. </w:t>
      </w:r>
    </w:p>
    <w:p w14:paraId="40490CBC" w14:textId="77777777" w:rsidR="00D63372" w:rsidRPr="005157E0" w:rsidRDefault="00D63372" w:rsidP="00D63372">
      <w:pPr>
        <w:pStyle w:val="Default"/>
        <w:ind w:left="720"/>
        <w:rPr>
          <w:b/>
          <w:bCs/>
          <w:sz w:val="22"/>
          <w:szCs w:val="22"/>
        </w:rPr>
      </w:pPr>
    </w:p>
    <w:p w14:paraId="6FF2EC22" w14:textId="7E044A36" w:rsidR="00AF7785" w:rsidRDefault="00D63372" w:rsidP="00AF7785">
      <w:pPr>
        <w:pStyle w:val="Heading1"/>
        <w:spacing w:before="0" w:after="0" w:line="240" w:lineRule="auto"/>
        <w:rPr>
          <w:rFonts w:ascii="Arial" w:hAnsi="Arial" w:cs="Arial"/>
        </w:rPr>
      </w:pPr>
      <w:r w:rsidRPr="006C2E3A">
        <w:rPr>
          <w:rFonts w:ascii="Arial" w:hAnsi="Arial" w:cs="Arial"/>
          <w:color w:val="8D3192"/>
        </w:rPr>
        <w:t>Specific</w:t>
      </w:r>
      <w:r w:rsidR="00E66503">
        <w:rPr>
          <w:rFonts w:ascii="Arial" w:hAnsi="Arial" w:cs="Arial"/>
          <w:color w:val="8D3192"/>
        </w:rPr>
        <w:t xml:space="preserve"> Responsibilities Include</w:t>
      </w:r>
      <w:r>
        <w:rPr>
          <w:rFonts w:ascii="Arial" w:hAnsi="Arial" w:cs="Arial"/>
        </w:rPr>
        <w:t>:</w:t>
      </w:r>
    </w:p>
    <w:p w14:paraId="43A8FFD0" w14:textId="7320951B" w:rsidR="00AF7785" w:rsidRDefault="00AF7785" w:rsidP="00AF7785">
      <w:pPr>
        <w:pStyle w:val="NormalWeb"/>
        <w:numPr>
          <w:ilvl w:val="0"/>
          <w:numId w:val="9"/>
        </w:numPr>
        <w:spacing w:before="0" w:beforeAutospacing="0" w:after="0" w:afterAutospacing="0"/>
        <w:rPr>
          <w:rFonts w:ascii="Arial" w:hAnsi="Arial" w:cs="Arial"/>
          <w:color w:val="000000"/>
          <w:sz w:val="22"/>
          <w:szCs w:val="22"/>
        </w:rPr>
      </w:pPr>
      <w:r w:rsidRPr="009F5359">
        <w:rPr>
          <w:rFonts w:ascii="Arial" w:hAnsi="Arial" w:cs="Arial"/>
          <w:b/>
          <w:bCs/>
          <w:color w:val="000000"/>
          <w:sz w:val="22"/>
          <w:szCs w:val="22"/>
        </w:rPr>
        <w:t>Family Support:</w:t>
      </w:r>
      <w:r w:rsidRPr="009F5359">
        <w:rPr>
          <w:rFonts w:ascii="Arial" w:hAnsi="Arial" w:cs="Arial"/>
          <w:color w:val="000000"/>
          <w:sz w:val="22"/>
          <w:szCs w:val="22"/>
        </w:rPr>
        <w:t xml:space="preserve"> Develop and deliver a range of 1:1 and group work interventions virtual and face to face for single parent families to improve resilience and build capacity</w:t>
      </w:r>
      <w:r>
        <w:rPr>
          <w:rFonts w:ascii="Arial" w:hAnsi="Arial" w:cs="Arial"/>
          <w:color w:val="000000"/>
          <w:sz w:val="22"/>
          <w:szCs w:val="22"/>
        </w:rPr>
        <w:t xml:space="preserve">.  </w:t>
      </w:r>
      <w:r w:rsidRPr="009F5359">
        <w:rPr>
          <w:rFonts w:ascii="Arial" w:hAnsi="Arial" w:cs="Arial"/>
          <w:color w:val="000000"/>
          <w:sz w:val="22"/>
          <w:szCs w:val="22"/>
        </w:rPr>
        <w:t xml:space="preserve">Supporting single parents </w:t>
      </w:r>
      <w:r>
        <w:rPr>
          <w:rFonts w:ascii="Arial" w:hAnsi="Arial" w:cs="Arial"/>
          <w:color w:val="000000"/>
          <w:sz w:val="22"/>
          <w:szCs w:val="22"/>
        </w:rPr>
        <w:t>to further</w:t>
      </w:r>
      <w:r w:rsidRPr="009F5359">
        <w:rPr>
          <w:rFonts w:ascii="Arial" w:hAnsi="Arial" w:cs="Arial"/>
          <w:color w:val="000000"/>
          <w:sz w:val="22"/>
          <w:szCs w:val="22"/>
        </w:rPr>
        <w:t xml:space="preserve"> develop</w:t>
      </w:r>
      <w:r>
        <w:rPr>
          <w:rFonts w:ascii="Arial" w:hAnsi="Arial" w:cs="Arial"/>
          <w:color w:val="000000"/>
          <w:sz w:val="22"/>
          <w:szCs w:val="22"/>
        </w:rPr>
        <w:t xml:space="preserve"> </w:t>
      </w:r>
      <w:r w:rsidRPr="009F5359">
        <w:rPr>
          <w:rFonts w:ascii="Arial" w:hAnsi="Arial" w:cs="Arial"/>
          <w:color w:val="000000"/>
          <w:sz w:val="22"/>
          <w:szCs w:val="22"/>
        </w:rPr>
        <w:t xml:space="preserve">parenting </w:t>
      </w:r>
      <w:r>
        <w:rPr>
          <w:rFonts w:ascii="Arial" w:hAnsi="Arial" w:cs="Arial"/>
          <w:color w:val="000000"/>
          <w:sz w:val="22"/>
          <w:szCs w:val="22"/>
        </w:rPr>
        <w:t xml:space="preserve">capacity, access additional community resources </w:t>
      </w:r>
      <w:r w:rsidRPr="009F5359">
        <w:rPr>
          <w:rFonts w:ascii="Arial" w:hAnsi="Arial" w:cs="Arial"/>
          <w:color w:val="000000"/>
          <w:sz w:val="22"/>
          <w:szCs w:val="22"/>
        </w:rPr>
        <w:t>and reduce their isolation through developing supportive relationships with other single parents</w:t>
      </w:r>
      <w:r w:rsidR="00EA4C7D">
        <w:rPr>
          <w:rFonts w:ascii="Arial" w:hAnsi="Arial" w:cs="Arial"/>
          <w:color w:val="000000"/>
          <w:sz w:val="22"/>
          <w:szCs w:val="22"/>
        </w:rPr>
        <w:t>.</w:t>
      </w:r>
    </w:p>
    <w:p w14:paraId="456AA7E1" w14:textId="77777777" w:rsidR="00AF7785" w:rsidRPr="009F5359" w:rsidRDefault="00AF7785" w:rsidP="00AF7785">
      <w:pPr>
        <w:pStyle w:val="NormalWeb"/>
        <w:spacing w:before="0" w:beforeAutospacing="0" w:after="0" w:afterAutospacing="0"/>
        <w:ind w:left="720"/>
        <w:rPr>
          <w:rFonts w:ascii="Arial" w:hAnsi="Arial" w:cs="Arial"/>
          <w:color w:val="000000"/>
          <w:sz w:val="22"/>
          <w:szCs w:val="22"/>
        </w:rPr>
      </w:pPr>
    </w:p>
    <w:p w14:paraId="27B729FF" w14:textId="5EE743C2" w:rsidR="00AF7785" w:rsidRDefault="00AF7785" w:rsidP="00AF7785">
      <w:pPr>
        <w:pStyle w:val="NormalWeb"/>
        <w:numPr>
          <w:ilvl w:val="0"/>
          <w:numId w:val="9"/>
        </w:numPr>
        <w:spacing w:before="0" w:beforeAutospacing="0" w:after="0" w:afterAutospacing="0"/>
        <w:rPr>
          <w:rFonts w:ascii="Arial" w:hAnsi="Arial" w:cs="Arial"/>
          <w:color w:val="000000"/>
          <w:sz w:val="22"/>
          <w:szCs w:val="22"/>
        </w:rPr>
      </w:pPr>
      <w:r w:rsidRPr="009F5359">
        <w:rPr>
          <w:rFonts w:ascii="Arial" w:hAnsi="Arial" w:cs="Arial"/>
          <w:b/>
          <w:bCs/>
          <w:color w:val="000000"/>
          <w:sz w:val="22"/>
          <w:szCs w:val="22"/>
        </w:rPr>
        <w:t>Group work:</w:t>
      </w:r>
      <w:r w:rsidRPr="009F5359">
        <w:rPr>
          <w:rFonts w:ascii="Arial" w:hAnsi="Arial" w:cs="Arial"/>
          <w:color w:val="000000"/>
          <w:sz w:val="22"/>
          <w:szCs w:val="22"/>
        </w:rPr>
        <w:t xml:space="preserve"> </w:t>
      </w:r>
      <w:r>
        <w:rPr>
          <w:rFonts w:ascii="Arial" w:hAnsi="Arial" w:cs="Arial"/>
          <w:color w:val="000000"/>
          <w:sz w:val="22"/>
          <w:szCs w:val="22"/>
        </w:rPr>
        <w:t>Engage with single parents and f</w:t>
      </w:r>
      <w:r w:rsidRPr="009F5359">
        <w:rPr>
          <w:rFonts w:ascii="Arial" w:hAnsi="Arial" w:cs="Arial"/>
          <w:color w:val="000000"/>
          <w:sz w:val="22"/>
          <w:szCs w:val="22"/>
        </w:rPr>
        <w:t xml:space="preserve">acilitate &amp; co-ordinate the delivery of community-based hubs </w:t>
      </w:r>
      <w:r>
        <w:rPr>
          <w:rFonts w:ascii="Arial" w:hAnsi="Arial" w:cs="Arial"/>
          <w:color w:val="000000"/>
          <w:sz w:val="22"/>
          <w:szCs w:val="22"/>
        </w:rPr>
        <w:t xml:space="preserve">and training programmes, </w:t>
      </w:r>
      <w:r w:rsidRPr="009F5359">
        <w:rPr>
          <w:rFonts w:ascii="Arial" w:hAnsi="Arial" w:cs="Arial"/>
          <w:color w:val="000000"/>
          <w:sz w:val="22"/>
          <w:szCs w:val="22"/>
        </w:rPr>
        <w:t>virtual and face</w:t>
      </w:r>
      <w:r w:rsidR="005042FD">
        <w:rPr>
          <w:rFonts w:ascii="Arial" w:hAnsi="Arial" w:cs="Arial"/>
          <w:color w:val="000000"/>
          <w:sz w:val="22"/>
          <w:szCs w:val="22"/>
        </w:rPr>
        <w:t>-</w:t>
      </w:r>
      <w:r w:rsidRPr="009F5359">
        <w:rPr>
          <w:rFonts w:ascii="Arial" w:hAnsi="Arial" w:cs="Arial"/>
          <w:color w:val="000000"/>
          <w:sz w:val="22"/>
          <w:szCs w:val="22"/>
        </w:rPr>
        <w:t>to</w:t>
      </w:r>
      <w:r w:rsidR="005042FD">
        <w:rPr>
          <w:rFonts w:ascii="Arial" w:hAnsi="Arial" w:cs="Arial"/>
          <w:color w:val="000000"/>
          <w:sz w:val="22"/>
          <w:szCs w:val="22"/>
        </w:rPr>
        <w:t>-</w:t>
      </w:r>
      <w:r w:rsidRPr="009F5359">
        <w:rPr>
          <w:rFonts w:ascii="Arial" w:hAnsi="Arial" w:cs="Arial"/>
          <w:color w:val="000000"/>
          <w:sz w:val="22"/>
          <w:szCs w:val="22"/>
        </w:rPr>
        <w:t>face.</w:t>
      </w:r>
    </w:p>
    <w:p w14:paraId="38D2EB83" w14:textId="77777777" w:rsidR="00AF7785" w:rsidRPr="009F5359" w:rsidRDefault="00AF7785" w:rsidP="00AF7785">
      <w:pPr>
        <w:pStyle w:val="NormalWeb"/>
        <w:spacing w:before="0" w:beforeAutospacing="0" w:after="0" w:afterAutospacing="0"/>
        <w:rPr>
          <w:rFonts w:ascii="Arial" w:hAnsi="Arial" w:cs="Arial"/>
          <w:color w:val="000000"/>
          <w:sz w:val="22"/>
          <w:szCs w:val="22"/>
        </w:rPr>
      </w:pPr>
    </w:p>
    <w:p w14:paraId="0EA1CC32" w14:textId="44051004" w:rsidR="00AF7785" w:rsidRDefault="00AF7785" w:rsidP="00AF7785">
      <w:pPr>
        <w:pStyle w:val="NormalWeb"/>
        <w:numPr>
          <w:ilvl w:val="0"/>
          <w:numId w:val="9"/>
        </w:numPr>
        <w:spacing w:before="0" w:beforeAutospacing="0" w:after="0" w:afterAutospacing="0"/>
        <w:rPr>
          <w:rFonts w:ascii="Arial" w:hAnsi="Arial" w:cs="Arial"/>
          <w:color w:val="000000"/>
          <w:sz w:val="22"/>
          <w:szCs w:val="22"/>
        </w:rPr>
      </w:pPr>
      <w:r w:rsidRPr="009F5359">
        <w:rPr>
          <w:rFonts w:ascii="Arial" w:hAnsi="Arial" w:cs="Arial"/>
          <w:b/>
          <w:bCs/>
          <w:color w:val="000000"/>
          <w:sz w:val="22"/>
          <w:szCs w:val="22"/>
        </w:rPr>
        <w:t>Training:</w:t>
      </w:r>
      <w:r w:rsidRPr="009F5359">
        <w:rPr>
          <w:rFonts w:ascii="Arial" w:hAnsi="Arial" w:cs="Arial"/>
          <w:color w:val="000000"/>
          <w:sz w:val="22"/>
          <w:szCs w:val="22"/>
        </w:rPr>
        <w:t xml:space="preserve"> Design, develop and deliver a range of PSD, </w:t>
      </w:r>
      <w:r>
        <w:rPr>
          <w:rFonts w:ascii="Arial" w:hAnsi="Arial" w:cs="Arial"/>
          <w:color w:val="000000"/>
          <w:sz w:val="22"/>
          <w:szCs w:val="22"/>
        </w:rPr>
        <w:t xml:space="preserve">Wellbeing </w:t>
      </w:r>
      <w:r w:rsidRPr="009F5359">
        <w:rPr>
          <w:rFonts w:ascii="Arial" w:hAnsi="Arial" w:cs="Arial"/>
          <w:color w:val="000000"/>
          <w:sz w:val="22"/>
          <w:szCs w:val="22"/>
        </w:rPr>
        <w:t>and Employability Programmes for single parents</w:t>
      </w:r>
      <w:r w:rsidR="00EA4C7D">
        <w:rPr>
          <w:rFonts w:ascii="Arial" w:hAnsi="Arial" w:cs="Arial"/>
          <w:color w:val="000000"/>
          <w:sz w:val="22"/>
          <w:szCs w:val="22"/>
        </w:rPr>
        <w:t>.</w:t>
      </w:r>
    </w:p>
    <w:p w14:paraId="70235834" w14:textId="77777777" w:rsidR="00AF7785" w:rsidRPr="009F5359" w:rsidRDefault="00AF7785" w:rsidP="00AF7785">
      <w:pPr>
        <w:pStyle w:val="NormalWeb"/>
        <w:spacing w:before="0" w:beforeAutospacing="0" w:after="0" w:afterAutospacing="0"/>
        <w:rPr>
          <w:rFonts w:ascii="Arial" w:hAnsi="Arial" w:cs="Arial"/>
          <w:color w:val="000000"/>
          <w:sz w:val="22"/>
          <w:szCs w:val="22"/>
        </w:rPr>
      </w:pPr>
    </w:p>
    <w:p w14:paraId="16FBAC05" w14:textId="77777777" w:rsidR="00AF7785" w:rsidRDefault="00AF7785" w:rsidP="00AF7785">
      <w:pPr>
        <w:pStyle w:val="NormalWeb"/>
        <w:numPr>
          <w:ilvl w:val="0"/>
          <w:numId w:val="9"/>
        </w:numPr>
        <w:spacing w:before="0" w:beforeAutospacing="0" w:after="0" w:afterAutospacing="0"/>
        <w:rPr>
          <w:rFonts w:ascii="Arial" w:hAnsi="Arial" w:cs="Arial"/>
          <w:color w:val="000000"/>
          <w:sz w:val="22"/>
          <w:szCs w:val="22"/>
        </w:rPr>
      </w:pPr>
      <w:r w:rsidRPr="009F5359">
        <w:rPr>
          <w:rFonts w:ascii="Arial" w:hAnsi="Arial" w:cs="Arial"/>
          <w:b/>
          <w:bCs/>
          <w:color w:val="000000"/>
          <w:sz w:val="22"/>
          <w:szCs w:val="22"/>
        </w:rPr>
        <w:t>Partnership Working:</w:t>
      </w:r>
      <w:r w:rsidRPr="009F5359">
        <w:rPr>
          <w:rFonts w:ascii="Arial" w:hAnsi="Arial" w:cs="Arial"/>
          <w:color w:val="000000"/>
          <w:sz w:val="22"/>
          <w:szCs w:val="22"/>
        </w:rPr>
        <w:t xml:space="preserve"> Develop and maintain contacts with agencies and contribute to partnership working to create new opportunities for single parent families.</w:t>
      </w:r>
    </w:p>
    <w:p w14:paraId="5002E94C" w14:textId="77777777" w:rsidR="00AF7785" w:rsidRPr="009F5359" w:rsidRDefault="00AF7785" w:rsidP="00AF7785">
      <w:pPr>
        <w:pStyle w:val="NormalWeb"/>
        <w:spacing w:before="0" w:beforeAutospacing="0" w:after="0" w:afterAutospacing="0"/>
        <w:rPr>
          <w:rFonts w:ascii="Arial" w:hAnsi="Arial" w:cs="Arial"/>
          <w:color w:val="000000"/>
          <w:sz w:val="22"/>
          <w:szCs w:val="22"/>
        </w:rPr>
      </w:pPr>
    </w:p>
    <w:p w14:paraId="1ABCEC44" w14:textId="2264AF6C" w:rsidR="00AF7785" w:rsidRDefault="00AF7785" w:rsidP="00AF7785">
      <w:pPr>
        <w:pStyle w:val="ListParagraph"/>
        <w:numPr>
          <w:ilvl w:val="0"/>
          <w:numId w:val="9"/>
        </w:numPr>
        <w:spacing w:before="0" w:after="0" w:line="240" w:lineRule="auto"/>
        <w:rPr>
          <w:rFonts w:ascii="Arial" w:hAnsi="Arial" w:cs="Arial"/>
          <w:sz w:val="22"/>
          <w:lang w:val="en-US"/>
        </w:rPr>
      </w:pPr>
      <w:r w:rsidRPr="00FF3ECA">
        <w:rPr>
          <w:rFonts w:ascii="Arial" w:hAnsi="Arial" w:cs="Arial"/>
          <w:b/>
          <w:sz w:val="22"/>
          <w:lang w:val="en-US"/>
        </w:rPr>
        <w:t>Advice and Information:</w:t>
      </w:r>
      <w:r w:rsidRPr="00FF3ECA">
        <w:rPr>
          <w:rFonts w:ascii="Arial" w:hAnsi="Arial" w:cs="Arial"/>
          <w:sz w:val="22"/>
          <w:lang w:val="en-US"/>
        </w:rPr>
        <w:t xml:space="preserve"> Provide practical advice and guidance to single parents who are in need of additional support and signpost to internal and external agencies where appropriate</w:t>
      </w:r>
      <w:r w:rsidR="00EA4C7D">
        <w:rPr>
          <w:rFonts w:ascii="Arial" w:hAnsi="Arial" w:cs="Arial"/>
          <w:sz w:val="22"/>
          <w:lang w:val="en-US"/>
        </w:rPr>
        <w:t>.</w:t>
      </w:r>
    </w:p>
    <w:p w14:paraId="5CC0B682" w14:textId="77777777" w:rsidR="00AF7785" w:rsidRPr="00FF3ECA" w:rsidRDefault="00AF7785" w:rsidP="00AF7785">
      <w:pPr>
        <w:spacing w:before="0" w:after="0" w:line="240" w:lineRule="auto"/>
        <w:rPr>
          <w:rFonts w:ascii="Arial" w:hAnsi="Arial" w:cs="Arial"/>
          <w:sz w:val="22"/>
          <w:lang w:val="en-US"/>
        </w:rPr>
      </w:pPr>
    </w:p>
    <w:p w14:paraId="68266FD7" w14:textId="77777777" w:rsidR="00AF7785" w:rsidRPr="009F5359" w:rsidRDefault="00AF7785" w:rsidP="00AF7785">
      <w:pPr>
        <w:pStyle w:val="ListParagraph"/>
        <w:numPr>
          <w:ilvl w:val="0"/>
          <w:numId w:val="9"/>
        </w:numPr>
        <w:spacing w:before="0" w:after="0" w:line="240" w:lineRule="auto"/>
        <w:rPr>
          <w:rFonts w:ascii="Arial" w:hAnsi="Arial" w:cs="Arial"/>
          <w:sz w:val="22"/>
          <w:lang w:val="en-US"/>
        </w:rPr>
      </w:pPr>
      <w:r w:rsidRPr="009F5359">
        <w:rPr>
          <w:rFonts w:ascii="Arial" w:hAnsi="Arial" w:cs="Arial"/>
          <w:b/>
          <w:sz w:val="22"/>
          <w:lang w:val="en-US"/>
        </w:rPr>
        <w:t>Record Keeping and Evaluation:</w:t>
      </w:r>
      <w:r w:rsidRPr="009F5359">
        <w:rPr>
          <w:rFonts w:ascii="Arial" w:hAnsi="Arial" w:cs="Arial"/>
          <w:sz w:val="22"/>
          <w:lang w:val="en-US"/>
        </w:rPr>
        <w:t xml:space="preserve"> Document comprehensive contacts with parents &amp; and develop monitoring / evaluation frameworks to evaluate the effectiveness of the service ensuring aims and outcomes are being delivered.</w:t>
      </w:r>
    </w:p>
    <w:p w14:paraId="259D8A69" w14:textId="77777777" w:rsidR="00AF7785" w:rsidRPr="00E02F62" w:rsidRDefault="00AF7785" w:rsidP="00AF7785">
      <w:pPr>
        <w:spacing w:before="0" w:after="0" w:line="240" w:lineRule="auto"/>
        <w:rPr>
          <w:rFonts w:ascii="Arial" w:hAnsi="Arial" w:cs="Arial"/>
          <w:sz w:val="22"/>
          <w:lang w:val="en-US"/>
        </w:rPr>
      </w:pPr>
    </w:p>
    <w:p w14:paraId="27D3A8ED" w14:textId="01DF34F9" w:rsidR="00AF7785" w:rsidRPr="00BB42BD" w:rsidRDefault="00AF7785" w:rsidP="00AF7785">
      <w:pPr>
        <w:pStyle w:val="ListParagraph"/>
        <w:numPr>
          <w:ilvl w:val="0"/>
          <w:numId w:val="9"/>
        </w:numPr>
        <w:spacing w:before="0" w:after="0" w:line="240" w:lineRule="auto"/>
        <w:rPr>
          <w:rFonts w:ascii="Arial" w:hAnsi="Arial" w:cs="Arial"/>
          <w:b/>
          <w:bCs/>
          <w:sz w:val="22"/>
          <w:lang w:val="en-US"/>
        </w:rPr>
      </w:pPr>
      <w:r w:rsidRPr="7350EE2A">
        <w:rPr>
          <w:rFonts w:ascii="Arial" w:hAnsi="Arial" w:cs="Arial"/>
          <w:b/>
          <w:bCs/>
          <w:sz w:val="22"/>
          <w:lang w:val="en-US"/>
        </w:rPr>
        <w:t xml:space="preserve">Reporting,Targets and outcomes:  </w:t>
      </w:r>
      <w:r w:rsidRPr="7350EE2A">
        <w:rPr>
          <w:rFonts w:ascii="Arial" w:hAnsi="Arial" w:cs="Arial"/>
          <w:sz w:val="22"/>
          <w:lang w:val="en-US"/>
        </w:rPr>
        <w:t>Ensure project outcomes and targets are met in -line with funding application and submit comprehensive reports to the Project Manager on all areas of work you are responsible for.</w:t>
      </w:r>
    </w:p>
    <w:p w14:paraId="1674AEA6" w14:textId="77777777" w:rsidR="00D63372" w:rsidRDefault="00D63372" w:rsidP="00D63372">
      <w:pPr>
        <w:pStyle w:val="Heading1"/>
        <w:spacing w:before="0" w:after="0" w:line="240" w:lineRule="auto"/>
        <w:rPr>
          <w:rFonts w:ascii="Arial" w:hAnsi="Arial" w:cs="Arial"/>
          <w:color w:val="8D3192"/>
        </w:rPr>
      </w:pPr>
    </w:p>
    <w:p w14:paraId="155CD22D" w14:textId="77777777" w:rsidR="00D63372" w:rsidRPr="00CB302E" w:rsidRDefault="00D63372" w:rsidP="00D63372">
      <w:pPr>
        <w:pStyle w:val="Heading1"/>
        <w:spacing w:before="0" w:after="0" w:line="240" w:lineRule="auto"/>
        <w:rPr>
          <w:rFonts w:ascii="Arial" w:hAnsi="Arial" w:cs="Arial"/>
          <w:color w:val="8D3192"/>
        </w:rPr>
      </w:pPr>
      <w:r w:rsidRPr="00CB302E">
        <w:rPr>
          <w:rFonts w:ascii="Arial" w:hAnsi="Arial" w:cs="Arial"/>
          <w:color w:val="8D3192"/>
        </w:rPr>
        <w:t>Personal Specifications</w:t>
      </w:r>
    </w:p>
    <w:p w14:paraId="24F7C0D8" w14:textId="342161BE" w:rsidR="00D63372" w:rsidRDefault="00D63372" w:rsidP="00D63372">
      <w:pPr>
        <w:pStyle w:val="Heading2"/>
        <w:spacing w:before="0" w:after="0" w:line="240" w:lineRule="auto"/>
        <w:rPr>
          <w:rFonts w:ascii="Arial" w:hAnsi="Arial" w:cs="Arial"/>
        </w:rPr>
      </w:pPr>
      <w:r w:rsidRPr="003B4566">
        <w:rPr>
          <w:rFonts w:ascii="Arial" w:hAnsi="Arial" w:cs="Arial"/>
        </w:rPr>
        <w:t>Essential</w:t>
      </w:r>
    </w:p>
    <w:p w14:paraId="0A660309" w14:textId="77777777" w:rsidR="00F63325" w:rsidRPr="00E02F62" w:rsidRDefault="00F63325" w:rsidP="00F63325">
      <w:pPr>
        <w:numPr>
          <w:ilvl w:val="0"/>
          <w:numId w:val="10"/>
        </w:numPr>
        <w:spacing w:before="100" w:beforeAutospacing="1" w:after="100" w:afterAutospacing="1" w:line="240" w:lineRule="auto"/>
        <w:contextualSpacing/>
        <w:rPr>
          <w:rFonts w:ascii="Arial" w:hAnsi="Arial" w:cs="Arial"/>
          <w:sz w:val="22"/>
        </w:rPr>
      </w:pPr>
      <w:r w:rsidRPr="00E02F62">
        <w:rPr>
          <w:rFonts w:ascii="Arial" w:hAnsi="Arial" w:cs="Arial"/>
          <w:b/>
          <w:sz w:val="22"/>
        </w:rPr>
        <w:t>Qualifications:</w:t>
      </w:r>
      <w:r w:rsidRPr="00E02F62">
        <w:rPr>
          <w:rFonts w:ascii="Arial" w:hAnsi="Arial" w:cs="Arial"/>
          <w:sz w:val="22"/>
        </w:rPr>
        <w:t xml:space="preserve">  Qualified to HNC level or equivalent relevant experience.</w:t>
      </w:r>
    </w:p>
    <w:p w14:paraId="068F15AA" w14:textId="77777777" w:rsidR="00F63325" w:rsidRPr="00E02F62" w:rsidRDefault="00F63325" w:rsidP="00F63325">
      <w:pPr>
        <w:numPr>
          <w:ilvl w:val="0"/>
          <w:numId w:val="10"/>
        </w:numPr>
        <w:spacing w:before="100" w:beforeAutospacing="1" w:after="100" w:afterAutospacing="1" w:line="240" w:lineRule="auto"/>
        <w:contextualSpacing/>
        <w:rPr>
          <w:rFonts w:ascii="Arial" w:hAnsi="Arial" w:cs="Arial"/>
          <w:sz w:val="22"/>
        </w:rPr>
      </w:pPr>
      <w:r w:rsidRPr="00E02F62">
        <w:rPr>
          <w:rFonts w:ascii="Arial" w:hAnsi="Arial" w:cs="Arial"/>
          <w:b/>
          <w:sz w:val="22"/>
        </w:rPr>
        <w:t>Single Parents:</w:t>
      </w:r>
      <w:r w:rsidRPr="00E02F62">
        <w:rPr>
          <w:rFonts w:ascii="Arial" w:hAnsi="Arial" w:cs="Arial"/>
          <w:sz w:val="22"/>
        </w:rPr>
        <w:t xml:space="preserve">  Awareness of barriers face by single parents and ways of addressing these.</w:t>
      </w:r>
    </w:p>
    <w:p w14:paraId="3A3EC05F" w14:textId="77777777" w:rsidR="00F63325" w:rsidRPr="00E02F62" w:rsidRDefault="00F63325" w:rsidP="00F63325">
      <w:pPr>
        <w:numPr>
          <w:ilvl w:val="0"/>
          <w:numId w:val="10"/>
        </w:numPr>
        <w:spacing w:before="100" w:beforeAutospacing="1" w:after="100" w:afterAutospacing="1" w:line="240" w:lineRule="auto"/>
        <w:contextualSpacing/>
        <w:rPr>
          <w:rFonts w:ascii="Arial" w:hAnsi="Arial" w:cs="Arial"/>
          <w:sz w:val="22"/>
        </w:rPr>
      </w:pPr>
      <w:r>
        <w:rPr>
          <w:rFonts w:ascii="Arial" w:hAnsi="Arial" w:cs="Arial"/>
          <w:b/>
          <w:sz w:val="22"/>
        </w:rPr>
        <w:t xml:space="preserve">Group Work and </w:t>
      </w:r>
      <w:r w:rsidRPr="00E02F62">
        <w:rPr>
          <w:rFonts w:ascii="Arial" w:hAnsi="Arial" w:cs="Arial"/>
          <w:b/>
          <w:sz w:val="22"/>
        </w:rPr>
        <w:t>Training:</w:t>
      </w:r>
      <w:r w:rsidRPr="00E02F62">
        <w:rPr>
          <w:rFonts w:ascii="Arial" w:hAnsi="Arial" w:cs="Arial"/>
          <w:sz w:val="22"/>
        </w:rPr>
        <w:t xml:space="preserve"> Experience of organising and delivering a wide range of </w:t>
      </w:r>
      <w:r>
        <w:rPr>
          <w:rFonts w:ascii="Arial" w:hAnsi="Arial" w:cs="Arial"/>
          <w:sz w:val="22"/>
        </w:rPr>
        <w:t xml:space="preserve">group work and </w:t>
      </w:r>
      <w:r w:rsidRPr="00E02F62">
        <w:rPr>
          <w:rFonts w:ascii="Arial" w:hAnsi="Arial" w:cs="Arial"/>
          <w:sz w:val="22"/>
        </w:rPr>
        <w:t>training programmes including PSD</w:t>
      </w:r>
      <w:r>
        <w:rPr>
          <w:rFonts w:ascii="Arial" w:hAnsi="Arial" w:cs="Arial"/>
          <w:sz w:val="22"/>
        </w:rPr>
        <w:t>, Wellbeing</w:t>
      </w:r>
      <w:r w:rsidRPr="00E02F62">
        <w:rPr>
          <w:rFonts w:ascii="Arial" w:hAnsi="Arial" w:cs="Arial"/>
          <w:sz w:val="22"/>
        </w:rPr>
        <w:t xml:space="preserve"> and </w:t>
      </w:r>
      <w:r>
        <w:rPr>
          <w:rFonts w:ascii="Arial" w:hAnsi="Arial" w:cs="Arial"/>
          <w:sz w:val="22"/>
        </w:rPr>
        <w:t>Employability.</w:t>
      </w:r>
    </w:p>
    <w:p w14:paraId="1466DD66" w14:textId="6D811594" w:rsidR="00F63325" w:rsidRPr="00E02F62" w:rsidRDefault="00F63325" w:rsidP="00F63325">
      <w:pPr>
        <w:numPr>
          <w:ilvl w:val="0"/>
          <w:numId w:val="10"/>
        </w:numPr>
        <w:spacing w:before="100" w:beforeAutospacing="1" w:after="100" w:afterAutospacing="1" w:line="240" w:lineRule="auto"/>
        <w:contextualSpacing/>
        <w:rPr>
          <w:rFonts w:ascii="Arial" w:hAnsi="Arial" w:cs="Arial"/>
          <w:sz w:val="22"/>
        </w:rPr>
      </w:pPr>
      <w:r w:rsidRPr="00E02F62">
        <w:rPr>
          <w:rFonts w:ascii="Arial" w:hAnsi="Arial" w:cs="Arial"/>
          <w:b/>
          <w:sz w:val="22"/>
        </w:rPr>
        <w:t>IT:</w:t>
      </w:r>
      <w:r w:rsidRPr="00E02F62">
        <w:rPr>
          <w:rFonts w:ascii="Arial" w:hAnsi="Arial" w:cs="Arial"/>
          <w:sz w:val="22"/>
        </w:rPr>
        <w:t xml:space="preserve"> Competent in word processing, spreadsheets, use of databases, email</w:t>
      </w:r>
      <w:r>
        <w:rPr>
          <w:rFonts w:ascii="Arial" w:hAnsi="Arial" w:cs="Arial"/>
          <w:sz w:val="22"/>
        </w:rPr>
        <w:t xml:space="preserve"> and online platforms including </w:t>
      </w:r>
      <w:r w:rsidR="00EA4C7D">
        <w:rPr>
          <w:rFonts w:ascii="Arial" w:hAnsi="Arial" w:cs="Arial"/>
          <w:sz w:val="22"/>
        </w:rPr>
        <w:t>Z</w:t>
      </w:r>
      <w:r w:rsidRPr="00E02F62">
        <w:rPr>
          <w:rFonts w:ascii="Arial" w:hAnsi="Arial" w:cs="Arial"/>
          <w:sz w:val="22"/>
        </w:rPr>
        <w:t xml:space="preserve">oom and MS </w:t>
      </w:r>
      <w:r w:rsidR="00EA4C7D">
        <w:rPr>
          <w:rFonts w:ascii="Arial" w:hAnsi="Arial" w:cs="Arial"/>
          <w:sz w:val="22"/>
        </w:rPr>
        <w:t>T</w:t>
      </w:r>
      <w:r w:rsidRPr="00E02F62">
        <w:rPr>
          <w:rFonts w:ascii="Arial" w:hAnsi="Arial" w:cs="Arial"/>
          <w:sz w:val="22"/>
        </w:rPr>
        <w:t>eams</w:t>
      </w:r>
      <w:r w:rsidR="00EA4C7D">
        <w:rPr>
          <w:rFonts w:ascii="Arial" w:hAnsi="Arial" w:cs="Arial"/>
          <w:sz w:val="22"/>
        </w:rPr>
        <w:t>.</w:t>
      </w:r>
    </w:p>
    <w:p w14:paraId="49484036" w14:textId="77777777" w:rsidR="00F63325" w:rsidRPr="00E02F62" w:rsidRDefault="00F63325" w:rsidP="00F63325">
      <w:pPr>
        <w:numPr>
          <w:ilvl w:val="0"/>
          <w:numId w:val="10"/>
        </w:numPr>
        <w:spacing w:before="100" w:beforeAutospacing="1" w:after="100" w:afterAutospacing="1" w:line="240" w:lineRule="auto"/>
        <w:contextualSpacing/>
        <w:rPr>
          <w:rFonts w:ascii="Arial" w:hAnsi="Arial" w:cs="Arial"/>
          <w:sz w:val="22"/>
        </w:rPr>
      </w:pPr>
      <w:r w:rsidRPr="00E02F62">
        <w:rPr>
          <w:rFonts w:ascii="Arial" w:hAnsi="Arial" w:cs="Arial"/>
          <w:b/>
          <w:sz w:val="22"/>
        </w:rPr>
        <w:t xml:space="preserve">Initiative:  </w:t>
      </w:r>
      <w:r w:rsidRPr="00E02F62">
        <w:rPr>
          <w:rFonts w:ascii="Arial" w:hAnsi="Arial" w:cs="Arial"/>
          <w:sz w:val="22"/>
        </w:rPr>
        <w:t>Ability to work independently to an agreed plan of work</w:t>
      </w:r>
    </w:p>
    <w:p w14:paraId="73D42D42" w14:textId="77777777" w:rsidR="00F63325" w:rsidRPr="00E02F62" w:rsidRDefault="00F63325" w:rsidP="00F63325">
      <w:pPr>
        <w:numPr>
          <w:ilvl w:val="0"/>
          <w:numId w:val="10"/>
        </w:numPr>
        <w:spacing w:before="100" w:beforeAutospacing="1" w:after="100" w:afterAutospacing="1" w:line="240" w:lineRule="auto"/>
        <w:contextualSpacing/>
        <w:rPr>
          <w:rFonts w:ascii="Arial" w:hAnsi="Arial" w:cs="Arial"/>
          <w:sz w:val="22"/>
        </w:rPr>
      </w:pPr>
      <w:r w:rsidRPr="00E02F62">
        <w:rPr>
          <w:rFonts w:ascii="Arial" w:hAnsi="Arial" w:cs="Arial"/>
          <w:b/>
          <w:sz w:val="22"/>
        </w:rPr>
        <w:t>Communication Skills:</w:t>
      </w:r>
      <w:r w:rsidRPr="00E02F62">
        <w:rPr>
          <w:rFonts w:ascii="Arial" w:hAnsi="Arial" w:cs="Arial"/>
          <w:sz w:val="22"/>
        </w:rPr>
        <w:t xml:space="preserve">  A good standard of written and oral communication and able to compile comprehensive reports for funders. </w:t>
      </w:r>
    </w:p>
    <w:p w14:paraId="2DD92E6B" w14:textId="77777777" w:rsidR="00F63325" w:rsidRPr="00E02F62" w:rsidRDefault="00F63325" w:rsidP="00F63325">
      <w:pPr>
        <w:numPr>
          <w:ilvl w:val="0"/>
          <w:numId w:val="10"/>
        </w:numPr>
        <w:spacing w:before="100" w:beforeAutospacing="1" w:after="100" w:afterAutospacing="1" w:line="240" w:lineRule="auto"/>
        <w:contextualSpacing/>
        <w:rPr>
          <w:rFonts w:ascii="Arial" w:hAnsi="Arial" w:cs="Arial"/>
          <w:sz w:val="22"/>
        </w:rPr>
      </w:pPr>
      <w:r w:rsidRPr="00E02F62">
        <w:rPr>
          <w:rFonts w:ascii="Arial" w:hAnsi="Arial" w:cs="Arial"/>
          <w:b/>
          <w:sz w:val="22"/>
        </w:rPr>
        <w:t>Organisational Skills</w:t>
      </w:r>
      <w:r w:rsidRPr="00E02F62">
        <w:rPr>
          <w:rFonts w:ascii="Arial" w:hAnsi="Arial" w:cs="Arial"/>
          <w:sz w:val="22"/>
        </w:rPr>
        <w:t>: strong organisational skills &amp; team player.</w:t>
      </w:r>
    </w:p>
    <w:p w14:paraId="7FD69902" w14:textId="2195F103" w:rsidR="00F63325" w:rsidRPr="00E02F62" w:rsidRDefault="00F63325" w:rsidP="00F63325">
      <w:pPr>
        <w:numPr>
          <w:ilvl w:val="0"/>
          <w:numId w:val="10"/>
        </w:numPr>
        <w:spacing w:before="100" w:beforeAutospacing="1" w:after="100" w:afterAutospacing="1" w:line="240" w:lineRule="auto"/>
        <w:rPr>
          <w:rFonts w:ascii="Arial" w:hAnsi="Arial" w:cs="Arial"/>
          <w:sz w:val="22"/>
        </w:rPr>
      </w:pPr>
      <w:r w:rsidRPr="00E02F62">
        <w:rPr>
          <w:rFonts w:ascii="Arial" w:hAnsi="Arial" w:cs="Arial"/>
          <w:b/>
          <w:sz w:val="22"/>
        </w:rPr>
        <w:t>Driving License:</w:t>
      </w:r>
      <w:r w:rsidRPr="00E02F62">
        <w:rPr>
          <w:rFonts w:ascii="Arial" w:hAnsi="Arial" w:cs="Arial"/>
          <w:sz w:val="22"/>
        </w:rPr>
        <w:t xml:space="preserve">  A clean driving licence and access to a vehicle</w:t>
      </w:r>
      <w:r w:rsidR="00EA4C7D">
        <w:rPr>
          <w:rFonts w:ascii="Arial" w:hAnsi="Arial" w:cs="Arial"/>
          <w:sz w:val="22"/>
        </w:rPr>
        <w:t>.</w:t>
      </w:r>
    </w:p>
    <w:p w14:paraId="5FDC8337" w14:textId="4767BA88" w:rsidR="00D63372" w:rsidRDefault="00D63372" w:rsidP="00D63372">
      <w:pPr>
        <w:pStyle w:val="Heading2"/>
        <w:spacing w:before="0" w:after="0" w:line="240" w:lineRule="auto"/>
        <w:rPr>
          <w:rFonts w:ascii="Arial" w:hAnsi="Arial" w:cs="Arial"/>
        </w:rPr>
      </w:pPr>
      <w:r w:rsidRPr="003B4566">
        <w:rPr>
          <w:rFonts w:ascii="Arial" w:hAnsi="Arial" w:cs="Arial"/>
        </w:rPr>
        <w:t>Desirable</w:t>
      </w:r>
    </w:p>
    <w:p w14:paraId="4E494B98" w14:textId="77777777" w:rsidR="00C5360D" w:rsidRPr="00E02F62" w:rsidRDefault="00C5360D" w:rsidP="00C5360D">
      <w:pPr>
        <w:numPr>
          <w:ilvl w:val="0"/>
          <w:numId w:val="11"/>
        </w:numPr>
        <w:spacing w:before="100" w:beforeAutospacing="1" w:after="100" w:afterAutospacing="1" w:line="240" w:lineRule="auto"/>
        <w:rPr>
          <w:rFonts w:ascii="Arial" w:hAnsi="Arial" w:cs="Arial"/>
          <w:b/>
          <w:bCs/>
          <w:sz w:val="22"/>
        </w:rPr>
      </w:pPr>
      <w:r w:rsidRPr="7350EE2A">
        <w:rPr>
          <w:rFonts w:ascii="Arial" w:hAnsi="Arial" w:cs="Arial"/>
          <w:b/>
          <w:bCs/>
          <w:sz w:val="22"/>
        </w:rPr>
        <w:t xml:space="preserve">Services for families: </w:t>
      </w:r>
      <w:r w:rsidRPr="7350EE2A">
        <w:rPr>
          <w:rFonts w:ascii="Arial" w:hAnsi="Arial" w:cs="Arial"/>
          <w:sz w:val="22"/>
        </w:rPr>
        <w:t>Knowledge or experience of services for single parents and their children.</w:t>
      </w:r>
    </w:p>
    <w:p w14:paraId="6CE5EC0B" w14:textId="77777777" w:rsidR="00C5360D" w:rsidRPr="00E02F62" w:rsidRDefault="00C5360D" w:rsidP="00C5360D">
      <w:pPr>
        <w:numPr>
          <w:ilvl w:val="0"/>
          <w:numId w:val="11"/>
        </w:numPr>
        <w:spacing w:before="100" w:beforeAutospacing="1" w:after="100" w:afterAutospacing="1" w:line="240" w:lineRule="auto"/>
        <w:rPr>
          <w:rFonts w:ascii="Arial" w:hAnsi="Arial" w:cs="Arial"/>
          <w:b/>
          <w:sz w:val="22"/>
        </w:rPr>
      </w:pPr>
      <w:r w:rsidRPr="00E02F62">
        <w:rPr>
          <w:rFonts w:ascii="Arial" w:hAnsi="Arial" w:cs="Arial"/>
          <w:b/>
          <w:sz w:val="22"/>
        </w:rPr>
        <w:t xml:space="preserve">Personal Qualities: </w:t>
      </w:r>
      <w:r w:rsidRPr="00E02F62">
        <w:rPr>
          <w:rFonts w:ascii="Arial" w:hAnsi="Arial" w:cs="Arial"/>
          <w:sz w:val="22"/>
        </w:rPr>
        <w:t>friendly &amp; personable manner, flexible approach to duties</w:t>
      </w:r>
      <w:r w:rsidRPr="00E02F62">
        <w:rPr>
          <w:rFonts w:ascii="Arial" w:hAnsi="Arial" w:cs="Arial"/>
          <w:b/>
          <w:sz w:val="22"/>
        </w:rPr>
        <w:t xml:space="preserve"> </w:t>
      </w:r>
    </w:p>
    <w:p w14:paraId="4B9D5C6E" w14:textId="77777777" w:rsidR="00C5360D" w:rsidRPr="00E02F62" w:rsidRDefault="00C5360D" w:rsidP="00C5360D">
      <w:pPr>
        <w:pStyle w:val="ListParagraph"/>
        <w:numPr>
          <w:ilvl w:val="0"/>
          <w:numId w:val="11"/>
        </w:numPr>
        <w:spacing w:before="100" w:beforeAutospacing="1" w:after="100" w:afterAutospacing="1" w:line="240" w:lineRule="auto"/>
        <w:rPr>
          <w:rFonts w:ascii="Arial" w:hAnsi="Arial" w:cs="Arial"/>
          <w:b/>
          <w:sz w:val="22"/>
        </w:rPr>
      </w:pPr>
      <w:r w:rsidRPr="00E02F62">
        <w:rPr>
          <w:rFonts w:ascii="Arial" w:hAnsi="Arial" w:cs="Arial"/>
          <w:b/>
          <w:sz w:val="22"/>
        </w:rPr>
        <w:t xml:space="preserve">Knowledge: </w:t>
      </w:r>
      <w:r w:rsidRPr="00E02F62">
        <w:rPr>
          <w:rFonts w:ascii="Arial" w:hAnsi="Arial" w:cs="Arial"/>
          <w:sz w:val="22"/>
        </w:rPr>
        <w:t>Clear understanding of the needs of single parent families and the issues they face.</w:t>
      </w:r>
    </w:p>
    <w:p w14:paraId="33D14E14" w14:textId="1356B2B5" w:rsidR="00D63372" w:rsidRDefault="00D63372" w:rsidP="00D63372">
      <w:pPr>
        <w:pStyle w:val="Heading1"/>
        <w:spacing w:before="0" w:after="0" w:line="240" w:lineRule="auto"/>
        <w:rPr>
          <w:rFonts w:ascii="Arial" w:hAnsi="Arial" w:cs="Arial"/>
          <w:color w:val="8D3192"/>
        </w:rPr>
      </w:pPr>
      <w:r w:rsidRPr="005E10AC">
        <w:rPr>
          <w:rFonts w:ascii="Arial" w:hAnsi="Arial" w:cs="Arial"/>
          <w:color w:val="8D3192"/>
        </w:rPr>
        <w:t>Terms &amp; Conditions</w:t>
      </w:r>
    </w:p>
    <w:p w14:paraId="63073353" w14:textId="56689F9C" w:rsidR="00BF49F9" w:rsidRPr="002E2157" w:rsidRDefault="00BF49F9" w:rsidP="00BF49F9">
      <w:pPr>
        <w:pStyle w:val="ListParagraph"/>
        <w:numPr>
          <w:ilvl w:val="0"/>
          <w:numId w:val="12"/>
        </w:numPr>
        <w:spacing w:before="0" w:after="0" w:line="240" w:lineRule="auto"/>
        <w:rPr>
          <w:rFonts w:ascii="Arial" w:hAnsi="Arial" w:cs="Arial"/>
          <w:sz w:val="22"/>
        </w:rPr>
      </w:pPr>
      <w:r w:rsidRPr="002E2157">
        <w:rPr>
          <w:rStyle w:val="Strong"/>
          <w:rFonts w:ascii="Arial" w:hAnsi="Arial" w:cs="Arial"/>
          <w:sz w:val="22"/>
        </w:rPr>
        <w:t>Period of appointment:</w:t>
      </w:r>
      <w:r w:rsidRPr="002E2157">
        <w:rPr>
          <w:rFonts w:ascii="Arial" w:hAnsi="Arial" w:cs="Arial"/>
          <w:b/>
          <w:sz w:val="22"/>
        </w:rPr>
        <w:t xml:space="preserve">   </w:t>
      </w:r>
      <w:r w:rsidRPr="002E2157">
        <w:rPr>
          <w:rFonts w:ascii="Arial" w:hAnsi="Arial" w:cs="Arial"/>
          <w:bCs/>
          <w:sz w:val="22"/>
        </w:rPr>
        <w:t>The post is funded is funded until March 2022</w:t>
      </w:r>
      <w:r w:rsidR="005D0569">
        <w:rPr>
          <w:rFonts w:ascii="Arial" w:hAnsi="Arial" w:cs="Arial"/>
          <w:bCs/>
          <w:sz w:val="22"/>
        </w:rPr>
        <w:t xml:space="preserve">. </w:t>
      </w:r>
      <w:r w:rsidRPr="002E2157">
        <w:rPr>
          <w:rFonts w:ascii="Arial" w:hAnsi="Arial" w:cs="Arial"/>
          <w:color w:val="000000"/>
          <w:sz w:val="22"/>
        </w:rPr>
        <w:t>Confirmation of appointment is subject to satisfactory completion of a 3-month probationary period</w:t>
      </w:r>
      <w:r>
        <w:rPr>
          <w:rFonts w:ascii="Arial" w:hAnsi="Arial" w:cs="Arial"/>
          <w:color w:val="000000"/>
          <w:sz w:val="22"/>
        </w:rPr>
        <w:t xml:space="preserve">, </w:t>
      </w:r>
      <w:r w:rsidRPr="002E2157">
        <w:rPr>
          <w:rFonts w:ascii="Arial" w:hAnsi="Arial" w:cs="Arial"/>
          <w:color w:val="000000"/>
          <w:sz w:val="22"/>
        </w:rPr>
        <w:t>references and receipt of a satisfactory disclosure check.</w:t>
      </w:r>
    </w:p>
    <w:p w14:paraId="2648E12E" w14:textId="03F7DC1C" w:rsidR="00BF49F9" w:rsidRPr="00EA4C7D" w:rsidRDefault="00BF49F9" w:rsidP="00760CF8">
      <w:pPr>
        <w:pStyle w:val="NormalWeb"/>
        <w:numPr>
          <w:ilvl w:val="0"/>
          <w:numId w:val="12"/>
        </w:numPr>
        <w:spacing w:before="0" w:beforeAutospacing="0" w:after="0" w:afterAutospacing="0"/>
        <w:rPr>
          <w:rFonts w:ascii="Arial" w:hAnsi="Arial" w:cs="Arial"/>
          <w:color w:val="000000"/>
          <w:sz w:val="22"/>
          <w:szCs w:val="22"/>
        </w:rPr>
      </w:pPr>
      <w:r w:rsidRPr="00EA4C7D">
        <w:rPr>
          <w:rFonts w:ascii="Arial" w:hAnsi="Arial" w:cs="Arial"/>
          <w:b/>
          <w:bCs/>
          <w:color w:val="000000"/>
          <w:sz w:val="22"/>
          <w:szCs w:val="22"/>
        </w:rPr>
        <w:t>Salary:</w:t>
      </w:r>
      <w:r w:rsidRPr="00EA4C7D">
        <w:rPr>
          <w:rFonts w:ascii="Arial" w:hAnsi="Arial" w:cs="Arial"/>
          <w:color w:val="000000"/>
          <w:sz w:val="22"/>
          <w:szCs w:val="22"/>
        </w:rPr>
        <w:t xml:space="preserve"> Points 13-17 £ £22</w:t>
      </w:r>
      <w:r w:rsidR="005D0569" w:rsidRPr="00EA4C7D">
        <w:rPr>
          <w:rFonts w:ascii="Arial" w:hAnsi="Arial" w:cs="Arial"/>
          <w:color w:val="000000"/>
          <w:sz w:val="22"/>
          <w:szCs w:val="22"/>
        </w:rPr>
        <w:t>,</w:t>
      </w:r>
      <w:r w:rsidRPr="00EA4C7D">
        <w:rPr>
          <w:rFonts w:ascii="Arial" w:hAnsi="Arial" w:cs="Arial"/>
          <w:color w:val="000000"/>
          <w:sz w:val="22"/>
          <w:szCs w:val="22"/>
        </w:rPr>
        <w:t>542 - £27</w:t>
      </w:r>
      <w:r w:rsidR="005D0569" w:rsidRPr="00EA4C7D">
        <w:rPr>
          <w:rFonts w:ascii="Arial" w:hAnsi="Arial" w:cs="Arial"/>
          <w:color w:val="000000"/>
          <w:sz w:val="22"/>
          <w:szCs w:val="22"/>
        </w:rPr>
        <w:t>,</w:t>
      </w:r>
      <w:r w:rsidRPr="00EA4C7D">
        <w:rPr>
          <w:rFonts w:ascii="Arial" w:hAnsi="Arial" w:cs="Arial"/>
          <w:color w:val="000000"/>
          <w:sz w:val="22"/>
          <w:szCs w:val="22"/>
        </w:rPr>
        <w:t>552 for full time, pro</w:t>
      </w:r>
      <w:r w:rsidR="00EA4C7D">
        <w:rPr>
          <w:rFonts w:ascii="Arial" w:hAnsi="Arial" w:cs="Arial"/>
          <w:color w:val="000000"/>
          <w:sz w:val="22"/>
          <w:szCs w:val="22"/>
        </w:rPr>
        <w:t>-</w:t>
      </w:r>
      <w:r w:rsidR="005D0569" w:rsidRPr="00EA4C7D">
        <w:rPr>
          <w:rFonts w:ascii="Arial" w:hAnsi="Arial" w:cs="Arial"/>
          <w:color w:val="000000"/>
          <w:sz w:val="22"/>
          <w:szCs w:val="22"/>
        </w:rPr>
        <w:t>r</w:t>
      </w:r>
      <w:r w:rsidRPr="00EA4C7D">
        <w:rPr>
          <w:rFonts w:ascii="Arial" w:hAnsi="Arial" w:cs="Arial"/>
          <w:color w:val="000000"/>
          <w:sz w:val="22"/>
          <w:szCs w:val="22"/>
        </w:rPr>
        <w:t>ata for 25 hours is £16101 - £19680</w:t>
      </w:r>
      <w:r w:rsidR="00EA4C7D">
        <w:rPr>
          <w:rFonts w:ascii="Arial" w:hAnsi="Arial" w:cs="Arial"/>
          <w:color w:val="000000"/>
          <w:sz w:val="22"/>
          <w:szCs w:val="22"/>
        </w:rPr>
        <w:t>.</w:t>
      </w:r>
    </w:p>
    <w:p w14:paraId="54F363A6" w14:textId="3DB1C077" w:rsidR="00BF49F9" w:rsidRDefault="00BF49F9" w:rsidP="00BF49F9">
      <w:pPr>
        <w:pStyle w:val="NormalWeb"/>
        <w:numPr>
          <w:ilvl w:val="0"/>
          <w:numId w:val="12"/>
        </w:numPr>
        <w:spacing w:before="0" w:beforeAutospacing="0" w:after="0" w:afterAutospacing="0"/>
        <w:rPr>
          <w:color w:val="000000"/>
          <w:sz w:val="27"/>
          <w:szCs w:val="27"/>
        </w:rPr>
      </w:pPr>
      <w:r w:rsidRPr="002E2157">
        <w:rPr>
          <w:rFonts w:ascii="Arial" w:hAnsi="Arial" w:cs="Arial"/>
          <w:b/>
          <w:bCs/>
          <w:color w:val="000000"/>
          <w:sz w:val="22"/>
          <w:szCs w:val="22"/>
        </w:rPr>
        <w:t>Hours of work:</w:t>
      </w:r>
      <w:r>
        <w:rPr>
          <w:color w:val="000000"/>
          <w:sz w:val="27"/>
          <w:szCs w:val="27"/>
        </w:rPr>
        <w:t xml:space="preserve">  </w:t>
      </w:r>
      <w:r w:rsidRPr="002E2157">
        <w:rPr>
          <w:rFonts w:ascii="Arial" w:hAnsi="Arial" w:cs="Arial"/>
          <w:color w:val="000000"/>
          <w:sz w:val="22"/>
          <w:szCs w:val="22"/>
        </w:rPr>
        <w:t>25 hours per week and flexible to meet the needs of the service</w:t>
      </w:r>
      <w:r w:rsidR="00EA4C7D">
        <w:rPr>
          <w:rFonts w:ascii="Arial" w:hAnsi="Arial" w:cs="Arial"/>
          <w:color w:val="000000"/>
          <w:sz w:val="22"/>
          <w:szCs w:val="22"/>
        </w:rPr>
        <w:t>.</w:t>
      </w:r>
    </w:p>
    <w:p w14:paraId="1842AB27" w14:textId="77777777" w:rsidR="00BF49F9" w:rsidRPr="002E2157" w:rsidRDefault="00BF49F9" w:rsidP="00BF49F9">
      <w:pPr>
        <w:pStyle w:val="NormalWeb"/>
        <w:numPr>
          <w:ilvl w:val="0"/>
          <w:numId w:val="12"/>
        </w:numPr>
        <w:spacing w:before="0" w:beforeAutospacing="0" w:after="0" w:afterAutospacing="0"/>
        <w:rPr>
          <w:color w:val="000000"/>
          <w:sz w:val="27"/>
          <w:szCs w:val="27"/>
        </w:rPr>
      </w:pPr>
      <w:r w:rsidRPr="00E02F62">
        <w:rPr>
          <w:rStyle w:val="normaltextrun"/>
          <w:rFonts w:ascii="Arial" w:hAnsi="Arial" w:cs="Arial"/>
          <w:b/>
          <w:bCs/>
          <w:sz w:val="22"/>
          <w:szCs w:val="22"/>
        </w:rPr>
        <w:t>Holidays</w:t>
      </w:r>
      <w:r w:rsidRPr="00E02F62">
        <w:rPr>
          <w:rStyle w:val="normaltextrun"/>
          <w:rFonts w:ascii="Arial" w:hAnsi="Arial" w:cs="Arial"/>
          <w:sz w:val="22"/>
          <w:szCs w:val="22"/>
        </w:rPr>
        <w:t xml:space="preserve">: </w:t>
      </w:r>
      <w:r w:rsidRPr="00E02F62">
        <w:rPr>
          <w:rStyle w:val="eop"/>
          <w:rFonts w:ascii="Arial" w:hAnsi="Arial" w:cs="Arial"/>
          <w:sz w:val="22"/>
          <w:szCs w:val="22"/>
        </w:rPr>
        <w:t>Holiday entitlement of 5.6 weeks per annum will accrue pro rata to the hours worked and be paid with your monthly salary. This will include an additional 5 days per year after 5 years’ service. (This will be pro-rated from your start date in the fifth year of service).</w:t>
      </w:r>
    </w:p>
    <w:p w14:paraId="50ACB475" w14:textId="77777777" w:rsidR="00BF49F9" w:rsidRPr="00E02F62" w:rsidRDefault="00BF49F9" w:rsidP="00BF49F9">
      <w:pPr>
        <w:pStyle w:val="paragraph"/>
        <w:numPr>
          <w:ilvl w:val="0"/>
          <w:numId w:val="12"/>
        </w:numPr>
        <w:spacing w:before="0" w:beforeAutospacing="0" w:after="0" w:afterAutospacing="0"/>
        <w:textAlignment w:val="baseline"/>
        <w:rPr>
          <w:rFonts w:ascii="Arial" w:hAnsi="Arial" w:cs="Arial"/>
          <w:sz w:val="22"/>
          <w:szCs w:val="22"/>
        </w:rPr>
      </w:pPr>
      <w:r w:rsidRPr="00E02F62">
        <w:rPr>
          <w:rStyle w:val="normaltextrun"/>
          <w:rFonts w:ascii="Arial" w:hAnsi="Arial" w:cs="Arial"/>
          <w:b/>
          <w:bCs/>
          <w:sz w:val="22"/>
          <w:szCs w:val="22"/>
        </w:rPr>
        <w:t>Pension</w:t>
      </w:r>
      <w:r w:rsidRPr="00E02F62">
        <w:rPr>
          <w:rStyle w:val="normaltextrun"/>
          <w:rFonts w:ascii="Arial" w:hAnsi="Arial" w:cs="Arial"/>
          <w:sz w:val="22"/>
          <w:szCs w:val="22"/>
        </w:rPr>
        <w:t>: You will be auto enrolled from your start date.  OPFS pays 3% of your salary and you pay a minimum of 7%.</w:t>
      </w:r>
      <w:r w:rsidRPr="00E02F62">
        <w:rPr>
          <w:rStyle w:val="eop"/>
          <w:rFonts w:ascii="Arial" w:hAnsi="Arial" w:cs="Arial"/>
          <w:sz w:val="22"/>
          <w:szCs w:val="22"/>
        </w:rPr>
        <w:t> </w:t>
      </w:r>
    </w:p>
    <w:p w14:paraId="0C93DCAD" w14:textId="77777777" w:rsidR="00BF49F9" w:rsidRPr="002E2157" w:rsidRDefault="00BF49F9" w:rsidP="00BF49F9">
      <w:pPr>
        <w:pStyle w:val="paragraph"/>
        <w:numPr>
          <w:ilvl w:val="0"/>
          <w:numId w:val="12"/>
        </w:numPr>
        <w:spacing w:before="0" w:beforeAutospacing="0" w:after="0" w:afterAutospacing="0"/>
        <w:textAlignment w:val="baseline"/>
        <w:rPr>
          <w:rFonts w:ascii="Arial" w:hAnsi="Arial" w:cs="Arial"/>
          <w:sz w:val="22"/>
          <w:szCs w:val="22"/>
        </w:rPr>
      </w:pPr>
      <w:r w:rsidRPr="002E2157">
        <w:rPr>
          <w:rStyle w:val="normaltextrun"/>
          <w:rFonts w:ascii="Arial" w:hAnsi="Arial" w:cs="Arial"/>
          <w:b/>
          <w:bCs/>
          <w:sz w:val="22"/>
          <w:szCs w:val="22"/>
        </w:rPr>
        <w:t>Training and support and supervision:</w:t>
      </w:r>
      <w:r w:rsidRPr="002E2157">
        <w:rPr>
          <w:rStyle w:val="normaltextrun"/>
          <w:rFonts w:ascii="Arial" w:hAnsi="Arial" w:cs="Arial"/>
          <w:sz w:val="22"/>
          <w:szCs w:val="22"/>
        </w:rPr>
        <w:t> You will receive induction training and frequent support in the first three months. Thereafter you will receive monthly individual support and supervision and annual appraisals. Regular team meetings will be held, and staff have access to internal and external training. </w:t>
      </w:r>
      <w:r w:rsidRPr="002E2157">
        <w:rPr>
          <w:rStyle w:val="eop"/>
          <w:rFonts w:ascii="Arial" w:hAnsi="Arial" w:cs="Arial"/>
          <w:sz w:val="22"/>
          <w:szCs w:val="22"/>
        </w:rPr>
        <w:t> </w:t>
      </w:r>
    </w:p>
    <w:p w14:paraId="1F85891B" w14:textId="0975251C" w:rsidR="00BF49F9" w:rsidRDefault="00BF49F9" w:rsidP="00BF49F9">
      <w:pPr>
        <w:pStyle w:val="paragraph"/>
        <w:numPr>
          <w:ilvl w:val="0"/>
          <w:numId w:val="12"/>
        </w:numPr>
        <w:spacing w:before="0" w:beforeAutospacing="0" w:after="0" w:afterAutospacing="0"/>
        <w:textAlignment w:val="baseline"/>
        <w:rPr>
          <w:rStyle w:val="normaltextrun"/>
          <w:rFonts w:ascii="Arial" w:hAnsi="Arial" w:cs="Arial"/>
          <w:sz w:val="22"/>
          <w:szCs w:val="22"/>
        </w:rPr>
      </w:pPr>
      <w:r w:rsidRPr="00E02F62">
        <w:rPr>
          <w:rStyle w:val="normaltextrun"/>
          <w:rFonts w:ascii="Arial" w:hAnsi="Arial" w:cs="Arial"/>
          <w:b/>
          <w:bCs/>
          <w:sz w:val="22"/>
          <w:szCs w:val="22"/>
        </w:rPr>
        <w:t>Equal Opportunities and Family Friendly Employment</w:t>
      </w:r>
      <w:r w:rsidRPr="00E02F62">
        <w:rPr>
          <w:rStyle w:val="normaltextrun"/>
          <w:rFonts w:ascii="Arial" w:hAnsi="Arial" w:cs="Arial"/>
          <w:sz w:val="22"/>
          <w:szCs w:val="22"/>
        </w:rPr>
        <w:t>: OPFS aims to be an equal opportunity and family friendly employer. OPFS has Investors </w:t>
      </w:r>
      <w:r w:rsidRPr="00E02F62">
        <w:rPr>
          <w:rStyle w:val="contextualspellingandgrammarerror"/>
          <w:rFonts w:ascii="Arial" w:hAnsi="Arial" w:cs="Arial"/>
          <w:sz w:val="22"/>
          <w:szCs w:val="22"/>
        </w:rPr>
        <w:t>In</w:t>
      </w:r>
      <w:r w:rsidRPr="00E02F62">
        <w:rPr>
          <w:rStyle w:val="normaltextrun"/>
          <w:rFonts w:ascii="Arial" w:hAnsi="Arial" w:cs="Arial"/>
          <w:sz w:val="22"/>
          <w:szCs w:val="22"/>
        </w:rPr>
        <w:t> People status.</w:t>
      </w:r>
    </w:p>
    <w:p w14:paraId="6E1D5260" w14:textId="18DA4240" w:rsidR="005D0569" w:rsidRDefault="005D0569" w:rsidP="00BF49F9">
      <w:pPr>
        <w:pStyle w:val="paragraph"/>
        <w:numPr>
          <w:ilvl w:val="0"/>
          <w:numId w:val="1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lastRenderedPageBreak/>
        <w:t>Recruitment</w:t>
      </w:r>
      <w:r w:rsidRPr="005D0569">
        <w:rPr>
          <w:rStyle w:val="normaltextrun"/>
          <w:rFonts w:ascii="Arial" w:hAnsi="Arial" w:cs="Arial"/>
          <w:sz w:val="22"/>
          <w:szCs w:val="22"/>
        </w:rPr>
        <w:t>:</w:t>
      </w:r>
      <w:r>
        <w:rPr>
          <w:rStyle w:val="normaltextrun"/>
          <w:rFonts w:ascii="Arial" w:hAnsi="Arial" w:cs="Arial"/>
          <w:sz w:val="22"/>
          <w:szCs w:val="22"/>
        </w:rPr>
        <w:t xml:space="preserve"> </w:t>
      </w:r>
      <w:r w:rsidR="00EA4C7D">
        <w:rPr>
          <w:rStyle w:val="normaltextrun"/>
          <w:rFonts w:ascii="Arial" w:hAnsi="Arial" w:cs="Arial"/>
          <w:sz w:val="22"/>
          <w:szCs w:val="22"/>
        </w:rPr>
        <w:t>Closing date is 5.00 PM 5</w:t>
      </w:r>
      <w:r w:rsidR="00EA4C7D" w:rsidRPr="00EA4C7D">
        <w:rPr>
          <w:rStyle w:val="normaltextrun"/>
          <w:rFonts w:ascii="Arial" w:hAnsi="Arial" w:cs="Arial"/>
          <w:sz w:val="22"/>
          <w:szCs w:val="22"/>
          <w:vertAlign w:val="superscript"/>
        </w:rPr>
        <w:t>th</w:t>
      </w:r>
      <w:r w:rsidR="00EA4C7D">
        <w:rPr>
          <w:rStyle w:val="normaltextrun"/>
          <w:rFonts w:ascii="Arial" w:hAnsi="Arial" w:cs="Arial"/>
          <w:sz w:val="22"/>
          <w:szCs w:val="22"/>
        </w:rPr>
        <w:t xml:space="preserve"> March. </w:t>
      </w:r>
      <w:r>
        <w:rPr>
          <w:rStyle w:val="normaltextrun"/>
          <w:rFonts w:ascii="Arial" w:hAnsi="Arial" w:cs="Arial"/>
          <w:sz w:val="22"/>
          <w:szCs w:val="22"/>
        </w:rPr>
        <w:t xml:space="preserve">Please send a completed application to </w:t>
      </w:r>
      <w:hyperlink r:id="rId7" w:history="1">
        <w:r w:rsidR="00EA4C7D" w:rsidRPr="007F3554">
          <w:rPr>
            <w:rStyle w:val="Hyperlink"/>
            <w:rFonts w:ascii="Arial" w:hAnsi="Arial" w:cs="Arial"/>
            <w:sz w:val="22"/>
            <w:szCs w:val="22"/>
          </w:rPr>
          <w:t>jobs@opfs.org.uk</w:t>
        </w:r>
      </w:hyperlink>
      <w:r w:rsidR="00EA4C7D">
        <w:rPr>
          <w:rStyle w:val="normaltextrun"/>
          <w:rFonts w:ascii="Arial" w:hAnsi="Arial" w:cs="Arial"/>
          <w:sz w:val="22"/>
          <w:szCs w:val="22"/>
        </w:rPr>
        <w:t xml:space="preserve">. </w:t>
      </w:r>
    </w:p>
    <w:p w14:paraId="60E98362" w14:textId="77777777" w:rsidR="00BF49F9" w:rsidRDefault="00BF49F9" w:rsidP="00BF49F9">
      <w:pPr>
        <w:pStyle w:val="paragraph"/>
        <w:spacing w:before="0" w:beforeAutospacing="0" w:after="0" w:afterAutospacing="0"/>
        <w:textAlignment w:val="baseline"/>
        <w:rPr>
          <w:rStyle w:val="normaltextrun"/>
          <w:rFonts w:ascii="Arial" w:hAnsi="Arial" w:cs="Arial"/>
          <w:sz w:val="22"/>
          <w:szCs w:val="22"/>
        </w:rPr>
      </w:pPr>
    </w:p>
    <w:p w14:paraId="796237BD" w14:textId="77777777" w:rsidR="00BF49F9" w:rsidRPr="002E2157" w:rsidRDefault="00BF49F9" w:rsidP="00BF49F9">
      <w:pPr>
        <w:pStyle w:val="paragraph"/>
        <w:spacing w:before="0" w:beforeAutospacing="0" w:after="0" w:afterAutospacing="0"/>
        <w:textAlignment w:val="baseline"/>
        <w:rPr>
          <w:rFonts w:ascii="Arial" w:hAnsi="Arial" w:cs="Arial"/>
          <w:sz w:val="22"/>
          <w:szCs w:val="22"/>
        </w:rPr>
      </w:pPr>
      <w:r w:rsidRPr="00E02F62">
        <w:rPr>
          <w:rStyle w:val="eop"/>
          <w:rFonts w:ascii="Arial" w:hAnsi="Arial" w:cs="Arial"/>
          <w:sz w:val="22"/>
          <w:szCs w:val="22"/>
        </w:rPr>
        <w:t> </w:t>
      </w:r>
    </w:p>
    <w:p w14:paraId="2ED2F490" w14:textId="77777777" w:rsidR="00D63372" w:rsidRPr="003B4566" w:rsidRDefault="00D63372" w:rsidP="00D63372">
      <w:pPr>
        <w:spacing w:before="0" w:after="0" w:line="240" w:lineRule="auto"/>
        <w:rPr>
          <w:rFonts w:ascii="Arial" w:hAnsi="Arial" w:cs="Arial"/>
          <w:b/>
        </w:rPr>
      </w:pPr>
      <w:r w:rsidRPr="003B4566">
        <w:rPr>
          <w:rFonts w:ascii="Arial" w:hAnsi="Arial" w:cs="Arial"/>
          <w:b/>
        </w:rPr>
        <w:t>The job description is a broad picture of the post at the time of preparation. It is not an exhaustive list of all possible duties, and it is recognised that jobs change and evolve over time.</w:t>
      </w:r>
    </w:p>
    <w:p w14:paraId="6DFD10A7" w14:textId="77777777" w:rsidR="00D63372" w:rsidRDefault="00D63372" w:rsidP="00D63372">
      <w:pPr>
        <w:spacing w:before="0" w:after="0" w:line="240" w:lineRule="auto"/>
        <w:rPr>
          <w:rFonts w:ascii="Arial" w:eastAsia="Times New Roman" w:hAnsi="Arial" w:cs="Arial"/>
          <w:b/>
          <w:bCs/>
          <w:color w:val="44546A" w:themeColor="text2"/>
          <w:sz w:val="32"/>
          <w:szCs w:val="28"/>
        </w:rPr>
      </w:pPr>
    </w:p>
    <w:p w14:paraId="2074B66E" w14:textId="77777777" w:rsidR="00D63372" w:rsidRDefault="00D63372" w:rsidP="00D63372">
      <w:pPr>
        <w:spacing w:before="0" w:after="0" w:line="240" w:lineRule="auto"/>
        <w:rPr>
          <w:rFonts w:ascii="Arial" w:eastAsia="Times New Roman" w:hAnsi="Arial" w:cs="Arial"/>
          <w:b/>
          <w:bCs/>
          <w:color w:val="44546A" w:themeColor="text2"/>
          <w:sz w:val="32"/>
          <w:szCs w:val="28"/>
        </w:rPr>
      </w:pPr>
    </w:p>
    <w:p w14:paraId="388752D5" w14:textId="77777777" w:rsidR="00D63372" w:rsidRDefault="00D63372" w:rsidP="00D63372">
      <w:pPr>
        <w:spacing w:before="0" w:after="0" w:line="240" w:lineRule="auto"/>
        <w:rPr>
          <w:rFonts w:ascii="Arial" w:eastAsia="Times New Roman" w:hAnsi="Arial" w:cs="Arial"/>
          <w:b/>
          <w:bCs/>
          <w:color w:val="44546A" w:themeColor="text2"/>
          <w:sz w:val="32"/>
          <w:szCs w:val="28"/>
        </w:rPr>
      </w:pPr>
    </w:p>
    <w:p w14:paraId="3A818A0C" w14:textId="77777777" w:rsidR="00D63372" w:rsidRPr="00694E81" w:rsidRDefault="00D63372" w:rsidP="00D63372">
      <w:pPr>
        <w:spacing w:before="0" w:after="0" w:line="240" w:lineRule="auto"/>
        <w:rPr>
          <w:rFonts w:ascii="Arial" w:eastAsia="Times New Roman" w:hAnsi="Arial" w:cs="Arial"/>
          <w:b/>
          <w:bCs/>
          <w:color w:val="44546A" w:themeColor="text2"/>
          <w:sz w:val="22"/>
        </w:rPr>
      </w:pPr>
    </w:p>
    <w:p w14:paraId="1699D1F1" w14:textId="77777777" w:rsidR="004614D6" w:rsidRDefault="00FE66DB"/>
    <w:sectPr w:rsidR="004614D6" w:rsidSect="00D63372">
      <w:headerReference w:type="default" r:id="rId8"/>
      <w:headerReference w:type="first" r:id="rId9"/>
      <w:pgSz w:w="11906" w:h="16838" w:code="9"/>
      <w:pgMar w:top="1418" w:right="1418" w:bottom="1304" w:left="1418" w:header="1134"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D79E1" w14:textId="77777777" w:rsidR="00F878B0" w:rsidRDefault="00F878B0">
      <w:pPr>
        <w:spacing w:before="0" w:after="0" w:line="240" w:lineRule="auto"/>
      </w:pPr>
      <w:r>
        <w:separator/>
      </w:r>
    </w:p>
  </w:endnote>
  <w:endnote w:type="continuationSeparator" w:id="0">
    <w:p w14:paraId="00AA30E5" w14:textId="77777777" w:rsidR="00F878B0" w:rsidRDefault="00F878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ge">
    <w:altName w:val="Times New Roman"/>
    <w:panose1 w:val="00000000000000000000"/>
    <w:charset w:val="00"/>
    <w:family w:val="auto"/>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7CD64" w14:textId="77777777" w:rsidR="00F878B0" w:rsidRDefault="00F878B0">
      <w:pPr>
        <w:spacing w:before="0" w:after="0" w:line="240" w:lineRule="auto"/>
      </w:pPr>
      <w:r>
        <w:separator/>
      </w:r>
    </w:p>
  </w:footnote>
  <w:footnote w:type="continuationSeparator" w:id="0">
    <w:p w14:paraId="7E5FB6F4" w14:textId="77777777" w:rsidR="00F878B0" w:rsidRDefault="00F878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08DC" w14:textId="77777777" w:rsidR="00151EDA" w:rsidRPr="00610250" w:rsidRDefault="00FE66DB" w:rsidP="00610250">
    <w:pPr>
      <w:pStyle w:val="Header"/>
    </w:pPr>
  </w:p>
  <w:p w14:paraId="531ACEB4" w14:textId="77777777" w:rsidR="00151EDA" w:rsidRDefault="00D63372" w:rsidP="00A618C1">
    <w:pPr>
      <w:pStyle w:val="Header"/>
      <w:tabs>
        <w:tab w:val="clear" w:pos="4536"/>
        <w:tab w:val="clear" w:pos="9072"/>
        <w:tab w:val="left" w:pos="1320"/>
      </w:tabs>
    </w:pPr>
    <w:r>
      <w:rPr>
        <w:rFonts w:ascii="Arial" w:hAnsi="Arial" w:cs="Arial"/>
        <w:noProof/>
        <w:sz w:val="22"/>
      </w:rPr>
      <w:drawing>
        <wp:anchor distT="0" distB="0" distL="114300" distR="114300" simplePos="0" relativeHeight="251662336" behindDoc="1" locked="0" layoutInCell="1" allowOverlap="1" wp14:anchorId="7E581767" wp14:editId="1486B3C5">
          <wp:simplePos x="0" y="0"/>
          <wp:positionH relativeFrom="margin">
            <wp:posOffset>3388652</wp:posOffset>
          </wp:positionH>
          <wp:positionV relativeFrom="paragraph">
            <wp:posOffset>37465</wp:posOffset>
          </wp:positionV>
          <wp:extent cx="2415600" cy="38880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600" cy="388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610250">
      <w:rPr>
        <w:noProof/>
        <w:lang w:eastAsia="en-GB"/>
      </w:rPr>
      <mc:AlternateContent>
        <mc:Choice Requires="wps">
          <w:drawing>
            <wp:anchor distT="0" distB="0" distL="114300" distR="114300" simplePos="0" relativeHeight="251660288" behindDoc="0" locked="0" layoutInCell="1" allowOverlap="1" wp14:anchorId="0EAB4F08" wp14:editId="5D039DCD">
              <wp:simplePos x="0" y="0"/>
              <wp:positionH relativeFrom="page">
                <wp:posOffset>6390640</wp:posOffset>
              </wp:positionH>
              <wp:positionV relativeFrom="page">
                <wp:posOffset>989965</wp:posOffset>
              </wp:positionV>
              <wp:extent cx="270000" cy="270000"/>
              <wp:effectExtent l="0" t="0" r="0" b="0"/>
              <wp:wrapNone/>
              <wp:docPr id="1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0000" cy="270000"/>
                      </a:xfrm>
                      <a:prstGeom prst="rect">
                        <a:avLst/>
                      </a:prstGeom>
                      <a:noFill/>
                      <a:ln w="9525">
                        <a:noFill/>
                        <a:miter lim="800000"/>
                        <a:headEnd/>
                        <a:tailEnd/>
                      </a:ln>
                    </wps:spPr>
                    <wps:txbx>
                      <w:txbxContent>
                        <w:p w14:paraId="70825835" w14:textId="77777777" w:rsidR="00151EDA" w:rsidRDefault="00D63372" w:rsidP="00692BAE">
                          <w:pPr>
                            <w:pStyle w:val="PageNum"/>
                          </w:pPr>
                          <w:r>
                            <w:fldChar w:fldCharType="begin"/>
                          </w:r>
                          <w:r>
                            <w:instrText xml:space="preserve"> PAGE  \* Arabic  \* MERGEFORMAT </w:instrText>
                          </w:r>
                          <w:r>
                            <w:fldChar w:fldCharType="separate"/>
                          </w:r>
                          <w:r>
                            <w:rPr>
                              <w:noProof/>
                            </w:rPr>
                            <w:t>2</w:t>
                          </w:r>
                          <w: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AB4F08" id="_x0000_t202" coordsize="21600,21600" o:spt="202" path="m,l,21600r21600,l21600,xe">
              <v:stroke joinstyle="miter"/>
              <v:path gradientshapeok="t" o:connecttype="rect"/>
            </v:shapetype>
            <v:shape id="Text Box 2" o:spid="_x0000_s1026" type="#_x0000_t202" style="position:absolute;margin-left:503.2pt;margin-top:77.95pt;width:21.25pt;height:2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" filled="f" stroked="f">
              <o:lock v:ext="edit" aspectratio="t"/>
              <v:textbox inset="0,0,0,0">
                <w:txbxContent>
                  <w:p w14:paraId="70825835" w14:textId="77777777" w:rsidR="00151EDA" w:rsidRDefault="00D63372" w:rsidP="00692BAE">
                    <w:pPr>
                      <w:pStyle w:val="PageNum"/>
                    </w:pPr>
                    <w:r>
                      <w:fldChar w:fldCharType="begin"/>
                    </w:r>
                    <w:r>
                      <w:instrText xml:space="preserve"> PAGE  \* Arabic  \* MERGEFORMAT </w:instrText>
                    </w:r>
                    <w:r>
                      <w:fldChar w:fldCharType="separate"/>
                    </w:r>
                    <w:r>
                      <w:rPr>
                        <w:noProof/>
                      </w:rPr>
                      <w:t>2</w:t>
                    </w:r>
                    <w:r>
                      <w:fldChar w:fldCharType="end"/>
                    </w:r>
                  </w:p>
                </w:txbxContent>
              </v:textbox>
              <w10:wrap anchorx="page" anchory="page"/>
            </v:shape>
          </w:pict>
        </mc:Fallback>
      </mc:AlternateContent>
    </w:r>
  </w:p>
  <w:p w14:paraId="4678AB7A" w14:textId="77777777" w:rsidR="00151EDA" w:rsidRPr="00610250" w:rsidRDefault="00FE66DB" w:rsidP="00610250">
    <w:pPr>
      <w:pStyle w:val="Header"/>
    </w:pPr>
  </w:p>
  <w:p w14:paraId="1E574A3A" w14:textId="77777777" w:rsidR="00151EDA" w:rsidRPr="00610250" w:rsidRDefault="00FE66DB" w:rsidP="00610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07D7" w14:textId="77777777" w:rsidR="00151EDA" w:rsidRPr="00610250" w:rsidRDefault="00D63372" w:rsidP="003A0AAA">
    <w:pPr>
      <w:pStyle w:val="Header"/>
      <w:tabs>
        <w:tab w:val="clear" w:pos="9072"/>
        <w:tab w:val="right" w:pos="9070"/>
      </w:tabs>
    </w:pPr>
    <w:r>
      <w:rPr>
        <w:rFonts w:ascii="Arial" w:hAnsi="Arial" w:cs="Arial"/>
        <w:noProof/>
        <w:sz w:val="22"/>
      </w:rPr>
      <w:drawing>
        <wp:anchor distT="0" distB="0" distL="114300" distR="114300" simplePos="0" relativeHeight="251661312" behindDoc="0" locked="0" layoutInCell="1" allowOverlap="1" wp14:anchorId="6EC9AEA4" wp14:editId="4A3DBC5E">
          <wp:simplePos x="0" y="0"/>
          <wp:positionH relativeFrom="column">
            <wp:posOffset>3469269</wp:posOffset>
          </wp:positionH>
          <wp:positionV relativeFrom="paragraph">
            <wp:posOffset>102234</wp:posOffset>
          </wp:positionV>
          <wp:extent cx="2417086" cy="387598"/>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086" cy="3875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671EF" w14:textId="77777777" w:rsidR="00151EDA" w:rsidRPr="00610250" w:rsidRDefault="00FE66DB" w:rsidP="00610250">
    <w:pPr>
      <w:pStyle w:val="Header"/>
    </w:pPr>
  </w:p>
  <w:p w14:paraId="346DCBD2" w14:textId="77777777" w:rsidR="00151EDA" w:rsidRPr="00610250" w:rsidRDefault="00FE66DB" w:rsidP="00610250">
    <w:pPr>
      <w:pStyle w:val="Header"/>
    </w:pPr>
  </w:p>
  <w:p w14:paraId="733103A3" w14:textId="77777777" w:rsidR="00151EDA" w:rsidRPr="00610250" w:rsidRDefault="00FE66DB" w:rsidP="00610250">
    <w:pPr>
      <w:pStyle w:val="Header"/>
    </w:pPr>
  </w:p>
  <w:p w14:paraId="3A6587F1" w14:textId="77777777" w:rsidR="00151EDA" w:rsidRPr="00610250" w:rsidRDefault="00FE66DB" w:rsidP="00610250">
    <w:pPr>
      <w:pStyle w:val="Header"/>
    </w:pPr>
  </w:p>
  <w:p w14:paraId="641CE89D" w14:textId="77777777" w:rsidR="00151EDA" w:rsidRPr="00610250" w:rsidRDefault="00FE66DB" w:rsidP="00610250">
    <w:pPr>
      <w:pStyle w:val="Header"/>
    </w:pPr>
  </w:p>
  <w:p w14:paraId="4414B47D" w14:textId="77777777" w:rsidR="00151EDA" w:rsidRPr="00610250" w:rsidRDefault="00D63372" w:rsidP="00610250">
    <w:pPr>
      <w:pStyle w:val="Header"/>
    </w:pPr>
    <w:r w:rsidRPr="00610250">
      <w:rPr>
        <w:noProof/>
        <w:lang w:eastAsia="en-GB"/>
      </w:rPr>
      <w:drawing>
        <wp:anchor distT="0" distB="0" distL="114300" distR="114300" simplePos="0" relativeHeight="251659264" behindDoc="1" locked="0" layoutInCell="1" allowOverlap="1" wp14:anchorId="3D70467A" wp14:editId="174C987B">
          <wp:simplePos x="0" y="0"/>
          <wp:positionH relativeFrom="page">
            <wp:posOffset>864235</wp:posOffset>
          </wp:positionH>
          <wp:positionV relativeFrom="page">
            <wp:posOffset>683895</wp:posOffset>
          </wp:positionV>
          <wp:extent cx="2523600" cy="630000"/>
          <wp:effectExtent l="0" t="0" r="0" b="0"/>
          <wp:wrapNone/>
          <wp:docPr id="1" name="Picture 1" descr="opf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f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3600" cy="630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7655"/>
    <w:multiLevelType w:val="hybridMultilevel"/>
    <w:tmpl w:val="D038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24C6A"/>
    <w:multiLevelType w:val="hybridMultilevel"/>
    <w:tmpl w:val="6BA2A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E59FB"/>
    <w:multiLevelType w:val="hybridMultilevel"/>
    <w:tmpl w:val="9C74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83326"/>
    <w:multiLevelType w:val="hybridMultilevel"/>
    <w:tmpl w:val="DE9A4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60EF3"/>
    <w:multiLevelType w:val="hybridMultilevel"/>
    <w:tmpl w:val="434E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F596F"/>
    <w:multiLevelType w:val="singleLevel"/>
    <w:tmpl w:val="9EEA2710"/>
    <w:lvl w:ilvl="0">
      <w:start w:val="1"/>
      <w:numFmt w:val="decimal"/>
      <w:lvlText w:val="%1."/>
      <w:lvlJc w:val="left"/>
      <w:pPr>
        <w:tabs>
          <w:tab w:val="num" w:pos="360"/>
        </w:tabs>
        <w:ind w:left="360" w:hanging="360"/>
      </w:pPr>
      <w:rPr>
        <w:rFonts w:cs="Times New Roman" w:hint="default"/>
        <w:b/>
        <w:i w:val="0"/>
      </w:rPr>
    </w:lvl>
  </w:abstractNum>
  <w:abstractNum w:abstractNumId="6" w15:restartNumberingAfterBreak="0">
    <w:nsid w:val="3E906E73"/>
    <w:multiLevelType w:val="hybridMultilevel"/>
    <w:tmpl w:val="06147094"/>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3F0B3CB0"/>
    <w:multiLevelType w:val="hybridMultilevel"/>
    <w:tmpl w:val="FBE8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C64A7"/>
    <w:multiLevelType w:val="hybridMultilevel"/>
    <w:tmpl w:val="61C8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D0EC7"/>
    <w:multiLevelType w:val="multilevel"/>
    <w:tmpl w:val="63148020"/>
    <w:lvl w:ilvl="0">
      <w:start w:val="1"/>
      <w:numFmt w:val="bullet"/>
      <w:pStyle w:val="List-Bulleted"/>
      <w:lvlText w:val=""/>
      <w:lvlJc w:val="left"/>
      <w:pPr>
        <w:ind w:left="284" w:hanging="284"/>
      </w:pPr>
      <w:rPr>
        <w:rFonts w:ascii="Wingdings" w:hAnsi="Wingdings" w:hint="default"/>
        <w:color w:val="44546A" w:themeColor="text2"/>
      </w:rPr>
    </w:lvl>
    <w:lvl w:ilvl="1">
      <w:start w:val="1"/>
      <w:numFmt w:val="bullet"/>
      <w:pStyle w:val="List-BulletedLevel2"/>
      <w:lvlText w:val=""/>
      <w:lvlJc w:val="left"/>
      <w:pPr>
        <w:ind w:left="567" w:hanging="283"/>
      </w:pPr>
      <w:rPr>
        <w:rFonts w:ascii="Wingdings 2" w:hAnsi="Wingdings 2" w:hint="default"/>
        <w:color w:val="595959" w:themeColor="text1" w:themeTint="A6"/>
      </w:rPr>
    </w:lvl>
    <w:lvl w:ilvl="2">
      <w:start w:val="1"/>
      <w:numFmt w:val="bullet"/>
      <w:pStyle w:val="List-BulletedLevel3"/>
      <w:lvlText w:val=""/>
      <w:lvlJc w:val="left"/>
      <w:pPr>
        <w:ind w:left="851" w:hanging="284"/>
      </w:pPr>
      <w:rPr>
        <w:rFonts w:ascii="Wingdings" w:hAnsi="Wingdings" w:hint="default"/>
        <w:color w:val="595959" w:themeColor="text1" w:themeTint="A6"/>
      </w:rPr>
    </w:lvl>
    <w:lvl w:ilvl="3">
      <w:start w:val="1"/>
      <w:numFmt w:val="bullet"/>
      <w:pStyle w:val="List-BulletedLevel4"/>
      <w:lvlText w:val=""/>
      <w:lvlJc w:val="left"/>
      <w:pPr>
        <w:ind w:left="1134" w:hanging="283"/>
      </w:pPr>
      <w:rPr>
        <w:rFonts w:ascii="Wingdings" w:hAnsi="Wingdings" w:hint="default"/>
        <w:color w:val="7F7F7F" w:themeColor="text1" w:themeTint="80"/>
      </w:rPr>
    </w:lvl>
    <w:lvl w:ilvl="4">
      <w:start w:val="1"/>
      <w:numFmt w:val="bullet"/>
      <w:pStyle w:val="List-BulletedLevel5"/>
      <w:lvlText w:val=""/>
      <w:lvlJc w:val="left"/>
      <w:pPr>
        <w:ind w:left="1418" w:hanging="284"/>
      </w:pPr>
      <w:rPr>
        <w:rFonts w:ascii="Wingdings" w:hAnsi="Wingdings" w:hint="default"/>
        <w:color w:val="808080" w:themeColor="background1" w:themeShade="80"/>
      </w:rPr>
    </w:lvl>
    <w:lvl w:ilvl="5">
      <w:start w:val="1"/>
      <w:numFmt w:val="bullet"/>
      <w:lvlText w:val=""/>
      <w:lvlJc w:val="left"/>
      <w:pPr>
        <w:ind w:left="1701" w:hanging="283"/>
      </w:pPr>
      <w:rPr>
        <w:rFonts w:ascii="Wingdings" w:hAnsi="Wingdings" w:hint="default"/>
        <w:color w:val="808080" w:themeColor="background1" w:themeShade="80"/>
      </w:rPr>
    </w:lvl>
    <w:lvl w:ilvl="6">
      <w:start w:val="1"/>
      <w:numFmt w:val="bullet"/>
      <w:lvlText w:val=""/>
      <w:lvlJc w:val="left"/>
      <w:pPr>
        <w:ind w:left="1985" w:hanging="284"/>
      </w:pPr>
      <w:rPr>
        <w:rFonts w:ascii="Wingdings" w:hAnsi="Wingdings" w:hint="default"/>
        <w:color w:val="808080" w:themeColor="background1" w:themeShade="80"/>
      </w:rPr>
    </w:lvl>
    <w:lvl w:ilvl="7">
      <w:start w:val="1"/>
      <w:numFmt w:val="bullet"/>
      <w:lvlText w:val=""/>
      <w:lvlJc w:val="left"/>
      <w:pPr>
        <w:ind w:left="2268" w:hanging="283"/>
      </w:pPr>
      <w:rPr>
        <w:rFonts w:ascii="Wingdings" w:hAnsi="Wingdings" w:hint="default"/>
        <w:color w:val="808080" w:themeColor="background1" w:themeShade="80"/>
      </w:rPr>
    </w:lvl>
    <w:lvl w:ilvl="8">
      <w:start w:val="1"/>
      <w:numFmt w:val="bullet"/>
      <w:lvlText w:val=""/>
      <w:lvlJc w:val="left"/>
      <w:pPr>
        <w:ind w:left="2552" w:hanging="284"/>
      </w:pPr>
      <w:rPr>
        <w:rFonts w:ascii="Wingdings" w:hAnsi="Wingdings" w:hint="default"/>
        <w:color w:val="808080" w:themeColor="background1" w:themeShade="80"/>
      </w:rPr>
    </w:lvl>
  </w:abstractNum>
  <w:abstractNum w:abstractNumId="10" w15:restartNumberingAfterBreak="0">
    <w:nsid w:val="4EAB3D4E"/>
    <w:multiLevelType w:val="hybridMultilevel"/>
    <w:tmpl w:val="15D630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A1531"/>
    <w:multiLevelType w:val="hybridMultilevel"/>
    <w:tmpl w:val="735C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1"/>
  </w:num>
  <w:num w:numId="6">
    <w:abstractNumId w:val="10"/>
  </w:num>
  <w:num w:numId="7">
    <w:abstractNumId w:val="6"/>
  </w:num>
  <w:num w:numId="8">
    <w:abstractNumId w:val="3"/>
  </w:num>
  <w:num w:numId="9">
    <w:abstractNumId w:val="2"/>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B0"/>
    <w:rsid w:val="00024924"/>
    <w:rsid w:val="000D6A3C"/>
    <w:rsid w:val="002660EC"/>
    <w:rsid w:val="00350BFF"/>
    <w:rsid w:val="003A0AAA"/>
    <w:rsid w:val="005042FD"/>
    <w:rsid w:val="005067DD"/>
    <w:rsid w:val="005353A0"/>
    <w:rsid w:val="005A2A44"/>
    <w:rsid w:val="005D0569"/>
    <w:rsid w:val="005E10AC"/>
    <w:rsid w:val="006B44AB"/>
    <w:rsid w:val="006C7F69"/>
    <w:rsid w:val="008B7151"/>
    <w:rsid w:val="0090766E"/>
    <w:rsid w:val="00931190"/>
    <w:rsid w:val="00AF7785"/>
    <w:rsid w:val="00B16CC6"/>
    <w:rsid w:val="00BC3753"/>
    <w:rsid w:val="00BF49F9"/>
    <w:rsid w:val="00C5360D"/>
    <w:rsid w:val="00D3797F"/>
    <w:rsid w:val="00D4710E"/>
    <w:rsid w:val="00D63372"/>
    <w:rsid w:val="00D74190"/>
    <w:rsid w:val="00DB654C"/>
    <w:rsid w:val="00DE21DE"/>
    <w:rsid w:val="00E66503"/>
    <w:rsid w:val="00EA4C7D"/>
    <w:rsid w:val="00F021AE"/>
    <w:rsid w:val="00F63325"/>
    <w:rsid w:val="00F878B0"/>
    <w:rsid w:val="00FE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8993"/>
  <w15:chartTrackingRefBased/>
  <w15:docId w15:val="{C5DC6A65-42FA-4027-9619-20418B56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72"/>
    <w:pPr>
      <w:spacing w:before="240" w:after="120" w:line="300" w:lineRule="exact"/>
    </w:pPr>
    <w:rPr>
      <w:rFonts w:ascii="Calibri" w:eastAsia="Calibri" w:hAnsi="Calibri" w:cs="Times New Roman"/>
      <w:sz w:val="24"/>
    </w:rPr>
  </w:style>
  <w:style w:type="paragraph" w:styleId="Heading1">
    <w:name w:val="heading 1"/>
    <w:basedOn w:val="Normal"/>
    <w:next w:val="Normal"/>
    <w:link w:val="Heading1Char"/>
    <w:uiPriority w:val="9"/>
    <w:qFormat/>
    <w:rsid w:val="00D63372"/>
    <w:pPr>
      <w:keepNext/>
      <w:keepLines/>
      <w:spacing w:before="600" w:after="60" w:line="320" w:lineRule="exact"/>
      <w:outlineLvl w:val="0"/>
    </w:pPr>
    <w:rPr>
      <w:rFonts w:ascii="Merge" w:eastAsiaTheme="majorEastAsia" w:hAnsi="Merge" w:cstheme="majorBidi"/>
      <w:b/>
      <w:bCs/>
      <w:color w:val="44546A" w:themeColor="text2"/>
      <w:sz w:val="32"/>
      <w:szCs w:val="28"/>
    </w:rPr>
  </w:style>
  <w:style w:type="paragraph" w:styleId="Heading2">
    <w:name w:val="heading 2"/>
    <w:basedOn w:val="Normal"/>
    <w:next w:val="Normal"/>
    <w:link w:val="Heading2Char"/>
    <w:uiPriority w:val="9"/>
    <w:unhideWhenUsed/>
    <w:qFormat/>
    <w:rsid w:val="00D63372"/>
    <w:pPr>
      <w:keepNext/>
      <w:keepLines/>
      <w:spacing w:before="360" w:after="60" w:line="320" w:lineRule="exact"/>
      <w:outlineLvl w:val="1"/>
    </w:pPr>
    <w:rPr>
      <w:rFonts w:ascii="Merge" w:eastAsiaTheme="majorEastAsia" w:hAnsi="Merge" w:cstheme="majorBidi"/>
      <w:b/>
      <w:bCs/>
      <w:color w:val="7F7F7F" w:themeColor="text1" w:themeTint="80"/>
      <w:sz w:val="26"/>
      <w:szCs w:val="26"/>
    </w:rPr>
  </w:style>
  <w:style w:type="paragraph" w:styleId="Heading5">
    <w:name w:val="heading 5"/>
    <w:basedOn w:val="Normal"/>
    <w:next w:val="Normal"/>
    <w:link w:val="Heading5Char"/>
    <w:uiPriority w:val="9"/>
    <w:unhideWhenUsed/>
    <w:qFormat/>
    <w:rsid w:val="00D633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372"/>
    <w:rPr>
      <w:rFonts w:ascii="Merge" w:eastAsiaTheme="majorEastAsia" w:hAnsi="Merge" w:cstheme="majorBidi"/>
      <w:b/>
      <w:bCs/>
      <w:color w:val="44546A" w:themeColor="text2"/>
      <w:sz w:val="32"/>
      <w:szCs w:val="28"/>
    </w:rPr>
  </w:style>
  <w:style w:type="character" w:customStyle="1" w:styleId="Heading2Char">
    <w:name w:val="Heading 2 Char"/>
    <w:basedOn w:val="DefaultParagraphFont"/>
    <w:link w:val="Heading2"/>
    <w:uiPriority w:val="9"/>
    <w:rsid w:val="00D63372"/>
    <w:rPr>
      <w:rFonts w:ascii="Merge" w:eastAsiaTheme="majorEastAsia" w:hAnsi="Merge" w:cstheme="majorBidi"/>
      <w:b/>
      <w:bCs/>
      <w:color w:val="7F7F7F" w:themeColor="text1" w:themeTint="80"/>
      <w:sz w:val="26"/>
      <w:szCs w:val="26"/>
    </w:rPr>
  </w:style>
  <w:style w:type="character" w:customStyle="1" w:styleId="Heading5Char">
    <w:name w:val="Heading 5 Char"/>
    <w:basedOn w:val="DefaultParagraphFont"/>
    <w:link w:val="Heading5"/>
    <w:uiPriority w:val="9"/>
    <w:rsid w:val="00D63372"/>
    <w:rPr>
      <w:rFonts w:asciiTheme="majorHAnsi" w:eastAsiaTheme="majorEastAsia" w:hAnsiTheme="majorHAnsi" w:cstheme="majorBidi"/>
      <w:color w:val="2F5496" w:themeColor="accent1" w:themeShade="BF"/>
      <w:sz w:val="24"/>
    </w:rPr>
  </w:style>
  <w:style w:type="paragraph" w:styleId="Title">
    <w:name w:val="Title"/>
    <w:basedOn w:val="Normal"/>
    <w:next w:val="Normal"/>
    <w:link w:val="TitleChar"/>
    <w:uiPriority w:val="10"/>
    <w:qFormat/>
    <w:rsid w:val="00D63372"/>
    <w:pPr>
      <w:keepLines/>
      <w:pageBreakBefore/>
      <w:spacing w:before="0" w:after="240" w:line="480" w:lineRule="exact"/>
      <w:outlineLvl w:val="0"/>
    </w:pPr>
    <w:rPr>
      <w:rFonts w:ascii="Merge" w:eastAsiaTheme="majorEastAsia" w:hAnsi="Merge" w:cstheme="majorBidi"/>
      <w:b/>
      <w:bCs/>
      <w:kern w:val="28"/>
      <w:sz w:val="40"/>
      <w:szCs w:val="32"/>
    </w:rPr>
  </w:style>
  <w:style w:type="character" w:customStyle="1" w:styleId="TitleChar">
    <w:name w:val="Title Char"/>
    <w:basedOn w:val="DefaultParagraphFont"/>
    <w:link w:val="Title"/>
    <w:uiPriority w:val="10"/>
    <w:rsid w:val="00D63372"/>
    <w:rPr>
      <w:rFonts w:ascii="Merge" w:eastAsiaTheme="majorEastAsia" w:hAnsi="Merge" w:cstheme="majorBidi"/>
      <w:b/>
      <w:bCs/>
      <w:kern w:val="28"/>
      <w:sz w:val="40"/>
      <w:szCs w:val="32"/>
    </w:rPr>
  </w:style>
  <w:style w:type="character" w:styleId="Hyperlink">
    <w:name w:val="Hyperlink"/>
    <w:basedOn w:val="DefaultParagraphFont"/>
    <w:uiPriority w:val="99"/>
    <w:unhideWhenUsed/>
    <w:rsid w:val="00D63372"/>
    <w:rPr>
      <w:color w:val="8D3192"/>
      <w:u w:val="none"/>
    </w:rPr>
  </w:style>
  <w:style w:type="paragraph" w:customStyle="1" w:styleId="List-Bulleted">
    <w:name w:val="List - Bulleted"/>
    <w:basedOn w:val="Normal"/>
    <w:uiPriority w:val="1"/>
    <w:qFormat/>
    <w:rsid w:val="00D63372"/>
    <w:pPr>
      <w:keepLines/>
      <w:numPr>
        <w:numId w:val="1"/>
      </w:numPr>
      <w:tabs>
        <w:tab w:val="left" w:pos="284"/>
      </w:tabs>
      <w:spacing w:before="0" w:after="40"/>
    </w:pPr>
  </w:style>
  <w:style w:type="paragraph" w:styleId="Header">
    <w:name w:val="header"/>
    <w:basedOn w:val="Normal"/>
    <w:link w:val="HeaderChar"/>
    <w:uiPriority w:val="99"/>
    <w:unhideWhenUsed/>
    <w:rsid w:val="00D63372"/>
    <w:pPr>
      <w:tabs>
        <w:tab w:val="center" w:pos="4536"/>
        <w:tab w:val="right" w:pos="9072"/>
      </w:tabs>
      <w:spacing w:before="0" w:after="0" w:line="220" w:lineRule="exact"/>
      <w:contextualSpacing/>
    </w:pPr>
    <w:rPr>
      <w:rFonts w:ascii="Merge" w:hAnsi="Merge"/>
      <w:b/>
      <w:sz w:val="20"/>
    </w:rPr>
  </w:style>
  <w:style w:type="character" w:customStyle="1" w:styleId="HeaderChar">
    <w:name w:val="Header Char"/>
    <w:basedOn w:val="DefaultParagraphFont"/>
    <w:link w:val="Header"/>
    <w:uiPriority w:val="99"/>
    <w:rsid w:val="00D63372"/>
    <w:rPr>
      <w:rFonts w:ascii="Merge" w:eastAsia="Calibri" w:hAnsi="Merge" w:cs="Times New Roman"/>
      <w:b/>
      <w:sz w:val="20"/>
    </w:rPr>
  </w:style>
  <w:style w:type="paragraph" w:customStyle="1" w:styleId="PageNum">
    <w:name w:val="PageNum"/>
    <w:basedOn w:val="Normal"/>
    <w:uiPriority w:val="14"/>
    <w:qFormat/>
    <w:rsid w:val="00D63372"/>
    <w:pPr>
      <w:spacing w:before="0" w:after="0" w:line="240" w:lineRule="exact"/>
      <w:jc w:val="center"/>
    </w:pPr>
    <w:rPr>
      <w:b/>
      <w:color w:val="FFFFFF" w:themeColor="background1"/>
    </w:rPr>
  </w:style>
  <w:style w:type="paragraph" w:customStyle="1" w:styleId="List-BulletedLevel2">
    <w:name w:val="List - Bulleted (Level 2)"/>
    <w:basedOn w:val="List-Bulleted"/>
    <w:uiPriority w:val="1"/>
    <w:qFormat/>
    <w:rsid w:val="00D63372"/>
    <w:pPr>
      <w:numPr>
        <w:ilvl w:val="1"/>
      </w:numPr>
    </w:pPr>
  </w:style>
  <w:style w:type="paragraph" w:customStyle="1" w:styleId="List-BulletedLevel3">
    <w:name w:val="List - Bulleted (Level 3)"/>
    <w:basedOn w:val="List-Bulleted"/>
    <w:uiPriority w:val="1"/>
    <w:qFormat/>
    <w:rsid w:val="00D63372"/>
    <w:pPr>
      <w:numPr>
        <w:ilvl w:val="2"/>
      </w:numPr>
    </w:pPr>
  </w:style>
  <w:style w:type="paragraph" w:customStyle="1" w:styleId="List-BulletedLevel4">
    <w:name w:val="List - Bulleted (Level 4)"/>
    <w:basedOn w:val="List-Bulleted"/>
    <w:uiPriority w:val="1"/>
    <w:qFormat/>
    <w:rsid w:val="00D63372"/>
    <w:pPr>
      <w:numPr>
        <w:ilvl w:val="3"/>
      </w:numPr>
    </w:pPr>
  </w:style>
  <w:style w:type="paragraph" w:customStyle="1" w:styleId="List-BulletedLevel5">
    <w:name w:val="List - Bulleted (Level 5)"/>
    <w:basedOn w:val="List-Bulleted"/>
    <w:uiPriority w:val="1"/>
    <w:qFormat/>
    <w:rsid w:val="00D63372"/>
    <w:pPr>
      <w:numPr>
        <w:ilvl w:val="4"/>
      </w:numPr>
    </w:pPr>
  </w:style>
  <w:style w:type="paragraph" w:styleId="ListParagraph">
    <w:name w:val="List Paragraph"/>
    <w:basedOn w:val="Normal"/>
    <w:uiPriority w:val="34"/>
    <w:qFormat/>
    <w:rsid w:val="00D63372"/>
    <w:pPr>
      <w:ind w:left="284"/>
      <w:contextualSpacing/>
    </w:pPr>
  </w:style>
  <w:style w:type="paragraph" w:customStyle="1" w:styleId="Default">
    <w:name w:val="Default"/>
    <w:rsid w:val="00D6337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3A0AA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A0AAA"/>
    <w:rPr>
      <w:rFonts w:ascii="Calibri" w:eastAsia="Calibri" w:hAnsi="Calibri" w:cs="Times New Roman"/>
      <w:sz w:val="24"/>
    </w:rPr>
  </w:style>
  <w:style w:type="paragraph" w:styleId="NormalWeb">
    <w:name w:val="Normal (Web)"/>
    <w:basedOn w:val="Normal"/>
    <w:uiPriority w:val="99"/>
    <w:unhideWhenUsed/>
    <w:rsid w:val="00AF7785"/>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BF49F9"/>
    <w:rPr>
      <w:b/>
      <w:bCs/>
    </w:rPr>
  </w:style>
  <w:style w:type="paragraph" w:customStyle="1" w:styleId="paragraph">
    <w:name w:val="paragraph"/>
    <w:basedOn w:val="Normal"/>
    <w:rsid w:val="00BF49F9"/>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BF49F9"/>
  </w:style>
  <w:style w:type="character" w:customStyle="1" w:styleId="eop">
    <w:name w:val="eop"/>
    <w:basedOn w:val="DefaultParagraphFont"/>
    <w:rsid w:val="00BF49F9"/>
  </w:style>
  <w:style w:type="character" w:customStyle="1" w:styleId="contextualspellingandgrammarerror">
    <w:name w:val="contextualspellingandgrammarerror"/>
    <w:basedOn w:val="DefaultParagraphFont"/>
    <w:rsid w:val="00BF49F9"/>
  </w:style>
  <w:style w:type="character" w:styleId="UnresolvedMention">
    <w:name w:val="Unresolved Mention"/>
    <w:basedOn w:val="DefaultParagraphFont"/>
    <w:uiPriority w:val="99"/>
    <w:semiHidden/>
    <w:unhideWhenUsed/>
    <w:rsid w:val="00EA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60291">
      <w:bodyDiv w:val="1"/>
      <w:marLeft w:val="0"/>
      <w:marRight w:val="0"/>
      <w:marTop w:val="0"/>
      <w:marBottom w:val="0"/>
      <w:divBdr>
        <w:top w:val="none" w:sz="0" w:space="0" w:color="auto"/>
        <w:left w:val="none" w:sz="0" w:space="0" w:color="auto"/>
        <w:bottom w:val="none" w:sz="0" w:space="0" w:color="auto"/>
        <w:right w:val="none" w:sz="0" w:space="0" w:color="auto"/>
      </w:divBdr>
      <w:divsChild>
        <w:div w:id="246306378">
          <w:marLeft w:val="0"/>
          <w:marRight w:val="0"/>
          <w:marTop w:val="0"/>
          <w:marBottom w:val="0"/>
          <w:divBdr>
            <w:top w:val="none" w:sz="0" w:space="0" w:color="auto"/>
            <w:left w:val="none" w:sz="0" w:space="0" w:color="auto"/>
            <w:bottom w:val="none" w:sz="0" w:space="0" w:color="auto"/>
            <w:right w:val="none" w:sz="0" w:space="0" w:color="auto"/>
          </w:divBdr>
        </w:div>
        <w:div w:id="1697196708">
          <w:marLeft w:val="0"/>
          <w:marRight w:val="0"/>
          <w:marTop w:val="0"/>
          <w:marBottom w:val="0"/>
          <w:divBdr>
            <w:top w:val="none" w:sz="0" w:space="0" w:color="auto"/>
            <w:left w:val="none" w:sz="0" w:space="0" w:color="auto"/>
            <w:bottom w:val="none" w:sz="0" w:space="0" w:color="auto"/>
            <w:right w:val="none" w:sz="0" w:space="0" w:color="auto"/>
          </w:divBdr>
        </w:div>
        <w:div w:id="2090424244">
          <w:marLeft w:val="0"/>
          <w:marRight w:val="0"/>
          <w:marTop w:val="0"/>
          <w:marBottom w:val="0"/>
          <w:divBdr>
            <w:top w:val="none" w:sz="0" w:space="0" w:color="auto"/>
            <w:left w:val="none" w:sz="0" w:space="0" w:color="auto"/>
            <w:bottom w:val="none" w:sz="0" w:space="0" w:color="auto"/>
            <w:right w:val="none" w:sz="0" w:space="0" w:color="auto"/>
          </w:divBdr>
        </w:div>
        <w:div w:id="728769156">
          <w:marLeft w:val="0"/>
          <w:marRight w:val="0"/>
          <w:marTop w:val="0"/>
          <w:marBottom w:val="0"/>
          <w:divBdr>
            <w:top w:val="none" w:sz="0" w:space="0" w:color="auto"/>
            <w:left w:val="none" w:sz="0" w:space="0" w:color="auto"/>
            <w:bottom w:val="none" w:sz="0" w:space="0" w:color="auto"/>
            <w:right w:val="none" w:sz="0" w:space="0" w:color="auto"/>
          </w:divBdr>
        </w:div>
        <w:div w:id="913009323">
          <w:marLeft w:val="0"/>
          <w:marRight w:val="0"/>
          <w:marTop w:val="0"/>
          <w:marBottom w:val="0"/>
          <w:divBdr>
            <w:top w:val="none" w:sz="0" w:space="0" w:color="auto"/>
            <w:left w:val="none" w:sz="0" w:space="0" w:color="auto"/>
            <w:bottom w:val="none" w:sz="0" w:space="0" w:color="auto"/>
            <w:right w:val="none" w:sz="0" w:space="0" w:color="auto"/>
          </w:divBdr>
        </w:div>
        <w:div w:id="1063479395">
          <w:marLeft w:val="0"/>
          <w:marRight w:val="0"/>
          <w:marTop w:val="0"/>
          <w:marBottom w:val="0"/>
          <w:divBdr>
            <w:top w:val="none" w:sz="0" w:space="0" w:color="auto"/>
            <w:left w:val="none" w:sz="0" w:space="0" w:color="auto"/>
            <w:bottom w:val="none" w:sz="0" w:space="0" w:color="auto"/>
            <w:right w:val="none" w:sz="0" w:space="0" w:color="auto"/>
          </w:divBdr>
        </w:div>
        <w:div w:id="993220550">
          <w:marLeft w:val="0"/>
          <w:marRight w:val="0"/>
          <w:marTop w:val="0"/>
          <w:marBottom w:val="0"/>
          <w:divBdr>
            <w:top w:val="none" w:sz="0" w:space="0" w:color="auto"/>
            <w:left w:val="none" w:sz="0" w:space="0" w:color="auto"/>
            <w:bottom w:val="none" w:sz="0" w:space="0" w:color="auto"/>
            <w:right w:val="none" w:sz="0" w:space="0" w:color="auto"/>
          </w:divBdr>
        </w:div>
        <w:div w:id="2080130569">
          <w:marLeft w:val="0"/>
          <w:marRight w:val="0"/>
          <w:marTop w:val="0"/>
          <w:marBottom w:val="0"/>
          <w:divBdr>
            <w:top w:val="none" w:sz="0" w:space="0" w:color="auto"/>
            <w:left w:val="none" w:sz="0" w:space="0" w:color="auto"/>
            <w:bottom w:val="none" w:sz="0" w:space="0" w:color="auto"/>
            <w:right w:val="none" w:sz="0" w:space="0" w:color="auto"/>
          </w:divBdr>
        </w:div>
        <w:div w:id="1406802848">
          <w:marLeft w:val="0"/>
          <w:marRight w:val="0"/>
          <w:marTop w:val="0"/>
          <w:marBottom w:val="0"/>
          <w:divBdr>
            <w:top w:val="none" w:sz="0" w:space="0" w:color="auto"/>
            <w:left w:val="none" w:sz="0" w:space="0" w:color="auto"/>
            <w:bottom w:val="none" w:sz="0" w:space="0" w:color="auto"/>
            <w:right w:val="none" w:sz="0" w:space="0" w:color="auto"/>
          </w:divBdr>
        </w:div>
        <w:div w:id="143150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opf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lyn.Campbell\OneDrive%20-%20One%20Parent%20Families%20Scotland%20(1)\Admin\Personnel\Job%20description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template.dotx</Template>
  <TotalTime>25</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Campbell</dc:creator>
  <cp:keywords/>
  <dc:description/>
  <cp:lastModifiedBy>Tariq Ali</cp:lastModifiedBy>
  <cp:revision>15</cp:revision>
  <cp:lastPrinted>2021-02-16T17:04:00Z</cp:lastPrinted>
  <dcterms:created xsi:type="dcterms:W3CDTF">2021-02-12T16:46:00Z</dcterms:created>
  <dcterms:modified xsi:type="dcterms:W3CDTF">2021-02-16T17:10:00Z</dcterms:modified>
</cp:coreProperties>
</file>