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BCB16" w14:textId="10C8C0FC" w:rsidR="00A1060F" w:rsidRDefault="00A1060F" w:rsidP="00C541FA">
      <w:pPr>
        <w:jc w:val="center"/>
        <w:rPr>
          <w:rFonts w:ascii="Arial" w:hAnsi="Arial" w:cs="Arial"/>
          <w:b/>
          <w:sz w:val="32"/>
          <w:szCs w:val="32"/>
        </w:rPr>
      </w:pPr>
      <w:r w:rsidRPr="00E205EE">
        <w:rPr>
          <w:rFonts w:ascii="Arial" w:hAnsi="Arial" w:cs="Arial"/>
          <w:b/>
          <w:sz w:val="32"/>
          <w:szCs w:val="32"/>
        </w:rPr>
        <w:t>PERSON SPECIFICATION</w:t>
      </w:r>
    </w:p>
    <w:p w14:paraId="00A03CF2" w14:textId="77777777" w:rsidR="006C42BA" w:rsidRPr="00C541FA" w:rsidRDefault="006C42BA" w:rsidP="00C541FA">
      <w:pPr>
        <w:jc w:val="center"/>
        <w:rPr>
          <w:rFonts w:ascii="Arial" w:hAnsi="Arial" w:cs="Arial"/>
          <w:b/>
          <w:sz w:val="32"/>
          <w:szCs w:val="32"/>
        </w:rPr>
      </w:pPr>
    </w:p>
    <w:p w14:paraId="59737FE5" w14:textId="476905E8" w:rsidR="00C541FA" w:rsidRPr="00C541FA" w:rsidRDefault="00E205EE" w:rsidP="00C541FA">
      <w:pPr>
        <w:jc w:val="center"/>
        <w:rPr>
          <w:rFonts w:ascii="Arial" w:hAnsi="Arial" w:cs="Arial"/>
          <w:b/>
          <w:bCs/>
        </w:rPr>
      </w:pPr>
      <w:r w:rsidRPr="006C42BA">
        <w:rPr>
          <w:rFonts w:ascii="Arial" w:hAnsi="Arial" w:cs="Arial"/>
          <w:b/>
          <w:bCs/>
          <w:sz w:val="28"/>
          <w:szCs w:val="28"/>
        </w:rPr>
        <w:t>Post of Independent Advocate</w:t>
      </w:r>
      <w:r w:rsidR="00C541FA" w:rsidRPr="006C42BA">
        <w:rPr>
          <w:rFonts w:ascii="Arial" w:hAnsi="Arial" w:cs="Arial"/>
          <w:b/>
          <w:bCs/>
          <w:sz w:val="28"/>
          <w:szCs w:val="28"/>
        </w:rPr>
        <w:t xml:space="preserve"> (West Lothian)</w:t>
      </w:r>
    </w:p>
    <w:p w14:paraId="3E8A29AF" w14:textId="2F3961C8" w:rsidR="00E902E9" w:rsidRPr="00C541FA" w:rsidRDefault="00E902E9" w:rsidP="00C541FA">
      <w:pPr>
        <w:jc w:val="center"/>
        <w:rPr>
          <w:rFonts w:ascii="Arial" w:hAnsi="Arial" w:cs="Arial"/>
          <w:b/>
          <w:bCs/>
        </w:rPr>
      </w:pPr>
      <w:r w:rsidRPr="00C541FA">
        <w:rPr>
          <w:rFonts w:ascii="Arial" w:hAnsi="Arial" w:cs="Arial"/>
          <w:b/>
          <w:bCs/>
        </w:rPr>
        <w:t xml:space="preserve">for Adults </w:t>
      </w:r>
      <w:r w:rsidR="00E205EE" w:rsidRPr="00C541FA">
        <w:rPr>
          <w:rFonts w:ascii="Arial" w:hAnsi="Arial" w:cs="Arial"/>
          <w:b/>
          <w:bCs/>
        </w:rPr>
        <w:t xml:space="preserve">with a Physical Disability </w:t>
      </w:r>
      <w:r w:rsidR="00C43908" w:rsidRPr="00C541FA">
        <w:rPr>
          <w:rFonts w:ascii="Arial" w:hAnsi="Arial" w:cs="Arial"/>
          <w:b/>
          <w:bCs/>
        </w:rPr>
        <w:t>and</w:t>
      </w:r>
      <w:r w:rsidRPr="00C541FA">
        <w:rPr>
          <w:rFonts w:ascii="Arial" w:hAnsi="Arial" w:cs="Arial"/>
          <w:b/>
          <w:bCs/>
        </w:rPr>
        <w:t>/or</w:t>
      </w:r>
      <w:r w:rsidR="00C43908" w:rsidRPr="00C541FA">
        <w:rPr>
          <w:rFonts w:ascii="Arial" w:hAnsi="Arial" w:cs="Arial"/>
          <w:b/>
          <w:bCs/>
        </w:rPr>
        <w:t xml:space="preserve"> ABI</w:t>
      </w:r>
    </w:p>
    <w:p w14:paraId="551FD614" w14:textId="416493A8" w:rsidR="00E902E9" w:rsidRPr="00C541FA" w:rsidRDefault="00E902E9" w:rsidP="00C541FA">
      <w:pPr>
        <w:rPr>
          <w:rFonts w:ascii="Arial" w:hAnsi="Arial" w:cs="Arial"/>
          <w:b/>
          <w:bCs/>
        </w:rPr>
      </w:pPr>
    </w:p>
    <w:p w14:paraId="630872AA" w14:textId="3079B38B" w:rsidR="00A1060F" w:rsidRPr="00C541FA" w:rsidRDefault="00E902E9" w:rsidP="00C541FA">
      <w:pPr>
        <w:rPr>
          <w:rFonts w:ascii="Arial" w:hAnsi="Arial" w:cs="Arial"/>
          <w:b/>
        </w:rPr>
      </w:pPr>
      <w:r w:rsidRPr="00C541FA">
        <w:rPr>
          <w:rFonts w:ascii="Arial" w:hAnsi="Arial" w:cs="Arial"/>
          <w:b/>
        </w:rPr>
        <w:t>Candidates must have:</w:t>
      </w:r>
    </w:p>
    <w:p w14:paraId="502543F7" w14:textId="40AD4A00" w:rsidR="00C541FA" w:rsidRDefault="00C541FA" w:rsidP="00C541FA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C541FA" w:rsidRPr="00EA4999" w14:paraId="592D7B31" w14:textId="77777777" w:rsidTr="00B16C4A">
        <w:trPr>
          <w:trHeight w:val="552"/>
        </w:trPr>
        <w:tc>
          <w:tcPr>
            <w:tcW w:w="6678" w:type="dxa"/>
            <w:vAlign w:val="center"/>
          </w:tcPr>
          <w:p w14:paraId="5B3C1FEE" w14:textId="3A08A663" w:rsidR="00C541FA" w:rsidRPr="006C42BA" w:rsidRDefault="00C541FA" w:rsidP="00B16C4A">
            <w:pPr>
              <w:pStyle w:val="Heading1"/>
              <w:rPr>
                <w:rFonts w:ascii="Arial" w:hAnsi="Arial" w:cs="Arial"/>
                <w:b w:val="0"/>
                <w:bCs w:val="0"/>
                <w:szCs w:val="24"/>
              </w:rPr>
            </w:pPr>
            <w:r w:rsidRPr="006C42BA">
              <w:rPr>
                <w:rFonts w:ascii="Arial" w:hAnsi="Arial" w:cs="Arial"/>
                <w:b w:val="0"/>
                <w:bCs w:val="0"/>
                <w:szCs w:val="24"/>
              </w:rPr>
              <w:t>A qualification or experience working with people who have a disability</w:t>
            </w:r>
          </w:p>
        </w:tc>
        <w:tc>
          <w:tcPr>
            <w:tcW w:w="1846" w:type="dxa"/>
            <w:vAlign w:val="center"/>
          </w:tcPr>
          <w:p w14:paraId="2CA1E07A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  <w:tr w:rsidR="00C541FA" w:rsidRPr="00EA4999" w14:paraId="22D2AB8C" w14:textId="77777777" w:rsidTr="00B16C4A">
        <w:trPr>
          <w:trHeight w:val="552"/>
        </w:trPr>
        <w:tc>
          <w:tcPr>
            <w:tcW w:w="6678" w:type="dxa"/>
            <w:vAlign w:val="center"/>
          </w:tcPr>
          <w:p w14:paraId="40DBDC98" w14:textId="78E3FB2E" w:rsidR="00C541FA" w:rsidRPr="006C42BA" w:rsidRDefault="00C541FA" w:rsidP="00B16C4A">
            <w:pPr>
              <w:pStyle w:val="Heading1"/>
              <w:rPr>
                <w:rFonts w:ascii="Arial" w:hAnsi="Arial" w:cs="Arial"/>
                <w:b w:val="0"/>
                <w:bCs w:val="0"/>
                <w:szCs w:val="24"/>
              </w:rPr>
            </w:pPr>
            <w:r w:rsidRPr="006C42BA">
              <w:rPr>
                <w:rFonts w:ascii="Arial" w:hAnsi="Arial" w:cs="Arial"/>
                <w:b w:val="0"/>
                <w:bCs w:val="0"/>
                <w:szCs w:val="24"/>
              </w:rPr>
              <w:t>A full driving license and access to a vehicle</w:t>
            </w:r>
          </w:p>
        </w:tc>
        <w:tc>
          <w:tcPr>
            <w:tcW w:w="1846" w:type="dxa"/>
            <w:vAlign w:val="center"/>
          </w:tcPr>
          <w:p w14:paraId="4DAA8C3C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</w:tbl>
    <w:p w14:paraId="4AF0B946" w14:textId="77777777" w:rsidR="00C541FA" w:rsidRPr="00C541FA" w:rsidRDefault="00C541FA" w:rsidP="00C541FA">
      <w:pPr>
        <w:rPr>
          <w:rFonts w:ascii="Arial" w:hAnsi="Arial" w:cs="Arial"/>
        </w:rPr>
      </w:pPr>
    </w:p>
    <w:p w14:paraId="4D08C8BD" w14:textId="6930C1F4" w:rsidR="00E902E9" w:rsidRDefault="00E902E9" w:rsidP="00C541FA">
      <w:pPr>
        <w:rPr>
          <w:rFonts w:ascii="Arial" w:hAnsi="Arial" w:cs="Arial"/>
          <w:b/>
        </w:rPr>
      </w:pPr>
      <w:r w:rsidRPr="00C541FA">
        <w:rPr>
          <w:rFonts w:ascii="Arial" w:hAnsi="Arial" w:cs="Arial"/>
          <w:b/>
        </w:rPr>
        <w:t>Experience - candidates should have some experience of:</w:t>
      </w:r>
    </w:p>
    <w:p w14:paraId="3ED1D4EF" w14:textId="12E2B6C2" w:rsidR="00C541FA" w:rsidRDefault="00C541FA" w:rsidP="00C541F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C541FA" w:rsidRPr="00EA4999" w14:paraId="3E2CBA49" w14:textId="77777777" w:rsidTr="00B16C4A">
        <w:trPr>
          <w:trHeight w:val="552"/>
        </w:trPr>
        <w:tc>
          <w:tcPr>
            <w:tcW w:w="6678" w:type="dxa"/>
            <w:vAlign w:val="center"/>
          </w:tcPr>
          <w:p w14:paraId="2D4DDE8B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Working as an advocate</w:t>
            </w:r>
          </w:p>
          <w:p w14:paraId="1F5F4AD2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(Not necessarily as an ‘independent’ advocate)</w:t>
            </w:r>
          </w:p>
        </w:tc>
        <w:tc>
          <w:tcPr>
            <w:tcW w:w="1846" w:type="dxa"/>
            <w:vAlign w:val="center"/>
          </w:tcPr>
          <w:p w14:paraId="25C62957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Desirable</w:t>
            </w:r>
          </w:p>
        </w:tc>
      </w:tr>
      <w:tr w:rsidR="00C541FA" w:rsidRPr="00EA4999" w14:paraId="2844FF81" w14:textId="77777777" w:rsidTr="00B16C4A">
        <w:trPr>
          <w:trHeight w:val="552"/>
        </w:trPr>
        <w:tc>
          <w:tcPr>
            <w:tcW w:w="6678" w:type="dxa"/>
            <w:tcBorders>
              <w:bottom w:val="single" w:sz="4" w:space="0" w:color="auto"/>
            </w:tcBorders>
            <w:vAlign w:val="center"/>
          </w:tcPr>
          <w:p w14:paraId="54F34787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Report writing and record keeping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140BEB0D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  <w:tr w:rsidR="00C541FA" w:rsidRPr="00EA4999" w14:paraId="3DF75E43" w14:textId="77777777" w:rsidTr="00B16C4A">
        <w:trPr>
          <w:trHeight w:val="552"/>
        </w:trPr>
        <w:tc>
          <w:tcPr>
            <w:tcW w:w="6678" w:type="dxa"/>
            <w:tcBorders>
              <w:bottom w:val="single" w:sz="4" w:space="0" w:color="auto"/>
            </w:tcBorders>
            <w:vAlign w:val="center"/>
          </w:tcPr>
          <w:p w14:paraId="7A0AD106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Providing training/information giving sessions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0C01D93B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Desirable</w:t>
            </w:r>
          </w:p>
        </w:tc>
      </w:tr>
      <w:tr w:rsidR="00C541FA" w:rsidRPr="00EA4999" w14:paraId="7F6C3EB0" w14:textId="77777777" w:rsidTr="00B16C4A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0229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Managing a caseload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C639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Desirable</w:t>
            </w:r>
          </w:p>
        </w:tc>
      </w:tr>
      <w:tr w:rsidR="00C541FA" w:rsidRPr="00EA4999" w14:paraId="2330128D" w14:textId="77777777" w:rsidTr="00B16C4A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D8CD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Effective team working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1BD9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</w:tbl>
    <w:p w14:paraId="7F12303F" w14:textId="77777777" w:rsidR="00C541FA" w:rsidRPr="00C541FA" w:rsidRDefault="00C541FA" w:rsidP="00C541FA">
      <w:pPr>
        <w:rPr>
          <w:rFonts w:ascii="Arial" w:hAnsi="Arial" w:cs="Arial"/>
        </w:rPr>
      </w:pPr>
    </w:p>
    <w:p w14:paraId="71395EA0" w14:textId="789D7F7A" w:rsidR="00E902E9" w:rsidRPr="00C541FA" w:rsidRDefault="00E902E9" w:rsidP="00C541FA">
      <w:pPr>
        <w:rPr>
          <w:rFonts w:ascii="Arial" w:hAnsi="Arial" w:cs="Arial"/>
          <w:b/>
        </w:rPr>
      </w:pPr>
      <w:r w:rsidRPr="00C541FA">
        <w:rPr>
          <w:rFonts w:ascii="Arial" w:hAnsi="Arial" w:cs="Arial"/>
          <w:b/>
        </w:rPr>
        <w:t xml:space="preserve">Knowledge - candidates must </w:t>
      </w:r>
      <w:r w:rsidR="00F104A8" w:rsidRPr="00C541FA">
        <w:rPr>
          <w:rFonts w:ascii="Arial" w:hAnsi="Arial" w:cs="Arial"/>
          <w:b/>
        </w:rPr>
        <w:t xml:space="preserve">have a basic </w:t>
      </w:r>
      <w:r w:rsidRPr="00C541FA">
        <w:rPr>
          <w:rFonts w:ascii="Arial" w:hAnsi="Arial" w:cs="Arial"/>
          <w:b/>
        </w:rPr>
        <w:t>understand</w:t>
      </w:r>
      <w:r w:rsidR="00F104A8" w:rsidRPr="00C541FA">
        <w:rPr>
          <w:rFonts w:ascii="Arial" w:hAnsi="Arial" w:cs="Arial"/>
          <w:b/>
        </w:rPr>
        <w:t>ing of</w:t>
      </w:r>
      <w:r w:rsidRPr="00C541FA">
        <w:rPr>
          <w:rFonts w:ascii="Arial" w:hAnsi="Arial" w:cs="Arial"/>
          <w:b/>
        </w:rPr>
        <w:t xml:space="preserve"> the following:</w:t>
      </w:r>
    </w:p>
    <w:p w14:paraId="2F1947DF" w14:textId="77E70F79" w:rsidR="00C541FA" w:rsidRDefault="00C541FA" w:rsidP="00C541FA">
      <w:pPr>
        <w:rPr>
          <w:rFonts w:ascii="Arial" w:hAnsi="Arial" w:cs="Arial"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C541FA" w:rsidRPr="00EA4999" w14:paraId="122356AA" w14:textId="77777777" w:rsidTr="00B16C4A">
        <w:trPr>
          <w:trHeight w:val="552"/>
        </w:trPr>
        <w:tc>
          <w:tcPr>
            <w:tcW w:w="6678" w:type="dxa"/>
            <w:vAlign w:val="center"/>
          </w:tcPr>
          <w:p w14:paraId="00F31BDA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Stigma, social-exclusion and marginalisation - of people/groups</w:t>
            </w:r>
          </w:p>
        </w:tc>
        <w:tc>
          <w:tcPr>
            <w:tcW w:w="1846" w:type="dxa"/>
            <w:vAlign w:val="center"/>
          </w:tcPr>
          <w:p w14:paraId="098017F2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Desirable</w:t>
            </w:r>
          </w:p>
        </w:tc>
      </w:tr>
      <w:tr w:rsidR="00C541FA" w:rsidRPr="00EA4999" w14:paraId="3CDE515E" w14:textId="77777777" w:rsidTr="00B16C4A">
        <w:trPr>
          <w:trHeight w:val="552"/>
        </w:trPr>
        <w:tc>
          <w:tcPr>
            <w:tcW w:w="6678" w:type="dxa"/>
            <w:vAlign w:val="center"/>
          </w:tcPr>
          <w:p w14:paraId="70C07C21" w14:textId="5D27FE08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D</w:t>
            </w:r>
            <w:r w:rsidRPr="006C42BA">
              <w:rPr>
                <w:rFonts w:ascii="Arial" w:hAnsi="Arial" w:cs="Arial"/>
              </w:rPr>
              <w:t>isabilities and legislation relating to this</w:t>
            </w:r>
          </w:p>
        </w:tc>
        <w:tc>
          <w:tcPr>
            <w:tcW w:w="1846" w:type="dxa"/>
            <w:vAlign w:val="center"/>
          </w:tcPr>
          <w:p w14:paraId="2366E14F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  <w:tr w:rsidR="00C541FA" w:rsidRPr="00EA4999" w14:paraId="34C1630E" w14:textId="77777777" w:rsidTr="00B16C4A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96F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Independent Advocacy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E956" w14:textId="77777777" w:rsidR="00C541FA" w:rsidRPr="006C42BA" w:rsidRDefault="00C541FA" w:rsidP="00B16C4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Desirable</w:t>
            </w:r>
          </w:p>
        </w:tc>
      </w:tr>
    </w:tbl>
    <w:p w14:paraId="471CFEE7" w14:textId="453C1A15" w:rsidR="00C541FA" w:rsidRPr="00C541FA" w:rsidRDefault="00C541FA" w:rsidP="00C541FA">
      <w:pPr>
        <w:rPr>
          <w:rFonts w:ascii="Arial" w:hAnsi="Arial" w:cs="Arial"/>
        </w:rPr>
      </w:pPr>
    </w:p>
    <w:p w14:paraId="651B21EB" w14:textId="56CD7424" w:rsidR="00F104A8" w:rsidRPr="00C541FA" w:rsidRDefault="00F104A8" w:rsidP="00C541FA">
      <w:pPr>
        <w:rPr>
          <w:rFonts w:ascii="Arial" w:hAnsi="Arial" w:cs="Arial"/>
          <w:b/>
        </w:rPr>
      </w:pPr>
      <w:r w:rsidRPr="00C541FA">
        <w:rPr>
          <w:rFonts w:ascii="Arial" w:hAnsi="Arial" w:cs="Arial"/>
          <w:b/>
        </w:rPr>
        <w:t>Skills – candidates must also be able to evidence:</w:t>
      </w:r>
    </w:p>
    <w:p w14:paraId="22ED6B3C" w14:textId="0937B4B1" w:rsidR="00F104A8" w:rsidRPr="00C541FA" w:rsidRDefault="00F104A8" w:rsidP="00C541FA">
      <w:pPr>
        <w:rPr>
          <w:rFonts w:ascii="Arial" w:hAnsi="Arial" w:cs="Arial"/>
          <w:b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F104A8" w:rsidRPr="00C541FA" w14:paraId="52D61F54" w14:textId="77777777" w:rsidTr="00C541FA">
        <w:trPr>
          <w:trHeight w:val="552"/>
        </w:trPr>
        <w:tc>
          <w:tcPr>
            <w:tcW w:w="6678" w:type="dxa"/>
            <w:vAlign w:val="center"/>
          </w:tcPr>
          <w:p w14:paraId="73DF88B2" w14:textId="08CF38F5" w:rsidR="00F104A8" w:rsidRPr="006C42BA" w:rsidRDefault="00F104A8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Excellent verbal and written communication</w:t>
            </w:r>
          </w:p>
        </w:tc>
        <w:tc>
          <w:tcPr>
            <w:tcW w:w="1846" w:type="dxa"/>
            <w:vAlign w:val="center"/>
          </w:tcPr>
          <w:p w14:paraId="618BFF83" w14:textId="77777777" w:rsidR="00F104A8" w:rsidRPr="006C42BA" w:rsidRDefault="00F104A8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  <w:tr w:rsidR="00F104A8" w:rsidRPr="00C541FA" w14:paraId="4E724A5D" w14:textId="77777777" w:rsidTr="00C541FA">
        <w:trPr>
          <w:trHeight w:val="552"/>
        </w:trPr>
        <w:tc>
          <w:tcPr>
            <w:tcW w:w="6678" w:type="dxa"/>
            <w:vAlign w:val="center"/>
          </w:tcPr>
          <w:p w14:paraId="45C4B634" w14:textId="5BBB4310" w:rsidR="00F104A8" w:rsidRPr="006C42BA" w:rsidRDefault="00F104A8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 xml:space="preserve">Skills in </w:t>
            </w:r>
            <w:r w:rsidR="00C541FA" w:rsidRPr="006C42BA">
              <w:rPr>
                <w:rFonts w:ascii="Arial" w:hAnsi="Arial" w:cs="Arial"/>
              </w:rPr>
              <w:t xml:space="preserve">engaging </w:t>
            </w:r>
            <w:r w:rsidRPr="006C42BA">
              <w:rPr>
                <w:rFonts w:ascii="Arial" w:hAnsi="Arial" w:cs="Arial"/>
              </w:rPr>
              <w:t>with people one to one and in group settings</w:t>
            </w:r>
          </w:p>
        </w:tc>
        <w:tc>
          <w:tcPr>
            <w:tcW w:w="1846" w:type="dxa"/>
            <w:vAlign w:val="center"/>
          </w:tcPr>
          <w:p w14:paraId="268EC6ED" w14:textId="0E665DD1" w:rsidR="00F104A8" w:rsidRPr="006C42BA" w:rsidRDefault="00C541FA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  <w:tr w:rsidR="00F104A8" w:rsidRPr="00C541FA" w14:paraId="205F8642" w14:textId="77777777" w:rsidTr="00C541FA">
        <w:trPr>
          <w:trHeight w:val="552"/>
        </w:trPr>
        <w:tc>
          <w:tcPr>
            <w:tcW w:w="6678" w:type="dxa"/>
            <w:vAlign w:val="center"/>
          </w:tcPr>
          <w:p w14:paraId="7B7CB214" w14:textId="77777777" w:rsidR="00F104A8" w:rsidRPr="006C42BA" w:rsidRDefault="00F104A8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An ability to work under pressure</w:t>
            </w:r>
          </w:p>
        </w:tc>
        <w:tc>
          <w:tcPr>
            <w:tcW w:w="1846" w:type="dxa"/>
            <w:vAlign w:val="center"/>
          </w:tcPr>
          <w:p w14:paraId="79C89DED" w14:textId="77777777" w:rsidR="00F104A8" w:rsidRPr="006C42BA" w:rsidRDefault="00F104A8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  <w:tr w:rsidR="00F104A8" w:rsidRPr="00C541FA" w14:paraId="69271CEF" w14:textId="77777777" w:rsidTr="00C541FA">
        <w:trPr>
          <w:trHeight w:val="552"/>
        </w:trPr>
        <w:tc>
          <w:tcPr>
            <w:tcW w:w="6678" w:type="dxa"/>
            <w:vAlign w:val="center"/>
          </w:tcPr>
          <w:p w14:paraId="0BAE60E1" w14:textId="77777777" w:rsidR="00F104A8" w:rsidRPr="006C42BA" w:rsidRDefault="00F104A8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Effective time management, planning and organisational skills</w:t>
            </w:r>
          </w:p>
        </w:tc>
        <w:tc>
          <w:tcPr>
            <w:tcW w:w="1846" w:type="dxa"/>
            <w:vAlign w:val="center"/>
          </w:tcPr>
          <w:p w14:paraId="3BC7557B" w14:textId="77777777" w:rsidR="00F104A8" w:rsidRPr="006C42BA" w:rsidRDefault="00F104A8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  <w:tr w:rsidR="00F104A8" w:rsidRPr="00C541FA" w14:paraId="53BF1927" w14:textId="77777777" w:rsidTr="00C541FA">
        <w:trPr>
          <w:trHeight w:val="552"/>
        </w:trPr>
        <w:tc>
          <w:tcPr>
            <w:tcW w:w="6678" w:type="dxa"/>
            <w:vAlign w:val="center"/>
          </w:tcPr>
          <w:p w14:paraId="1C8DE115" w14:textId="77777777" w:rsidR="00F104A8" w:rsidRPr="006C42BA" w:rsidRDefault="00F104A8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Computer literacy (including Outlook/Excel/Word)</w:t>
            </w:r>
          </w:p>
        </w:tc>
        <w:tc>
          <w:tcPr>
            <w:tcW w:w="1846" w:type="dxa"/>
            <w:vAlign w:val="center"/>
          </w:tcPr>
          <w:p w14:paraId="0A009775" w14:textId="77777777" w:rsidR="00F104A8" w:rsidRPr="006C42BA" w:rsidRDefault="00F104A8" w:rsidP="00C541FA">
            <w:pPr>
              <w:rPr>
                <w:rFonts w:ascii="Arial" w:hAnsi="Arial" w:cs="Arial"/>
              </w:rPr>
            </w:pPr>
            <w:r w:rsidRPr="006C42BA">
              <w:rPr>
                <w:rFonts w:ascii="Arial" w:hAnsi="Arial" w:cs="Arial"/>
              </w:rPr>
              <w:t>Essential</w:t>
            </w:r>
          </w:p>
        </w:tc>
      </w:tr>
    </w:tbl>
    <w:p w14:paraId="3D39390A" w14:textId="77777777" w:rsidR="00C541FA" w:rsidRPr="00C541FA" w:rsidRDefault="00C541FA" w:rsidP="00C541FA">
      <w:pPr>
        <w:rPr>
          <w:rFonts w:ascii="Arial" w:hAnsi="Arial" w:cs="Arial"/>
        </w:rPr>
      </w:pPr>
    </w:p>
    <w:sectPr w:rsidR="00C541FA" w:rsidRPr="00C541FA">
      <w:headerReference w:type="default" r:id="rId7"/>
      <w:footerReference w:type="default" r:id="rId8"/>
      <w:pgSz w:w="11909" w:h="16834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075F5" w14:textId="77777777" w:rsidR="00E71D49" w:rsidRDefault="00E71D49">
      <w:r>
        <w:separator/>
      </w:r>
    </w:p>
  </w:endnote>
  <w:endnote w:type="continuationSeparator" w:id="0">
    <w:p w14:paraId="2CAB5724" w14:textId="77777777" w:rsidR="00E71D49" w:rsidRDefault="00E7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91A73" w14:textId="77777777" w:rsidR="00C541FA" w:rsidRPr="00512C8B" w:rsidRDefault="00C541FA" w:rsidP="00C541FA">
    <w:pPr>
      <w:pStyle w:val="Footer"/>
      <w:jc w:val="center"/>
      <w:rPr>
        <w:rFonts w:cs="Arial"/>
        <w:sz w:val="16"/>
        <w:szCs w:val="16"/>
      </w:rPr>
    </w:pPr>
    <w:r w:rsidRPr="00512C8B">
      <w:rPr>
        <w:rFonts w:cs="Arial"/>
        <w:sz w:val="16"/>
        <w:szCs w:val="16"/>
      </w:rPr>
      <w:t>EARS Independent Advocacy Service is a Scottish Charitable Incorporated Organisation.</w:t>
    </w:r>
  </w:p>
  <w:p w14:paraId="4F999E1F" w14:textId="5C1D07FC" w:rsidR="00C541FA" w:rsidRPr="00C541FA" w:rsidRDefault="00C541FA" w:rsidP="00C541FA">
    <w:pPr>
      <w:pStyle w:val="Footer"/>
      <w:jc w:val="center"/>
      <w:rPr>
        <w:rFonts w:cs="Arial"/>
        <w:sz w:val="16"/>
        <w:szCs w:val="16"/>
      </w:rPr>
    </w:pPr>
    <w:r w:rsidRPr="00512C8B">
      <w:rPr>
        <w:rFonts w:cs="Arial"/>
        <w:sz w:val="16"/>
        <w:szCs w:val="16"/>
      </w:rPr>
      <w:t>Charity Number SC03151</w:t>
    </w:r>
    <w:r>
      <w:rPr>
        <w:rFonts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881BF" w14:textId="77777777" w:rsidR="00E71D49" w:rsidRDefault="00E71D49">
      <w:r>
        <w:separator/>
      </w:r>
    </w:p>
  </w:footnote>
  <w:footnote w:type="continuationSeparator" w:id="0">
    <w:p w14:paraId="0AD130C4" w14:textId="77777777" w:rsidR="00E71D49" w:rsidRDefault="00E7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8744A" w14:textId="0EF13D72" w:rsidR="00677BE4" w:rsidRPr="00E205EE" w:rsidRDefault="000D0E26">
    <w:pPr>
      <w:jc w:val="center"/>
      <w:rPr>
        <w:rFonts w:ascii="Arial" w:hAnsi="Arial" w:cs="Arial"/>
        <w:b/>
        <w:sz w:val="36"/>
      </w:rPr>
    </w:pPr>
    <w:r w:rsidRPr="00E205EE">
      <w:rPr>
        <w:rFonts w:ascii="Arial" w:hAnsi="Arial" w:cs="Arial"/>
        <w:b/>
        <w:sz w:val="36"/>
      </w:rPr>
      <w:t>EARS</w:t>
    </w:r>
    <w:r w:rsidR="00677BE4" w:rsidRPr="00E205EE">
      <w:rPr>
        <w:rFonts w:ascii="Arial" w:hAnsi="Arial" w:cs="Arial"/>
        <w:b/>
        <w:sz w:val="36"/>
      </w:rPr>
      <w:t xml:space="preserve"> </w:t>
    </w:r>
    <w:r w:rsidR="00E902E9">
      <w:rPr>
        <w:rFonts w:ascii="Arial" w:hAnsi="Arial" w:cs="Arial"/>
        <w:b/>
        <w:sz w:val="36"/>
      </w:rPr>
      <w:t xml:space="preserve">Independent </w:t>
    </w:r>
    <w:r w:rsidR="00677BE4" w:rsidRPr="00E205EE">
      <w:rPr>
        <w:rFonts w:ascii="Arial" w:hAnsi="Arial" w:cs="Arial"/>
        <w:b/>
        <w:sz w:val="36"/>
      </w:rPr>
      <w:t>Advocacy Service</w:t>
    </w:r>
    <w:r w:rsidR="00E902E9">
      <w:rPr>
        <w:rFonts w:ascii="Arial" w:hAnsi="Arial" w:cs="Arial"/>
        <w:b/>
        <w:sz w:val="36"/>
      </w:rPr>
      <w:t xml:space="preserve"> (SCIO)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0F"/>
    <w:rsid w:val="000D0E26"/>
    <w:rsid w:val="001936C2"/>
    <w:rsid w:val="003376D9"/>
    <w:rsid w:val="00355579"/>
    <w:rsid w:val="00414A6B"/>
    <w:rsid w:val="004C6160"/>
    <w:rsid w:val="005E740E"/>
    <w:rsid w:val="00646A60"/>
    <w:rsid w:val="00677BE4"/>
    <w:rsid w:val="006C42BA"/>
    <w:rsid w:val="00702565"/>
    <w:rsid w:val="00704478"/>
    <w:rsid w:val="00725AC2"/>
    <w:rsid w:val="007C6FB8"/>
    <w:rsid w:val="007D67B6"/>
    <w:rsid w:val="007F0E28"/>
    <w:rsid w:val="008458BC"/>
    <w:rsid w:val="008518AD"/>
    <w:rsid w:val="008E40FE"/>
    <w:rsid w:val="008F1367"/>
    <w:rsid w:val="00960551"/>
    <w:rsid w:val="009F7A5C"/>
    <w:rsid w:val="00A1060F"/>
    <w:rsid w:val="00A755E9"/>
    <w:rsid w:val="00AC7DCF"/>
    <w:rsid w:val="00AE1CC6"/>
    <w:rsid w:val="00B6087F"/>
    <w:rsid w:val="00C43908"/>
    <w:rsid w:val="00C50D97"/>
    <w:rsid w:val="00C541FA"/>
    <w:rsid w:val="00D20B97"/>
    <w:rsid w:val="00D250D7"/>
    <w:rsid w:val="00E205EE"/>
    <w:rsid w:val="00E269B8"/>
    <w:rsid w:val="00E71D49"/>
    <w:rsid w:val="00E82D8A"/>
    <w:rsid w:val="00E902E9"/>
    <w:rsid w:val="00EB3D2D"/>
    <w:rsid w:val="00F02255"/>
    <w:rsid w:val="00F06F57"/>
    <w:rsid w:val="00F104A8"/>
    <w:rsid w:val="00F8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53A7"/>
  <w15:docId w15:val="{30A12BA5-3F5F-4554-AAB3-A9B936EA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0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1060F"/>
    <w:pPr>
      <w:keepNext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060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D0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26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0D0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2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95AC-D431-48A3-8D66-1DEA525F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Kelly Shade</cp:lastModifiedBy>
  <cp:revision>2</cp:revision>
  <dcterms:created xsi:type="dcterms:W3CDTF">2021-03-15T17:53:00Z</dcterms:created>
  <dcterms:modified xsi:type="dcterms:W3CDTF">2021-03-15T17:53:00Z</dcterms:modified>
</cp:coreProperties>
</file>