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C43CDC" w:rsidRPr="0034273C" w14:paraId="68F2C4E4" w14:textId="77777777" w:rsidTr="001B4B2D">
        <w:trPr>
          <w:cantSplit/>
          <w:trHeight w:val="1246"/>
          <w:jc w:val="center"/>
        </w:trPr>
        <w:tc>
          <w:tcPr>
            <w:tcW w:w="9498" w:type="dxa"/>
          </w:tcPr>
          <w:p w14:paraId="0FD303A2" w14:textId="77777777" w:rsidR="00C43CDC" w:rsidRPr="001F5E98" w:rsidRDefault="00C43CDC" w:rsidP="004650F9">
            <w:pPr>
              <w:spacing w:before="40" w:after="40"/>
              <w:rPr>
                <w:rStyle w:val="Strong"/>
                <w:rFonts w:asciiTheme="minorHAnsi" w:hAnsiTheme="minorHAnsi" w:cstheme="minorHAnsi"/>
                <w:b w:val="0"/>
                <w:sz w:val="20"/>
              </w:rPr>
            </w:pPr>
            <w:r w:rsidRPr="001F5E98">
              <w:rPr>
                <w:rStyle w:val="Strong"/>
                <w:rFonts w:asciiTheme="minorHAnsi" w:hAnsiTheme="minorHAnsi" w:cstheme="minorHAnsi"/>
                <w:sz w:val="20"/>
              </w:rPr>
              <w:t>Main Purpose of Role</w:t>
            </w:r>
            <w:r w:rsidRPr="001F5E98">
              <w:rPr>
                <w:rStyle w:val="Strong"/>
                <w:rFonts w:asciiTheme="minorHAnsi" w:hAnsiTheme="minorHAnsi" w:cstheme="minorHAnsi"/>
                <w:b w:val="0"/>
                <w:sz w:val="20"/>
              </w:rPr>
              <w:t xml:space="preserve">: </w:t>
            </w:r>
          </w:p>
          <w:p w14:paraId="684E21D8" w14:textId="77777777" w:rsidR="001F5E98" w:rsidRPr="001F5E98" w:rsidRDefault="001F5E98" w:rsidP="001F5E98">
            <w:pPr>
              <w:numPr>
                <w:ilvl w:val="0"/>
                <w:numId w:val="27"/>
              </w:numPr>
              <w:spacing w:before="40" w:after="40"/>
              <w:rPr>
                <w:rFonts w:asciiTheme="minorHAnsi" w:hAnsiTheme="minorHAnsi" w:cstheme="minorHAnsi"/>
                <w:sz w:val="20"/>
              </w:rPr>
            </w:pPr>
            <w:r w:rsidRPr="001F5E98">
              <w:rPr>
                <w:rFonts w:asciiTheme="minorHAnsi" w:hAnsiTheme="minorHAnsi" w:cstheme="minorHAnsi"/>
                <w:sz w:val="20"/>
              </w:rPr>
              <w:t>Lead the Citymoves SCIO organisation as an independent dance agency</w:t>
            </w:r>
          </w:p>
          <w:p w14:paraId="187559FC" w14:textId="7FB40D97" w:rsidR="001F5E98" w:rsidRPr="001F5E98" w:rsidRDefault="001F5E98" w:rsidP="001F5E98">
            <w:pPr>
              <w:numPr>
                <w:ilvl w:val="0"/>
                <w:numId w:val="27"/>
              </w:numPr>
              <w:spacing w:before="40" w:after="40"/>
              <w:rPr>
                <w:rFonts w:asciiTheme="minorHAnsi" w:hAnsiTheme="minorHAnsi" w:cstheme="minorHAnsi"/>
                <w:sz w:val="20"/>
              </w:rPr>
            </w:pPr>
            <w:r w:rsidRPr="001F5E98">
              <w:rPr>
                <w:rFonts w:asciiTheme="minorHAnsi" w:hAnsiTheme="minorHAnsi" w:cstheme="minorHAnsi"/>
                <w:sz w:val="20"/>
              </w:rPr>
              <w:t xml:space="preserve">Work with other companies, </w:t>
            </w:r>
            <w:proofErr w:type="gramStart"/>
            <w:r w:rsidRPr="001F5E98">
              <w:rPr>
                <w:rFonts w:asciiTheme="minorHAnsi" w:hAnsiTheme="minorHAnsi" w:cstheme="minorHAnsi"/>
                <w:sz w:val="20"/>
              </w:rPr>
              <w:t>agencies</w:t>
            </w:r>
            <w:proofErr w:type="gramEnd"/>
            <w:r w:rsidRPr="001F5E98">
              <w:rPr>
                <w:rFonts w:asciiTheme="minorHAnsi" w:hAnsiTheme="minorHAnsi" w:cstheme="minorHAnsi"/>
                <w:sz w:val="20"/>
              </w:rPr>
              <w:t xml:space="preserve"> and individuals locally, nationally and internationally towards delivering Citymoves vision ‘to make a </w:t>
            </w:r>
            <w:r w:rsidR="00BC2D38">
              <w:rPr>
                <w:rFonts w:asciiTheme="minorHAnsi" w:hAnsiTheme="minorHAnsi" w:cstheme="minorHAnsi"/>
                <w:sz w:val="20"/>
              </w:rPr>
              <w:t xml:space="preserve">positive </w:t>
            </w:r>
            <w:r w:rsidRPr="001F5E98">
              <w:rPr>
                <w:rFonts w:asciiTheme="minorHAnsi" w:hAnsiTheme="minorHAnsi" w:cstheme="minorHAnsi"/>
                <w:sz w:val="20"/>
              </w:rPr>
              <w:t>difference through dance in the North East of Scotland’.</w:t>
            </w:r>
          </w:p>
          <w:p w14:paraId="6909CC18" w14:textId="77777777" w:rsidR="001F5E98" w:rsidRPr="001F5E98" w:rsidRDefault="001F5E98" w:rsidP="001F5E98">
            <w:pPr>
              <w:numPr>
                <w:ilvl w:val="0"/>
                <w:numId w:val="27"/>
              </w:numPr>
              <w:spacing w:before="40" w:after="40"/>
              <w:rPr>
                <w:rFonts w:asciiTheme="minorHAnsi" w:hAnsiTheme="minorHAnsi" w:cstheme="minorHAnsi"/>
                <w:sz w:val="20"/>
              </w:rPr>
            </w:pPr>
            <w:r w:rsidRPr="001F5E98">
              <w:rPr>
                <w:rFonts w:asciiTheme="minorHAnsi" w:hAnsiTheme="minorHAnsi" w:cstheme="minorHAnsi"/>
                <w:sz w:val="20"/>
              </w:rPr>
              <w:t>Deliver an ambitious and sustainable strategic business plan for Citymoves and its key stakeholders (Aberdeen City Council and Creative Scotland)</w:t>
            </w:r>
          </w:p>
          <w:p w14:paraId="2D3F1AC5" w14:textId="40C33B3E" w:rsidR="001F5E98" w:rsidRPr="001F5E98" w:rsidRDefault="001F5E98" w:rsidP="001F5E98">
            <w:pPr>
              <w:numPr>
                <w:ilvl w:val="0"/>
                <w:numId w:val="27"/>
              </w:numPr>
              <w:spacing w:before="40" w:after="40"/>
              <w:rPr>
                <w:rStyle w:val="Strong"/>
                <w:rFonts w:asciiTheme="minorHAnsi" w:hAnsiTheme="minorHAnsi" w:cstheme="minorHAnsi"/>
                <w:b w:val="0"/>
                <w:sz w:val="20"/>
              </w:rPr>
            </w:pPr>
            <w:r w:rsidRPr="001F5E98">
              <w:rPr>
                <w:rFonts w:asciiTheme="minorHAnsi" w:hAnsiTheme="minorHAnsi" w:cstheme="minorHAnsi"/>
                <w:sz w:val="20"/>
              </w:rPr>
              <w:t>Ensure that Citymoves financial position remains robust, secure and sustainable</w:t>
            </w:r>
          </w:p>
        </w:tc>
      </w:tr>
      <w:tr w:rsidR="00C43CDC" w:rsidRPr="0034273C" w14:paraId="687440C4" w14:textId="77777777" w:rsidTr="001B4B2D">
        <w:trPr>
          <w:cantSplit/>
          <w:trHeight w:val="696"/>
          <w:jc w:val="center"/>
        </w:trPr>
        <w:tc>
          <w:tcPr>
            <w:tcW w:w="9498" w:type="dxa"/>
          </w:tcPr>
          <w:p w14:paraId="44784A0D" w14:textId="77777777" w:rsidR="00C43CDC" w:rsidRPr="001F5E98" w:rsidRDefault="00C43CDC" w:rsidP="004650F9">
            <w:pPr>
              <w:pStyle w:val="Header"/>
              <w:tabs>
                <w:tab w:val="clear" w:pos="4153"/>
                <w:tab w:val="clear" w:pos="8306"/>
              </w:tabs>
              <w:spacing w:before="40" w:after="40"/>
              <w:jc w:val="both"/>
              <w:rPr>
                <w:rStyle w:val="Strong"/>
                <w:rFonts w:asciiTheme="minorHAnsi" w:hAnsiTheme="minorHAnsi" w:cstheme="minorHAnsi"/>
                <w:sz w:val="20"/>
              </w:rPr>
            </w:pPr>
            <w:r w:rsidRPr="001F5E98">
              <w:rPr>
                <w:rStyle w:val="Strong"/>
                <w:rFonts w:asciiTheme="minorHAnsi" w:hAnsiTheme="minorHAnsi" w:cstheme="minorHAnsi"/>
                <w:sz w:val="20"/>
              </w:rPr>
              <w:t>Scope of the Role:</w:t>
            </w:r>
          </w:p>
          <w:p w14:paraId="01FB741B" w14:textId="1235E819" w:rsidR="001F5E98" w:rsidRPr="001F5E98" w:rsidRDefault="001F5E98" w:rsidP="001F5E98">
            <w:pPr>
              <w:pStyle w:val="ListParagraph"/>
              <w:numPr>
                <w:ilvl w:val="0"/>
                <w:numId w:val="9"/>
              </w:numPr>
              <w:spacing w:before="40" w:after="40"/>
              <w:ind w:hanging="232"/>
              <w:rPr>
                <w:rStyle w:val="Strong"/>
                <w:rFonts w:asciiTheme="minorHAnsi" w:hAnsiTheme="minorHAnsi" w:cstheme="minorHAnsi"/>
                <w:b w:val="0"/>
                <w:sz w:val="20"/>
              </w:rPr>
            </w:pPr>
            <w:r w:rsidRPr="001F5E98">
              <w:rPr>
                <w:rStyle w:val="Strong"/>
                <w:rFonts w:asciiTheme="minorHAnsi" w:hAnsiTheme="minorHAnsi" w:cstheme="minorHAnsi"/>
                <w:b w:val="0"/>
                <w:sz w:val="20"/>
              </w:rPr>
              <w:t>Reports to the Board of Citymoves SCIO;</w:t>
            </w:r>
          </w:p>
          <w:p w14:paraId="26A1D99F" w14:textId="07FD610B" w:rsidR="001F5E98" w:rsidRPr="001F5E98" w:rsidRDefault="001F5E98" w:rsidP="001F5E98">
            <w:pPr>
              <w:pStyle w:val="ListParagraph"/>
              <w:numPr>
                <w:ilvl w:val="0"/>
                <w:numId w:val="9"/>
              </w:numPr>
              <w:spacing w:before="40" w:after="40"/>
              <w:ind w:hanging="232"/>
              <w:rPr>
                <w:rStyle w:val="Strong"/>
                <w:rFonts w:asciiTheme="minorHAnsi" w:hAnsiTheme="minorHAnsi" w:cstheme="minorHAnsi"/>
                <w:b w:val="0"/>
                <w:sz w:val="20"/>
              </w:rPr>
            </w:pPr>
            <w:r w:rsidRPr="001F5E98">
              <w:rPr>
                <w:rStyle w:val="Strong"/>
                <w:rFonts w:asciiTheme="minorHAnsi" w:hAnsiTheme="minorHAnsi" w:cstheme="minorHAnsi"/>
                <w:b w:val="0"/>
                <w:sz w:val="20"/>
              </w:rPr>
              <w:t xml:space="preserve">Lead the </w:t>
            </w:r>
            <w:proofErr w:type="spellStart"/>
            <w:r w:rsidRPr="001F5E98">
              <w:rPr>
                <w:rStyle w:val="Strong"/>
                <w:rFonts w:asciiTheme="minorHAnsi" w:hAnsiTheme="minorHAnsi" w:cstheme="minorHAnsi"/>
                <w:b w:val="0"/>
                <w:sz w:val="20"/>
              </w:rPr>
              <w:t>Citynoves</w:t>
            </w:r>
            <w:proofErr w:type="spellEnd"/>
            <w:r w:rsidRPr="001F5E98">
              <w:rPr>
                <w:rStyle w:val="Strong"/>
                <w:rFonts w:asciiTheme="minorHAnsi" w:hAnsiTheme="minorHAnsi" w:cstheme="minorHAnsi"/>
                <w:b w:val="0"/>
                <w:sz w:val="20"/>
              </w:rPr>
              <w:t xml:space="preserve"> Team;</w:t>
            </w:r>
          </w:p>
          <w:p w14:paraId="1EB8A14D" w14:textId="001BE017" w:rsidR="001F5E98" w:rsidRPr="001F5E98" w:rsidRDefault="001F5E98" w:rsidP="001F5E98">
            <w:pPr>
              <w:pStyle w:val="ListParagraph"/>
              <w:numPr>
                <w:ilvl w:val="0"/>
                <w:numId w:val="9"/>
              </w:numPr>
              <w:spacing w:before="40" w:after="40"/>
              <w:ind w:hanging="232"/>
              <w:rPr>
                <w:rStyle w:val="Strong"/>
                <w:rFonts w:asciiTheme="minorHAnsi" w:hAnsiTheme="minorHAnsi" w:cstheme="minorHAnsi"/>
                <w:b w:val="0"/>
                <w:sz w:val="20"/>
              </w:rPr>
            </w:pPr>
            <w:r w:rsidRPr="001F5E98">
              <w:rPr>
                <w:rStyle w:val="Strong"/>
                <w:rFonts w:asciiTheme="minorHAnsi" w:hAnsiTheme="minorHAnsi" w:cstheme="minorHAnsi"/>
                <w:b w:val="0"/>
                <w:sz w:val="20"/>
              </w:rPr>
              <w:t>Overall accountability for delivery of the business strategy and plan for the Citymoves SCIO business;</w:t>
            </w:r>
          </w:p>
          <w:p w14:paraId="2C10C22B" w14:textId="77777777" w:rsidR="001F5E98" w:rsidRPr="001F5E98" w:rsidRDefault="001F5E98" w:rsidP="001F5E98">
            <w:pPr>
              <w:pStyle w:val="ListParagraph"/>
              <w:numPr>
                <w:ilvl w:val="0"/>
                <w:numId w:val="9"/>
              </w:numPr>
              <w:spacing w:before="40" w:after="40"/>
              <w:ind w:hanging="232"/>
              <w:rPr>
                <w:rStyle w:val="Strong"/>
                <w:rFonts w:asciiTheme="minorHAnsi" w:hAnsiTheme="minorHAnsi" w:cstheme="minorHAnsi"/>
                <w:b w:val="0"/>
                <w:sz w:val="20"/>
              </w:rPr>
            </w:pPr>
            <w:r w:rsidRPr="001F5E98">
              <w:rPr>
                <w:rStyle w:val="Strong"/>
                <w:rFonts w:asciiTheme="minorHAnsi" w:hAnsiTheme="minorHAnsi" w:cstheme="minorHAnsi"/>
                <w:b w:val="0"/>
                <w:sz w:val="20"/>
              </w:rPr>
              <w:t>Identifies and drives business growth opportunities</w:t>
            </w:r>
          </w:p>
          <w:p w14:paraId="55BDABCA" w14:textId="1CEFDF80" w:rsidR="001F5E98" w:rsidRPr="001F5E98" w:rsidRDefault="001F5E98" w:rsidP="001F5E98">
            <w:pPr>
              <w:pStyle w:val="ListParagraph"/>
              <w:numPr>
                <w:ilvl w:val="0"/>
                <w:numId w:val="9"/>
              </w:numPr>
              <w:spacing w:before="40" w:after="40"/>
              <w:ind w:hanging="232"/>
              <w:rPr>
                <w:rStyle w:val="Strong"/>
                <w:rFonts w:asciiTheme="minorHAnsi" w:hAnsiTheme="minorHAnsi" w:cstheme="minorHAnsi"/>
                <w:b w:val="0"/>
                <w:sz w:val="20"/>
              </w:rPr>
            </w:pPr>
            <w:r w:rsidRPr="001F5E98">
              <w:rPr>
                <w:rStyle w:val="Strong"/>
                <w:rFonts w:asciiTheme="minorHAnsi" w:hAnsiTheme="minorHAnsi" w:cstheme="minorHAnsi"/>
                <w:b w:val="0"/>
                <w:sz w:val="20"/>
              </w:rPr>
              <w:t>Accountable for annual operational budget of circa £385k</w:t>
            </w:r>
          </w:p>
        </w:tc>
      </w:tr>
      <w:tr w:rsidR="00C43CDC" w:rsidRPr="0034273C" w14:paraId="6FE76117" w14:textId="77777777" w:rsidTr="00C43CDC">
        <w:trPr>
          <w:cantSplit/>
          <w:trHeight w:val="3000"/>
          <w:jc w:val="center"/>
        </w:trPr>
        <w:tc>
          <w:tcPr>
            <w:tcW w:w="9498" w:type="dxa"/>
          </w:tcPr>
          <w:p w14:paraId="4EE59DFB" w14:textId="233EC658" w:rsidR="00C43CDC" w:rsidRPr="001F5E98" w:rsidRDefault="00C43CDC" w:rsidP="004650F9">
            <w:pPr>
              <w:pStyle w:val="Heading6"/>
              <w:ind w:left="-5"/>
              <w:jc w:val="both"/>
              <w:rPr>
                <w:rStyle w:val="Strong"/>
                <w:rFonts w:asciiTheme="minorHAnsi" w:hAnsiTheme="minorHAnsi" w:cstheme="minorHAnsi"/>
                <w:color w:val="auto"/>
                <w:sz w:val="20"/>
              </w:rPr>
            </w:pPr>
            <w:r w:rsidRPr="001F5E98">
              <w:rPr>
                <w:rStyle w:val="Strong"/>
                <w:rFonts w:asciiTheme="minorHAnsi" w:hAnsiTheme="minorHAnsi" w:cstheme="minorHAnsi"/>
                <w:color w:val="auto"/>
                <w:sz w:val="20"/>
              </w:rPr>
              <w:t xml:space="preserve">Functional Roles &amp; Responsibilities: </w:t>
            </w:r>
          </w:p>
          <w:p w14:paraId="2E51F64C" w14:textId="77777777" w:rsidR="001F5E98" w:rsidRPr="001F5E98" w:rsidRDefault="001F5E98" w:rsidP="001F5E98">
            <w:pPr>
              <w:spacing w:before="40" w:after="40"/>
              <w:rPr>
                <w:rStyle w:val="Strong"/>
                <w:rFonts w:asciiTheme="minorHAnsi" w:hAnsiTheme="minorHAnsi" w:cstheme="minorHAnsi"/>
                <w:b w:val="0"/>
                <w:sz w:val="20"/>
                <w:u w:val="single"/>
              </w:rPr>
            </w:pPr>
            <w:r w:rsidRPr="001F5E98">
              <w:rPr>
                <w:rStyle w:val="Strong"/>
                <w:rFonts w:asciiTheme="minorHAnsi" w:hAnsiTheme="minorHAnsi" w:cstheme="minorHAnsi"/>
                <w:b w:val="0"/>
                <w:sz w:val="20"/>
                <w:u w:val="single"/>
              </w:rPr>
              <w:t>Strategic and Business Development</w:t>
            </w:r>
          </w:p>
          <w:p w14:paraId="53BDF922"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Actively seek and secure new opportunities, partnerships and additional financial resources to progress the work of Citymoves</w:t>
            </w:r>
          </w:p>
          <w:p w14:paraId="3A0B68EA"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Take the lead on sustaining and securing funding for, and implementing, high profile events and ambitious developments to match key strategic priorities identified by Citymoves, Aberdeen City Council, regional partners and Creative Scotland.</w:t>
            </w:r>
          </w:p>
          <w:p w14:paraId="62C4B17F"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Foster collaboration with artists, companies, institutions and agencies</w:t>
            </w:r>
          </w:p>
          <w:p w14:paraId="2EDA42D5"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Provide support and development opportunities for dance artists and companies working in, and visiting, the North East</w:t>
            </w:r>
          </w:p>
          <w:p w14:paraId="0642BC3A"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Actively encourage participation and creative learning in dance by the local community</w:t>
            </w:r>
          </w:p>
          <w:p w14:paraId="493B9E30"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Work in partnership with local and regional producers and promoters to provide the best experiences for audience members at dance performances</w:t>
            </w:r>
          </w:p>
          <w:p w14:paraId="0F307C38"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Represent Citymoves on local, regional and national networks to advocate for dance in Scotland and for Citymoves</w:t>
            </w:r>
          </w:p>
          <w:p w14:paraId="521A2F95"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Develop Citymoves’ role as an international agency for the promotion and development of dance from Scotland and to Scotland</w:t>
            </w:r>
          </w:p>
          <w:p w14:paraId="51A04CA8"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Enhance Citymoves profile locally, regionally and nationally</w:t>
            </w:r>
          </w:p>
          <w:p w14:paraId="14C47933" w14:textId="44813B98" w:rsidR="001F5E98" w:rsidRPr="001F5E98" w:rsidRDefault="001F5E98" w:rsidP="001F5E98">
            <w:pPr>
              <w:spacing w:before="40" w:after="40"/>
              <w:rPr>
                <w:rStyle w:val="Strong"/>
                <w:rFonts w:asciiTheme="minorHAnsi" w:hAnsiTheme="minorHAnsi" w:cstheme="minorHAnsi"/>
                <w:b w:val="0"/>
                <w:sz w:val="20"/>
                <w:u w:val="single"/>
              </w:rPr>
            </w:pPr>
            <w:r w:rsidRPr="001F5E98">
              <w:rPr>
                <w:rStyle w:val="Strong"/>
                <w:rFonts w:asciiTheme="minorHAnsi" w:hAnsiTheme="minorHAnsi" w:cstheme="minorHAnsi"/>
                <w:b w:val="0"/>
                <w:sz w:val="20"/>
                <w:u w:val="single"/>
              </w:rPr>
              <w:t>Financial and Business Management</w:t>
            </w:r>
          </w:p>
          <w:p w14:paraId="271BF4A0" w14:textId="77777777" w:rsidR="001F5E98" w:rsidRPr="001F5E98" w:rsidRDefault="001F5E98" w:rsidP="001F5E98">
            <w:pPr>
              <w:numPr>
                <w:ilvl w:val="0"/>
                <w:numId w:val="28"/>
              </w:numPr>
              <w:rPr>
                <w:rStyle w:val="Strong"/>
                <w:rFonts w:asciiTheme="minorHAnsi" w:hAnsiTheme="minorHAnsi" w:cstheme="minorHAnsi"/>
                <w:b w:val="0"/>
                <w:sz w:val="20"/>
              </w:rPr>
            </w:pPr>
            <w:r w:rsidRPr="001F5E98">
              <w:rPr>
                <w:rStyle w:val="Strong"/>
                <w:rFonts w:asciiTheme="minorHAnsi" w:hAnsiTheme="minorHAnsi" w:cstheme="minorHAnsi"/>
                <w:b w:val="0"/>
                <w:sz w:val="20"/>
              </w:rPr>
              <w:t xml:space="preserve">Lead revenue growth to ensure Citymoves is financially viable and able to build reserves </w:t>
            </w:r>
          </w:p>
          <w:p w14:paraId="4689E802" w14:textId="77777777" w:rsidR="001F5E98" w:rsidRPr="001F5E98" w:rsidRDefault="001F5E98" w:rsidP="001F5E98">
            <w:pPr>
              <w:numPr>
                <w:ilvl w:val="0"/>
                <w:numId w:val="29"/>
              </w:numPr>
              <w:rPr>
                <w:rStyle w:val="Strong"/>
                <w:rFonts w:asciiTheme="minorHAnsi" w:hAnsiTheme="minorHAnsi" w:cstheme="minorHAnsi"/>
                <w:b w:val="0"/>
                <w:sz w:val="20"/>
              </w:rPr>
            </w:pPr>
            <w:r w:rsidRPr="001F5E98">
              <w:rPr>
                <w:rStyle w:val="Strong"/>
                <w:rFonts w:asciiTheme="minorHAnsi" w:hAnsiTheme="minorHAnsi" w:cstheme="minorHAnsi"/>
                <w:b w:val="0"/>
                <w:sz w:val="20"/>
              </w:rPr>
              <w:t>Oversee the sound financial management of Citymoves resources, including budgets, management accounts and cash flow</w:t>
            </w:r>
          </w:p>
          <w:p w14:paraId="5D4F0000" w14:textId="33967576" w:rsidR="001F5E98" w:rsidRPr="001F5E98" w:rsidRDefault="001F5E98" w:rsidP="001F5E98">
            <w:pPr>
              <w:numPr>
                <w:ilvl w:val="0"/>
                <w:numId w:val="29"/>
              </w:numPr>
              <w:rPr>
                <w:rStyle w:val="Strong"/>
                <w:rFonts w:asciiTheme="minorHAnsi" w:hAnsiTheme="minorHAnsi" w:cstheme="minorHAnsi"/>
                <w:b w:val="0"/>
                <w:sz w:val="20"/>
              </w:rPr>
            </w:pPr>
            <w:r w:rsidRPr="001F5E98">
              <w:rPr>
                <w:rStyle w:val="Strong"/>
                <w:rFonts w:asciiTheme="minorHAnsi" w:hAnsiTheme="minorHAnsi" w:cstheme="minorHAnsi"/>
                <w:b w:val="0"/>
                <w:sz w:val="20"/>
              </w:rPr>
              <w:t>Provide ambitious, confident and inspirational leadership and guidance to her/his team in successful delivery of the strategic business plan</w:t>
            </w:r>
          </w:p>
          <w:p w14:paraId="768477F6" w14:textId="2826927D" w:rsidR="001F5E98" w:rsidRPr="001F5E98" w:rsidRDefault="001F5E98" w:rsidP="001F5E98">
            <w:pPr>
              <w:numPr>
                <w:ilvl w:val="0"/>
                <w:numId w:val="29"/>
              </w:numPr>
              <w:rPr>
                <w:rStyle w:val="Strong"/>
                <w:rFonts w:asciiTheme="minorHAnsi" w:hAnsiTheme="minorHAnsi" w:cstheme="minorHAnsi"/>
                <w:b w:val="0"/>
                <w:sz w:val="20"/>
              </w:rPr>
            </w:pPr>
            <w:r w:rsidRPr="001F5E98">
              <w:rPr>
                <w:rStyle w:val="Strong"/>
                <w:rFonts w:asciiTheme="minorHAnsi" w:hAnsiTheme="minorHAnsi" w:cstheme="minorHAnsi"/>
                <w:b w:val="0"/>
                <w:sz w:val="20"/>
              </w:rPr>
              <w:t>Ensure business compliance with all aspects of the law, relevant regulations and lead on continually striving for best practice in governance</w:t>
            </w:r>
          </w:p>
          <w:p w14:paraId="4F1B1F52" w14:textId="77777777" w:rsidR="001F5E98" w:rsidRPr="001F5E98" w:rsidRDefault="001F5E98" w:rsidP="001F5E98">
            <w:pPr>
              <w:spacing w:before="40" w:after="40"/>
              <w:rPr>
                <w:rStyle w:val="Strong"/>
                <w:rFonts w:asciiTheme="minorHAnsi" w:hAnsiTheme="minorHAnsi" w:cstheme="minorHAnsi"/>
                <w:b w:val="0"/>
                <w:sz w:val="20"/>
                <w:u w:val="single"/>
              </w:rPr>
            </w:pPr>
            <w:r w:rsidRPr="001F5E98">
              <w:rPr>
                <w:rStyle w:val="Strong"/>
                <w:rFonts w:asciiTheme="minorHAnsi" w:hAnsiTheme="minorHAnsi" w:cstheme="minorHAnsi"/>
                <w:b w:val="0"/>
                <w:sz w:val="20"/>
                <w:u w:val="single"/>
              </w:rPr>
              <w:t>Other</w:t>
            </w:r>
          </w:p>
          <w:p w14:paraId="57B5AE2A" w14:textId="0AB0A93F" w:rsidR="00387453" w:rsidRPr="001F5E98" w:rsidRDefault="001F5E98" w:rsidP="001F5E98">
            <w:pPr>
              <w:numPr>
                <w:ilvl w:val="0"/>
                <w:numId w:val="29"/>
              </w:numPr>
              <w:rPr>
                <w:rStyle w:val="Strong"/>
                <w:rFonts w:asciiTheme="minorHAnsi" w:hAnsiTheme="minorHAnsi" w:cstheme="minorHAnsi"/>
                <w:b w:val="0"/>
                <w:sz w:val="20"/>
              </w:rPr>
            </w:pPr>
            <w:r w:rsidRPr="001F5E98">
              <w:rPr>
                <w:rStyle w:val="Strong"/>
                <w:rFonts w:asciiTheme="minorHAnsi" w:hAnsiTheme="minorHAnsi" w:cstheme="minorHAnsi"/>
                <w:b w:val="0"/>
                <w:sz w:val="20"/>
              </w:rPr>
              <w:t xml:space="preserve">Undertake such duties as the Board may reasonably request within the remit of the post and commensurate with knowledge and experience as required. </w:t>
            </w:r>
          </w:p>
        </w:tc>
      </w:tr>
      <w:tr w:rsidR="00C43CDC" w:rsidRPr="0034273C" w14:paraId="33B6CC90" w14:textId="77777777" w:rsidTr="00C43CDC">
        <w:trPr>
          <w:cantSplit/>
          <w:jc w:val="center"/>
        </w:trPr>
        <w:tc>
          <w:tcPr>
            <w:tcW w:w="9498" w:type="dxa"/>
          </w:tcPr>
          <w:p w14:paraId="1A849569" w14:textId="078A0AE1" w:rsidR="00C43CDC" w:rsidRPr="001F5E98" w:rsidRDefault="00C43CDC" w:rsidP="004650F9">
            <w:pPr>
              <w:pStyle w:val="BodyText"/>
              <w:spacing w:before="40" w:after="40"/>
              <w:jc w:val="both"/>
              <w:rPr>
                <w:rStyle w:val="Strong"/>
                <w:rFonts w:asciiTheme="minorHAnsi" w:hAnsiTheme="minorHAnsi" w:cstheme="minorHAnsi"/>
                <w:bCs w:val="0"/>
                <w:sz w:val="20"/>
              </w:rPr>
            </w:pPr>
            <w:r w:rsidRPr="001F5E98">
              <w:rPr>
                <w:rStyle w:val="Strong"/>
                <w:rFonts w:asciiTheme="minorHAnsi" w:hAnsiTheme="minorHAnsi" w:cstheme="minorHAnsi"/>
                <w:bCs w:val="0"/>
                <w:sz w:val="20"/>
              </w:rPr>
              <w:t>Main Interfaces</w:t>
            </w:r>
          </w:p>
          <w:p w14:paraId="499A2867" w14:textId="77777777" w:rsidR="00BC75E6" w:rsidRPr="001F5E98" w:rsidRDefault="001F5E98" w:rsidP="001F5E98">
            <w:pPr>
              <w:numPr>
                <w:ilvl w:val="0"/>
                <w:numId w:val="29"/>
              </w:numPr>
              <w:rPr>
                <w:rStyle w:val="Strong"/>
                <w:rFonts w:asciiTheme="minorHAnsi" w:hAnsiTheme="minorHAnsi" w:cstheme="minorHAnsi"/>
                <w:b w:val="0"/>
                <w:sz w:val="20"/>
              </w:rPr>
            </w:pPr>
            <w:r w:rsidRPr="001F5E98">
              <w:rPr>
                <w:rStyle w:val="Strong"/>
                <w:rFonts w:asciiTheme="minorHAnsi" w:hAnsiTheme="minorHAnsi" w:cstheme="minorHAnsi"/>
                <w:b w:val="0"/>
                <w:sz w:val="20"/>
              </w:rPr>
              <w:t>SCIO Board</w:t>
            </w:r>
          </w:p>
          <w:p w14:paraId="1D6C2081" w14:textId="77777777" w:rsidR="001F5E98" w:rsidRPr="001F5E98" w:rsidRDefault="001F5E98" w:rsidP="001F5E98">
            <w:pPr>
              <w:numPr>
                <w:ilvl w:val="0"/>
                <w:numId w:val="29"/>
              </w:numPr>
              <w:rPr>
                <w:rStyle w:val="Strong"/>
                <w:rFonts w:asciiTheme="minorHAnsi" w:hAnsiTheme="minorHAnsi" w:cstheme="minorHAnsi"/>
                <w:b w:val="0"/>
                <w:sz w:val="20"/>
              </w:rPr>
            </w:pPr>
            <w:r w:rsidRPr="001F5E98">
              <w:rPr>
                <w:rStyle w:val="Strong"/>
                <w:rFonts w:asciiTheme="minorHAnsi" w:hAnsiTheme="minorHAnsi" w:cstheme="minorHAnsi"/>
                <w:b w:val="0"/>
                <w:sz w:val="20"/>
              </w:rPr>
              <w:t>Funders</w:t>
            </w:r>
          </w:p>
          <w:p w14:paraId="4802EFD0" w14:textId="54BA24FA" w:rsidR="001F5E98" w:rsidRPr="001F5E98" w:rsidRDefault="001F5E98" w:rsidP="001F5E98">
            <w:pPr>
              <w:numPr>
                <w:ilvl w:val="0"/>
                <w:numId w:val="29"/>
              </w:numPr>
              <w:rPr>
                <w:rStyle w:val="Strong"/>
                <w:rFonts w:asciiTheme="minorHAnsi" w:hAnsiTheme="minorHAnsi" w:cstheme="minorHAnsi"/>
                <w:b w:val="0"/>
                <w:sz w:val="20"/>
              </w:rPr>
            </w:pPr>
            <w:r w:rsidRPr="001F5E98">
              <w:rPr>
                <w:rStyle w:val="Strong"/>
                <w:rFonts w:asciiTheme="minorHAnsi" w:hAnsiTheme="minorHAnsi" w:cstheme="minorHAnsi"/>
                <w:b w:val="0"/>
                <w:sz w:val="20"/>
              </w:rPr>
              <w:t>Artists</w:t>
            </w:r>
          </w:p>
        </w:tc>
      </w:tr>
      <w:tr w:rsidR="00C43CDC" w:rsidRPr="0034273C" w14:paraId="5F97CB43" w14:textId="77777777" w:rsidTr="00C43CDC">
        <w:trPr>
          <w:cantSplit/>
          <w:trHeight w:val="1219"/>
          <w:jc w:val="center"/>
        </w:trPr>
        <w:tc>
          <w:tcPr>
            <w:tcW w:w="9498" w:type="dxa"/>
          </w:tcPr>
          <w:p w14:paraId="06D28D87" w14:textId="6980E5D4" w:rsidR="00C43CDC" w:rsidRPr="001F5E98" w:rsidRDefault="00C43CDC" w:rsidP="004650F9">
            <w:pPr>
              <w:pStyle w:val="Heading7"/>
              <w:jc w:val="both"/>
              <w:rPr>
                <w:rStyle w:val="Strong"/>
                <w:rFonts w:asciiTheme="minorHAnsi" w:hAnsiTheme="minorHAnsi" w:cstheme="minorHAnsi"/>
                <w:color w:val="auto"/>
                <w:sz w:val="20"/>
              </w:rPr>
            </w:pPr>
            <w:r w:rsidRPr="001F5E98">
              <w:rPr>
                <w:rStyle w:val="Strong"/>
                <w:rFonts w:asciiTheme="minorHAnsi" w:hAnsiTheme="minorHAnsi" w:cstheme="minorHAnsi"/>
                <w:color w:val="auto"/>
                <w:sz w:val="20"/>
              </w:rPr>
              <w:lastRenderedPageBreak/>
              <w:t>Competencies</w:t>
            </w:r>
          </w:p>
          <w:p w14:paraId="5307CC34" w14:textId="77777777" w:rsidR="001F5E98" w:rsidRPr="001F5E98" w:rsidRDefault="001F5E98" w:rsidP="00BF1870">
            <w:pPr>
              <w:numPr>
                <w:ilvl w:val="0"/>
                <w:numId w:val="10"/>
              </w:numPr>
              <w:rPr>
                <w:rFonts w:asciiTheme="minorHAnsi" w:hAnsiTheme="minorHAnsi" w:cstheme="minorHAnsi"/>
                <w:bCs/>
                <w:iCs/>
                <w:sz w:val="20"/>
              </w:rPr>
            </w:pPr>
            <w:r w:rsidRPr="001F5E98">
              <w:rPr>
                <w:rFonts w:asciiTheme="minorHAnsi" w:hAnsiTheme="minorHAnsi" w:cstheme="minorHAnsi"/>
                <w:bCs/>
                <w:iCs/>
                <w:sz w:val="20"/>
              </w:rPr>
              <w:t>Ability to think and plan strategically, monitor consistently and report regularly on agreed targets</w:t>
            </w:r>
          </w:p>
          <w:p w14:paraId="6D31D183" w14:textId="77777777" w:rsidR="001F5E98" w:rsidRPr="001F5E98" w:rsidRDefault="001F5E98" w:rsidP="00BF1870">
            <w:pPr>
              <w:numPr>
                <w:ilvl w:val="0"/>
                <w:numId w:val="10"/>
              </w:numPr>
              <w:rPr>
                <w:rFonts w:asciiTheme="minorHAnsi" w:hAnsiTheme="minorHAnsi" w:cstheme="minorHAnsi"/>
                <w:bCs/>
                <w:iCs/>
                <w:sz w:val="20"/>
              </w:rPr>
            </w:pPr>
            <w:r w:rsidRPr="001F5E98">
              <w:rPr>
                <w:rFonts w:asciiTheme="minorHAnsi" w:hAnsiTheme="minorHAnsi" w:cstheme="minorHAnsi"/>
                <w:bCs/>
                <w:iCs/>
                <w:sz w:val="20"/>
              </w:rPr>
              <w:t>Ability to provide clear leadership in matters of business, finance, budget setting and reporting</w:t>
            </w:r>
          </w:p>
          <w:p w14:paraId="2B3F7AA3" w14:textId="77777777" w:rsidR="001F5E98" w:rsidRPr="001F5E98" w:rsidRDefault="001F5E98" w:rsidP="00BF1870">
            <w:pPr>
              <w:numPr>
                <w:ilvl w:val="0"/>
                <w:numId w:val="10"/>
              </w:numPr>
              <w:rPr>
                <w:rFonts w:asciiTheme="minorHAnsi" w:hAnsiTheme="minorHAnsi" w:cstheme="minorHAnsi"/>
                <w:bCs/>
                <w:iCs/>
                <w:sz w:val="20"/>
              </w:rPr>
            </w:pPr>
            <w:r w:rsidRPr="001F5E98">
              <w:rPr>
                <w:rFonts w:asciiTheme="minorHAnsi" w:hAnsiTheme="minorHAnsi" w:cstheme="minorHAnsi"/>
                <w:bCs/>
                <w:iCs/>
                <w:sz w:val="20"/>
              </w:rPr>
              <w:t>Strong track record of motivational leadership, with the ability to work as part of, and develop and lead, a team</w:t>
            </w:r>
          </w:p>
          <w:p w14:paraId="3D50965B" w14:textId="77777777" w:rsidR="001F5E98" w:rsidRPr="001F5E98" w:rsidRDefault="001F5E98" w:rsidP="00BF1870">
            <w:pPr>
              <w:numPr>
                <w:ilvl w:val="0"/>
                <w:numId w:val="10"/>
              </w:numPr>
              <w:rPr>
                <w:rFonts w:asciiTheme="minorHAnsi" w:hAnsiTheme="minorHAnsi" w:cstheme="minorHAnsi"/>
                <w:bCs/>
                <w:iCs/>
                <w:sz w:val="20"/>
              </w:rPr>
            </w:pPr>
            <w:r w:rsidRPr="001F5E98">
              <w:rPr>
                <w:rFonts w:asciiTheme="minorHAnsi" w:hAnsiTheme="minorHAnsi" w:cstheme="minorHAnsi"/>
                <w:bCs/>
                <w:iCs/>
                <w:sz w:val="20"/>
              </w:rPr>
              <w:t>Aptitude to build and maintain good relationships with funders and other stakeholders, and demonstrable track record for identifying and developing opportunities</w:t>
            </w:r>
          </w:p>
          <w:p w14:paraId="66844FBA" w14:textId="77777777" w:rsidR="001F5E98" w:rsidRPr="001F5E98" w:rsidRDefault="001F5E98" w:rsidP="00BF1870">
            <w:pPr>
              <w:numPr>
                <w:ilvl w:val="0"/>
                <w:numId w:val="10"/>
              </w:numPr>
              <w:rPr>
                <w:rFonts w:asciiTheme="minorHAnsi" w:hAnsiTheme="minorHAnsi" w:cstheme="minorHAnsi"/>
                <w:iCs/>
                <w:sz w:val="20"/>
              </w:rPr>
            </w:pPr>
            <w:r w:rsidRPr="001F5E98">
              <w:rPr>
                <w:rFonts w:asciiTheme="minorHAnsi" w:hAnsiTheme="minorHAnsi" w:cstheme="minorHAnsi"/>
                <w:iCs/>
                <w:sz w:val="20"/>
              </w:rPr>
              <w:t>Setting and monitoring budgets, experience of writing fundraising proposals and applications and evidence of having secured funds from national funding bodies and/or the public sector</w:t>
            </w:r>
          </w:p>
          <w:p w14:paraId="48F199EA" w14:textId="77777777" w:rsidR="00BF1870" w:rsidRPr="00BF1870" w:rsidRDefault="00BF1870" w:rsidP="00BF1870">
            <w:pPr>
              <w:numPr>
                <w:ilvl w:val="0"/>
                <w:numId w:val="10"/>
              </w:numPr>
              <w:autoSpaceDE w:val="0"/>
              <w:autoSpaceDN w:val="0"/>
              <w:adjustRightInd w:val="0"/>
              <w:jc w:val="both"/>
              <w:rPr>
                <w:rFonts w:asciiTheme="minorHAnsi" w:hAnsiTheme="minorHAnsi" w:cs="Arial"/>
                <w:sz w:val="20"/>
                <w:lang w:eastAsia="en-GB"/>
              </w:rPr>
            </w:pPr>
            <w:r w:rsidRPr="00BF1870">
              <w:rPr>
                <w:rFonts w:asciiTheme="minorHAnsi" w:hAnsiTheme="minorHAnsi" w:cs="Arial"/>
                <w:sz w:val="20"/>
                <w:lang w:eastAsia="en-GB"/>
              </w:rPr>
              <w:t>Knowledge of and/or interest in Scottish, UK and international dance infrastructure and the ability to develop quickly an understanding of the dance environment</w:t>
            </w:r>
          </w:p>
          <w:p w14:paraId="70A72ACD" w14:textId="77777777" w:rsidR="001F5E98" w:rsidRPr="001F5E98" w:rsidRDefault="001F5E98" w:rsidP="00BF1870">
            <w:pPr>
              <w:numPr>
                <w:ilvl w:val="0"/>
                <w:numId w:val="10"/>
              </w:numPr>
              <w:rPr>
                <w:rFonts w:asciiTheme="minorHAnsi" w:hAnsiTheme="minorHAnsi" w:cstheme="minorHAnsi"/>
                <w:bCs/>
                <w:iCs/>
                <w:sz w:val="20"/>
              </w:rPr>
            </w:pPr>
            <w:r w:rsidRPr="001F5E98">
              <w:rPr>
                <w:rFonts w:asciiTheme="minorHAnsi" w:hAnsiTheme="minorHAnsi" w:cstheme="minorHAnsi"/>
                <w:bCs/>
                <w:iCs/>
                <w:sz w:val="20"/>
              </w:rPr>
              <w:t>Outstanding communications skills in a range of professional contexts and excellent interpersonal skills</w:t>
            </w:r>
          </w:p>
          <w:p w14:paraId="5821E193" w14:textId="77777777" w:rsidR="001F5E98" w:rsidRPr="001F5E98" w:rsidRDefault="001F5E98" w:rsidP="00BF1870">
            <w:pPr>
              <w:numPr>
                <w:ilvl w:val="0"/>
                <w:numId w:val="10"/>
              </w:numPr>
              <w:rPr>
                <w:rFonts w:asciiTheme="minorHAnsi" w:hAnsiTheme="minorHAnsi" w:cstheme="minorHAnsi"/>
                <w:bCs/>
                <w:iCs/>
                <w:sz w:val="20"/>
              </w:rPr>
            </w:pPr>
            <w:r w:rsidRPr="001F5E98">
              <w:rPr>
                <w:rFonts w:asciiTheme="minorHAnsi" w:hAnsiTheme="minorHAnsi" w:cstheme="minorHAnsi"/>
                <w:bCs/>
                <w:iCs/>
                <w:sz w:val="20"/>
              </w:rPr>
              <w:t>Excellent organisational skills, including time/project/budget management</w:t>
            </w:r>
          </w:p>
          <w:p w14:paraId="716CB4C1" w14:textId="77777777" w:rsidR="001F5E98" w:rsidRPr="001F5E98" w:rsidRDefault="001F5E98" w:rsidP="00BF1870">
            <w:pPr>
              <w:numPr>
                <w:ilvl w:val="0"/>
                <w:numId w:val="10"/>
              </w:numPr>
              <w:rPr>
                <w:rFonts w:asciiTheme="minorHAnsi" w:hAnsiTheme="minorHAnsi" w:cstheme="minorHAnsi"/>
                <w:iCs/>
                <w:sz w:val="20"/>
              </w:rPr>
            </w:pPr>
            <w:r w:rsidRPr="001F5E98">
              <w:rPr>
                <w:rFonts w:asciiTheme="minorHAnsi" w:hAnsiTheme="minorHAnsi" w:cstheme="minorHAnsi"/>
                <w:iCs/>
                <w:sz w:val="20"/>
              </w:rPr>
              <w:t>Awareness of charity legislative and regulatory requirements</w:t>
            </w:r>
          </w:p>
          <w:p w14:paraId="7A279183" w14:textId="6DEBDA5D" w:rsidR="001F5E98" w:rsidRPr="001F5E98" w:rsidRDefault="001F5E98" w:rsidP="00BF1870">
            <w:pPr>
              <w:numPr>
                <w:ilvl w:val="0"/>
                <w:numId w:val="10"/>
              </w:numPr>
              <w:rPr>
                <w:rFonts w:asciiTheme="minorHAnsi" w:hAnsiTheme="minorHAnsi" w:cstheme="minorHAnsi"/>
                <w:bCs/>
                <w:iCs/>
                <w:sz w:val="20"/>
              </w:rPr>
            </w:pPr>
            <w:r w:rsidRPr="001F5E98">
              <w:rPr>
                <w:rFonts w:asciiTheme="minorHAnsi" w:hAnsiTheme="minorHAnsi" w:cstheme="minorHAnsi"/>
                <w:iCs/>
                <w:sz w:val="20"/>
              </w:rPr>
              <w:t>Ability to represent the organisation at regional or national creative industry event</w:t>
            </w:r>
          </w:p>
          <w:p w14:paraId="4E4F9F1C" w14:textId="26D79BD8" w:rsidR="00BC75E6" w:rsidRPr="001F5E98" w:rsidRDefault="001F5E98" w:rsidP="00BF1870">
            <w:pPr>
              <w:pStyle w:val="ListParagraph"/>
              <w:numPr>
                <w:ilvl w:val="0"/>
                <w:numId w:val="10"/>
              </w:numPr>
              <w:spacing w:before="40" w:after="40"/>
              <w:rPr>
                <w:rStyle w:val="Strong"/>
                <w:rFonts w:asciiTheme="minorHAnsi" w:hAnsiTheme="minorHAnsi" w:cstheme="minorHAnsi"/>
                <w:b w:val="0"/>
                <w:sz w:val="20"/>
              </w:rPr>
            </w:pPr>
            <w:r w:rsidRPr="001F5E98">
              <w:rPr>
                <w:rFonts w:asciiTheme="minorHAnsi" w:hAnsiTheme="minorHAnsi" w:cstheme="minorHAnsi"/>
                <w:bCs/>
                <w:iCs/>
                <w:sz w:val="20"/>
              </w:rPr>
              <w:t>E – Literacy and competence in using ICT to organise, utilise and disseminate information to support governance, operational and delivery of programme</w:t>
            </w:r>
            <w:r w:rsidR="00433576" w:rsidRPr="001F5E98">
              <w:rPr>
                <w:rFonts w:asciiTheme="minorHAnsi" w:hAnsiTheme="minorHAnsi" w:cstheme="minorHAnsi"/>
                <w:sz w:val="20"/>
              </w:rPr>
              <w:t>.</w:t>
            </w:r>
          </w:p>
        </w:tc>
      </w:tr>
    </w:tbl>
    <w:p w14:paraId="5D5DBE3A" w14:textId="77777777" w:rsidR="001C4ACF" w:rsidRPr="001C4ACF" w:rsidRDefault="001C4ACF" w:rsidP="001C4ACF">
      <w:pPr>
        <w:spacing w:after="160" w:line="259" w:lineRule="auto"/>
        <w:rPr>
          <w:rFonts w:asciiTheme="minorHAnsi" w:hAnsiTheme="minorHAnsi" w:cs="Arial"/>
          <w:b/>
          <w:sz w:val="22"/>
          <w:szCs w:val="22"/>
        </w:rPr>
      </w:pPr>
      <w:r>
        <w:rPr>
          <w:rFonts w:asciiTheme="minorHAnsi" w:hAnsiTheme="minorHAnsi" w:cs="Arial"/>
          <w:b/>
          <w:sz w:val="22"/>
          <w:szCs w:val="22"/>
        </w:rPr>
        <w:t xml:space="preserve"> </w:t>
      </w:r>
    </w:p>
    <w:sectPr w:rsidR="001C4ACF" w:rsidRPr="001C4AC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59285" w14:textId="77777777" w:rsidR="002144EA" w:rsidRDefault="002144EA" w:rsidP="00300C70">
      <w:r>
        <w:separator/>
      </w:r>
    </w:p>
  </w:endnote>
  <w:endnote w:type="continuationSeparator" w:id="0">
    <w:p w14:paraId="6241BDF4" w14:textId="77777777" w:rsidR="002144EA" w:rsidRDefault="002144EA" w:rsidP="0030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i/>
        <w:sz w:val="16"/>
        <w:szCs w:val="16"/>
      </w:rPr>
      <w:id w:val="876198173"/>
      <w:docPartObj>
        <w:docPartGallery w:val="Page Numbers (Bottom of Page)"/>
        <w:docPartUnique/>
      </w:docPartObj>
    </w:sdtPr>
    <w:sdtEndPr/>
    <w:sdtContent>
      <w:sdt>
        <w:sdtPr>
          <w:rPr>
            <w:rFonts w:asciiTheme="minorHAnsi" w:hAnsiTheme="minorHAnsi"/>
            <w:i/>
            <w:sz w:val="16"/>
            <w:szCs w:val="16"/>
          </w:rPr>
          <w:id w:val="-1705238520"/>
          <w:docPartObj>
            <w:docPartGallery w:val="Page Numbers (Top of Page)"/>
            <w:docPartUnique/>
          </w:docPartObj>
        </w:sdtPr>
        <w:sdtEndPr/>
        <w:sdtContent>
          <w:p w14:paraId="421FA9BF" w14:textId="77777777" w:rsidR="00F44C7E" w:rsidRPr="00A03DAD" w:rsidRDefault="00F44C7E" w:rsidP="00A03DAD">
            <w:pPr>
              <w:pStyle w:val="Footer"/>
              <w:jc w:val="center"/>
              <w:rPr>
                <w:rFonts w:asciiTheme="minorHAnsi" w:hAnsiTheme="minorHAnsi"/>
                <w:i/>
                <w:sz w:val="16"/>
                <w:szCs w:val="16"/>
              </w:rPr>
            </w:pPr>
            <w:r w:rsidRPr="00A03DAD">
              <w:rPr>
                <w:rFonts w:asciiTheme="minorHAnsi" w:hAnsiTheme="minorHAnsi"/>
                <w:i/>
                <w:sz w:val="16"/>
                <w:szCs w:val="16"/>
              </w:rPr>
              <w:t xml:space="preserve">Page </w:t>
            </w:r>
            <w:r w:rsidRPr="00A03DAD">
              <w:rPr>
                <w:rFonts w:asciiTheme="minorHAnsi" w:hAnsiTheme="minorHAnsi"/>
                <w:bCs/>
                <w:i/>
                <w:sz w:val="16"/>
                <w:szCs w:val="16"/>
              </w:rPr>
              <w:fldChar w:fldCharType="begin"/>
            </w:r>
            <w:r w:rsidRPr="00A03DAD">
              <w:rPr>
                <w:rFonts w:asciiTheme="minorHAnsi" w:hAnsiTheme="minorHAnsi"/>
                <w:bCs/>
                <w:i/>
                <w:sz w:val="16"/>
                <w:szCs w:val="16"/>
              </w:rPr>
              <w:instrText xml:space="preserve"> PAGE </w:instrText>
            </w:r>
            <w:r w:rsidRPr="00A03DAD">
              <w:rPr>
                <w:rFonts w:asciiTheme="minorHAnsi" w:hAnsiTheme="minorHAnsi"/>
                <w:bCs/>
                <w:i/>
                <w:sz w:val="16"/>
                <w:szCs w:val="16"/>
              </w:rPr>
              <w:fldChar w:fldCharType="separate"/>
            </w:r>
            <w:r w:rsidR="007E6AED">
              <w:rPr>
                <w:rFonts w:asciiTheme="minorHAnsi" w:hAnsiTheme="minorHAnsi"/>
                <w:bCs/>
                <w:i/>
                <w:noProof/>
                <w:sz w:val="16"/>
                <w:szCs w:val="16"/>
              </w:rPr>
              <w:t>2</w:t>
            </w:r>
            <w:r w:rsidRPr="00A03DAD">
              <w:rPr>
                <w:rFonts w:asciiTheme="minorHAnsi" w:hAnsiTheme="minorHAnsi"/>
                <w:bCs/>
                <w:i/>
                <w:sz w:val="16"/>
                <w:szCs w:val="16"/>
              </w:rPr>
              <w:fldChar w:fldCharType="end"/>
            </w:r>
            <w:r w:rsidRPr="00A03DAD">
              <w:rPr>
                <w:rFonts w:asciiTheme="minorHAnsi" w:hAnsiTheme="minorHAnsi"/>
                <w:i/>
                <w:sz w:val="16"/>
                <w:szCs w:val="16"/>
              </w:rPr>
              <w:t xml:space="preserve"> of </w:t>
            </w:r>
            <w:r w:rsidRPr="00A03DAD">
              <w:rPr>
                <w:rFonts w:asciiTheme="minorHAnsi" w:hAnsiTheme="minorHAnsi"/>
                <w:bCs/>
                <w:i/>
                <w:sz w:val="16"/>
                <w:szCs w:val="16"/>
              </w:rPr>
              <w:fldChar w:fldCharType="begin"/>
            </w:r>
            <w:r w:rsidRPr="00A03DAD">
              <w:rPr>
                <w:rFonts w:asciiTheme="minorHAnsi" w:hAnsiTheme="minorHAnsi"/>
                <w:bCs/>
                <w:i/>
                <w:sz w:val="16"/>
                <w:szCs w:val="16"/>
              </w:rPr>
              <w:instrText xml:space="preserve"> NUMPAGES  </w:instrText>
            </w:r>
            <w:r w:rsidRPr="00A03DAD">
              <w:rPr>
                <w:rFonts w:asciiTheme="minorHAnsi" w:hAnsiTheme="minorHAnsi"/>
                <w:bCs/>
                <w:i/>
                <w:sz w:val="16"/>
                <w:szCs w:val="16"/>
              </w:rPr>
              <w:fldChar w:fldCharType="separate"/>
            </w:r>
            <w:r w:rsidR="007E6AED">
              <w:rPr>
                <w:rFonts w:asciiTheme="minorHAnsi" w:hAnsiTheme="minorHAnsi"/>
                <w:bCs/>
                <w:i/>
                <w:noProof/>
                <w:sz w:val="16"/>
                <w:szCs w:val="16"/>
              </w:rPr>
              <w:t>2</w:t>
            </w:r>
            <w:r w:rsidRPr="00A03DAD">
              <w:rPr>
                <w:rFonts w:asciiTheme="minorHAnsi" w:hAnsiTheme="minorHAnsi"/>
                <w:bCs/>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86FEF" w14:textId="77777777" w:rsidR="002144EA" w:rsidRDefault="002144EA" w:rsidP="00300C70">
      <w:r>
        <w:separator/>
      </w:r>
    </w:p>
  </w:footnote>
  <w:footnote w:type="continuationSeparator" w:id="0">
    <w:p w14:paraId="2CE1672F" w14:textId="77777777" w:rsidR="002144EA" w:rsidRDefault="002144EA" w:rsidP="00300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1" w:type="dxa"/>
      <w:jc w:val="center"/>
      <w:shd w:val="clear" w:color="auto" w:fill="DBDBDB" w:themeFill="accent3" w:themeFillTint="66"/>
      <w:tblLook w:val="0000" w:firstRow="0" w:lastRow="0" w:firstColumn="0" w:lastColumn="0" w:noHBand="0" w:noVBand="0"/>
    </w:tblPr>
    <w:tblGrid>
      <w:gridCol w:w="4518"/>
      <w:gridCol w:w="4973"/>
    </w:tblGrid>
    <w:tr w:rsidR="00F44C7E" w:rsidRPr="00097CF5" w14:paraId="5124570D" w14:textId="77777777" w:rsidTr="00A03DAD">
      <w:trPr>
        <w:cantSplit/>
        <w:trHeight w:val="380"/>
        <w:jc w:val="center"/>
      </w:trPr>
      <w:tc>
        <w:tcPr>
          <w:tcW w:w="4518" w:type="dxa"/>
          <w:tcBorders>
            <w:top w:val="single" w:sz="4" w:space="0" w:color="FFFFFF"/>
          </w:tcBorders>
          <w:shd w:val="clear" w:color="auto" w:fill="DBDBDB" w:themeFill="accent3" w:themeFillTint="66"/>
          <w:vAlign w:val="center"/>
        </w:tcPr>
        <w:p w14:paraId="50B76CF9" w14:textId="77777777" w:rsidR="00F44C7E" w:rsidRPr="00097CF5" w:rsidRDefault="00F44C7E" w:rsidP="00097CF5">
          <w:pPr>
            <w:pStyle w:val="Header"/>
            <w:spacing w:before="120" w:after="120"/>
            <w:jc w:val="center"/>
          </w:pPr>
          <w:r>
            <w:rPr>
              <w:rFonts w:ascii="Arial" w:hAnsi="Arial" w:cs="Arial"/>
              <w:b/>
              <w:bCs/>
            </w:rPr>
            <w:t>Organisation:</w:t>
          </w:r>
        </w:p>
      </w:tc>
      <w:tc>
        <w:tcPr>
          <w:tcW w:w="4973" w:type="dxa"/>
          <w:tcBorders>
            <w:top w:val="single" w:sz="4" w:space="0" w:color="FFFFFF"/>
          </w:tcBorders>
          <w:shd w:val="clear" w:color="auto" w:fill="DBDBDB" w:themeFill="accent3" w:themeFillTint="66"/>
          <w:vAlign w:val="center"/>
        </w:tcPr>
        <w:p w14:paraId="27DC7FEC" w14:textId="49AC04A8" w:rsidR="00F44C7E" w:rsidRPr="00097CF5" w:rsidRDefault="00081F0F" w:rsidP="00081F0F">
          <w:pPr>
            <w:pStyle w:val="Header"/>
            <w:spacing w:before="120" w:after="120"/>
            <w:jc w:val="center"/>
          </w:pPr>
          <w:r>
            <w:rPr>
              <w:rFonts w:ascii="Arial" w:hAnsi="Arial" w:cs="Arial"/>
              <w:b/>
              <w:bCs/>
            </w:rPr>
            <w:t>Citymoves SCIO</w:t>
          </w:r>
        </w:p>
      </w:tc>
    </w:tr>
    <w:tr w:rsidR="00F44C7E" w:rsidRPr="00097CF5" w14:paraId="42CC1F17" w14:textId="77777777" w:rsidTr="00A03DAD">
      <w:trPr>
        <w:cantSplit/>
        <w:trHeight w:val="380"/>
        <w:jc w:val="center"/>
      </w:trPr>
      <w:tc>
        <w:tcPr>
          <w:tcW w:w="4518" w:type="dxa"/>
          <w:tcBorders>
            <w:top w:val="single" w:sz="4" w:space="0" w:color="FFFFFF"/>
          </w:tcBorders>
          <w:shd w:val="clear" w:color="auto" w:fill="DBDBDB" w:themeFill="accent3" w:themeFillTint="66"/>
          <w:vAlign w:val="center"/>
        </w:tcPr>
        <w:p w14:paraId="7A2C7126" w14:textId="77777777" w:rsidR="00F44C7E" w:rsidRPr="00097CF5" w:rsidRDefault="00F44C7E" w:rsidP="00097CF5">
          <w:pPr>
            <w:pStyle w:val="Header"/>
            <w:spacing w:before="120" w:after="120"/>
            <w:jc w:val="center"/>
            <w:rPr>
              <w:rFonts w:ascii="Arial" w:hAnsi="Arial" w:cs="Arial"/>
              <w:b/>
              <w:bCs/>
            </w:rPr>
          </w:pPr>
          <w:r w:rsidRPr="00097CF5">
            <w:rPr>
              <w:rFonts w:ascii="Arial" w:hAnsi="Arial" w:cs="Arial"/>
              <w:b/>
              <w:bCs/>
            </w:rPr>
            <w:t>Role Specification</w:t>
          </w:r>
        </w:p>
      </w:tc>
      <w:tc>
        <w:tcPr>
          <w:tcW w:w="4973" w:type="dxa"/>
          <w:tcBorders>
            <w:top w:val="single" w:sz="4" w:space="0" w:color="FFFFFF"/>
          </w:tcBorders>
          <w:shd w:val="clear" w:color="auto" w:fill="DBDBDB" w:themeFill="accent3" w:themeFillTint="66"/>
          <w:vAlign w:val="center"/>
        </w:tcPr>
        <w:p w14:paraId="15FDC06F" w14:textId="3F6D65CF" w:rsidR="00F44C7E" w:rsidRPr="00097CF5" w:rsidRDefault="00BC2D38" w:rsidP="00081F0F">
          <w:pPr>
            <w:pStyle w:val="Header"/>
            <w:spacing w:before="120" w:after="120"/>
            <w:jc w:val="center"/>
            <w:rPr>
              <w:rFonts w:ascii="Arial" w:hAnsi="Arial" w:cs="Arial"/>
              <w:b/>
              <w:bCs/>
            </w:rPr>
          </w:pPr>
          <w:r>
            <w:rPr>
              <w:rFonts w:ascii="Arial" w:hAnsi="Arial" w:cs="Arial"/>
              <w:b/>
              <w:bCs/>
            </w:rPr>
            <w:t>CHIEF EXECUTIVE</w:t>
          </w:r>
        </w:p>
      </w:tc>
    </w:tr>
  </w:tbl>
  <w:p w14:paraId="2BD19B1C" w14:textId="77777777" w:rsidR="00F44C7E" w:rsidRDefault="00F4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49B"/>
    <w:multiLevelType w:val="hybridMultilevel"/>
    <w:tmpl w:val="0C0686A2"/>
    <w:lvl w:ilvl="0" w:tplc="95821CA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B636E"/>
    <w:multiLevelType w:val="hybridMultilevel"/>
    <w:tmpl w:val="882E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322"/>
    <w:multiLevelType w:val="hybridMultilevel"/>
    <w:tmpl w:val="2EB0A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12431"/>
    <w:multiLevelType w:val="hybridMultilevel"/>
    <w:tmpl w:val="34D0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C55A0"/>
    <w:multiLevelType w:val="hybridMultilevel"/>
    <w:tmpl w:val="9C46B3B0"/>
    <w:lvl w:ilvl="0" w:tplc="EF7C04B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8214C"/>
    <w:multiLevelType w:val="hybridMultilevel"/>
    <w:tmpl w:val="2852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138B3"/>
    <w:multiLevelType w:val="hybridMultilevel"/>
    <w:tmpl w:val="C268C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526EC2"/>
    <w:multiLevelType w:val="multilevel"/>
    <w:tmpl w:val="B3C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A764A"/>
    <w:multiLevelType w:val="hybridMultilevel"/>
    <w:tmpl w:val="8C60BF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67837"/>
    <w:multiLevelType w:val="hybridMultilevel"/>
    <w:tmpl w:val="58D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77481"/>
    <w:multiLevelType w:val="hybridMultilevel"/>
    <w:tmpl w:val="A02644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43305"/>
    <w:multiLevelType w:val="hybridMultilevel"/>
    <w:tmpl w:val="2DEE5F6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436E61"/>
    <w:multiLevelType w:val="hybridMultilevel"/>
    <w:tmpl w:val="B2DC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B5E64"/>
    <w:multiLevelType w:val="hybridMultilevel"/>
    <w:tmpl w:val="A5E0FA60"/>
    <w:lvl w:ilvl="0" w:tplc="34CE3A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026BD"/>
    <w:multiLevelType w:val="hybridMultilevel"/>
    <w:tmpl w:val="9C46B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039F5"/>
    <w:multiLevelType w:val="multilevel"/>
    <w:tmpl w:val="644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C69DF"/>
    <w:multiLevelType w:val="hybridMultilevel"/>
    <w:tmpl w:val="DD628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F50C3D"/>
    <w:multiLevelType w:val="hybridMultilevel"/>
    <w:tmpl w:val="97F2AE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514BEA"/>
    <w:multiLevelType w:val="hybridMultilevel"/>
    <w:tmpl w:val="0C0686A2"/>
    <w:lvl w:ilvl="0" w:tplc="EF7C04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303BD"/>
    <w:multiLevelType w:val="hybridMultilevel"/>
    <w:tmpl w:val="2702C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B27F1A"/>
    <w:multiLevelType w:val="hybridMultilevel"/>
    <w:tmpl w:val="40E2A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075973"/>
    <w:multiLevelType w:val="hybridMultilevel"/>
    <w:tmpl w:val="AB824EE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4102435"/>
    <w:multiLevelType w:val="hybridMultilevel"/>
    <w:tmpl w:val="61B843E0"/>
    <w:lvl w:ilvl="0" w:tplc="914EC14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43418E"/>
    <w:multiLevelType w:val="hybridMultilevel"/>
    <w:tmpl w:val="3620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53996"/>
    <w:multiLevelType w:val="hybridMultilevel"/>
    <w:tmpl w:val="EB60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26" w15:restartNumberingAfterBreak="0">
    <w:nsid w:val="5D280DBD"/>
    <w:multiLevelType w:val="hybridMultilevel"/>
    <w:tmpl w:val="86DC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0062F9"/>
    <w:multiLevelType w:val="hybridMultilevel"/>
    <w:tmpl w:val="61D0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45E1D"/>
    <w:multiLevelType w:val="hybridMultilevel"/>
    <w:tmpl w:val="7470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D97815"/>
    <w:multiLevelType w:val="hybridMultilevel"/>
    <w:tmpl w:val="18DAB3C2"/>
    <w:lvl w:ilvl="0" w:tplc="95821CA2">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FB6557"/>
    <w:multiLevelType w:val="hybridMultilevel"/>
    <w:tmpl w:val="2BD2724A"/>
    <w:lvl w:ilvl="0" w:tplc="04090001">
      <w:start w:val="1"/>
      <w:numFmt w:val="bullet"/>
      <w:lvlText w:val=""/>
      <w:lvlJc w:val="left"/>
      <w:pPr>
        <w:ind w:left="404" w:hanging="360"/>
      </w:pPr>
      <w:rPr>
        <w:rFonts w:ascii="Symbol" w:hAnsi="Symbol" w:hint="default"/>
      </w:rPr>
    </w:lvl>
    <w:lvl w:ilvl="1" w:tplc="04090003" w:tentative="1">
      <w:start w:val="1"/>
      <w:numFmt w:val="bullet"/>
      <w:lvlText w:val="o"/>
      <w:lvlJc w:val="left"/>
      <w:pPr>
        <w:ind w:left="1124" w:hanging="360"/>
      </w:pPr>
      <w:rPr>
        <w:rFonts w:ascii="Courier New" w:hAnsi="Courier New" w:hint="default"/>
      </w:rPr>
    </w:lvl>
    <w:lvl w:ilvl="2" w:tplc="04090005" w:tentative="1">
      <w:start w:val="1"/>
      <w:numFmt w:val="bullet"/>
      <w:lvlText w:val=""/>
      <w:lvlJc w:val="left"/>
      <w:pPr>
        <w:ind w:left="1844" w:hanging="360"/>
      </w:pPr>
      <w:rPr>
        <w:rFonts w:ascii="Wingdings" w:hAnsi="Wingdings" w:hint="default"/>
      </w:rPr>
    </w:lvl>
    <w:lvl w:ilvl="3" w:tplc="04090001" w:tentative="1">
      <w:start w:val="1"/>
      <w:numFmt w:val="bullet"/>
      <w:lvlText w:val=""/>
      <w:lvlJc w:val="left"/>
      <w:pPr>
        <w:ind w:left="2564" w:hanging="360"/>
      </w:pPr>
      <w:rPr>
        <w:rFonts w:ascii="Symbol" w:hAnsi="Symbol" w:hint="default"/>
      </w:rPr>
    </w:lvl>
    <w:lvl w:ilvl="4" w:tplc="04090003" w:tentative="1">
      <w:start w:val="1"/>
      <w:numFmt w:val="bullet"/>
      <w:lvlText w:val="o"/>
      <w:lvlJc w:val="left"/>
      <w:pPr>
        <w:ind w:left="3284" w:hanging="360"/>
      </w:pPr>
      <w:rPr>
        <w:rFonts w:ascii="Courier New" w:hAnsi="Courier New" w:hint="default"/>
      </w:rPr>
    </w:lvl>
    <w:lvl w:ilvl="5" w:tplc="04090005" w:tentative="1">
      <w:start w:val="1"/>
      <w:numFmt w:val="bullet"/>
      <w:lvlText w:val=""/>
      <w:lvlJc w:val="left"/>
      <w:pPr>
        <w:ind w:left="4004" w:hanging="360"/>
      </w:pPr>
      <w:rPr>
        <w:rFonts w:ascii="Wingdings" w:hAnsi="Wingdings" w:hint="default"/>
      </w:rPr>
    </w:lvl>
    <w:lvl w:ilvl="6" w:tplc="04090001" w:tentative="1">
      <w:start w:val="1"/>
      <w:numFmt w:val="bullet"/>
      <w:lvlText w:val=""/>
      <w:lvlJc w:val="left"/>
      <w:pPr>
        <w:ind w:left="4724" w:hanging="360"/>
      </w:pPr>
      <w:rPr>
        <w:rFonts w:ascii="Symbol" w:hAnsi="Symbol" w:hint="default"/>
      </w:rPr>
    </w:lvl>
    <w:lvl w:ilvl="7" w:tplc="04090003" w:tentative="1">
      <w:start w:val="1"/>
      <w:numFmt w:val="bullet"/>
      <w:lvlText w:val="o"/>
      <w:lvlJc w:val="left"/>
      <w:pPr>
        <w:ind w:left="5444" w:hanging="360"/>
      </w:pPr>
      <w:rPr>
        <w:rFonts w:ascii="Courier New" w:hAnsi="Courier New" w:hint="default"/>
      </w:rPr>
    </w:lvl>
    <w:lvl w:ilvl="8" w:tplc="04090005" w:tentative="1">
      <w:start w:val="1"/>
      <w:numFmt w:val="bullet"/>
      <w:lvlText w:val=""/>
      <w:lvlJc w:val="left"/>
      <w:pPr>
        <w:ind w:left="6164" w:hanging="360"/>
      </w:pPr>
      <w:rPr>
        <w:rFonts w:ascii="Wingdings" w:hAnsi="Wingdings" w:hint="default"/>
      </w:rPr>
    </w:lvl>
  </w:abstractNum>
  <w:abstractNum w:abstractNumId="31" w15:restartNumberingAfterBreak="0">
    <w:nsid w:val="7D2707DF"/>
    <w:multiLevelType w:val="hybridMultilevel"/>
    <w:tmpl w:val="99EEC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962CF4"/>
    <w:multiLevelType w:val="hybridMultilevel"/>
    <w:tmpl w:val="B4BE7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9"/>
  </w:num>
  <w:num w:numId="3">
    <w:abstractNumId w:val="0"/>
  </w:num>
  <w:num w:numId="4">
    <w:abstractNumId w:val="8"/>
  </w:num>
  <w:num w:numId="5">
    <w:abstractNumId w:val="14"/>
  </w:num>
  <w:num w:numId="6">
    <w:abstractNumId w:val="4"/>
  </w:num>
  <w:num w:numId="7">
    <w:abstractNumId w:val="3"/>
  </w:num>
  <w:num w:numId="8">
    <w:abstractNumId w:val="15"/>
  </w:num>
  <w:num w:numId="9">
    <w:abstractNumId w:val="17"/>
  </w:num>
  <w:num w:numId="10">
    <w:abstractNumId w:val="2"/>
  </w:num>
  <w:num w:numId="11">
    <w:abstractNumId w:val="26"/>
  </w:num>
  <w:num w:numId="12">
    <w:abstractNumId w:val="16"/>
  </w:num>
  <w:num w:numId="13">
    <w:abstractNumId w:val="25"/>
  </w:num>
  <w:num w:numId="14">
    <w:abstractNumId w:val="10"/>
  </w:num>
  <w:num w:numId="15">
    <w:abstractNumId w:val="11"/>
  </w:num>
  <w:num w:numId="16">
    <w:abstractNumId w:val="20"/>
  </w:num>
  <w:num w:numId="17">
    <w:abstractNumId w:val="7"/>
  </w:num>
  <w:num w:numId="18">
    <w:abstractNumId w:val="24"/>
  </w:num>
  <w:num w:numId="19">
    <w:abstractNumId w:val="30"/>
  </w:num>
  <w:num w:numId="20">
    <w:abstractNumId w:val="9"/>
  </w:num>
  <w:num w:numId="21">
    <w:abstractNumId w:val="1"/>
  </w:num>
  <w:num w:numId="22">
    <w:abstractNumId w:val="12"/>
  </w:num>
  <w:num w:numId="23">
    <w:abstractNumId w:val="21"/>
  </w:num>
  <w:num w:numId="24">
    <w:abstractNumId w:val="28"/>
  </w:num>
  <w:num w:numId="25">
    <w:abstractNumId w:val="6"/>
  </w:num>
  <w:num w:numId="26">
    <w:abstractNumId w:val="22"/>
  </w:num>
  <w:num w:numId="27">
    <w:abstractNumId w:val="31"/>
  </w:num>
  <w:num w:numId="28">
    <w:abstractNumId w:val="32"/>
  </w:num>
  <w:num w:numId="29">
    <w:abstractNumId w:val="19"/>
  </w:num>
  <w:num w:numId="30">
    <w:abstractNumId w:val="27"/>
  </w:num>
  <w:num w:numId="31">
    <w:abstractNumId w:val="23"/>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C70"/>
    <w:rsid w:val="00017E21"/>
    <w:rsid w:val="00040B9E"/>
    <w:rsid w:val="0004118E"/>
    <w:rsid w:val="00042DAF"/>
    <w:rsid w:val="00062544"/>
    <w:rsid w:val="00076907"/>
    <w:rsid w:val="00081F0F"/>
    <w:rsid w:val="0008326A"/>
    <w:rsid w:val="00096AD4"/>
    <w:rsid w:val="00097CF5"/>
    <w:rsid w:val="000B6FBA"/>
    <w:rsid w:val="000D1F58"/>
    <w:rsid w:val="000F0D9E"/>
    <w:rsid w:val="00100AFA"/>
    <w:rsid w:val="00101817"/>
    <w:rsid w:val="001370D8"/>
    <w:rsid w:val="00153830"/>
    <w:rsid w:val="001538D8"/>
    <w:rsid w:val="001B12D0"/>
    <w:rsid w:val="001B4B2D"/>
    <w:rsid w:val="001C4ACF"/>
    <w:rsid w:val="001F5E98"/>
    <w:rsid w:val="002047E4"/>
    <w:rsid w:val="002144EA"/>
    <w:rsid w:val="00227EE4"/>
    <w:rsid w:val="00251AE2"/>
    <w:rsid w:val="00255EF1"/>
    <w:rsid w:val="00257EFB"/>
    <w:rsid w:val="00270F57"/>
    <w:rsid w:val="002D0F02"/>
    <w:rsid w:val="00300C70"/>
    <w:rsid w:val="00301DB5"/>
    <w:rsid w:val="003077AE"/>
    <w:rsid w:val="00314304"/>
    <w:rsid w:val="00323BEC"/>
    <w:rsid w:val="003322D7"/>
    <w:rsid w:val="003328F3"/>
    <w:rsid w:val="0034273C"/>
    <w:rsid w:val="00342AF6"/>
    <w:rsid w:val="00355F44"/>
    <w:rsid w:val="003603B0"/>
    <w:rsid w:val="00366812"/>
    <w:rsid w:val="00382751"/>
    <w:rsid w:val="00387453"/>
    <w:rsid w:val="003A0BAC"/>
    <w:rsid w:val="003A7095"/>
    <w:rsid w:val="003C26DF"/>
    <w:rsid w:val="003D4625"/>
    <w:rsid w:val="004000CB"/>
    <w:rsid w:val="00424273"/>
    <w:rsid w:val="00433576"/>
    <w:rsid w:val="00434434"/>
    <w:rsid w:val="00434DF7"/>
    <w:rsid w:val="00451010"/>
    <w:rsid w:val="0045593F"/>
    <w:rsid w:val="004650F9"/>
    <w:rsid w:val="0047696D"/>
    <w:rsid w:val="004774C0"/>
    <w:rsid w:val="004805A9"/>
    <w:rsid w:val="00487FB8"/>
    <w:rsid w:val="00497225"/>
    <w:rsid w:val="004C0F82"/>
    <w:rsid w:val="004C7D02"/>
    <w:rsid w:val="004E10F3"/>
    <w:rsid w:val="004F2DD0"/>
    <w:rsid w:val="00546FD5"/>
    <w:rsid w:val="00552FAE"/>
    <w:rsid w:val="00570907"/>
    <w:rsid w:val="0058180E"/>
    <w:rsid w:val="005831CF"/>
    <w:rsid w:val="005A510C"/>
    <w:rsid w:val="005B257B"/>
    <w:rsid w:val="005C2E1A"/>
    <w:rsid w:val="005F2358"/>
    <w:rsid w:val="006000CD"/>
    <w:rsid w:val="00604D85"/>
    <w:rsid w:val="006247C8"/>
    <w:rsid w:val="00625CB3"/>
    <w:rsid w:val="00647294"/>
    <w:rsid w:val="00652FD4"/>
    <w:rsid w:val="00665F21"/>
    <w:rsid w:val="00672FC3"/>
    <w:rsid w:val="00680828"/>
    <w:rsid w:val="0068333F"/>
    <w:rsid w:val="006A3910"/>
    <w:rsid w:val="006B11E8"/>
    <w:rsid w:val="006B2F4B"/>
    <w:rsid w:val="006B6B19"/>
    <w:rsid w:val="006C04F7"/>
    <w:rsid w:val="0070149C"/>
    <w:rsid w:val="00707257"/>
    <w:rsid w:val="00721500"/>
    <w:rsid w:val="00726720"/>
    <w:rsid w:val="00731289"/>
    <w:rsid w:val="00732108"/>
    <w:rsid w:val="00766F6C"/>
    <w:rsid w:val="00772038"/>
    <w:rsid w:val="00776E77"/>
    <w:rsid w:val="007837F6"/>
    <w:rsid w:val="007849AA"/>
    <w:rsid w:val="00792998"/>
    <w:rsid w:val="007D5E93"/>
    <w:rsid w:val="007D719C"/>
    <w:rsid w:val="007D747D"/>
    <w:rsid w:val="007E6AED"/>
    <w:rsid w:val="007F460E"/>
    <w:rsid w:val="007F63A4"/>
    <w:rsid w:val="008171E9"/>
    <w:rsid w:val="00820B78"/>
    <w:rsid w:val="00837B21"/>
    <w:rsid w:val="008468CF"/>
    <w:rsid w:val="00862D8A"/>
    <w:rsid w:val="00871A88"/>
    <w:rsid w:val="008739FF"/>
    <w:rsid w:val="008B699D"/>
    <w:rsid w:val="008F6A8D"/>
    <w:rsid w:val="0090032C"/>
    <w:rsid w:val="00903C35"/>
    <w:rsid w:val="00917B89"/>
    <w:rsid w:val="00923895"/>
    <w:rsid w:val="0093323C"/>
    <w:rsid w:val="00944BD2"/>
    <w:rsid w:val="00947355"/>
    <w:rsid w:val="009755D4"/>
    <w:rsid w:val="00975751"/>
    <w:rsid w:val="00992E9B"/>
    <w:rsid w:val="009A2F5F"/>
    <w:rsid w:val="009B1E66"/>
    <w:rsid w:val="009C4689"/>
    <w:rsid w:val="009D3836"/>
    <w:rsid w:val="009F3BDF"/>
    <w:rsid w:val="00A03DAD"/>
    <w:rsid w:val="00A04BB1"/>
    <w:rsid w:val="00A06372"/>
    <w:rsid w:val="00A144BD"/>
    <w:rsid w:val="00A16E7C"/>
    <w:rsid w:val="00A269D4"/>
    <w:rsid w:val="00A26CE7"/>
    <w:rsid w:val="00A663EC"/>
    <w:rsid w:val="00A708FE"/>
    <w:rsid w:val="00A750C1"/>
    <w:rsid w:val="00AB0583"/>
    <w:rsid w:val="00AB1A2F"/>
    <w:rsid w:val="00AC49FB"/>
    <w:rsid w:val="00AD5A53"/>
    <w:rsid w:val="00AE219B"/>
    <w:rsid w:val="00B10685"/>
    <w:rsid w:val="00B43B8D"/>
    <w:rsid w:val="00B50508"/>
    <w:rsid w:val="00B50C28"/>
    <w:rsid w:val="00B8103E"/>
    <w:rsid w:val="00B86682"/>
    <w:rsid w:val="00B92537"/>
    <w:rsid w:val="00BB3402"/>
    <w:rsid w:val="00BC2D38"/>
    <w:rsid w:val="00BC739A"/>
    <w:rsid w:val="00BC75E6"/>
    <w:rsid w:val="00BD0FAF"/>
    <w:rsid w:val="00BD10A5"/>
    <w:rsid w:val="00BD1E10"/>
    <w:rsid w:val="00BD6D3F"/>
    <w:rsid w:val="00BF1870"/>
    <w:rsid w:val="00BF47B0"/>
    <w:rsid w:val="00C018ED"/>
    <w:rsid w:val="00C2598B"/>
    <w:rsid w:val="00C422DC"/>
    <w:rsid w:val="00C43CDC"/>
    <w:rsid w:val="00C46A0E"/>
    <w:rsid w:val="00C50075"/>
    <w:rsid w:val="00C50237"/>
    <w:rsid w:val="00C54A6E"/>
    <w:rsid w:val="00C93DD5"/>
    <w:rsid w:val="00CA26AB"/>
    <w:rsid w:val="00CA411E"/>
    <w:rsid w:val="00CA414F"/>
    <w:rsid w:val="00CC176F"/>
    <w:rsid w:val="00CE58ED"/>
    <w:rsid w:val="00D16F47"/>
    <w:rsid w:val="00D35236"/>
    <w:rsid w:val="00D41D25"/>
    <w:rsid w:val="00D42E24"/>
    <w:rsid w:val="00D72020"/>
    <w:rsid w:val="00D97EC7"/>
    <w:rsid w:val="00DC074E"/>
    <w:rsid w:val="00DC1901"/>
    <w:rsid w:val="00DC7F5E"/>
    <w:rsid w:val="00DF273B"/>
    <w:rsid w:val="00E02313"/>
    <w:rsid w:val="00E06E52"/>
    <w:rsid w:val="00E23759"/>
    <w:rsid w:val="00E33A3E"/>
    <w:rsid w:val="00E46C6E"/>
    <w:rsid w:val="00E5578D"/>
    <w:rsid w:val="00E56094"/>
    <w:rsid w:val="00E65968"/>
    <w:rsid w:val="00E72EAF"/>
    <w:rsid w:val="00E83AC5"/>
    <w:rsid w:val="00E96FEB"/>
    <w:rsid w:val="00EB222B"/>
    <w:rsid w:val="00EB7DB8"/>
    <w:rsid w:val="00ED6A3C"/>
    <w:rsid w:val="00EE37C2"/>
    <w:rsid w:val="00F046FB"/>
    <w:rsid w:val="00F44C7E"/>
    <w:rsid w:val="00F44F7E"/>
    <w:rsid w:val="00F561AA"/>
    <w:rsid w:val="00F70F11"/>
    <w:rsid w:val="00FA477D"/>
    <w:rsid w:val="00FB03E4"/>
    <w:rsid w:val="00FC6A1A"/>
    <w:rsid w:val="00FD52BE"/>
    <w:rsid w:val="00FE5D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7FFCAF"/>
  <w15:docId w15:val="{6F80E733-4678-4B4F-AC66-C3FE6C2E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7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F6A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300C70"/>
    <w:pPr>
      <w:keepNext/>
      <w:jc w:val="center"/>
      <w:outlineLvl w:val="4"/>
    </w:pPr>
    <w:rPr>
      <w:rFonts w:ascii="Arial" w:hAnsi="Arial" w:cs="Arial"/>
      <w:b/>
      <w:bCs/>
      <w:sz w:val="16"/>
      <w:szCs w:val="18"/>
    </w:rPr>
  </w:style>
  <w:style w:type="paragraph" w:styleId="Heading6">
    <w:name w:val="heading 6"/>
    <w:basedOn w:val="Normal"/>
    <w:next w:val="Normal"/>
    <w:link w:val="Heading6Char"/>
    <w:qFormat/>
    <w:rsid w:val="00300C70"/>
    <w:pPr>
      <w:keepNext/>
      <w:spacing w:before="40" w:after="40"/>
      <w:ind w:left="360"/>
      <w:outlineLvl w:val="5"/>
    </w:pPr>
    <w:rPr>
      <w:rFonts w:ascii="Arial" w:hAnsi="Arial" w:cs="Arial"/>
      <w:color w:val="000080"/>
      <w:sz w:val="18"/>
    </w:rPr>
  </w:style>
  <w:style w:type="paragraph" w:styleId="Heading7">
    <w:name w:val="heading 7"/>
    <w:basedOn w:val="Normal"/>
    <w:next w:val="Normal"/>
    <w:link w:val="Heading7Char"/>
    <w:qFormat/>
    <w:rsid w:val="00300C70"/>
    <w:pPr>
      <w:keepNext/>
      <w:spacing w:before="40" w:after="40"/>
      <w:outlineLvl w:val="6"/>
    </w:pPr>
    <w:rPr>
      <w:rFonts w:ascii="Arial" w:hAnsi="Arial" w:cs="Arial"/>
      <w:color w:val="000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00C70"/>
    <w:rPr>
      <w:rFonts w:ascii="Arial" w:eastAsia="Times New Roman" w:hAnsi="Arial" w:cs="Arial"/>
      <w:b/>
      <w:bCs/>
      <w:sz w:val="16"/>
      <w:szCs w:val="18"/>
    </w:rPr>
  </w:style>
  <w:style w:type="character" w:customStyle="1" w:styleId="Heading6Char">
    <w:name w:val="Heading 6 Char"/>
    <w:basedOn w:val="DefaultParagraphFont"/>
    <w:link w:val="Heading6"/>
    <w:rsid w:val="00300C70"/>
    <w:rPr>
      <w:rFonts w:ascii="Arial" w:eastAsia="Times New Roman" w:hAnsi="Arial" w:cs="Arial"/>
      <w:color w:val="000080"/>
      <w:sz w:val="18"/>
      <w:szCs w:val="20"/>
    </w:rPr>
  </w:style>
  <w:style w:type="character" w:customStyle="1" w:styleId="Heading7Char">
    <w:name w:val="Heading 7 Char"/>
    <w:basedOn w:val="DefaultParagraphFont"/>
    <w:link w:val="Heading7"/>
    <w:rsid w:val="00300C70"/>
    <w:rPr>
      <w:rFonts w:ascii="Arial" w:eastAsia="Times New Roman" w:hAnsi="Arial" w:cs="Arial"/>
      <w:color w:val="000080"/>
      <w:sz w:val="18"/>
      <w:szCs w:val="20"/>
    </w:rPr>
  </w:style>
  <w:style w:type="paragraph" w:styleId="Header">
    <w:name w:val="header"/>
    <w:basedOn w:val="Normal"/>
    <w:link w:val="HeaderChar"/>
    <w:uiPriority w:val="99"/>
    <w:rsid w:val="00300C70"/>
    <w:pPr>
      <w:tabs>
        <w:tab w:val="center" w:pos="4153"/>
        <w:tab w:val="right" w:pos="8306"/>
      </w:tabs>
    </w:pPr>
  </w:style>
  <w:style w:type="character" w:customStyle="1" w:styleId="HeaderChar">
    <w:name w:val="Header Char"/>
    <w:basedOn w:val="DefaultParagraphFont"/>
    <w:link w:val="Header"/>
    <w:uiPriority w:val="99"/>
    <w:rsid w:val="00300C70"/>
    <w:rPr>
      <w:rFonts w:ascii="Times New Roman" w:eastAsia="Times New Roman" w:hAnsi="Times New Roman" w:cs="Times New Roman"/>
      <w:sz w:val="24"/>
      <w:szCs w:val="20"/>
    </w:rPr>
  </w:style>
  <w:style w:type="character" w:styleId="Strong">
    <w:name w:val="Strong"/>
    <w:basedOn w:val="DefaultParagraphFont"/>
    <w:qFormat/>
    <w:rsid w:val="00300C70"/>
    <w:rPr>
      <w:b/>
    </w:rPr>
  </w:style>
  <w:style w:type="paragraph" w:styleId="BodyText">
    <w:name w:val="Body Text"/>
    <w:basedOn w:val="Normal"/>
    <w:link w:val="BodyTextChar"/>
    <w:semiHidden/>
    <w:rsid w:val="00300C70"/>
    <w:rPr>
      <w:rFonts w:ascii="Arial" w:hAnsi="Arial" w:cs="Arial"/>
      <w:bCs/>
      <w:sz w:val="18"/>
    </w:rPr>
  </w:style>
  <w:style w:type="character" w:customStyle="1" w:styleId="BodyTextChar">
    <w:name w:val="Body Text Char"/>
    <w:basedOn w:val="DefaultParagraphFont"/>
    <w:link w:val="BodyText"/>
    <w:semiHidden/>
    <w:rsid w:val="00300C70"/>
    <w:rPr>
      <w:rFonts w:ascii="Arial" w:eastAsia="Times New Roman" w:hAnsi="Arial" w:cs="Arial"/>
      <w:bCs/>
      <w:sz w:val="18"/>
      <w:szCs w:val="20"/>
    </w:rPr>
  </w:style>
  <w:style w:type="paragraph" w:styleId="Footer">
    <w:name w:val="footer"/>
    <w:basedOn w:val="Normal"/>
    <w:link w:val="FooterChar"/>
    <w:uiPriority w:val="99"/>
    <w:unhideWhenUsed/>
    <w:rsid w:val="00300C70"/>
    <w:pPr>
      <w:tabs>
        <w:tab w:val="center" w:pos="4513"/>
        <w:tab w:val="right" w:pos="9026"/>
      </w:tabs>
    </w:pPr>
  </w:style>
  <w:style w:type="character" w:customStyle="1" w:styleId="FooterChar">
    <w:name w:val="Footer Char"/>
    <w:basedOn w:val="DefaultParagraphFont"/>
    <w:link w:val="Footer"/>
    <w:uiPriority w:val="99"/>
    <w:rsid w:val="00300C7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86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682"/>
    <w:rPr>
      <w:rFonts w:ascii="Segoe UI" w:eastAsia="Times New Roman" w:hAnsi="Segoe UI" w:cs="Segoe UI"/>
      <w:sz w:val="18"/>
      <w:szCs w:val="18"/>
    </w:rPr>
  </w:style>
  <w:style w:type="paragraph" w:styleId="ListParagraph">
    <w:name w:val="List Paragraph"/>
    <w:basedOn w:val="Normal"/>
    <w:uiPriority w:val="34"/>
    <w:qFormat/>
    <w:rsid w:val="00F44F7E"/>
    <w:pPr>
      <w:ind w:left="720"/>
      <w:contextualSpacing/>
    </w:pPr>
  </w:style>
  <w:style w:type="character" w:styleId="PlaceholderText">
    <w:name w:val="Placeholder Text"/>
    <w:basedOn w:val="DefaultParagraphFont"/>
    <w:uiPriority w:val="99"/>
    <w:semiHidden/>
    <w:rsid w:val="00975751"/>
    <w:rPr>
      <w:color w:val="808080"/>
    </w:rPr>
  </w:style>
  <w:style w:type="paragraph" w:customStyle="1" w:styleId="CMSSchL1">
    <w:name w:val="CMS Sch L1"/>
    <w:basedOn w:val="Normal"/>
    <w:next w:val="Normal"/>
    <w:rsid w:val="00726720"/>
    <w:pPr>
      <w:keepNext/>
      <w:pageBreakBefore/>
      <w:numPr>
        <w:numId w:val="13"/>
      </w:numPr>
      <w:spacing w:after="480"/>
      <w:jc w:val="center"/>
      <w:outlineLvl w:val="0"/>
    </w:pPr>
    <w:rPr>
      <w:b/>
      <w:sz w:val="28"/>
      <w:szCs w:val="24"/>
    </w:rPr>
  </w:style>
  <w:style w:type="paragraph" w:customStyle="1" w:styleId="CMSSchL2">
    <w:name w:val="CMS Sch L2"/>
    <w:basedOn w:val="Normal"/>
    <w:next w:val="CMSSchL3"/>
    <w:rsid w:val="00726720"/>
    <w:pPr>
      <w:numPr>
        <w:ilvl w:val="1"/>
        <w:numId w:val="13"/>
      </w:numPr>
      <w:tabs>
        <w:tab w:val="clear" w:pos="0"/>
      </w:tabs>
      <w:spacing w:before="240" w:after="240"/>
      <w:ind w:left="851" w:hanging="851"/>
      <w:outlineLvl w:val="1"/>
    </w:pPr>
    <w:rPr>
      <w:sz w:val="22"/>
      <w:szCs w:val="24"/>
    </w:rPr>
  </w:style>
  <w:style w:type="paragraph" w:customStyle="1" w:styleId="CMSSchL3">
    <w:name w:val="CMS Sch L3"/>
    <w:basedOn w:val="Normal"/>
    <w:rsid w:val="00726720"/>
    <w:pPr>
      <w:numPr>
        <w:ilvl w:val="2"/>
        <w:numId w:val="13"/>
      </w:numPr>
      <w:spacing w:after="240"/>
      <w:ind w:left="851" w:hanging="851"/>
      <w:outlineLvl w:val="2"/>
    </w:pPr>
    <w:rPr>
      <w:sz w:val="22"/>
      <w:szCs w:val="24"/>
    </w:rPr>
  </w:style>
  <w:style w:type="paragraph" w:customStyle="1" w:styleId="CMSSchL4">
    <w:name w:val="CMS Sch L4"/>
    <w:basedOn w:val="Normal"/>
    <w:rsid w:val="00726720"/>
    <w:pPr>
      <w:numPr>
        <w:ilvl w:val="3"/>
        <w:numId w:val="13"/>
      </w:numPr>
      <w:tabs>
        <w:tab w:val="clear" w:pos="0"/>
        <w:tab w:val="left" w:pos="1701"/>
      </w:tabs>
      <w:spacing w:after="240"/>
      <w:ind w:left="1702"/>
      <w:outlineLvl w:val="3"/>
    </w:pPr>
    <w:rPr>
      <w:sz w:val="22"/>
      <w:szCs w:val="24"/>
    </w:rPr>
  </w:style>
  <w:style w:type="paragraph" w:customStyle="1" w:styleId="CMSSchL5">
    <w:name w:val="CMS Sch L5"/>
    <w:basedOn w:val="Normal"/>
    <w:rsid w:val="00726720"/>
    <w:pPr>
      <w:numPr>
        <w:ilvl w:val="4"/>
        <w:numId w:val="13"/>
      </w:numPr>
      <w:tabs>
        <w:tab w:val="clear" w:pos="0"/>
        <w:tab w:val="left" w:pos="2552"/>
      </w:tabs>
      <w:spacing w:after="240"/>
      <w:ind w:left="2552" w:hanging="851"/>
      <w:outlineLvl w:val="4"/>
    </w:pPr>
    <w:rPr>
      <w:sz w:val="22"/>
      <w:szCs w:val="24"/>
    </w:rPr>
  </w:style>
  <w:style w:type="paragraph" w:customStyle="1" w:styleId="CMSSchL6">
    <w:name w:val="CMS Sch L6"/>
    <w:basedOn w:val="Normal"/>
    <w:rsid w:val="00726720"/>
    <w:pPr>
      <w:numPr>
        <w:ilvl w:val="5"/>
        <w:numId w:val="13"/>
      </w:numPr>
      <w:spacing w:after="240"/>
      <w:ind w:left="3403"/>
      <w:outlineLvl w:val="5"/>
    </w:pPr>
    <w:rPr>
      <w:sz w:val="22"/>
      <w:szCs w:val="24"/>
    </w:rPr>
  </w:style>
  <w:style w:type="paragraph" w:customStyle="1" w:styleId="CMSSchL7">
    <w:name w:val="CMS Sch L7"/>
    <w:basedOn w:val="Normal"/>
    <w:rsid w:val="00726720"/>
    <w:pPr>
      <w:numPr>
        <w:ilvl w:val="6"/>
        <w:numId w:val="13"/>
      </w:numPr>
      <w:spacing w:after="240"/>
      <w:ind w:left="851"/>
      <w:outlineLvl w:val="6"/>
    </w:pPr>
    <w:rPr>
      <w:sz w:val="22"/>
      <w:szCs w:val="24"/>
    </w:rPr>
  </w:style>
  <w:style w:type="paragraph" w:customStyle="1" w:styleId="CMSSchL8">
    <w:name w:val="CMS Sch L8"/>
    <w:basedOn w:val="Normal"/>
    <w:rsid w:val="00726720"/>
    <w:pPr>
      <w:numPr>
        <w:ilvl w:val="7"/>
        <w:numId w:val="13"/>
      </w:numPr>
      <w:spacing w:after="240"/>
      <w:ind w:left="1702"/>
      <w:outlineLvl w:val="7"/>
    </w:pPr>
    <w:rPr>
      <w:sz w:val="22"/>
      <w:szCs w:val="24"/>
    </w:rPr>
  </w:style>
  <w:style w:type="paragraph" w:customStyle="1" w:styleId="CMSSchL9">
    <w:name w:val="CMS Sch L9"/>
    <w:basedOn w:val="Normal"/>
    <w:rsid w:val="00726720"/>
    <w:pPr>
      <w:numPr>
        <w:ilvl w:val="8"/>
        <w:numId w:val="13"/>
      </w:numPr>
      <w:spacing w:after="240"/>
      <w:ind w:left="2552" w:hanging="851"/>
      <w:outlineLvl w:val="8"/>
    </w:pPr>
    <w:rPr>
      <w:sz w:val="22"/>
      <w:szCs w:val="24"/>
    </w:rPr>
  </w:style>
  <w:style w:type="paragraph" w:styleId="NormalWeb">
    <w:name w:val="Normal (Web)"/>
    <w:basedOn w:val="Normal"/>
    <w:uiPriority w:val="99"/>
    <w:semiHidden/>
    <w:unhideWhenUsed/>
    <w:rsid w:val="00097CF5"/>
    <w:pPr>
      <w:spacing w:before="100" w:beforeAutospacing="1" w:after="100" w:afterAutospacing="1"/>
    </w:pPr>
    <w:rPr>
      <w:rFonts w:ascii="Times" w:eastAsiaTheme="minorEastAsia" w:hAnsi="Times"/>
      <w:sz w:val="20"/>
    </w:rPr>
  </w:style>
  <w:style w:type="character" w:customStyle="1" w:styleId="Heading1Char">
    <w:name w:val="Heading 1 Char"/>
    <w:basedOn w:val="DefaultParagraphFont"/>
    <w:link w:val="Heading1"/>
    <w:uiPriority w:val="9"/>
    <w:rsid w:val="008F6A8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31552">
      <w:bodyDiv w:val="1"/>
      <w:marLeft w:val="0"/>
      <w:marRight w:val="0"/>
      <w:marTop w:val="0"/>
      <w:marBottom w:val="0"/>
      <w:divBdr>
        <w:top w:val="none" w:sz="0" w:space="0" w:color="auto"/>
        <w:left w:val="none" w:sz="0" w:space="0" w:color="auto"/>
        <w:bottom w:val="none" w:sz="0" w:space="0" w:color="auto"/>
        <w:right w:val="none" w:sz="0" w:space="0" w:color="auto"/>
      </w:divBdr>
    </w:div>
    <w:div w:id="593436841">
      <w:bodyDiv w:val="1"/>
      <w:marLeft w:val="0"/>
      <w:marRight w:val="0"/>
      <w:marTop w:val="0"/>
      <w:marBottom w:val="0"/>
      <w:divBdr>
        <w:top w:val="none" w:sz="0" w:space="0" w:color="auto"/>
        <w:left w:val="none" w:sz="0" w:space="0" w:color="auto"/>
        <w:bottom w:val="none" w:sz="0" w:space="0" w:color="auto"/>
        <w:right w:val="none" w:sz="0" w:space="0" w:color="auto"/>
      </w:divBdr>
      <w:divsChild>
        <w:div w:id="311522953">
          <w:marLeft w:val="0"/>
          <w:marRight w:val="0"/>
          <w:marTop w:val="0"/>
          <w:marBottom w:val="0"/>
          <w:divBdr>
            <w:top w:val="none" w:sz="0" w:space="0" w:color="auto"/>
            <w:left w:val="none" w:sz="0" w:space="0" w:color="auto"/>
            <w:bottom w:val="none" w:sz="0" w:space="0" w:color="auto"/>
            <w:right w:val="none" w:sz="0" w:space="0" w:color="auto"/>
          </w:divBdr>
          <w:divsChild>
            <w:div w:id="911622976">
              <w:marLeft w:val="0"/>
              <w:marRight w:val="0"/>
              <w:marTop w:val="0"/>
              <w:marBottom w:val="0"/>
              <w:divBdr>
                <w:top w:val="none" w:sz="0" w:space="0" w:color="auto"/>
                <w:left w:val="none" w:sz="0" w:space="0" w:color="auto"/>
                <w:bottom w:val="none" w:sz="0" w:space="0" w:color="auto"/>
                <w:right w:val="none" w:sz="0" w:space="0" w:color="auto"/>
              </w:divBdr>
              <w:divsChild>
                <w:div w:id="1593203086">
                  <w:marLeft w:val="225"/>
                  <w:marRight w:val="0"/>
                  <w:marTop w:val="0"/>
                  <w:marBottom w:val="450"/>
                  <w:divBdr>
                    <w:top w:val="none" w:sz="0" w:space="0" w:color="auto"/>
                    <w:left w:val="none" w:sz="0" w:space="0" w:color="auto"/>
                    <w:bottom w:val="none" w:sz="0" w:space="0" w:color="auto"/>
                    <w:right w:val="none" w:sz="0" w:space="0" w:color="auto"/>
                  </w:divBdr>
                  <w:divsChild>
                    <w:div w:id="12391328">
                      <w:marLeft w:val="0"/>
                      <w:marRight w:val="0"/>
                      <w:marTop w:val="0"/>
                      <w:marBottom w:val="0"/>
                      <w:divBdr>
                        <w:top w:val="none" w:sz="0" w:space="0" w:color="auto"/>
                        <w:left w:val="none" w:sz="0" w:space="0" w:color="auto"/>
                        <w:bottom w:val="none" w:sz="0" w:space="0" w:color="auto"/>
                        <w:right w:val="none" w:sz="0" w:space="0" w:color="auto"/>
                      </w:divBdr>
                      <w:divsChild>
                        <w:div w:id="1964194133">
                          <w:marLeft w:val="0"/>
                          <w:marRight w:val="0"/>
                          <w:marTop w:val="0"/>
                          <w:marBottom w:val="0"/>
                          <w:divBdr>
                            <w:top w:val="none" w:sz="0" w:space="0" w:color="auto"/>
                            <w:left w:val="single" w:sz="6" w:space="15" w:color="E2E2E2"/>
                            <w:bottom w:val="single" w:sz="6" w:space="15" w:color="E2E2E2"/>
                            <w:right w:val="single" w:sz="6" w:space="15" w:color="E2E2E2"/>
                          </w:divBdr>
                          <w:divsChild>
                            <w:div w:id="1978799712">
                              <w:marLeft w:val="0"/>
                              <w:marRight w:val="0"/>
                              <w:marTop w:val="0"/>
                              <w:marBottom w:val="0"/>
                              <w:divBdr>
                                <w:top w:val="none" w:sz="0" w:space="0" w:color="auto"/>
                                <w:left w:val="none" w:sz="0" w:space="0" w:color="auto"/>
                                <w:bottom w:val="none" w:sz="0" w:space="0" w:color="auto"/>
                                <w:right w:val="none" w:sz="0" w:space="0" w:color="auto"/>
                              </w:divBdr>
                              <w:divsChild>
                                <w:div w:id="1024984027">
                                  <w:marLeft w:val="0"/>
                                  <w:marRight w:val="0"/>
                                  <w:marTop w:val="120"/>
                                  <w:marBottom w:val="2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685438">
      <w:bodyDiv w:val="1"/>
      <w:marLeft w:val="0"/>
      <w:marRight w:val="0"/>
      <w:marTop w:val="0"/>
      <w:marBottom w:val="0"/>
      <w:divBdr>
        <w:top w:val="none" w:sz="0" w:space="0" w:color="auto"/>
        <w:left w:val="none" w:sz="0" w:space="0" w:color="auto"/>
        <w:bottom w:val="none" w:sz="0" w:space="0" w:color="auto"/>
        <w:right w:val="none" w:sz="0" w:space="0" w:color="auto"/>
      </w:divBdr>
      <w:divsChild>
        <w:div w:id="703597230">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567229182">
              <w:marLeft w:val="0"/>
              <w:marRight w:val="0"/>
              <w:marTop w:val="0"/>
              <w:marBottom w:val="0"/>
              <w:divBdr>
                <w:top w:val="none" w:sz="0" w:space="0" w:color="auto"/>
                <w:left w:val="single" w:sz="48" w:space="0" w:color="FFFFFF"/>
                <w:bottom w:val="single" w:sz="48" w:space="0" w:color="FFFFFF"/>
                <w:right w:val="none" w:sz="0" w:space="0" w:color="auto"/>
              </w:divBdr>
              <w:divsChild>
                <w:div w:id="14018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8742">
      <w:bodyDiv w:val="1"/>
      <w:marLeft w:val="0"/>
      <w:marRight w:val="0"/>
      <w:marTop w:val="0"/>
      <w:marBottom w:val="0"/>
      <w:divBdr>
        <w:top w:val="none" w:sz="0" w:space="0" w:color="auto"/>
        <w:left w:val="none" w:sz="0" w:space="0" w:color="auto"/>
        <w:bottom w:val="none" w:sz="0" w:space="0" w:color="auto"/>
        <w:right w:val="none" w:sz="0" w:space="0" w:color="auto"/>
      </w:divBdr>
      <w:divsChild>
        <w:div w:id="1173493420">
          <w:marLeft w:val="336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dc8595-8728-4f78-8c48-2aaa7ac25ae4">ACKZ7ZQ3XAHH-358257413-33075</_dlc_DocId>
    <_dlc_DocIdUrl xmlns="73dc8595-8728-4f78-8c48-2aaa7ac25ae4">
      <Url>https://citymovesdanceagency.sharepoint.com/sites/general/_layouts/15/DocIdRedir.aspx?ID=ACKZ7ZQ3XAHH-358257413-33075</Url>
      <Description>ACKZ7ZQ3XAHH-358257413-33075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DE8D8BECF0143AC665265B4113BDF" ma:contentTypeVersion="12" ma:contentTypeDescription="Create a new document." ma:contentTypeScope="" ma:versionID="64bcea2dce1a142eec8755777a4098cf">
  <xsd:schema xmlns:xsd="http://www.w3.org/2001/XMLSchema" xmlns:xs="http://www.w3.org/2001/XMLSchema" xmlns:p="http://schemas.microsoft.com/office/2006/metadata/properties" xmlns:ns2="73dc8595-8728-4f78-8c48-2aaa7ac25ae4" xmlns:ns3="1271b0ba-c3e6-48b7-a2a3-5323f4c8e736" targetNamespace="http://schemas.microsoft.com/office/2006/metadata/properties" ma:root="true" ma:fieldsID="8d0c7a865f6b1e2738b0386c928817f0" ns2:_="" ns3:_="">
    <xsd:import namespace="73dc8595-8728-4f78-8c48-2aaa7ac25ae4"/>
    <xsd:import namespace="1271b0ba-c3e6-48b7-a2a3-5323f4c8e7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c8595-8728-4f78-8c48-2aaa7ac25a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1b0ba-c3e6-48b7-a2a3-5323f4c8e7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43C57A-BC06-446C-838D-0C9B2C6C40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7EEE5-D297-426F-BC30-3ED9ADDEF841}"/>
</file>

<file path=customXml/itemProps3.xml><?xml version="1.0" encoding="utf-8"?>
<ds:datastoreItem xmlns:ds="http://schemas.openxmlformats.org/officeDocument/2006/customXml" ds:itemID="{E1F6471F-7694-41BC-AA72-4DC29F41E3B8}">
  <ds:schemaRefs>
    <ds:schemaRef ds:uri="http://schemas.microsoft.com/sharepoint/v3/contenttype/forms"/>
  </ds:schemaRefs>
</ds:datastoreItem>
</file>

<file path=customXml/itemProps4.xml><?xml version="1.0" encoding="utf-8"?>
<ds:datastoreItem xmlns:ds="http://schemas.openxmlformats.org/officeDocument/2006/customXml" ds:itemID="{509105A3-D122-4A2C-ABB4-1FE4FDDC7259}"/>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Hailes</dc:creator>
  <cp:keywords/>
  <dc:description/>
  <cp:lastModifiedBy>Carol Benzie</cp:lastModifiedBy>
  <cp:revision>2</cp:revision>
  <cp:lastPrinted>2018-10-03T18:09:00Z</cp:lastPrinted>
  <dcterms:created xsi:type="dcterms:W3CDTF">2021-02-15T13:53:00Z</dcterms:created>
  <dcterms:modified xsi:type="dcterms:W3CDTF">2021-02-15T13:53:00Z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0x010100397DE8D8BECF0143AC665265B4113BDF</vt:lpwstr>
  </property>
  <property fmtid="{D5CDD505-2E9C-101B-9397-08002B2CF9AE}" pid="3" name="_dlc_DocIdItemGuid">
    <vt:lpwstr>e19c164d-9a3f-4ead-9e69-e5c80e4d7520</vt:lpwstr>
  </property>
</Properties>
</file>