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484C82" w14:textId="77777777" w:rsidR="00715AA4" w:rsidRPr="00583DE9" w:rsidRDefault="00715AA4" w:rsidP="00316EC7">
      <w:pPr>
        <w:rPr>
          <w:rFonts w:ascii="Arial" w:hAnsi="Arial" w:cs="Arial"/>
          <w:sz w:val="24"/>
          <w:szCs w:val="24"/>
        </w:rPr>
      </w:pPr>
    </w:p>
    <w:p w14:paraId="38ABF5A3" w14:textId="26C0B57F" w:rsidR="00316EC7" w:rsidRPr="00583DE9" w:rsidRDefault="00EF4967" w:rsidP="000D01F7">
      <w:pPr>
        <w:pStyle w:val="Heading1"/>
        <w:pBdr>
          <w:top w:val="single" w:sz="4" w:space="12" w:color="auto"/>
          <w:left w:val="single" w:sz="4" w:space="0" w:color="auto"/>
          <w:bottom w:val="single" w:sz="4" w:space="13" w:color="auto"/>
          <w:right w:val="single" w:sz="4" w:space="0" w:color="auto"/>
        </w:pBdr>
        <w:tabs>
          <w:tab w:val="left" w:pos="2520"/>
        </w:tabs>
        <w:ind w:left="2610" w:right="2006" w:hanging="720"/>
        <w:rPr>
          <w:rFonts w:ascii="Arial" w:hAnsi="Arial" w:cs="Arial"/>
          <w:sz w:val="24"/>
          <w:szCs w:val="24"/>
        </w:rPr>
      </w:pPr>
      <w:r>
        <w:rPr>
          <w:rFonts w:ascii="Arial" w:hAnsi="Arial" w:cs="Arial"/>
          <w:sz w:val="24"/>
          <w:szCs w:val="24"/>
        </w:rPr>
        <w:t xml:space="preserve">RSE </w:t>
      </w:r>
      <w:r w:rsidR="00316EC7" w:rsidRPr="00583DE9">
        <w:rPr>
          <w:rFonts w:ascii="Arial" w:hAnsi="Arial" w:cs="Arial"/>
          <w:sz w:val="24"/>
          <w:szCs w:val="24"/>
        </w:rPr>
        <w:t>APPLICATION PACK</w:t>
      </w:r>
    </w:p>
    <w:p w14:paraId="3D449B8D" w14:textId="354DBFA5" w:rsidR="00B3200E" w:rsidRDefault="00B3200E" w:rsidP="00316EC7">
      <w:pPr>
        <w:rPr>
          <w:rFonts w:ascii="Arial" w:hAnsi="Arial" w:cs="Arial"/>
          <w:sz w:val="24"/>
          <w:szCs w:val="24"/>
        </w:rPr>
      </w:pPr>
    </w:p>
    <w:p w14:paraId="02BDF1FD" w14:textId="4BF9309B" w:rsidR="00627A43" w:rsidRDefault="00627A43" w:rsidP="00316EC7">
      <w:pPr>
        <w:rPr>
          <w:rFonts w:ascii="Arial" w:hAnsi="Arial" w:cs="Arial"/>
          <w:sz w:val="24"/>
          <w:szCs w:val="24"/>
        </w:rPr>
      </w:pPr>
    </w:p>
    <w:p w14:paraId="31CA7EE8" w14:textId="77777777" w:rsidR="00627A43" w:rsidRPr="00583DE9" w:rsidRDefault="00627A43" w:rsidP="00316EC7">
      <w:pPr>
        <w:rPr>
          <w:rFonts w:ascii="Arial" w:hAnsi="Arial" w:cs="Arial"/>
          <w:sz w:val="24"/>
          <w:szCs w:val="24"/>
        </w:rPr>
      </w:pPr>
    </w:p>
    <w:p w14:paraId="0C10554E" w14:textId="54E548BC" w:rsidR="00F959D0" w:rsidRPr="00583DE9" w:rsidRDefault="0029391B" w:rsidP="009E6C54">
      <w:pPr>
        <w:pStyle w:val="Heading2"/>
        <w:tabs>
          <w:tab w:val="left" w:pos="2790"/>
        </w:tabs>
        <w:rPr>
          <w:rFonts w:ascii="Arial" w:hAnsi="Arial" w:cs="Arial"/>
          <w:sz w:val="24"/>
          <w:szCs w:val="24"/>
        </w:rPr>
      </w:pPr>
      <w:r>
        <w:rPr>
          <w:rFonts w:ascii="Arial" w:hAnsi="Arial" w:cs="Arial"/>
          <w:sz w:val="24"/>
          <w:szCs w:val="24"/>
        </w:rPr>
        <w:t>INTERNATIONAL</w:t>
      </w:r>
      <w:r w:rsidR="004E2173">
        <w:rPr>
          <w:rFonts w:ascii="Arial" w:hAnsi="Arial" w:cs="Arial"/>
          <w:sz w:val="24"/>
          <w:szCs w:val="24"/>
        </w:rPr>
        <w:t xml:space="preserve"> OFFICER</w:t>
      </w:r>
      <w:r w:rsidR="00C8408D">
        <w:rPr>
          <w:rFonts w:ascii="Arial" w:hAnsi="Arial" w:cs="Arial"/>
          <w:sz w:val="24"/>
          <w:szCs w:val="24"/>
        </w:rPr>
        <w:t xml:space="preserve"> (</w:t>
      </w:r>
      <w:r>
        <w:rPr>
          <w:rFonts w:ascii="Arial" w:hAnsi="Arial" w:cs="Arial"/>
          <w:sz w:val="24"/>
          <w:szCs w:val="24"/>
        </w:rPr>
        <w:t xml:space="preserve">12 months </w:t>
      </w:r>
      <w:r w:rsidR="00C8408D">
        <w:rPr>
          <w:rFonts w:ascii="Arial" w:hAnsi="Arial" w:cs="Arial"/>
          <w:sz w:val="24"/>
          <w:szCs w:val="24"/>
        </w:rPr>
        <w:t>Fixed-Term Contract)</w:t>
      </w:r>
    </w:p>
    <w:p w14:paraId="69A54615" w14:textId="77777777" w:rsidR="00715AA4" w:rsidRPr="00B3200E" w:rsidRDefault="00715AA4" w:rsidP="00702A05">
      <w:pPr>
        <w:jc w:val="both"/>
        <w:rPr>
          <w:rFonts w:ascii="Arial" w:hAnsi="Arial" w:cs="Arial"/>
          <w:sz w:val="22"/>
          <w:szCs w:val="22"/>
        </w:rPr>
      </w:pPr>
    </w:p>
    <w:p w14:paraId="06422C55" w14:textId="7368FC42" w:rsidR="00904811" w:rsidRDefault="00316EC7" w:rsidP="00702A05">
      <w:pPr>
        <w:jc w:val="both"/>
        <w:rPr>
          <w:rFonts w:ascii="Arial" w:hAnsi="Arial" w:cs="Arial"/>
          <w:sz w:val="22"/>
          <w:szCs w:val="22"/>
        </w:rPr>
      </w:pPr>
      <w:r w:rsidRPr="00B3200E">
        <w:rPr>
          <w:rFonts w:ascii="Arial" w:hAnsi="Arial" w:cs="Arial"/>
          <w:sz w:val="22"/>
          <w:szCs w:val="22"/>
        </w:rPr>
        <w:t xml:space="preserve">Thank you for requesting an application pack for the position of </w:t>
      </w:r>
      <w:r w:rsidR="0029391B">
        <w:rPr>
          <w:rFonts w:ascii="Arial" w:hAnsi="Arial" w:cs="Arial"/>
          <w:b/>
          <w:sz w:val="22"/>
          <w:szCs w:val="22"/>
        </w:rPr>
        <w:t>International</w:t>
      </w:r>
      <w:r w:rsidR="004E2173">
        <w:rPr>
          <w:rFonts w:ascii="Arial" w:hAnsi="Arial" w:cs="Arial"/>
          <w:b/>
          <w:sz w:val="22"/>
          <w:szCs w:val="22"/>
        </w:rPr>
        <w:t xml:space="preserve"> Officer</w:t>
      </w:r>
      <w:r w:rsidR="00C8408D">
        <w:rPr>
          <w:rFonts w:ascii="Arial" w:hAnsi="Arial" w:cs="Arial"/>
          <w:b/>
          <w:sz w:val="22"/>
          <w:szCs w:val="22"/>
        </w:rPr>
        <w:t xml:space="preserve"> </w:t>
      </w:r>
      <w:r w:rsidRPr="00B3200E">
        <w:rPr>
          <w:rFonts w:ascii="Arial" w:hAnsi="Arial" w:cs="Arial"/>
          <w:sz w:val="22"/>
          <w:szCs w:val="22"/>
        </w:rPr>
        <w:t>at the Royal Society of Edinburgh.</w:t>
      </w:r>
    </w:p>
    <w:p w14:paraId="1DA25A3A" w14:textId="77777777" w:rsidR="00A52AFD" w:rsidRDefault="00A52AFD" w:rsidP="00702A05">
      <w:pPr>
        <w:jc w:val="both"/>
        <w:rPr>
          <w:rFonts w:ascii="Arial" w:hAnsi="Arial" w:cs="Arial"/>
          <w:sz w:val="22"/>
          <w:szCs w:val="22"/>
        </w:rPr>
      </w:pPr>
    </w:p>
    <w:p w14:paraId="02803459" w14:textId="77777777" w:rsidR="0029391B" w:rsidRPr="00B3200E" w:rsidRDefault="0029391B" w:rsidP="00702A05">
      <w:pPr>
        <w:jc w:val="both"/>
        <w:rPr>
          <w:rFonts w:ascii="Arial" w:hAnsi="Arial" w:cs="Arial"/>
          <w:sz w:val="22"/>
          <w:szCs w:val="22"/>
        </w:rPr>
      </w:pPr>
    </w:p>
    <w:p w14:paraId="519F79C8" w14:textId="60871307" w:rsidR="00583DE9" w:rsidRDefault="00627A43" w:rsidP="00702A05">
      <w:pPr>
        <w:jc w:val="both"/>
        <w:rPr>
          <w:rFonts w:ascii="Arial" w:hAnsi="Arial" w:cs="Arial"/>
          <w:b/>
          <w:sz w:val="22"/>
          <w:szCs w:val="22"/>
          <w:u w:val="single"/>
        </w:rPr>
      </w:pPr>
      <w:r>
        <w:rPr>
          <w:rFonts w:ascii="Arial" w:hAnsi="Arial" w:cs="Arial"/>
          <w:b/>
          <w:sz w:val="22"/>
          <w:szCs w:val="22"/>
          <w:u w:val="single"/>
        </w:rPr>
        <w:t xml:space="preserve">The </w:t>
      </w:r>
      <w:r w:rsidR="00904811" w:rsidRPr="00B3200E">
        <w:rPr>
          <w:rFonts w:ascii="Arial" w:hAnsi="Arial" w:cs="Arial"/>
          <w:b/>
          <w:sz w:val="22"/>
          <w:szCs w:val="22"/>
          <w:u w:val="single"/>
        </w:rPr>
        <w:t>Application Pack</w:t>
      </w:r>
      <w:r>
        <w:rPr>
          <w:rFonts w:ascii="Arial" w:hAnsi="Arial" w:cs="Arial"/>
          <w:b/>
          <w:sz w:val="22"/>
          <w:szCs w:val="22"/>
          <w:u w:val="single"/>
        </w:rPr>
        <w:t xml:space="preserve"> contains</w:t>
      </w:r>
      <w:r w:rsidR="00904811" w:rsidRPr="00B3200E">
        <w:rPr>
          <w:rFonts w:ascii="Arial" w:hAnsi="Arial" w:cs="Arial"/>
          <w:b/>
          <w:sz w:val="22"/>
          <w:szCs w:val="22"/>
          <w:u w:val="single"/>
        </w:rPr>
        <w:t>:</w:t>
      </w:r>
    </w:p>
    <w:p w14:paraId="38F1E13D" w14:textId="4459156F" w:rsidR="00627A43" w:rsidRDefault="00627A43" w:rsidP="00702A05">
      <w:pPr>
        <w:jc w:val="both"/>
        <w:rPr>
          <w:rFonts w:ascii="Arial" w:hAnsi="Arial" w:cs="Arial"/>
          <w:b/>
          <w:sz w:val="22"/>
          <w:szCs w:val="22"/>
          <w:u w:val="single"/>
        </w:rPr>
      </w:pPr>
    </w:p>
    <w:p w14:paraId="28982E79" w14:textId="713BA80D" w:rsidR="00A52AFD" w:rsidRDefault="00A52AFD" w:rsidP="00702A05">
      <w:pPr>
        <w:jc w:val="both"/>
        <w:rPr>
          <w:rFonts w:ascii="Arial" w:hAnsi="Arial" w:cs="Arial"/>
          <w:b/>
          <w:sz w:val="22"/>
          <w:szCs w:val="22"/>
          <w:u w:val="single"/>
        </w:rPr>
      </w:pPr>
    </w:p>
    <w:p w14:paraId="18AB0199" w14:textId="77777777" w:rsidR="00A52AFD" w:rsidRPr="00B3200E" w:rsidRDefault="00A52AFD" w:rsidP="00702A05">
      <w:pPr>
        <w:jc w:val="both"/>
        <w:rPr>
          <w:rFonts w:ascii="Arial" w:hAnsi="Arial" w:cs="Arial"/>
          <w:b/>
          <w:sz w:val="22"/>
          <w:szCs w:val="22"/>
          <w:u w:val="single"/>
        </w:rPr>
      </w:pPr>
    </w:p>
    <w:p w14:paraId="7150832E" w14:textId="31B33DDD" w:rsidR="00316EC7" w:rsidRDefault="004D5878" w:rsidP="00627A43">
      <w:pPr>
        <w:numPr>
          <w:ilvl w:val="0"/>
          <w:numId w:val="1"/>
        </w:numPr>
        <w:tabs>
          <w:tab w:val="clear" w:pos="360"/>
          <w:tab w:val="num" w:pos="1080"/>
        </w:tabs>
        <w:ind w:left="1080"/>
        <w:jc w:val="both"/>
        <w:rPr>
          <w:rFonts w:ascii="Arial" w:hAnsi="Arial" w:cs="Arial"/>
          <w:b/>
          <w:sz w:val="22"/>
          <w:szCs w:val="22"/>
        </w:rPr>
      </w:pPr>
      <w:r>
        <w:rPr>
          <w:rFonts w:ascii="Arial" w:hAnsi="Arial" w:cs="Arial"/>
          <w:b/>
          <w:sz w:val="22"/>
          <w:szCs w:val="22"/>
        </w:rPr>
        <w:t xml:space="preserve">A </w:t>
      </w:r>
      <w:r w:rsidR="00316EC7" w:rsidRPr="00B3200E">
        <w:rPr>
          <w:rFonts w:ascii="Arial" w:hAnsi="Arial" w:cs="Arial"/>
          <w:b/>
          <w:sz w:val="22"/>
          <w:szCs w:val="22"/>
        </w:rPr>
        <w:t>Job Desc</w:t>
      </w:r>
      <w:r w:rsidR="002F3845">
        <w:rPr>
          <w:rFonts w:ascii="Arial" w:hAnsi="Arial" w:cs="Arial"/>
          <w:b/>
          <w:sz w:val="22"/>
          <w:szCs w:val="22"/>
        </w:rPr>
        <w:t>ription including key responsibilities,</w:t>
      </w:r>
      <w:r w:rsidR="00316EC7" w:rsidRPr="00B3200E">
        <w:rPr>
          <w:rFonts w:ascii="Arial" w:hAnsi="Arial" w:cs="Arial"/>
          <w:b/>
          <w:sz w:val="22"/>
          <w:szCs w:val="22"/>
        </w:rPr>
        <w:t xml:space="preserve"> competencies, skills &amp; ex</w:t>
      </w:r>
      <w:r w:rsidR="00583DE9" w:rsidRPr="00B3200E">
        <w:rPr>
          <w:rFonts w:ascii="Arial" w:hAnsi="Arial" w:cs="Arial"/>
          <w:b/>
          <w:sz w:val="22"/>
          <w:szCs w:val="22"/>
        </w:rPr>
        <w:t xml:space="preserve">perience needed to do the job, </w:t>
      </w:r>
      <w:r w:rsidR="002F3845">
        <w:rPr>
          <w:rFonts w:ascii="Arial" w:hAnsi="Arial" w:cs="Arial"/>
          <w:b/>
          <w:sz w:val="22"/>
          <w:szCs w:val="22"/>
        </w:rPr>
        <w:t>salary &amp; h</w:t>
      </w:r>
      <w:r w:rsidR="00316EC7" w:rsidRPr="00B3200E">
        <w:rPr>
          <w:rFonts w:ascii="Arial" w:hAnsi="Arial" w:cs="Arial"/>
          <w:b/>
          <w:sz w:val="22"/>
          <w:szCs w:val="22"/>
        </w:rPr>
        <w:t>ours</w:t>
      </w:r>
      <w:r w:rsidR="005977CF">
        <w:rPr>
          <w:rFonts w:ascii="Arial" w:hAnsi="Arial" w:cs="Arial"/>
          <w:b/>
          <w:sz w:val="22"/>
          <w:szCs w:val="22"/>
        </w:rPr>
        <w:t xml:space="preserve">, </w:t>
      </w:r>
      <w:r w:rsidR="00A52AFD">
        <w:rPr>
          <w:rFonts w:ascii="Arial" w:hAnsi="Arial" w:cs="Arial"/>
          <w:b/>
          <w:sz w:val="22"/>
          <w:szCs w:val="22"/>
        </w:rPr>
        <w:t xml:space="preserve">a </w:t>
      </w:r>
      <w:r w:rsidR="005977CF">
        <w:rPr>
          <w:rFonts w:ascii="Arial" w:hAnsi="Arial" w:cs="Arial"/>
          <w:b/>
          <w:sz w:val="22"/>
          <w:szCs w:val="22"/>
        </w:rPr>
        <w:t xml:space="preserve">person specification and </w:t>
      </w:r>
      <w:r w:rsidR="00A52AFD">
        <w:rPr>
          <w:rFonts w:ascii="Arial" w:hAnsi="Arial" w:cs="Arial"/>
          <w:b/>
          <w:sz w:val="22"/>
          <w:szCs w:val="22"/>
        </w:rPr>
        <w:t xml:space="preserve">the RSE expectations of Key </w:t>
      </w:r>
      <w:r w:rsidR="005977CF">
        <w:rPr>
          <w:rFonts w:ascii="Arial" w:hAnsi="Arial" w:cs="Arial"/>
          <w:b/>
          <w:sz w:val="22"/>
          <w:szCs w:val="22"/>
        </w:rPr>
        <w:t xml:space="preserve">Behaviours </w:t>
      </w:r>
      <w:r w:rsidR="00A52AFD">
        <w:rPr>
          <w:rFonts w:ascii="Arial" w:hAnsi="Arial" w:cs="Arial"/>
          <w:b/>
          <w:sz w:val="22"/>
          <w:szCs w:val="22"/>
        </w:rPr>
        <w:t>&amp; skills</w:t>
      </w:r>
    </w:p>
    <w:p w14:paraId="5D51C5D8" w14:textId="77777777" w:rsidR="00627A43" w:rsidRPr="00627A43" w:rsidRDefault="00627A43" w:rsidP="00627A43">
      <w:pPr>
        <w:ind w:left="1080"/>
        <w:jc w:val="both"/>
        <w:rPr>
          <w:rFonts w:ascii="Arial" w:hAnsi="Arial" w:cs="Arial"/>
          <w:b/>
          <w:sz w:val="22"/>
          <w:szCs w:val="22"/>
        </w:rPr>
      </w:pPr>
    </w:p>
    <w:p w14:paraId="38C57E50" w14:textId="7AE99A81" w:rsidR="008E4611" w:rsidRDefault="00316EC7" w:rsidP="00702A05">
      <w:pPr>
        <w:numPr>
          <w:ilvl w:val="0"/>
          <w:numId w:val="1"/>
        </w:numPr>
        <w:tabs>
          <w:tab w:val="clear" w:pos="360"/>
          <w:tab w:val="num" w:pos="1080"/>
        </w:tabs>
        <w:ind w:left="1080"/>
        <w:jc w:val="both"/>
        <w:rPr>
          <w:rFonts w:ascii="Arial" w:hAnsi="Arial" w:cs="Arial"/>
          <w:b/>
          <w:sz w:val="22"/>
          <w:szCs w:val="22"/>
        </w:rPr>
      </w:pPr>
      <w:r w:rsidRPr="00B3200E">
        <w:rPr>
          <w:rFonts w:ascii="Arial" w:hAnsi="Arial" w:cs="Arial"/>
          <w:b/>
          <w:sz w:val="22"/>
          <w:szCs w:val="22"/>
        </w:rPr>
        <w:t>Information about the Royal Society of Edinburgh</w:t>
      </w:r>
    </w:p>
    <w:p w14:paraId="1DD647F7" w14:textId="77777777" w:rsidR="005977CF" w:rsidRDefault="005977CF" w:rsidP="005977CF">
      <w:pPr>
        <w:pStyle w:val="ListParagraph"/>
        <w:rPr>
          <w:rFonts w:ascii="Arial" w:hAnsi="Arial" w:cs="Arial"/>
          <w:b/>
          <w:sz w:val="22"/>
          <w:szCs w:val="22"/>
        </w:rPr>
      </w:pPr>
    </w:p>
    <w:p w14:paraId="148252F1" w14:textId="0A3A017F" w:rsidR="00627A43" w:rsidRPr="005977CF" w:rsidRDefault="005977CF" w:rsidP="005977CF">
      <w:pPr>
        <w:numPr>
          <w:ilvl w:val="0"/>
          <w:numId w:val="1"/>
        </w:numPr>
        <w:tabs>
          <w:tab w:val="clear" w:pos="360"/>
          <w:tab w:val="num" w:pos="1080"/>
        </w:tabs>
        <w:ind w:left="1080"/>
        <w:jc w:val="both"/>
        <w:rPr>
          <w:rFonts w:ascii="Arial" w:hAnsi="Arial" w:cs="Arial"/>
          <w:b/>
          <w:sz w:val="22"/>
          <w:szCs w:val="22"/>
        </w:rPr>
      </w:pPr>
      <w:r>
        <w:rPr>
          <w:rFonts w:ascii="Arial" w:hAnsi="Arial" w:cs="Arial"/>
          <w:b/>
          <w:sz w:val="22"/>
          <w:szCs w:val="22"/>
        </w:rPr>
        <w:t>Policy on criminal record disclosure</w:t>
      </w:r>
    </w:p>
    <w:p w14:paraId="511E5A7D" w14:textId="77777777" w:rsidR="00627A43" w:rsidRPr="00B3200E" w:rsidRDefault="00627A43" w:rsidP="00627A43">
      <w:pPr>
        <w:jc w:val="both"/>
        <w:rPr>
          <w:rFonts w:ascii="Arial" w:hAnsi="Arial" w:cs="Arial"/>
          <w:b/>
          <w:sz w:val="22"/>
          <w:szCs w:val="22"/>
        </w:rPr>
      </w:pPr>
    </w:p>
    <w:p w14:paraId="03C4B5FA" w14:textId="77777777" w:rsidR="00A9566D" w:rsidRPr="00B3200E" w:rsidRDefault="009E5D9D" w:rsidP="00583DE9">
      <w:pPr>
        <w:numPr>
          <w:ilvl w:val="0"/>
          <w:numId w:val="1"/>
        </w:numPr>
        <w:tabs>
          <w:tab w:val="clear" w:pos="360"/>
          <w:tab w:val="num" w:pos="1080"/>
        </w:tabs>
        <w:ind w:left="1080"/>
        <w:jc w:val="both"/>
        <w:rPr>
          <w:rFonts w:ascii="Arial" w:hAnsi="Arial" w:cs="Arial"/>
          <w:b/>
          <w:sz w:val="22"/>
          <w:szCs w:val="22"/>
        </w:rPr>
      </w:pPr>
      <w:r w:rsidRPr="00B3200E">
        <w:rPr>
          <w:rFonts w:ascii="Arial" w:hAnsi="Arial" w:cs="Arial"/>
          <w:b/>
          <w:sz w:val="22"/>
          <w:szCs w:val="22"/>
        </w:rPr>
        <w:t xml:space="preserve">A </w:t>
      </w:r>
      <w:r w:rsidR="00F95C12" w:rsidRPr="00B3200E">
        <w:rPr>
          <w:rFonts w:ascii="Arial" w:hAnsi="Arial" w:cs="Arial"/>
          <w:b/>
          <w:sz w:val="22"/>
          <w:szCs w:val="22"/>
        </w:rPr>
        <w:t>note summar</w:t>
      </w:r>
      <w:r w:rsidR="00560979" w:rsidRPr="00B3200E">
        <w:rPr>
          <w:rFonts w:ascii="Arial" w:hAnsi="Arial" w:cs="Arial"/>
          <w:b/>
          <w:sz w:val="22"/>
          <w:szCs w:val="22"/>
        </w:rPr>
        <w:t xml:space="preserve">ising </w:t>
      </w:r>
      <w:r w:rsidR="008E4611" w:rsidRPr="00B3200E">
        <w:rPr>
          <w:rFonts w:ascii="Arial" w:hAnsi="Arial" w:cs="Arial"/>
          <w:b/>
          <w:sz w:val="22"/>
          <w:szCs w:val="22"/>
        </w:rPr>
        <w:t xml:space="preserve">RSE </w:t>
      </w:r>
      <w:r w:rsidR="00560979" w:rsidRPr="00B3200E">
        <w:rPr>
          <w:rFonts w:ascii="Arial" w:hAnsi="Arial" w:cs="Arial"/>
          <w:b/>
          <w:sz w:val="22"/>
          <w:szCs w:val="22"/>
        </w:rPr>
        <w:t>non-</w:t>
      </w:r>
      <w:r w:rsidR="00583DE9" w:rsidRPr="00B3200E">
        <w:rPr>
          <w:rFonts w:ascii="Arial" w:hAnsi="Arial" w:cs="Arial"/>
          <w:b/>
          <w:sz w:val="22"/>
          <w:szCs w:val="22"/>
        </w:rPr>
        <w:t>pay benefits</w:t>
      </w:r>
    </w:p>
    <w:p w14:paraId="2C85E78D" w14:textId="77777777" w:rsidR="00316EC7" w:rsidRPr="00B3200E" w:rsidRDefault="00316EC7" w:rsidP="00702A05">
      <w:pPr>
        <w:jc w:val="both"/>
        <w:rPr>
          <w:rFonts w:ascii="Arial" w:hAnsi="Arial" w:cs="Arial"/>
          <w:sz w:val="22"/>
          <w:szCs w:val="22"/>
        </w:rPr>
      </w:pPr>
    </w:p>
    <w:p w14:paraId="704C939C" w14:textId="70F46451" w:rsidR="0029391B" w:rsidRPr="0029391B" w:rsidRDefault="0029391B" w:rsidP="00B364E6">
      <w:pPr>
        <w:rPr>
          <w:rFonts w:ascii="Arial" w:hAnsi="Arial" w:cs="Arial"/>
          <w:b/>
          <w:bCs/>
          <w:sz w:val="24"/>
          <w:szCs w:val="24"/>
        </w:rPr>
        <w:sectPr w:rsidR="0029391B" w:rsidRPr="0029391B" w:rsidSect="004D174B">
          <w:headerReference w:type="default" r:id="rId7"/>
          <w:footerReference w:type="even" r:id="rId8"/>
          <w:footerReference w:type="default" r:id="rId9"/>
          <w:pgSz w:w="11906" w:h="16838"/>
          <w:pgMar w:top="284" w:right="1701" w:bottom="851" w:left="567" w:header="720" w:footer="57" w:gutter="0"/>
          <w:cols w:space="720"/>
          <w:docGrid w:linePitch="272"/>
        </w:sectPr>
      </w:pPr>
    </w:p>
    <w:tbl>
      <w:tblPr>
        <w:tblW w:w="104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4356"/>
        <w:gridCol w:w="3969"/>
      </w:tblGrid>
      <w:tr w:rsidR="00EF4967" w:rsidRPr="00645254" w14:paraId="6AC4478F" w14:textId="77777777" w:rsidTr="00EF4967">
        <w:trPr>
          <w:trHeight w:val="416"/>
        </w:trPr>
        <w:tc>
          <w:tcPr>
            <w:tcW w:w="2131" w:type="dxa"/>
            <w:tcBorders>
              <w:top w:val="single" w:sz="24" w:space="0" w:color="auto"/>
              <w:left w:val="single" w:sz="24" w:space="0" w:color="auto"/>
              <w:bottom w:val="single" w:sz="24" w:space="0" w:color="auto"/>
              <w:right w:val="single" w:sz="24" w:space="0" w:color="auto"/>
            </w:tcBorders>
            <w:shd w:val="clear" w:color="auto" w:fill="CCCCCC"/>
          </w:tcPr>
          <w:p w14:paraId="29F4A799" w14:textId="77777777" w:rsidR="00EF4967" w:rsidRPr="00645254" w:rsidRDefault="00EF4967" w:rsidP="00BD6559">
            <w:pPr>
              <w:jc w:val="center"/>
              <w:rPr>
                <w:rFonts w:ascii="Arial" w:hAnsi="Arial" w:cs="Arial"/>
                <w:sz w:val="18"/>
                <w:szCs w:val="18"/>
              </w:rPr>
            </w:pPr>
            <w:r w:rsidRPr="00645254">
              <w:rPr>
                <w:rFonts w:ascii="Arial" w:hAnsi="Arial" w:cs="Arial"/>
                <w:b/>
                <w:sz w:val="18"/>
                <w:szCs w:val="18"/>
              </w:rPr>
              <w:lastRenderedPageBreak/>
              <w:t>35Job Title</w:t>
            </w:r>
          </w:p>
        </w:tc>
        <w:tc>
          <w:tcPr>
            <w:tcW w:w="8325" w:type="dxa"/>
            <w:gridSpan w:val="2"/>
            <w:tcBorders>
              <w:top w:val="single" w:sz="24" w:space="0" w:color="auto"/>
              <w:left w:val="single" w:sz="24" w:space="0" w:color="auto"/>
              <w:bottom w:val="single" w:sz="24" w:space="0" w:color="auto"/>
              <w:right w:val="single" w:sz="24" w:space="0" w:color="auto"/>
            </w:tcBorders>
          </w:tcPr>
          <w:p w14:paraId="29CE4F48" w14:textId="77777777" w:rsidR="00EF4967" w:rsidRPr="00645254" w:rsidRDefault="00EF4967" w:rsidP="00BD6559">
            <w:pPr>
              <w:ind w:right="459"/>
              <w:jc w:val="center"/>
              <w:rPr>
                <w:rFonts w:ascii="Arial" w:hAnsi="Arial" w:cs="Arial"/>
                <w:b/>
                <w:sz w:val="18"/>
                <w:szCs w:val="18"/>
              </w:rPr>
            </w:pPr>
            <w:r w:rsidRPr="00645254">
              <w:rPr>
                <w:rFonts w:ascii="Arial" w:hAnsi="Arial" w:cs="Arial"/>
                <w:b/>
                <w:sz w:val="28"/>
                <w:szCs w:val="28"/>
              </w:rPr>
              <w:t xml:space="preserve">INTERNATIONAL OFFICER </w:t>
            </w:r>
          </w:p>
        </w:tc>
      </w:tr>
      <w:tr w:rsidR="00EF4967" w:rsidRPr="00645254" w14:paraId="41D2CF85" w14:textId="77777777" w:rsidTr="00EF4967">
        <w:tc>
          <w:tcPr>
            <w:tcW w:w="2131" w:type="dxa"/>
            <w:tcBorders>
              <w:top w:val="single" w:sz="24" w:space="0" w:color="auto"/>
              <w:left w:val="single" w:sz="24" w:space="0" w:color="auto"/>
              <w:bottom w:val="single" w:sz="24" w:space="0" w:color="auto"/>
              <w:right w:val="single" w:sz="24" w:space="0" w:color="auto"/>
            </w:tcBorders>
            <w:shd w:val="clear" w:color="auto" w:fill="CCCCCC"/>
          </w:tcPr>
          <w:p w14:paraId="06FA20F4" w14:textId="77777777" w:rsidR="00EF4967" w:rsidRPr="00645254" w:rsidRDefault="00EF4967" w:rsidP="00BD6559">
            <w:pPr>
              <w:jc w:val="center"/>
              <w:rPr>
                <w:rFonts w:ascii="Arial" w:hAnsi="Arial" w:cs="Arial"/>
                <w:b/>
                <w:sz w:val="18"/>
                <w:szCs w:val="18"/>
              </w:rPr>
            </w:pPr>
            <w:r w:rsidRPr="00645254">
              <w:rPr>
                <w:rFonts w:ascii="Arial" w:hAnsi="Arial" w:cs="Arial"/>
                <w:b/>
                <w:sz w:val="18"/>
                <w:szCs w:val="18"/>
              </w:rPr>
              <w:t>Grade</w:t>
            </w:r>
          </w:p>
          <w:p w14:paraId="44CEE89D" w14:textId="77777777" w:rsidR="00EF4967" w:rsidRPr="00645254" w:rsidRDefault="00EF4967" w:rsidP="00BD6559">
            <w:pPr>
              <w:jc w:val="center"/>
              <w:rPr>
                <w:rFonts w:ascii="Arial" w:hAnsi="Arial" w:cs="Arial"/>
                <w:b/>
                <w:sz w:val="18"/>
                <w:szCs w:val="18"/>
              </w:rPr>
            </w:pPr>
            <w:r w:rsidRPr="00645254">
              <w:rPr>
                <w:rFonts w:ascii="Arial" w:hAnsi="Arial" w:cs="Arial"/>
                <w:b/>
                <w:sz w:val="18"/>
                <w:szCs w:val="18"/>
              </w:rPr>
              <w:t>Salary</w:t>
            </w:r>
          </w:p>
          <w:p w14:paraId="50BE9CCF" w14:textId="77777777" w:rsidR="00EF4967" w:rsidRPr="00645254" w:rsidRDefault="00EF4967" w:rsidP="00BD6559">
            <w:pPr>
              <w:jc w:val="center"/>
              <w:rPr>
                <w:rFonts w:ascii="Arial" w:hAnsi="Arial" w:cs="Arial"/>
                <w:b/>
                <w:sz w:val="18"/>
                <w:szCs w:val="18"/>
              </w:rPr>
            </w:pPr>
            <w:r w:rsidRPr="00645254">
              <w:rPr>
                <w:rFonts w:ascii="Arial" w:hAnsi="Arial" w:cs="Arial"/>
                <w:b/>
                <w:sz w:val="18"/>
                <w:szCs w:val="18"/>
              </w:rPr>
              <w:t>Hours</w:t>
            </w:r>
          </w:p>
        </w:tc>
        <w:tc>
          <w:tcPr>
            <w:tcW w:w="8325" w:type="dxa"/>
            <w:gridSpan w:val="2"/>
            <w:tcBorders>
              <w:top w:val="single" w:sz="24" w:space="0" w:color="auto"/>
              <w:left w:val="single" w:sz="24" w:space="0" w:color="auto"/>
              <w:bottom w:val="single" w:sz="24" w:space="0" w:color="auto"/>
              <w:right w:val="single" w:sz="24" w:space="0" w:color="auto"/>
            </w:tcBorders>
          </w:tcPr>
          <w:p w14:paraId="3B929FDE" w14:textId="77777777" w:rsidR="00EF4967" w:rsidRPr="00645254" w:rsidRDefault="00EF4967" w:rsidP="00BD6559">
            <w:pPr>
              <w:ind w:right="459"/>
              <w:rPr>
                <w:rFonts w:ascii="Arial" w:hAnsi="Arial" w:cs="Arial"/>
                <w:sz w:val="18"/>
                <w:szCs w:val="18"/>
              </w:rPr>
            </w:pPr>
            <w:r w:rsidRPr="00645254">
              <w:rPr>
                <w:rFonts w:ascii="Arial" w:hAnsi="Arial" w:cs="Arial"/>
                <w:sz w:val="18"/>
                <w:szCs w:val="18"/>
              </w:rPr>
              <w:t>Grade: 2</w:t>
            </w:r>
          </w:p>
          <w:p w14:paraId="030BEC5B" w14:textId="77777777" w:rsidR="00EF4967" w:rsidRPr="00645254" w:rsidRDefault="00EF4967" w:rsidP="00BD6559">
            <w:pPr>
              <w:ind w:right="459"/>
              <w:rPr>
                <w:rFonts w:ascii="Arial" w:hAnsi="Arial" w:cs="Arial"/>
                <w:sz w:val="18"/>
                <w:szCs w:val="18"/>
              </w:rPr>
            </w:pPr>
            <w:r w:rsidRPr="00645254">
              <w:rPr>
                <w:rFonts w:ascii="Arial" w:hAnsi="Arial" w:cs="Arial"/>
                <w:sz w:val="18"/>
                <w:szCs w:val="18"/>
              </w:rPr>
              <w:t>Salary: £22,432</w:t>
            </w:r>
          </w:p>
          <w:p w14:paraId="7B771754" w14:textId="77777777" w:rsidR="00EF4967" w:rsidRPr="00645254" w:rsidRDefault="00EF4967" w:rsidP="00BD6559">
            <w:pPr>
              <w:ind w:right="459"/>
              <w:rPr>
                <w:rFonts w:ascii="Arial" w:hAnsi="Arial" w:cs="Arial"/>
                <w:sz w:val="18"/>
                <w:szCs w:val="18"/>
              </w:rPr>
            </w:pPr>
            <w:r w:rsidRPr="00645254">
              <w:rPr>
                <w:rFonts w:ascii="Arial" w:hAnsi="Arial" w:cs="Arial"/>
                <w:sz w:val="18"/>
                <w:szCs w:val="18"/>
              </w:rPr>
              <w:t>Hours:  37.5 hours per week, Full Time, Monday to Friday, 9.00 am to 5.30 pm (occasional work out-with these core hours)</w:t>
            </w:r>
          </w:p>
          <w:p w14:paraId="22C6DB2B" w14:textId="77777777" w:rsidR="00EF4967" w:rsidRPr="00645254" w:rsidRDefault="00EF4967" w:rsidP="00BD6559">
            <w:pPr>
              <w:ind w:right="459"/>
              <w:rPr>
                <w:rFonts w:ascii="Arial" w:hAnsi="Arial" w:cs="Arial"/>
                <w:sz w:val="18"/>
                <w:szCs w:val="18"/>
              </w:rPr>
            </w:pPr>
            <w:r w:rsidRPr="00645254">
              <w:rPr>
                <w:rFonts w:ascii="Arial" w:hAnsi="Arial" w:cs="Arial"/>
                <w:sz w:val="18"/>
                <w:szCs w:val="18"/>
              </w:rPr>
              <w:t>The role would usually require occasional travel (UK or internationally), but this is not foreseeable in the interim as staff work from home and the relevant Covid restrictions remain.</w:t>
            </w:r>
          </w:p>
        </w:tc>
      </w:tr>
      <w:tr w:rsidR="00EF4967" w:rsidRPr="00645254" w14:paraId="0FB3F24E" w14:textId="77777777" w:rsidTr="00EF4967">
        <w:tc>
          <w:tcPr>
            <w:tcW w:w="2131" w:type="dxa"/>
            <w:tcBorders>
              <w:top w:val="single" w:sz="24" w:space="0" w:color="auto"/>
              <w:left w:val="single" w:sz="24" w:space="0" w:color="auto"/>
              <w:bottom w:val="single" w:sz="24" w:space="0" w:color="auto"/>
              <w:right w:val="single" w:sz="24" w:space="0" w:color="auto"/>
            </w:tcBorders>
            <w:shd w:val="clear" w:color="auto" w:fill="CCCCCC"/>
          </w:tcPr>
          <w:p w14:paraId="4F70056C" w14:textId="77777777" w:rsidR="00EF4967" w:rsidRPr="00645254" w:rsidRDefault="00EF4967" w:rsidP="00BD6559">
            <w:pPr>
              <w:ind w:right="459"/>
              <w:jc w:val="center"/>
              <w:rPr>
                <w:rFonts w:ascii="Arial" w:hAnsi="Arial" w:cs="Arial"/>
                <w:b/>
                <w:sz w:val="18"/>
                <w:szCs w:val="18"/>
              </w:rPr>
            </w:pPr>
            <w:r w:rsidRPr="00645254">
              <w:rPr>
                <w:rFonts w:ascii="Arial" w:hAnsi="Arial" w:cs="Arial"/>
                <w:b/>
                <w:sz w:val="18"/>
                <w:szCs w:val="18"/>
              </w:rPr>
              <w:t>Starting Date</w:t>
            </w:r>
          </w:p>
        </w:tc>
        <w:tc>
          <w:tcPr>
            <w:tcW w:w="8325" w:type="dxa"/>
            <w:gridSpan w:val="2"/>
            <w:tcBorders>
              <w:top w:val="single" w:sz="24" w:space="0" w:color="auto"/>
              <w:left w:val="single" w:sz="24" w:space="0" w:color="auto"/>
              <w:bottom w:val="single" w:sz="24" w:space="0" w:color="auto"/>
              <w:right w:val="single" w:sz="24" w:space="0" w:color="auto"/>
            </w:tcBorders>
            <w:shd w:val="clear" w:color="auto" w:fill="auto"/>
          </w:tcPr>
          <w:p w14:paraId="178CCD7D" w14:textId="77777777" w:rsidR="00EF4967" w:rsidRPr="00645254" w:rsidRDefault="00EF4967" w:rsidP="00BD6559">
            <w:pPr>
              <w:ind w:right="459"/>
              <w:rPr>
                <w:rFonts w:ascii="Arial" w:hAnsi="Arial" w:cs="Arial"/>
                <w:sz w:val="18"/>
                <w:szCs w:val="18"/>
              </w:rPr>
            </w:pPr>
            <w:r w:rsidRPr="00645254">
              <w:rPr>
                <w:rFonts w:ascii="Arial" w:hAnsi="Arial" w:cs="Arial"/>
                <w:sz w:val="18"/>
                <w:szCs w:val="18"/>
              </w:rPr>
              <w:t>As soon as possible</w:t>
            </w:r>
          </w:p>
        </w:tc>
      </w:tr>
      <w:tr w:rsidR="00EF4967" w:rsidRPr="00645254" w14:paraId="4062A738" w14:textId="77777777" w:rsidTr="00EF4967">
        <w:tc>
          <w:tcPr>
            <w:tcW w:w="2131" w:type="dxa"/>
            <w:tcBorders>
              <w:top w:val="single" w:sz="24" w:space="0" w:color="auto"/>
              <w:left w:val="single" w:sz="24" w:space="0" w:color="auto"/>
              <w:bottom w:val="single" w:sz="24" w:space="0" w:color="auto"/>
              <w:right w:val="single" w:sz="24" w:space="0" w:color="auto"/>
            </w:tcBorders>
            <w:shd w:val="clear" w:color="auto" w:fill="CCCCCC"/>
          </w:tcPr>
          <w:p w14:paraId="05634F2A" w14:textId="77777777" w:rsidR="00EF4967" w:rsidRPr="00645254" w:rsidRDefault="00EF4967" w:rsidP="00BD6559">
            <w:pPr>
              <w:ind w:right="459"/>
              <w:jc w:val="center"/>
              <w:rPr>
                <w:rFonts w:ascii="Arial" w:hAnsi="Arial" w:cs="Arial"/>
                <w:b/>
                <w:sz w:val="18"/>
                <w:szCs w:val="18"/>
              </w:rPr>
            </w:pPr>
            <w:r w:rsidRPr="00645254">
              <w:rPr>
                <w:rFonts w:ascii="Arial" w:hAnsi="Arial" w:cs="Arial"/>
                <w:b/>
                <w:sz w:val="18"/>
                <w:szCs w:val="18"/>
              </w:rPr>
              <w:t>End Date</w:t>
            </w:r>
          </w:p>
        </w:tc>
        <w:tc>
          <w:tcPr>
            <w:tcW w:w="8325" w:type="dxa"/>
            <w:gridSpan w:val="2"/>
            <w:tcBorders>
              <w:top w:val="single" w:sz="24" w:space="0" w:color="auto"/>
              <w:left w:val="single" w:sz="24" w:space="0" w:color="auto"/>
              <w:bottom w:val="single" w:sz="24" w:space="0" w:color="auto"/>
              <w:right w:val="single" w:sz="24" w:space="0" w:color="auto"/>
            </w:tcBorders>
            <w:shd w:val="clear" w:color="auto" w:fill="auto"/>
          </w:tcPr>
          <w:p w14:paraId="4DE0B3E8" w14:textId="77777777" w:rsidR="00EF4967" w:rsidRPr="00645254" w:rsidRDefault="00EF4967" w:rsidP="00BD6559">
            <w:pPr>
              <w:ind w:right="459"/>
              <w:rPr>
                <w:rFonts w:ascii="Arial" w:hAnsi="Arial" w:cs="Arial"/>
                <w:sz w:val="18"/>
                <w:szCs w:val="18"/>
              </w:rPr>
            </w:pPr>
            <w:r w:rsidRPr="00645254">
              <w:rPr>
                <w:rFonts w:ascii="Arial" w:hAnsi="Arial" w:cs="Arial"/>
                <w:sz w:val="18"/>
                <w:szCs w:val="18"/>
              </w:rPr>
              <w:t>12 months in the first instance</w:t>
            </w:r>
          </w:p>
        </w:tc>
      </w:tr>
      <w:tr w:rsidR="00EF4967" w:rsidRPr="00645254" w14:paraId="120072E3" w14:textId="77777777" w:rsidTr="00EF4967">
        <w:tc>
          <w:tcPr>
            <w:tcW w:w="2131" w:type="dxa"/>
            <w:tcBorders>
              <w:top w:val="single" w:sz="24" w:space="0" w:color="auto"/>
              <w:left w:val="single" w:sz="24" w:space="0" w:color="auto"/>
              <w:bottom w:val="single" w:sz="24" w:space="0" w:color="auto"/>
              <w:right w:val="single" w:sz="24" w:space="0" w:color="auto"/>
            </w:tcBorders>
            <w:shd w:val="clear" w:color="auto" w:fill="CCCCCC"/>
          </w:tcPr>
          <w:p w14:paraId="23B5E451" w14:textId="77777777" w:rsidR="00EF4967" w:rsidRPr="00645254" w:rsidRDefault="00EF4967" w:rsidP="00BD6559">
            <w:pPr>
              <w:jc w:val="center"/>
              <w:rPr>
                <w:rFonts w:ascii="Arial" w:hAnsi="Arial" w:cs="Arial"/>
                <w:sz w:val="18"/>
                <w:szCs w:val="18"/>
              </w:rPr>
            </w:pPr>
            <w:r w:rsidRPr="00645254">
              <w:rPr>
                <w:rFonts w:ascii="Arial" w:hAnsi="Arial" w:cs="Arial"/>
                <w:b/>
                <w:sz w:val="18"/>
                <w:szCs w:val="18"/>
              </w:rPr>
              <w:t>Role</w:t>
            </w:r>
          </w:p>
        </w:tc>
        <w:tc>
          <w:tcPr>
            <w:tcW w:w="8325" w:type="dxa"/>
            <w:gridSpan w:val="2"/>
            <w:tcBorders>
              <w:top w:val="single" w:sz="24" w:space="0" w:color="auto"/>
              <w:left w:val="single" w:sz="24" w:space="0" w:color="auto"/>
              <w:bottom w:val="single" w:sz="24" w:space="0" w:color="auto"/>
              <w:right w:val="single" w:sz="24" w:space="0" w:color="auto"/>
            </w:tcBorders>
          </w:tcPr>
          <w:p w14:paraId="1404AA28" w14:textId="77777777" w:rsidR="00EF4967" w:rsidRPr="00645254" w:rsidRDefault="00EF4967" w:rsidP="00BD6559">
            <w:pPr>
              <w:autoSpaceDE w:val="0"/>
              <w:autoSpaceDN w:val="0"/>
              <w:ind w:right="459"/>
              <w:rPr>
                <w:rFonts w:ascii="Arial" w:hAnsi="Arial" w:cs="Arial"/>
                <w:sz w:val="18"/>
                <w:szCs w:val="18"/>
              </w:rPr>
            </w:pPr>
            <w:r w:rsidRPr="00645254">
              <w:rPr>
                <w:rFonts w:ascii="Arial" w:hAnsi="Arial" w:cs="Arial"/>
                <w:sz w:val="18"/>
                <w:szCs w:val="18"/>
              </w:rPr>
              <w:t>To help promote Scotland’s interests and strengthen its research and innovation profile and connections with the world by supporting the delivery of a high quality RSE International programme of activity.</w:t>
            </w:r>
          </w:p>
        </w:tc>
      </w:tr>
      <w:tr w:rsidR="00EF4967" w:rsidRPr="00645254" w14:paraId="255A81C1" w14:textId="77777777" w:rsidTr="00EF4967">
        <w:tc>
          <w:tcPr>
            <w:tcW w:w="2131" w:type="dxa"/>
            <w:tcBorders>
              <w:top w:val="single" w:sz="24" w:space="0" w:color="auto"/>
              <w:left w:val="single" w:sz="24" w:space="0" w:color="auto"/>
              <w:bottom w:val="single" w:sz="24" w:space="0" w:color="auto"/>
              <w:right w:val="single" w:sz="24" w:space="0" w:color="auto"/>
            </w:tcBorders>
            <w:shd w:val="clear" w:color="auto" w:fill="CCCCCC"/>
          </w:tcPr>
          <w:p w14:paraId="36442457" w14:textId="77777777" w:rsidR="00EF4967" w:rsidRPr="00645254" w:rsidRDefault="00EF4967" w:rsidP="00BD6559">
            <w:pPr>
              <w:rPr>
                <w:rFonts w:ascii="Arial" w:hAnsi="Arial" w:cs="Arial"/>
                <w:b/>
                <w:sz w:val="18"/>
                <w:szCs w:val="18"/>
              </w:rPr>
            </w:pPr>
          </w:p>
          <w:p w14:paraId="6F32E815" w14:textId="77777777" w:rsidR="00EF4967" w:rsidRPr="00645254" w:rsidRDefault="00EF4967" w:rsidP="00BD6559">
            <w:pPr>
              <w:jc w:val="center"/>
              <w:rPr>
                <w:rFonts w:ascii="Arial" w:hAnsi="Arial" w:cs="Arial"/>
                <w:b/>
                <w:sz w:val="18"/>
                <w:szCs w:val="18"/>
              </w:rPr>
            </w:pPr>
          </w:p>
          <w:p w14:paraId="0EFE5C9A" w14:textId="77777777" w:rsidR="00EF4967" w:rsidRPr="00645254" w:rsidRDefault="00EF4967" w:rsidP="00BD6559">
            <w:pPr>
              <w:jc w:val="center"/>
              <w:rPr>
                <w:rFonts w:ascii="Arial" w:hAnsi="Arial" w:cs="Arial"/>
                <w:b/>
                <w:sz w:val="18"/>
                <w:szCs w:val="18"/>
              </w:rPr>
            </w:pPr>
          </w:p>
          <w:p w14:paraId="4F3333DF" w14:textId="77777777" w:rsidR="00EF4967" w:rsidRPr="00645254" w:rsidRDefault="00EF4967" w:rsidP="00BD6559">
            <w:pPr>
              <w:jc w:val="center"/>
              <w:rPr>
                <w:rFonts w:ascii="Arial" w:hAnsi="Arial" w:cs="Arial"/>
                <w:b/>
                <w:sz w:val="18"/>
                <w:szCs w:val="18"/>
              </w:rPr>
            </w:pPr>
          </w:p>
          <w:p w14:paraId="7A59C721" w14:textId="77777777" w:rsidR="00EF4967" w:rsidRPr="00645254" w:rsidRDefault="00EF4967" w:rsidP="00BD6559">
            <w:pPr>
              <w:jc w:val="center"/>
              <w:rPr>
                <w:rFonts w:ascii="Arial" w:hAnsi="Arial" w:cs="Arial"/>
                <w:b/>
                <w:sz w:val="18"/>
                <w:szCs w:val="18"/>
              </w:rPr>
            </w:pPr>
            <w:r w:rsidRPr="00645254">
              <w:rPr>
                <w:rFonts w:ascii="Arial" w:hAnsi="Arial" w:cs="Arial"/>
                <w:b/>
                <w:sz w:val="18"/>
                <w:szCs w:val="18"/>
              </w:rPr>
              <w:t>Key Responsibilities</w:t>
            </w:r>
          </w:p>
        </w:tc>
        <w:tc>
          <w:tcPr>
            <w:tcW w:w="8325" w:type="dxa"/>
            <w:gridSpan w:val="2"/>
            <w:tcBorders>
              <w:top w:val="single" w:sz="24" w:space="0" w:color="auto"/>
              <w:left w:val="single" w:sz="24" w:space="0" w:color="auto"/>
              <w:bottom w:val="single" w:sz="24" w:space="0" w:color="auto"/>
              <w:right w:val="single" w:sz="24" w:space="0" w:color="auto"/>
            </w:tcBorders>
          </w:tcPr>
          <w:p w14:paraId="61392403" w14:textId="77777777" w:rsidR="00EF4967" w:rsidRPr="00645254" w:rsidRDefault="00EF4967" w:rsidP="00EF4967">
            <w:pPr>
              <w:pStyle w:val="ListParagraph"/>
              <w:numPr>
                <w:ilvl w:val="0"/>
                <w:numId w:val="33"/>
              </w:numPr>
              <w:autoSpaceDE w:val="0"/>
              <w:autoSpaceDN w:val="0"/>
              <w:rPr>
                <w:rFonts w:ascii="Arial" w:hAnsi="Arial" w:cs="Arial"/>
                <w:sz w:val="18"/>
                <w:szCs w:val="18"/>
              </w:rPr>
            </w:pPr>
            <w:bookmarkStart w:id="0" w:name="_Hlk522610664"/>
            <w:bookmarkStart w:id="1" w:name="_Hlk522200805"/>
            <w:r w:rsidRPr="00645254">
              <w:rPr>
                <w:rFonts w:ascii="Arial" w:hAnsi="Arial" w:cs="Arial"/>
                <w:sz w:val="18"/>
                <w:szCs w:val="18"/>
              </w:rPr>
              <w:t xml:space="preserve">To support and deliver research and innovation-led collaboration activities (symposiums, roundtable meetings) </w:t>
            </w:r>
            <w:bookmarkEnd w:id="0"/>
            <w:r w:rsidRPr="00645254">
              <w:rPr>
                <w:rFonts w:ascii="Arial" w:hAnsi="Arial" w:cs="Arial"/>
                <w:sz w:val="18"/>
                <w:szCs w:val="18"/>
              </w:rPr>
              <w:t>in line with the international programme business plan and objectives</w:t>
            </w:r>
          </w:p>
          <w:p w14:paraId="68277E00" w14:textId="77777777" w:rsidR="00EF4967" w:rsidRPr="00645254" w:rsidRDefault="00EF4967" w:rsidP="00EF4967">
            <w:pPr>
              <w:pStyle w:val="ListParagraph"/>
              <w:numPr>
                <w:ilvl w:val="0"/>
                <w:numId w:val="33"/>
              </w:numPr>
              <w:autoSpaceDE w:val="0"/>
              <w:autoSpaceDN w:val="0"/>
              <w:rPr>
                <w:rFonts w:ascii="Arial" w:hAnsi="Arial" w:cs="Arial"/>
                <w:sz w:val="18"/>
                <w:szCs w:val="18"/>
              </w:rPr>
            </w:pPr>
            <w:r w:rsidRPr="00645254">
              <w:rPr>
                <w:rFonts w:ascii="Arial" w:hAnsi="Arial" w:cs="Arial"/>
                <w:sz w:val="18"/>
                <w:szCs w:val="18"/>
              </w:rPr>
              <w:t>To coordinate closely with other RSE teams to ensure delivery of activity</w:t>
            </w:r>
          </w:p>
          <w:p w14:paraId="4E19A9F4" w14:textId="77777777" w:rsidR="00EF4967" w:rsidRPr="00645254" w:rsidRDefault="00EF4967" w:rsidP="00EF4967">
            <w:pPr>
              <w:pStyle w:val="ListParagraph"/>
              <w:numPr>
                <w:ilvl w:val="0"/>
                <w:numId w:val="33"/>
              </w:numPr>
              <w:autoSpaceDE w:val="0"/>
              <w:autoSpaceDN w:val="0"/>
              <w:rPr>
                <w:rFonts w:ascii="Arial" w:hAnsi="Arial" w:cs="Arial"/>
                <w:sz w:val="18"/>
                <w:szCs w:val="18"/>
              </w:rPr>
            </w:pPr>
            <w:r w:rsidRPr="00645254">
              <w:rPr>
                <w:rFonts w:ascii="Arial" w:hAnsi="Arial" w:cs="Arial"/>
                <w:sz w:val="18"/>
                <w:szCs w:val="18"/>
              </w:rPr>
              <w:t>To develop and support implementation plans for relevant international projects</w:t>
            </w:r>
          </w:p>
          <w:p w14:paraId="4999DB51" w14:textId="77777777" w:rsidR="00EF4967" w:rsidRPr="00645254" w:rsidRDefault="00EF4967" w:rsidP="00EF4967">
            <w:pPr>
              <w:pStyle w:val="ListParagraph"/>
              <w:numPr>
                <w:ilvl w:val="0"/>
                <w:numId w:val="33"/>
              </w:numPr>
              <w:autoSpaceDE w:val="0"/>
              <w:autoSpaceDN w:val="0"/>
              <w:rPr>
                <w:rFonts w:ascii="Arial" w:hAnsi="Arial" w:cs="Arial"/>
                <w:sz w:val="18"/>
                <w:szCs w:val="18"/>
              </w:rPr>
            </w:pPr>
            <w:bookmarkStart w:id="2" w:name="_Hlk522611241"/>
            <w:r w:rsidRPr="00645254">
              <w:rPr>
                <w:rFonts w:ascii="Arial" w:hAnsi="Arial" w:cs="Arial"/>
                <w:sz w:val="18"/>
                <w:szCs w:val="18"/>
              </w:rPr>
              <w:t>To support the ongoing maintenance of international relationships with partners and networks</w:t>
            </w:r>
          </w:p>
          <w:p w14:paraId="2E7F9EEC" w14:textId="77777777" w:rsidR="00EF4967" w:rsidRPr="00645254" w:rsidRDefault="00EF4967" w:rsidP="00EF4967">
            <w:pPr>
              <w:pStyle w:val="ListParagraph"/>
              <w:numPr>
                <w:ilvl w:val="0"/>
                <w:numId w:val="33"/>
              </w:numPr>
              <w:autoSpaceDE w:val="0"/>
              <w:autoSpaceDN w:val="0"/>
              <w:rPr>
                <w:rFonts w:ascii="Arial" w:hAnsi="Arial" w:cs="Arial"/>
                <w:sz w:val="18"/>
                <w:szCs w:val="18"/>
              </w:rPr>
            </w:pPr>
            <w:bookmarkStart w:id="3" w:name="_Hlk522200941"/>
            <w:bookmarkEnd w:id="1"/>
            <w:bookmarkEnd w:id="2"/>
            <w:r w:rsidRPr="00645254">
              <w:rPr>
                <w:rFonts w:ascii="Arial" w:hAnsi="Arial" w:cs="Arial"/>
                <w:sz w:val="18"/>
                <w:szCs w:val="18"/>
              </w:rPr>
              <w:t xml:space="preserve">To provide secretariat support for the International Committee </w:t>
            </w:r>
            <w:bookmarkStart w:id="4" w:name="_Hlk522523814"/>
            <w:r w:rsidRPr="00645254">
              <w:rPr>
                <w:rFonts w:ascii="Arial" w:hAnsi="Arial" w:cs="Arial"/>
                <w:sz w:val="18"/>
                <w:szCs w:val="18"/>
              </w:rPr>
              <w:t>and Africa Working Group</w:t>
            </w:r>
          </w:p>
          <w:p w14:paraId="71009E2C" w14:textId="77777777" w:rsidR="00EF4967" w:rsidRPr="00645254" w:rsidRDefault="00EF4967" w:rsidP="00EF4967">
            <w:pPr>
              <w:pStyle w:val="ListParagraph"/>
              <w:numPr>
                <w:ilvl w:val="0"/>
                <w:numId w:val="33"/>
              </w:numPr>
              <w:autoSpaceDE w:val="0"/>
              <w:autoSpaceDN w:val="0"/>
              <w:rPr>
                <w:rFonts w:ascii="Arial" w:hAnsi="Arial" w:cs="Arial"/>
                <w:sz w:val="18"/>
                <w:szCs w:val="18"/>
              </w:rPr>
            </w:pPr>
            <w:bookmarkStart w:id="5" w:name="_Hlk522523885"/>
            <w:bookmarkStart w:id="6" w:name="_Hlk522613844"/>
            <w:bookmarkEnd w:id="4"/>
            <w:r w:rsidRPr="00645254">
              <w:rPr>
                <w:rFonts w:ascii="Arial" w:hAnsi="Arial" w:cs="Arial"/>
                <w:sz w:val="18"/>
                <w:szCs w:val="18"/>
              </w:rPr>
              <w:t xml:space="preserve">To undertake the capture of impact information and evaluation of international activities </w:t>
            </w:r>
            <w:bookmarkEnd w:id="5"/>
          </w:p>
          <w:bookmarkEnd w:id="6"/>
          <w:p w14:paraId="3FC0E10A" w14:textId="77777777" w:rsidR="00EF4967" w:rsidRPr="00645254" w:rsidRDefault="00EF4967" w:rsidP="00EF4967">
            <w:pPr>
              <w:pStyle w:val="ListParagraph"/>
              <w:numPr>
                <w:ilvl w:val="0"/>
                <w:numId w:val="33"/>
              </w:numPr>
              <w:autoSpaceDE w:val="0"/>
              <w:autoSpaceDN w:val="0"/>
              <w:ind w:left="740"/>
              <w:rPr>
                <w:rFonts w:ascii="Arial" w:hAnsi="Arial" w:cs="Arial"/>
                <w:sz w:val="18"/>
                <w:szCs w:val="18"/>
              </w:rPr>
            </w:pPr>
            <w:r w:rsidRPr="00645254">
              <w:rPr>
                <w:rFonts w:ascii="Arial" w:hAnsi="Arial" w:cs="Arial"/>
                <w:sz w:val="18"/>
                <w:szCs w:val="18"/>
              </w:rPr>
              <w:t>To coordinate the RSE’s response to academic-related International Human Rights case alerts</w:t>
            </w:r>
          </w:p>
          <w:p w14:paraId="65861B91" w14:textId="77777777" w:rsidR="00EF4967" w:rsidRPr="00645254" w:rsidRDefault="00EF4967" w:rsidP="00EF4967">
            <w:pPr>
              <w:pStyle w:val="ListParagraph"/>
              <w:numPr>
                <w:ilvl w:val="0"/>
                <w:numId w:val="33"/>
              </w:numPr>
              <w:autoSpaceDE w:val="0"/>
              <w:autoSpaceDN w:val="0"/>
              <w:ind w:left="740"/>
              <w:rPr>
                <w:rFonts w:ascii="Arial" w:hAnsi="Arial" w:cs="Arial"/>
                <w:sz w:val="18"/>
                <w:szCs w:val="18"/>
              </w:rPr>
            </w:pPr>
            <w:r w:rsidRPr="00645254">
              <w:rPr>
                <w:rFonts w:ascii="Arial" w:hAnsi="Arial" w:cs="Arial"/>
                <w:sz w:val="18"/>
                <w:szCs w:val="18"/>
              </w:rPr>
              <w:t>Maintain the international section of the RSE website and CRM records</w:t>
            </w:r>
          </w:p>
          <w:p w14:paraId="64DC68D5" w14:textId="77777777" w:rsidR="00EF4967" w:rsidRPr="00645254" w:rsidRDefault="00EF4967" w:rsidP="00EF4967">
            <w:pPr>
              <w:pStyle w:val="ListParagraph"/>
              <w:numPr>
                <w:ilvl w:val="0"/>
                <w:numId w:val="33"/>
              </w:numPr>
              <w:autoSpaceDE w:val="0"/>
              <w:autoSpaceDN w:val="0"/>
              <w:ind w:left="740"/>
              <w:rPr>
                <w:rFonts w:ascii="Arial" w:hAnsi="Arial" w:cs="Arial"/>
                <w:sz w:val="18"/>
                <w:szCs w:val="18"/>
              </w:rPr>
            </w:pPr>
            <w:r w:rsidRPr="00645254">
              <w:rPr>
                <w:rFonts w:ascii="Arial" w:hAnsi="Arial" w:cs="Arial"/>
                <w:sz w:val="18"/>
                <w:szCs w:val="18"/>
              </w:rPr>
              <w:t>To undertake any other tasks, appropriate to the role, that are required by the line manager and the RSE</w:t>
            </w:r>
            <w:bookmarkEnd w:id="3"/>
          </w:p>
          <w:p w14:paraId="76AEA771" w14:textId="77777777" w:rsidR="00EF4967" w:rsidRPr="00645254" w:rsidRDefault="00EF4967" w:rsidP="00BD6559">
            <w:pPr>
              <w:autoSpaceDE w:val="0"/>
              <w:autoSpaceDN w:val="0"/>
              <w:rPr>
                <w:rFonts w:ascii="Arial" w:hAnsi="Arial" w:cs="Arial"/>
                <w:sz w:val="18"/>
                <w:szCs w:val="18"/>
              </w:rPr>
            </w:pPr>
          </w:p>
        </w:tc>
      </w:tr>
      <w:tr w:rsidR="00EF4967" w:rsidRPr="00645254" w14:paraId="6E9411B5" w14:textId="77777777" w:rsidTr="00EF4967">
        <w:tc>
          <w:tcPr>
            <w:tcW w:w="2131" w:type="dxa"/>
            <w:tcBorders>
              <w:top w:val="single" w:sz="24" w:space="0" w:color="auto"/>
              <w:left w:val="single" w:sz="24" w:space="0" w:color="auto"/>
              <w:bottom w:val="single" w:sz="24" w:space="0" w:color="auto"/>
              <w:right w:val="single" w:sz="24" w:space="0" w:color="auto"/>
            </w:tcBorders>
            <w:shd w:val="clear" w:color="auto" w:fill="CCCCCC"/>
          </w:tcPr>
          <w:p w14:paraId="1C308B94" w14:textId="77777777" w:rsidR="00EF4967" w:rsidRPr="00645254" w:rsidRDefault="00EF4967" w:rsidP="00BD6559">
            <w:pPr>
              <w:rPr>
                <w:rFonts w:ascii="Arial" w:hAnsi="Arial" w:cs="Arial"/>
                <w:b/>
                <w:sz w:val="18"/>
                <w:szCs w:val="18"/>
              </w:rPr>
            </w:pPr>
          </w:p>
          <w:p w14:paraId="0D6764AA" w14:textId="77777777" w:rsidR="00EF4967" w:rsidRPr="00645254" w:rsidRDefault="00EF4967" w:rsidP="00BD6559">
            <w:pPr>
              <w:jc w:val="center"/>
              <w:rPr>
                <w:rFonts w:ascii="Arial" w:hAnsi="Arial" w:cs="Arial"/>
                <w:b/>
                <w:sz w:val="18"/>
                <w:szCs w:val="18"/>
              </w:rPr>
            </w:pPr>
          </w:p>
          <w:p w14:paraId="528D9490" w14:textId="77777777" w:rsidR="00EF4967" w:rsidRPr="00645254" w:rsidRDefault="00EF4967" w:rsidP="00BD6559">
            <w:pPr>
              <w:jc w:val="center"/>
              <w:rPr>
                <w:rFonts w:ascii="Arial" w:hAnsi="Arial" w:cs="Arial"/>
                <w:b/>
                <w:sz w:val="18"/>
                <w:szCs w:val="18"/>
              </w:rPr>
            </w:pPr>
          </w:p>
          <w:p w14:paraId="1C894B1B" w14:textId="77777777" w:rsidR="00EF4967" w:rsidRPr="00645254" w:rsidRDefault="00EF4967" w:rsidP="00BD6559">
            <w:pPr>
              <w:jc w:val="center"/>
              <w:rPr>
                <w:rFonts w:ascii="Arial" w:hAnsi="Arial" w:cs="Arial"/>
                <w:b/>
                <w:sz w:val="18"/>
                <w:szCs w:val="18"/>
              </w:rPr>
            </w:pPr>
          </w:p>
          <w:p w14:paraId="5A1308C6" w14:textId="77777777" w:rsidR="00EF4967" w:rsidRPr="00645254" w:rsidRDefault="00EF4967" w:rsidP="00BD6559">
            <w:pPr>
              <w:jc w:val="center"/>
              <w:rPr>
                <w:rFonts w:ascii="Arial" w:hAnsi="Arial" w:cs="Arial"/>
                <w:b/>
                <w:sz w:val="18"/>
                <w:szCs w:val="18"/>
              </w:rPr>
            </w:pPr>
          </w:p>
          <w:p w14:paraId="27447616" w14:textId="77777777" w:rsidR="00EF4967" w:rsidRPr="00645254" w:rsidRDefault="00EF4967" w:rsidP="00BD6559">
            <w:pPr>
              <w:jc w:val="center"/>
              <w:rPr>
                <w:rFonts w:ascii="Arial" w:hAnsi="Arial" w:cs="Arial"/>
                <w:b/>
                <w:sz w:val="18"/>
                <w:szCs w:val="18"/>
              </w:rPr>
            </w:pPr>
          </w:p>
          <w:p w14:paraId="087301E3" w14:textId="77777777" w:rsidR="00EF4967" w:rsidRPr="00645254" w:rsidRDefault="00EF4967" w:rsidP="00BD6559">
            <w:pPr>
              <w:jc w:val="center"/>
              <w:rPr>
                <w:rFonts w:ascii="Arial" w:hAnsi="Arial" w:cs="Arial"/>
                <w:b/>
                <w:sz w:val="18"/>
                <w:szCs w:val="18"/>
              </w:rPr>
            </w:pPr>
          </w:p>
          <w:p w14:paraId="3F1C176A" w14:textId="77777777" w:rsidR="00EF4967" w:rsidRPr="00645254" w:rsidRDefault="00EF4967" w:rsidP="00BD6559">
            <w:pPr>
              <w:jc w:val="center"/>
              <w:rPr>
                <w:rFonts w:ascii="Arial" w:hAnsi="Arial" w:cs="Arial"/>
                <w:b/>
                <w:sz w:val="18"/>
                <w:szCs w:val="18"/>
              </w:rPr>
            </w:pPr>
            <w:r w:rsidRPr="00645254">
              <w:rPr>
                <w:rFonts w:ascii="Arial" w:hAnsi="Arial" w:cs="Arial"/>
                <w:b/>
                <w:sz w:val="18"/>
                <w:szCs w:val="18"/>
              </w:rPr>
              <w:t>Key Competencies /Skills</w:t>
            </w:r>
          </w:p>
          <w:p w14:paraId="33BB0EF5" w14:textId="77777777" w:rsidR="00EF4967" w:rsidRPr="00645254" w:rsidRDefault="00EF4967" w:rsidP="00BD6559">
            <w:pPr>
              <w:jc w:val="center"/>
              <w:rPr>
                <w:rFonts w:ascii="Arial" w:hAnsi="Arial" w:cs="Arial"/>
                <w:b/>
                <w:sz w:val="18"/>
                <w:szCs w:val="18"/>
              </w:rPr>
            </w:pPr>
          </w:p>
        </w:tc>
        <w:tc>
          <w:tcPr>
            <w:tcW w:w="4356" w:type="dxa"/>
            <w:tcBorders>
              <w:top w:val="single" w:sz="24" w:space="0" w:color="auto"/>
              <w:left w:val="single" w:sz="24" w:space="0" w:color="auto"/>
              <w:bottom w:val="single" w:sz="24" w:space="0" w:color="auto"/>
              <w:right w:val="single" w:sz="24" w:space="0" w:color="auto"/>
            </w:tcBorders>
          </w:tcPr>
          <w:p w14:paraId="2A39917D" w14:textId="77777777" w:rsidR="00EF4967" w:rsidRPr="00645254" w:rsidRDefault="00EF4967" w:rsidP="00BD6559">
            <w:pPr>
              <w:ind w:right="459"/>
              <w:jc w:val="center"/>
              <w:rPr>
                <w:rFonts w:ascii="Arial" w:hAnsi="Arial" w:cs="Arial"/>
                <w:b/>
                <w:sz w:val="18"/>
                <w:szCs w:val="18"/>
              </w:rPr>
            </w:pPr>
            <w:r w:rsidRPr="00645254">
              <w:rPr>
                <w:rFonts w:ascii="Arial" w:hAnsi="Arial" w:cs="Arial"/>
                <w:b/>
                <w:sz w:val="18"/>
                <w:szCs w:val="18"/>
              </w:rPr>
              <w:t>ESSENTIAL</w:t>
            </w:r>
          </w:p>
          <w:p w14:paraId="7D8F42FF" w14:textId="77777777" w:rsidR="00EF4967" w:rsidRPr="00645254" w:rsidRDefault="00EF4967" w:rsidP="00BD6559">
            <w:pPr>
              <w:ind w:right="459"/>
              <w:jc w:val="center"/>
              <w:rPr>
                <w:rFonts w:ascii="Arial" w:hAnsi="Arial" w:cs="Arial"/>
                <w:b/>
                <w:sz w:val="18"/>
                <w:szCs w:val="18"/>
              </w:rPr>
            </w:pPr>
          </w:p>
          <w:p w14:paraId="7C0A21A0" w14:textId="77777777" w:rsidR="00EF4967" w:rsidRPr="00645254" w:rsidRDefault="00EF4967" w:rsidP="00EF4967">
            <w:pPr>
              <w:numPr>
                <w:ilvl w:val="0"/>
                <w:numId w:val="30"/>
              </w:numPr>
              <w:rPr>
                <w:rFonts w:ascii="Arial" w:hAnsi="Arial" w:cs="Arial"/>
                <w:sz w:val="18"/>
                <w:szCs w:val="18"/>
              </w:rPr>
            </w:pPr>
            <w:r w:rsidRPr="00645254">
              <w:rPr>
                <w:rFonts w:ascii="Arial" w:hAnsi="Arial" w:cs="Arial"/>
                <w:sz w:val="18"/>
                <w:szCs w:val="18"/>
              </w:rPr>
              <w:t>Previous experience of working in a similar environment or international context</w:t>
            </w:r>
          </w:p>
          <w:p w14:paraId="2BB8F408" w14:textId="77777777" w:rsidR="00EF4967" w:rsidRPr="00645254" w:rsidRDefault="00EF4967" w:rsidP="00EF4967">
            <w:pPr>
              <w:numPr>
                <w:ilvl w:val="0"/>
                <w:numId w:val="30"/>
              </w:numPr>
              <w:ind w:right="459"/>
              <w:rPr>
                <w:rFonts w:ascii="Arial" w:hAnsi="Arial" w:cs="Arial"/>
                <w:sz w:val="18"/>
                <w:szCs w:val="18"/>
              </w:rPr>
            </w:pPr>
            <w:r w:rsidRPr="00645254">
              <w:rPr>
                <w:rFonts w:ascii="Arial" w:hAnsi="Arial" w:cs="Arial"/>
                <w:sz w:val="18"/>
                <w:szCs w:val="18"/>
              </w:rPr>
              <w:t>Experience in project coordination and developing/ delivering activity in collaboration</w:t>
            </w:r>
          </w:p>
          <w:p w14:paraId="7176A8F3" w14:textId="77777777" w:rsidR="00EF4967" w:rsidRPr="00645254" w:rsidRDefault="00EF4967" w:rsidP="00EF4967">
            <w:pPr>
              <w:numPr>
                <w:ilvl w:val="0"/>
                <w:numId w:val="30"/>
              </w:numPr>
              <w:rPr>
                <w:rFonts w:ascii="Arial" w:hAnsi="Arial" w:cs="Arial"/>
                <w:sz w:val="18"/>
                <w:szCs w:val="18"/>
              </w:rPr>
            </w:pPr>
            <w:r w:rsidRPr="00645254">
              <w:rPr>
                <w:rFonts w:ascii="Arial" w:hAnsi="Arial" w:cs="Arial"/>
                <w:sz w:val="18"/>
                <w:szCs w:val="18"/>
              </w:rPr>
              <w:t>An awareness of international issues including political and cultural sensitivities</w:t>
            </w:r>
          </w:p>
          <w:p w14:paraId="703C6E81" w14:textId="77777777" w:rsidR="00EF4967" w:rsidRPr="00EF4967" w:rsidRDefault="00EF4967" w:rsidP="00EF4967">
            <w:pPr>
              <w:pStyle w:val="ListParagraph"/>
              <w:numPr>
                <w:ilvl w:val="0"/>
                <w:numId w:val="30"/>
              </w:numPr>
              <w:rPr>
                <w:rFonts w:ascii="Arial" w:eastAsia="Calibri" w:hAnsi="Arial" w:cs="Arial"/>
                <w:sz w:val="18"/>
                <w:szCs w:val="18"/>
              </w:rPr>
            </w:pPr>
            <w:r w:rsidRPr="00EF4967">
              <w:rPr>
                <w:rFonts w:ascii="Arial" w:eastAsia="Calibri" w:hAnsi="Arial" w:cs="Arial"/>
                <w:sz w:val="18"/>
                <w:szCs w:val="18"/>
              </w:rPr>
              <w:t>Excellent planning and organising skills</w:t>
            </w:r>
          </w:p>
          <w:p w14:paraId="5968515C" w14:textId="77777777" w:rsidR="00EF4967" w:rsidRPr="00EF4967" w:rsidRDefault="00EF4967" w:rsidP="00EF4967">
            <w:pPr>
              <w:pStyle w:val="ListParagraph"/>
              <w:numPr>
                <w:ilvl w:val="0"/>
                <w:numId w:val="30"/>
              </w:numPr>
              <w:rPr>
                <w:rFonts w:ascii="Arial" w:eastAsia="Calibri" w:hAnsi="Arial" w:cs="Arial"/>
                <w:sz w:val="18"/>
                <w:szCs w:val="18"/>
              </w:rPr>
            </w:pPr>
            <w:r w:rsidRPr="00EF4967">
              <w:rPr>
                <w:rFonts w:ascii="Arial" w:eastAsia="Calibri" w:hAnsi="Arial" w:cs="Arial"/>
                <w:sz w:val="18"/>
                <w:szCs w:val="18"/>
              </w:rPr>
              <w:t>Ability to engage well with others and influence key stakeholders</w:t>
            </w:r>
          </w:p>
          <w:p w14:paraId="12061210" w14:textId="77777777" w:rsidR="00EF4967" w:rsidRPr="00EF4967" w:rsidRDefault="00EF4967" w:rsidP="00EF4967">
            <w:pPr>
              <w:pStyle w:val="ListParagraph"/>
              <w:numPr>
                <w:ilvl w:val="0"/>
                <w:numId w:val="30"/>
              </w:numPr>
              <w:rPr>
                <w:rFonts w:ascii="Arial" w:eastAsia="Calibri" w:hAnsi="Arial" w:cs="Arial"/>
                <w:sz w:val="18"/>
                <w:szCs w:val="18"/>
              </w:rPr>
            </w:pPr>
            <w:r w:rsidRPr="00EF4967">
              <w:rPr>
                <w:rFonts w:ascii="Arial" w:eastAsia="Calibri" w:hAnsi="Arial" w:cs="Arial"/>
                <w:sz w:val="18"/>
                <w:szCs w:val="18"/>
              </w:rPr>
              <w:t>Diplomacy as well as excellent written, listening, and verbal communications skills</w:t>
            </w:r>
          </w:p>
          <w:p w14:paraId="0DEFA8E9" w14:textId="77777777" w:rsidR="00EF4967" w:rsidRPr="00645254" w:rsidRDefault="00EF4967" w:rsidP="00EF4967">
            <w:pPr>
              <w:numPr>
                <w:ilvl w:val="0"/>
                <w:numId w:val="30"/>
              </w:numPr>
              <w:rPr>
                <w:rFonts w:ascii="Arial" w:hAnsi="Arial" w:cs="Arial"/>
                <w:sz w:val="18"/>
                <w:szCs w:val="18"/>
              </w:rPr>
            </w:pPr>
            <w:r w:rsidRPr="00645254">
              <w:rPr>
                <w:rFonts w:ascii="Arial" w:hAnsi="Arial" w:cs="Arial"/>
                <w:sz w:val="18"/>
                <w:szCs w:val="18"/>
              </w:rPr>
              <w:t>Strong commitment to equality, diversity, and human rights</w:t>
            </w:r>
          </w:p>
          <w:p w14:paraId="3E2FB5DB" w14:textId="77777777" w:rsidR="00EF4967" w:rsidRPr="00EF4967" w:rsidRDefault="00EF4967" w:rsidP="00BD6559">
            <w:pPr>
              <w:pStyle w:val="ListParagraph"/>
              <w:rPr>
                <w:rFonts w:ascii="Arial" w:eastAsia="Calibri" w:hAnsi="Arial" w:cs="Arial"/>
                <w:sz w:val="18"/>
                <w:szCs w:val="18"/>
              </w:rPr>
            </w:pPr>
          </w:p>
        </w:tc>
        <w:tc>
          <w:tcPr>
            <w:tcW w:w="3969" w:type="dxa"/>
            <w:tcBorders>
              <w:top w:val="single" w:sz="24" w:space="0" w:color="auto"/>
              <w:left w:val="single" w:sz="24" w:space="0" w:color="auto"/>
              <w:bottom w:val="single" w:sz="24" w:space="0" w:color="auto"/>
              <w:right w:val="single" w:sz="24" w:space="0" w:color="auto"/>
            </w:tcBorders>
          </w:tcPr>
          <w:p w14:paraId="476069C6" w14:textId="77777777" w:rsidR="00EF4967" w:rsidRPr="00645254" w:rsidRDefault="00EF4967" w:rsidP="00BD6559">
            <w:pPr>
              <w:ind w:right="459"/>
              <w:jc w:val="center"/>
              <w:rPr>
                <w:rFonts w:ascii="Arial" w:hAnsi="Arial" w:cs="Arial"/>
                <w:b/>
                <w:sz w:val="18"/>
                <w:szCs w:val="18"/>
              </w:rPr>
            </w:pPr>
            <w:r w:rsidRPr="00645254">
              <w:rPr>
                <w:rFonts w:ascii="Arial" w:hAnsi="Arial" w:cs="Arial"/>
                <w:b/>
                <w:sz w:val="18"/>
                <w:szCs w:val="18"/>
              </w:rPr>
              <w:t>DESIRABLE</w:t>
            </w:r>
          </w:p>
          <w:p w14:paraId="58C6BB40" w14:textId="77777777" w:rsidR="00EF4967" w:rsidRPr="00645254" w:rsidRDefault="00EF4967" w:rsidP="00BD6559">
            <w:pPr>
              <w:ind w:right="459"/>
              <w:jc w:val="center"/>
              <w:rPr>
                <w:rFonts w:ascii="Arial" w:hAnsi="Arial" w:cs="Arial"/>
                <w:b/>
                <w:sz w:val="18"/>
                <w:szCs w:val="18"/>
              </w:rPr>
            </w:pPr>
          </w:p>
          <w:p w14:paraId="5B0A7CC9" w14:textId="77777777" w:rsidR="00EF4967" w:rsidRPr="00645254" w:rsidRDefault="00EF4967" w:rsidP="00EF4967">
            <w:pPr>
              <w:numPr>
                <w:ilvl w:val="0"/>
                <w:numId w:val="30"/>
              </w:numPr>
              <w:rPr>
                <w:rFonts w:ascii="Arial" w:hAnsi="Arial" w:cs="Arial"/>
                <w:sz w:val="18"/>
                <w:szCs w:val="18"/>
              </w:rPr>
            </w:pPr>
            <w:r w:rsidRPr="00645254">
              <w:rPr>
                <w:rFonts w:ascii="Arial" w:hAnsi="Arial" w:cs="Arial"/>
                <w:sz w:val="18"/>
                <w:szCs w:val="18"/>
              </w:rPr>
              <w:t>Knowledge of the Scottish University and research sector</w:t>
            </w:r>
          </w:p>
          <w:p w14:paraId="3C62127F" w14:textId="77777777" w:rsidR="00EF4967" w:rsidRPr="00645254" w:rsidRDefault="00EF4967" w:rsidP="00EF4967">
            <w:pPr>
              <w:numPr>
                <w:ilvl w:val="0"/>
                <w:numId w:val="30"/>
              </w:numPr>
              <w:rPr>
                <w:rFonts w:ascii="Arial" w:hAnsi="Arial" w:cs="Arial"/>
                <w:sz w:val="18"/>
                <w:szCs w:val="18"/>
              </w:rPr>
            </w:pPr>
            <w:r w:rsidRPr="00645254">
              <w:rPr>
                <w:rFonts w:ascii="Arial" w:hAnsi="Arial" w:cs="Arial"/>
                <w:sz w:val="18"/>
                <w:szCs w:val="18"/>
              </w:rPr>
              <w:t>Second language</w:t>
            </w:r>
          </w:p>
          <w:p w14:paraId="196C660F" w14:textId="77777777" w:rsidR="00EF4967" w:rsidRPr="00645254" w:rsidRDefault="00EF4967" w:rsidP="00BD6559">
            <w:pPr>
              <w:ind w:left="720"/>
              <w:rPr>
                <w:rFonts w:ascii="Arial" w:hAnsi="Arial" w:cs="Arial"/>
                <w:sz w:val="18"/>
                <w:szCs w:val="18"/>
              </w:rPr>
            </w:pPr>
          </w:p>
        </w:tc>
      </w:tr>
      <w:tr w:rsidR="00EF4967" w:rsidRPr="00645254" w14:paraId="26BEE480" w14:textId="77777777" w:rsidTr="00EF4967">
        <w:trPr>
          <w:trHeight w:val="363"/>
        </w:trPr>
        <w:tc>
          <w:tcPr>
            <w:tcW w:w="2131" w:type="dxa"/>
            <w:vMerge w:val="restart"/>
            <w:tcBorders>
              <w:top w:val="single" w:sz="24" w:space="0" w:color="auto"/>
              <w:left w:val="single" w:sz="24" w:space="0" w:color="auto"/>
              <w:bottom w:val="single" w:sz="4" w:space="0" w:color="auto"/>
              <w:right w:val="single" w:sz="24" w:space="0" w:color="auto"/>
            </w:tcBorders>
            <w:shd w:val="clear" w:color="auto" w:fill="CCCCCC"/>
          </w:tcPr>
          <w:p w14:paraId="417838CD" w14:textId="77777777" w:rsidR="00EF4967" w:rsidRPr="00645254" w:rsidRDefault="00EF4967" w:rsidP="00BD6559">
            <w:pPr>
              <w:jc w:val="center"/>
              <w:rPr>
                <w:rFonts w:ascii="Arial" w:hAnsi="Arial" w:cs="Arial"/>
                <w:b/>
                <w:sz w:val="18"/>
                <w:szCs w:val="18"/>
              </w:rPr>
            </w:pPr>
          </w:p>
          <w:p w14:paraId="3C27E79D" w14:textId="77777777" w:rsidR="00EF4967" w:rsidRPr="00645254" w:rsidRDefault="00EF4967" w:rsidP="00BD6559">
            <w:pPr>
              <w:jc w:val="center"/>
              <w:rPr>
                <w:rFonts w:ascii="Arial" w:hAnsi="Arial" w:cs="Arial"/>
                <w:b/>
                <w:sz w:val="18"/>
                <w:szCs w:val="18"/>
              </w:rPr>
            </w:pPr>
          </w:p>
          <w:p w14:paraId="61ED5563" w14:textId="77777777" w:rsidR="00EF4967" w:rsidRPr="00645254" w:rsidRDefault="00EF4967" w:rsidP="00BD6559">
            <w:pPr>
              <w:jc w:val="center"/>
              <w:rPr>
                <w:rFonts w:ascii="Arial" w:hAnsi="Arial" w:cs="Arial"/>
                <w:b/>
                <w:sz w:val="18"/>
                <w:szCs w:val="18"/>
              </w:rPr>
            </w:pPr>
          </w:p>
          <w:p w14:paraId="68F1B19F" w14:textId="77777777" w:rsidR="00EF4967" w:rsidRPr="00645254" w:rsidRDefault="00EF4967" w:rsidP="00BD6559">
            <w:pPr>
              <w:jc w:val="center"/>
              <w:rPr>
                <w:rFonts w:ascii="Arial" w:hAnsi="Arial" w:cs="Arial"/>
                <w:b/>
                <w:sz w:val="18"/>
                <w:szCs w:val="18"/>
              </w:rPr>
            </w:pPr>
          </w:p>
          <w:p w14:paraId="1B3807DE" w14:textId="77777777" w:rsidR="00EF4967" w:rsidRPr="00645254" w:rsidRDefault="00EF4967" w:rsidP="00BD6559">
            <w:pPr>
              <w:jc w:val="center"/>
              <w:rPr>
                <w:rFonts w:ascii="Arial" w:hAnsi="Arial" w:cs="Arial"/>
                <w:b/>
                <w:sz w:val="18"/>
                <w:szCs w:val="18"/>
              </w:rPr>
            </w:pPr>
            <w:r w:rsidRPr="00645254">
              <w:rPr>
                <w:rFonts w:ascii="Arial" w:hAnsi="Arial" w:cs="Arial"/>
                <w:b/>
                <w:sz w:val="18"/>
                <w:szCs w:val="18"/>
              </w:rPr>
              <w:t>Key IT Skills</w:t>
            </w:r>
          </w:p>
        </w:tc>
        <w:tc>
          <w:tcPr>
            <w:tcW w:w="4356" w:type="dxa"/>
            <w:tcBorders>
              <w:top w:val="single" w:sz="24" w:space="0" w:color="auto"/>
              <w:left w:val="single" w:sz="24" w:space="0" w:color="auto"/>
              <w:bottom w:val="single" w:sz="4" w:space="0" w:color="auto"/>
              <w:right w:val="single" w:sz="24" w:space="0" w:color="auto"/>
            </w:tcBorders>
            <w:shd w:val="clear" w:color="auto" w:fill="CCCCCC"/>
          </w:tcPr>
          <w:p w14:paraId="4F9280BA" w14:textId="77777777" w:rsidR="00EF4967" w:rsidRPr="00645254" w:rsidRDefault="00EF4967" w:rsidP="00BD6559">
            <w:pPr>
              <w:jc w:val="center"/>
              <w:rPr>
                <w:rFonts w:ascii="Arial" w:hAnsi="Arial" w:cs="Arial"/>
                <w:b/>
                <w:sz w:val="18"/>
                <w:szCs w:val="18"/>
              </w:rPr>
            </w:pPr>
            <w:r w:rsidRPr="00645254">
              <w:rPr>
                <w:rFonts w:ascii="Arial" w:hAnsi="Arial" w:cs="Arial"/>
                <w:b/>
                <w:sz w:val="18"/>
                <w:szCs w:val="18"/>
              </w:rPr>
              <w:t>Word</w:t>
            </w:r>
          </w:p>
        </w:tc>
        <w:tc>
          <w:tcPr>
            <w:tcW w:w="3969" w:type="dxa"/>
            <w:tcBorders>
              <w:top w:val="single" w:sz="24" w:space="0" w:color="auto"/>
              <w:left w:val="single" w:sz="24" w:space="0" w:color="auto"/>
              <w:bottom w:val="single" w:sz="4" w:space="0" w:color="auto"/>
              <w:right w:val="single" w:sz="24" w:space="0" w:color="auto"/>
            </w:tcBorders>
            <w:shd w:val="clear" w:color="auto" w:fill="CCCCCC"/>
          </w:tcPr>
          <w:p w14:paraId="4261386F" w14:textId="77777777" w:rsidR="00EF4967" w:rsidRPr="00645254" w:rsidRDefault="00EF4967" w:rsidP="00BD6559">
            <w:pPr>
              <w:jc w:val="center"/>
              <w:rPr>
                <w:rFonts w:ascii="Arial" w:hAnsi="Arial" w:cs="Arial"/>
                <w:b/>
                <w:sz w:val="18"/>
                <w:szCs w:val="18"/>
              </w:rPr>
            </w:pPr>
            <w:r w:rsidRPr="00645254">
              <w:rPr>
                <w:rFonts w:ascii="Arial" w:hAnsi="Arial" w:cs="Arial"/>
                <w:b/>
                <w:sz w:val="18"/>
                <w:szCs w:val="18"/>
              </w:rPr>
              <w:t>Excel</w:t>
            </w:r>
          </w:p>
        </w:tc>
      </w:tr>
      <w:tr w:rsidR="00EF4967" w:rsidRPr="00645254" w14:paraId="6576317D" w14:textId="77777777" w:rsidTr="00EF4967">
        <w:trPr>
          <w:trHeight w:val="428"/>
        </w:trPr>
        <w:tc>
          <w:tcPr>
            <w:tcW w:w="2131" w:type="dxa"/>
            <w:vMerge/>
            <w:tcBorders>
              <w:top w:val="single" w:sz="4" w:space="0" w:color="auto"/>
              <w:left w:val="single" w:sz="24" w:space="0" w:color="auto"/>
              <w:bottom w:val="single" w:sz="24" w:space="0" w:color="auto"/>
              <w:right w:val="single" w:sz="24" w:space="0" w:color="auto"/>
            </w:tcBorders>
            <w:shd w:val="clear" w:color="auto" w:fill="CCCCCC"/>
          </w:tcPr>
          <w:p w14:paraId="0450C4BE" w14:textId="77777777" w:rsidR="00EF4967" w:rsidRPr="00645254" w:rsidRDefault="00EF4967" w:rsidP="00BD6559">
            <w:pPr>
              <w:jc w:val="center"/>
              <w:rPr>
                <w:rFonts w:ascii="Arial" w:hAnsi="Arial" w:cs="Arial"/>
                <w:b/>
                <w:sz w:val="18"/>
                <w:szCs w:val="18"/>
              </w:rPr>
            </w:pPr>
          </w:p>
        </w:tc>
        <w:tc>
          <w:tcPr>
            <w:tcW w:w="4356" w:type="dxa"/>
            <w:tcBorders>
              <w:top w:val="single" w:sz="4" w:space="0" w:color="auto"/>
              <w:left w:val="single" w:sz="24" w:space="0" w:color="auto"/>
              <w:bottom w:val="nil"/>
              <w:right w:val="single" w:sz="24" w:space="0" w:color="auto"/>
            </w:tcBorders>
          </w:tcPr>
          <w:p w14:paraId="29985004" w14:textId="77777777" w:rsidR="00EF4967" w:rsidRPr="00645254" w:rsidRDefault="00EF4967" w:rsidP="00BD6559">
            <w:pPr>
              <w:pStyle w:val="Heading1"/>
              <w:rPr>
                <w:rFonts w:ascii="Arial" w:hAnsi="Arial" w:cs="Arial"/>
                <w:b w:val="0"/>
                <w:sz w:val="18"/>
                <w:szCs w:val="18"/>
              </w:rPr>
            </w:pPr>
            <w:r w:rsidRPr="00645254">
              <w:rPr>
                <w:rFonts w:ascii="Arial" w:hAnsi="Arial" w:cs="Arial"/>
                <w:b w:val="0"/>
                <w:sz w:val="18"/>
                <w:szCs w:val="18"/>
              </w:rPr>
              <w:t>Intermediate level</w:t>
            </w:r>
          </w:p>
        </w:tc>
        <w:tc>
          <w:tcPr>
            <w:tcW w:w="3969" w:type="dxa"/>
            <w:tcBorders>
              <w:top w:val="single" w:sz="4" w:space="0" w:color="auto"/>
              <w:left w:val="single" w:sz="24" w:space="0" w:color="auto"/>
              <w:bottom w:val="nil"/>
              <w:right w:val="single" w:sz="24" w:space="0" w:color="auto"/>
            </w:tcBorders>
          </w:tcPr>
          <w:p w14:paraId="53427C9F" w14:textId="77777777" w:rsidR="00EF4967" w:rsidRPr="00645254" w:rsidRDefault="00EF4967" w:rsidP="00BD6559">
            <w:pPr>
              <w:pStyle w:val="Heading1"/>
              <w:rPr>
                <w:rFonts w:ascii="Arial" w:hAnsi="Arial" w:cs="Arial"/>
                <w:b w:val="0"/>
                <w:sz w:val="18"/>
                <w:szCs w:val="18"/>
              </w:rPr>
            </w:pPr>
            <w:r w:rsidRPr="00645254">
              <w:rPr>
                <w:rFonts w:ascii="Arial" w:hAnsi="Arial" w:cs="Arial"/>
                <w:b w:val="0"/>
                <w:sz w:val="18"/>
                <w:szCs w:val="18"/>
              </w:rPr>
              <w:t>Basic level</w:t>
            </w:r>
          </w:p>
          <w:p w14:paraId="38B3D16E" w14:textId="77777777" w:rsidR="00EF4967" w:rsidRPr="00645254" w:rsidRDefault="00EF4967" w:rsidP="00BD6559">
            <w:pPr>
              <w:rPr>
                <w:rFonts w:ascii="Arial" w:hAnsi="Arial" w:cs="Arial"/>
                <w:sz w:val="18"/>
                <w:szCs w:val="18"/>
              </w:rPr>
            </w:pPr>
          </w:p>
        </w:tc>
      </w:tr>
      <w:tr w:rsidR="00EF4967" w:rsidRPr="00645254" w14:paraId="07BF13D4" w14:textId="77777777" w:rsidTr="00EF4967">
        <w:trPr>
          <w:trHeight w:val="305"/>
        </w:trPr>
        <w:tc>
          <w:tcPr>
            <w:tcW w:w="2131" w:type="dxa"/>
            <w:vMerge/>
            <w:tcBorders>
              <w:top w:val="single" w:sz="4" w:space="0" w:color="auto"/>
              <w:left w:val="single" w:sz="24" w:space="0" w:color="auto"/>
              <w:bottom w:val="single" w:sz="24" w:space="0" w:color="auto"/>
              <w:right w:val="single" w:sz="24" w:space="0" w:color="auto"/>
            </w:tcBorders>
            <w:shd w:val="clear" w:color="auto" w:fill="CCCCCC"/>
          </w:tcPr>
          <w:p w14:paraId="02558206" w14:textId="77777777" w:rsidR="00EF4967" w:rsidRPr="00645254" w:rsidRDefault="00EF4967" w:rsidP="00BD6559">
            <w:pPr>
              <w:jc w:val="center"/>
              <w:rPr>
                <w:rFonts w:ascii="Arial" w:hAnsi="Arial" w:cs="Arial"/>
                <w:b/>
                <w:sz w:val="18"/>
                <w:szCs w:val="18"/>
              </w:rPr>
            </w:pPr>
          </w:p>
        </w:tc>
        <w:tc>
          <w:tcPr>
            <w:tcW w:w="4356" w:type="dxa"/>
            <w:tcBorders>
              <w:top w:val="nil"/>
              <w:left w:val="single" w:sz="24" w:space="0" w:color="auto"/>
              <w:bottom w:val="nil"/>
              <w:right w:val="single" w:sz="24" w:space="0" w:color="auto"/>
            </w:tcBorders>
            <w:shd w:val="clear" w:color="auto" w:fill="CCCCCC"/>
          </w:tcPr>
          <w:p w14:paraId="2569CC17" w14:textId="77777777" w:rsidR="00EF4967" w:rsidRPr="00645254" w:rsidRDefault="00EF4967" w:rsidP="00BD6559">
            <w:pPr>
              <w:pStyle w:val="Heading1"/>
              <w:rPr>
                <w:rFonts w:ascii="Arial" w:hAnsi="Arial" w:cs="Arial"/>
                <w:sz w:val="18"/>
                <w:szCs w:val="18"/>
              </w:rPr>
            </w:pPr>
            <w:r w:rsidRPr="00645254">
              <w:rPr>
                <w:rFonts w:ascii="Arial" w:hAnsi="Arial" w:cs="Arial"/>
                <w:sz w:val="18"/>
                <w:szCs w:val="18"/>
              </w:rPr>
              <w:t>Outlook</w:t>
            </w:r>
          </w:p>
        </w:tc>
        <w:tc>
          <w:tcPr>
            <w:tcW w:w="3969" w:type="dxa"/>
            <w:tcBorders>
              <w:top w:val="nil"/>
              <w:left w:val="single" w:sz="24" w:space="0" w:color="auto"/>
              <w:bottom w:val="nil"/>
              <w:right w:val="single" w:sz="24" w:space="0" w:color="auto"/>
            </w:tcBorders>
            <w:shd w:val="clear" w:color="auto" w:fill="CCCCCC"/>
          </w:tcPr>
          <w:p w14:paraId="66C752C4" w14:textId="77777777" w:rsidR="00EF4967" w:rsidRPr="00645254" w:rsidRDefault="00EF4967" w:rsidP="00BD6559">
            <w:pPr>
              <w:pStyle w:val="Heading1"/>
              <w:rPr>
                <w:rFonts w:ascii="Arial" w:hAnsi="Arial" w:cs="Arial"/>
                <w:sz w:val="18"/>
                <w:szCs w:val="18"/>
              </w:rPr>
            </w:pPr>
            <w:r w:rsidRPr="00645254">
              <w:rPr>
                <w:rFonts w:ascii="Arial" w:hAnsi="Arial" w:cs="Arial"/>
                <w:sz w:val="18"/>
                <w:szCs w:val="18"/>
              </w:rPr>
              <w:t>PowerPoint</w:t>
            </w:r>
          </w:p>
        </w:tc>
      </w:tr>
      <w:tr w:rsidR="00EF4967" w:rsidRPr="00645254" w14:paraId="091BAA56" w14:textId="77777777" w:rsidTr="00EF4967">
        <w:trPr>
          <w:trHeight w:val="455"/>
        </w:trPr>
        <w:tc>
          <w:tcPr>
            <w:tcW w:w="2131" w:type="dxa"/>
            <w:vMerge/>
            <w:tcBorders>
              <w:top w:val="single" w:sz="4" w:space="0" w:color="auto"/>
              <w:left w:val="single" w:sz="24" w:space="0" w:color="auto"/>
              <w:bottom w:val="single" w:sz="24" w:space="0" w:color="auto"/>
              <w:right w:val="single" w:sz="24" w:space="0" w:color="auto"/>
            </w:tcBorders>
            <w:shd w:val="clear" w:color="auto" w:fill="CCCCCC"/>
          </w:tcPr>
          <w:p w14:paraId="486871B3" w14:textId="77777777" w:rsidR="00EF4967" w:rsidRPr="00645254" w:rsidRDefault="00EF4967" w:rsidP="00BD6559">
            <w:pPr>
              <w:jc w:val="center"/>
              <w:rPr>
                <w:rFonts w:ascii="Arial" w:hAnsi="Arial" w:cs="Arial"/>
                <w:b/>
                <w:sz w:val="18"/>
                <w:szCs w:val="18"/>
              </w:rPr>
            </w:pPr>
          </w:p>
        </w:tc>
        <w:tc>
          <w:tcPr>
            <w:tcW w:w="4356" w:type="dxa"/>
            <w:tcBorders>
              <w:top w:val="nil"/>
              <w:left w:val="single" w:sz="24" w:space="0" w:color="auto"/>
              <w:bottom w:val="nil"/>
              <w:right w:val="single" w:sz="24" w:space="0" w:color="auto"/>
            </w:tcBorders>
          </w:tcPr>
          <w:p w14:paraId="69DEB704" w14:textId="77777777" w:rsidR="00EF4967" w:rsidRPr="00645254" w:rsidRDefault="00EF4967" w:rsidP="00BD6559">
            <w:pPr>
              <w:pStyle w:val="Heading1"/>
              <w:rPr>
                <w:rFonts w:ascii="Arial" w:hAnsi="Arial" w:cs="Arial"/>
                <w:b w:val="0"/>
                <w:sz w:val="18"/>
                <w:szCs w:val="18"/>
              </w:rPr>
            </w:pPr>
            <w:r w:rsidRPr="00645254">
              <w:rPr>
                <w:rFonts w:ascii="Arial" w:hAnsi="Arial" w:cs="Arial"/>
                <w:b w:val="0"/>
                <w:sz w:val="18"/>
                <w:szCs w:val="18"/>
              </w:rPr>
              <w:t>All skills</w:t>
            </w:r>
          </w:p>
        </w:tc>
        <w:tc>
          <w:tcPr>
            <w:tcW w:w="3969" w:type="dxa"/>
            <w:tcBorders>
              <w:top w:val="nil"/>
              <w:left w:val="single" w:sz="24" w:space="0" w:color="auto"/>
              <w:bottom w:val="nil"/>
              <w:right w:val="single" w:sz="24" w:space="0" w:color="auto"/>
            </w:tcBorders>
          </w:tcPr>
          <w:p w14:paraId="2020103D" w14:textId="77777777" w:rsidR="00EF4967" w:rsidRPr="00645254" w:rsidRDefault="00EF4967" w:rsidP="00BD6559">
            <w:pPr>
              <w:pStyle w:val="Heading1"/>
              <w:rPr>
                <w:rFonts w:ascii="Arial" w:hAnsi="Arial" w:cs="Arial"/>
                <w:b w:val="0"/>
                <w:sz w:val="18"/>
                <w:szCs w:val="18"/>
              </w:rPr>
            </w:pPr>
            <w:r w:rsidRPr="00645254">
              <w:rPr>
                <w:rFonts w:ascii="Arial" w:hAnsi="Arial" w:cs="Arial"/>
                <w:b w:val="0"/>
                <w:sz w:val="18"/>
                <w:szCs w:val="18"/>
              </w:rPr>
              <w:t>All skills</w:t>
            </w:r>
          </w:p>
        </w:tc>
      </w:tr>
      <w:tr w:rsidR="00EF4967" w:rsidRPr="00645254" w14:paraId="2CD9090F" w14:textId="77777777" w:rsidTr="00EF4967">
        <w:trPr>
          <w:trHeight w:val="455"/>
        </w:trPr>
        <w:tc>
          <w:tcPr>
            <w:tcW w:w="2131" w:type="dxa"/>
            <w:vMerge/>
            <w:tcBorders>
              <w:top w:val="single" w:sz="4" w:space="0" w:color="auto"/>
              <w:left w:val="single" w:sz="24" w:space="0" w:color="auto"/>
              <w:bottom w:val="single" w:sz="24" w:space="0" w:color="auto"/>
              <w:right w:val="single" w:sz="24" w:space="0" w:color="auto"/>
            </w:tcBorders>
            <w:shd w:val="clear" w:color="auto" w:fill="CCCCCC"/>
          </w:tcPr>
          <w:p w14:paraId="0562653C" w14:textId="77777777" w:rsidR="00EF4967" w:rsidRPr="00645254" w:rsidRDefault="00EF4967" w:rsidP="00BD6559">
            <w:pPr>
              <w:jc w:val="center"/>
              <w:rPr>
                <w:rFonts w:ascii="Arial" w:hAnsi="Arial" w:cs="Arial"/>
                <w:b/>
                <w:sz w:val="18"/>
                <w:szCs w:val="18"/>
              </w:rPr>
            </w:pPr>
          </w:p>
        </w:tc>
        <w:tc>
          <w:tcPr>
            <w:tcW w:w="4356" w:type="dxa"/>
            <w:tcBorders>
              <w:top w:val="nil"/>
              <w:left w:val="single" w:sz="24" w:space="0" w:color="auto"/>
              <w:bottom w:val="nil"/>
              <w:right w:val="single" w:sz="24" w:space="0" w:color="auto"/>
            </w:tcBorders>
            <w:shd w:val="clear" w:color="auto" w:fill="CCCCCC"/>
          </w:tcPr>
          <w:p w14:paraId="2AD266EB" w14:textId="77777777" w:rsidR="00EF4967" w:rsidRPr="00645254" w:rsidRDefault="00EF4967" w:rsidP="00BD6559">
            <w:pPr>
              <w:pStyle w:val="Heading1"/>
              <w:rPr>
                <w:rFonts w:ascii="Arial" w:hAnsi="Arial" w:cs="Arial"/>
                <w:sz w:val="18"/>
                <w:szCs w:val="18"/>
              </w:rPr>
            </w:pPr>
            <w:r w:rsidRPr="00645254">
              <w:rPr>
                <w:rFonts w:ascii="Arial" w:hAnsi="Arial" w:cs="Arial"/>
                <w:sz w:val="18"/>
                <w:szCs w:val="18"/>
              </w:rPr>
              <w:t>Customer Relationship Management system</w:t>
            </w:r>
          </w:p>
        </w:tc>
        <w:tc>
          <w:tcPr>
            <w:tcW w:w="3969" w:type="dxa"/>
            <w:tcBorders>
              <w:top w:val="nil"/>
              <w:left w:val="single" w:sz="24" w:space="0" w:color="auto"/>
              <w:bottom w:val="nil"/>
              <w:right w:val="single" w:sz="24" w:space="0" w:color="auto"/>
            </w:tcBorders>
            <w:shd w:val="clear" w:color="auto" w:fill="CCCCCC"/>
          </w:tcPr>
          <w:p w14:paraId="64C32115" w14:textId="77777777" w:rsidR="00EF4967" w:rsidRPr="00645254" w:rsidRDefault="00EF4967" w:rsidP="00BD6559">
            <w:pPr>
              <w:pStyle w:val="Heading1"/>
              <w:rPr>
                <w:rFonts w:ascii="Arial" w:hAnsi="Arial" w:cs="Arial"/>
                <w:sz w:val="18"/>
                <w:szCs w:val="18"/>
              </w:rPr>
            </w:pPr>
            <w:r w:rsidRPr="00645254">
              <w:rPr>
                <w:rFonts w:ascii="Arial" w:hAnsi="Arial" w:cs="Arial"/>
                <w:sz w:val="18"/>
                <w:szCs w:val="18"/>
              </w:rPr>
              <w:t>Others</w:t>
            </w:r>
          </w:p>
        </w:tc>
      </w:tr>
      <w:tr w:rsidR="00EF4967" w:rsidRPr="00645254" w14:paraId="6A1B4A10" w14:textId="77777777" w:rsidTr="00EF4967">
        <w:trPr>
          <w:trHeight w:val="455"/>
        </w:trPr>
        <w:tc>
          <w:tcPr>
            <w:tcW w:w="2131" w:type="dxa"/>
            <w:vMerge/>
            <w:tcBorders>
              <w:top w:val="single" w:sz="4" w:space="0" w:color="auto"/>
              <w:left w:val="single" w:sz="24" w:space="0" w:color="auto"/>
              <w:bottom w:val="single" w:sz="24" w:space="0" w:color="auto"/>
              <w:right w:val="single" w:sz="24" w:space="0" w:color="auto"/>
            </w:tcBorders>
            <w:shd w:val="clear" w:color="auto" w:fill="CCCCCC"/>
          </w:tcPr>
          <w:p w14:paraId="1D3D438B" w14:textId="77777777" w:rsidR="00EF4967" w:rsidRPr="00645254" w:rsidRDefault="00EF4967" w:rsidP="00BD6559">
            <w:pPr>
              <w:jc w:val="center"/>
              <w:rPr>
                <w:rFonts w:ascii="Arial" w:hAnsi="Arial" w:cs="Arial"/>
                <w:b/>
                <w:sz w:val="18"/>
                <w:szCs w:val="18"/>
              </w:rPr>
            </w:pPr>
          </w:p>
        </w:tc>
        <w:tc>
          <w:tcPr>
            <w:tcW w:w="4356" w:type="dxa"/>
            <w:tcBorders>
              <w:top w:val="nil"/>
              <w:left w:val="single" w:sz="24" w:space="0" w:color="auto"/>
              <w:bottom w:val="single" w:sz="18" w:space="0" w:color="auto"/>
              <w:right w:val="single" w:sz="24" w:space="0" w:color="auto"/>
            </w:tcBorders>
          </w:tcPr>
          <w:p w14:paraId="5254DCB9" w14:textId="77777777" w:rsidR="00EF4967" w:rsidRPr="00645254" w:rsidRDefault="00EF4967" w:rsidP="00BD6559">
            <w:pPr>
              <w:rPr>
                <w:rFonts w:ascii="Arial" w:hAnsi="Arial" w:cs="Arial"/>
                <w:sz w:val="18"/>
                <w:szCs w:val="18"/>
              </w:rPr>
            </w:pPr>
            <w:r w:rsidRPr="00645254">
              <w:rPr>
                <w:rFonts w:ascii="Arial" w:hAnsi="Arial" w:cs="Arial"/>
                <w:sz w:val="18"/>
                <w:szCs w:val="18"/>
              </w:rPr>
              <w:t>Role specific procedure level</w:t>
            </w:r>
          </w:p>
        </w:tc>
        <w:tc>
          <w:tcPr>
            <w:tcW w:w="3969" w:type="dxa"/>
            <w:tcBorders>
              <w:top w:val="nil"/>
              <w:left w:val="single" w:sz="24" w:space="0" w:color="auto"/>
              <w:bottom w:val="single" w:sz="18" w:space="0" w:color="auto"/>
              <w:right w:val="single" w:sz="24" w:space="0" w:color="auto"/>
            </w:tcBorders>
          </w:tcPr>
          <w:p w14:paraId="1CA48C03" w14:textId="77777777" w:rsidR="00EF4967" w:rsidRPr="00645254" w:rsidRDefault="00EF4967" w:rsidP="00BD6559">
            <w:pPr>
              <w:rPr>
                <w:rFonts w:ascii="Arial" w:hAnsi="Arial" w:cs="Arial"/>
                <w:sz w:val="18"/>
                <w:szCs w:val="18"/>
              </w:rPr>
            </w:pPr>
            <w:r w:rsidRPr="00645254">
              <w:rPr>
                <w:rFonts w:ascii="Arial" w:hAnsi="Arial" w:cs="Arial"/>
                <w:sz w:val="18"/>
                <w:szCs w:val="18"/>
              </w:rPr>
              <w:t>Website content management system</w:t>
            </w:r>
          </w:p>
          <w:p w14:paraId="6F9C0AA8" w14:textId="77777777" w:rsidR="00EF4967" w:rsidRPr="00645254" w:rsidRDefault="00EF4967" w:rsidP="00BD6559">
            <w:pPr>
              <w:rPr>
                <w:rFonts w:ascii="Arial" w:hAnsi="Arial" w:cs="Arial"/>
                <w:sz w:val="18"/>
                <w:szCs w:val="18"/>
              </w:rPr>
            </w:pPr>
            <w:r w:rsidRPr="00645254">
              <w:rPr>
                <w:rFonts w:ascii="Arial" w:hAnsi="Arial" w:cs="Arial"/>
                <w:sz w:val="18"/>
                <w:szCs w:val="18"/>
              </w:rPr>
              <w:t xml:space="preserve">Zoom, MS Teams </w:t>
            </w:r>
          </w:p>
          <w:p w14:paraId="5051B861" w14:textId="77777777" w:rsidR="00EF4967" w:rsidRPr="00645254" w:rsidRDefault="00EF4967" w:rsidP="00BD6559">
            <w:pPr>
              <w:rPr>
                <w:rFonts w:ascii="Arial" w:hAnsi="Arial" w:cs="Arial"/>
                <w:sz w:val="18"/>
                <w:szCs w:val="18"/>
              </w:rPr>
            </w:pPr>
            <w:r w:rsidRPr="00645254">
              <w:rPr>
                <w:rFonts w:ascii="Arial" w:hAnsi="Arial" w:cs="Arial"/>
                <w:sz w:val="18"/>
                <w:szCs w:val="18"/>
              </w:rPr>
              <w:t>Knowledge of social media platforms</w:t>
            </w:r>
          </w:p>
        </w:tc>
      </w:tr>
      <w:tr w:rsidR="00EF4967" w:rsidRPr="00645254" w14:paraId="2F7CD7D4" w14:textId="77777777" w:rsidTr="00EF4967">
        <w:tc>
          <w:tcPr>
            <w:tcW w:w="2131" w:type="dxa"/>
            <w:tcBorders>
              <w:top w:val="single" w:sz="24" w:space="0" w:color="auto"/>
              <w:left w:val="single" w:sz="24" w:space="0" w:color="auto"/>
              <w:bottom w:val="single" w:sz="24" w:space="0" w:color="auto"/>
              <w:right w:val="single" w:sz="24" w:space="0" w:color="auto"/>
            </w:tcBorders>
            <w:shd w:val="clear" w:color="auto" w:fill="CCCCCC"/>
          </w:tcPr>
          <w:p w14:paraId="33F52613" w14:textId="77777777" w:rsidR="00EF4967" w:rsidRPr="00645254" w:rsidRDefault="00EF4967" w:rsidP="00BD6559">
            <w:pPr>
              <w:jc w:val="center"/>
              <w:rPr>
                <w:rFonts w:ascii="Arial" w:hAnsi="Arial" w:cs="Arial"/>
                <w:b/>
                <w:sz w:val="18"/>
                <w:szCs w:val="18"/>
              </w:rPr>
            </w:pPr>
            <w:r w:rsidRPr="00645254">
              <w:rPr>
                <w:rFonts w:ascii="Arial" w:hAnsi="Arial" w:cs="Arial"/>
                <w:b/>
                <w:sz w:val="18"/>
                <w:szCs w:val="18"/>
              </w:rPr>
              <w:t>Staff Management</w:t>
            </w:r>
          </w:p>
          <w:p w14:paraId="5EC26DB5" w14:textId="77777777" w:rsidR="00EF4967" w:rsidRPr="00645254" w:rsidRDefault="00EF4967" w:rsidP="00BD6559">
            <w:pPr>
              <w:jc w:val="center"/>
              <w:rPr>
                <w:rFonts w:ascii="Arial" w:hAnsi="Arial" w:cs="Arial"/>
                <w:b/>
                <w:sz w:val="18"/>
                <w:szCs w:val="18"/>
              </w:rPr>
            </w:pPr>
            <w:r w:rsidRPr="00645254">
              <w:rPr>
                <w:rFonts w:ascii="Arial" w:hAnsi="Arial" w:cs="Arial"/>
                <w:b/>
                <w:sz w:val="18"/>
                <w:szCs w:val="18"/>
              </w:rPr>
              <w:t>Responsibilities</w:t>
            </w:r>
          </w:p>
        </w:tc>
        <w:tc>
          <w:tcPr>
            <w:tcW w:w="8325" w:type="dxa"/>
            <w:gridSpan w:val="2"/>
            <w:tcBorders>
              <w:top w:val="single" w:sz="18" w:space="0" w:color="auto"/>
              <w:left w:val="single" w:sz="24" w:space="0" w:color="auto"/>
              <w:bottom w:val="single" w:sz="24" w:space="0" w:color="auto"/>
              <w:right w:val="single" w:sz="24" w:space="0" w:color="auto"/>
            </w:tcBorders>
          </w:tcPr>
          <w:p w14:paraId="63F7AB8B" w14:textId="77777777" w:rsidR="00EF4967" w:rsidRPr="00645254" w:rsidRDefault="00EF4967" w:rsidP="00BD6559">
            <w:pPr>
              <w:ind w:right="459"/>
              <w:rPr>
                <w:rFonts w:ascii="Arial" w:hAnsi="Arial" w:cs="Arial"/>
                <w:sz w:val="18"/>
                <w:szCs w:val="18"/>
              </w:rPr>
            </w:pPr>
            <w:r w:rsidRPr="00645254">
              <w:rPr>
                <w:rFonts w:ascii="Arial" w:hAnsi="Arial" w:cs="Arial"/>
                <w:sz w:val="18"/>
                <w:szCs w:val="18"/>
              </w:rPr>
              <w:t>The post has no staff management responsibilities</w:t>
            </w:r>
          </w:p>
        </w:tc>
      </w:tr>
      <w:tr w:rsidR="00EF4967" w:rsidRPr="00645254" w14:paraId="57A64AAA" w14:textId="77777777" w:rsidTr="00EF4967">
        <w:tc>
          <w:tcPr>
            <w:tcW w:w="2131" w:type="dxa"/>
            <w:tcBorders>
              <w:top w:val="single" w:sz="24" w:space="0" w:color="auto"/>
              <w:left w:val="single" w:sz="24" w:space="0" w:color="auto"/>
              <w:bottom w:val="single" w:sz="24" w:space="0" w:color="auto"/>
              <w:right w:val="single" w:sz="24" w:space="0" w:color="auto"/>
            </w:tcBorders>
            <w:shd w:val="clear" w:color="auto" w:fill="CCCCCC"/>
          </w:tcPr>
          <w:p w14:paraId="63709BCE" w14:textId="77777777" w:rsidR="00EF4967" w:rsidRPr="00645254" w:rsidRDefault="00EF4967" w:rsidP="00BD6559">
            <w:pPr>
              <w:jc w:val="center"/>
              <w:rPr>
                <w:rFonts w:ascii="Arial" w:hAnsi="Arial" w:cs="Arial"/>
                <w:b/>
                <w:sz w:val="18"/>
                <w:szCs w:val="18"/>
              </w:rPr>
            </w:pPr>
            <w:r w:rsidRPr="00645254">
              <w:rPr>
                <w:rFonts w:ascii="Arial" w:hAnsi="Arial" w:cs="Arial"/>
                <w:b/>
                <w:sz w:val="18"/>
                <w:szCs w:val="18"/>
              </w:rPr>
              <w:t>Responsible to</w:t>
            </w:r>
          </w:p>
        </w:tc>
        <w:tc>
          <w:tcPr>
            <w:tcW w:w="8325" w:type="dxa"/>
            <w:gridSpan w:val="2"/>
            <w:tcBorders>
              <w:top w:val="single" w:sz="24" w:space="0" w:color="auto"/>
              <w:left w:val="single" w:sz="24" w:space="0" w:color="auto"/>
              <w:bottom w:val="single" w:sz="24" w:space="0" w:color="auto"/>
              <w:right w:val="single" w:sz="24" w:space="0" w:color="auto"/>
            </w:tcBorders>
          </w:tcPr>
          <w:p w14:paraId="72162C16" w14:textId="77777777" w:rsidR="00EF4967" w:rsidRPr="00645254" w:rsidRDefault="00EF4967" w:rsidP="00BD6559">
            <w:pPr>
              <w:ind w:right="459"/>
              <w:rPr>
                <w:rFonts w:ascii="Arial" w:hAnsi="Arial" w:cs="Arial"/>
                <w:sz w:val="18"/>
                <w:szCs w:val="18"/>
              </w:rPr>
            </w:pPr>
            <w:r w:rsidRPr="00645254">
              <w:rPr>
                <w:rFonts w:ascii="Arial" w:hAnsi="Arial" w:cs="Arial"/>
                <w:sz w:val="18"/>
                <w:szCs w:val="18"/>
              </w:rPr>
              <w:t>International Relations and Awards Manager</w:t>
            </w:r>
          </w:p>
        </w:tc>
      </w:tr>
      <w:tr w:rsidR="00EF4967" w:rsidRPr="00645254" w14:paraId="262D222D" w14:textId="77777777" w:rsidTr="00EF4967">
        <w:tc>
          <w:tcPr>
            <w:tcW w:w="2131" w:type="dxa"/>
            <w:tcBorders>
              <w:top w:val="single" w:sz="24" w:space="0" w:color="auto"/>
              <w:left w:val="single" w:sz="24" w:space="0" w:color="auto"/>
              <w:bottom w:val="single" w:sz="24" w:space="0" w:color="auto"/>
              <w:right w:val="single" w:sz="24" w:space="0" w:color="auto"/>
            </w:tcBorders>
            <w:shd w:val="clear" w:color="auto" w:fill="CCCCCC"/>
          </w:tcPr>
          <w:p w14:paraId="218B5392" w14:textId="77777777" w:rsidR="00EF4967" w:rsidRPr="00645254" w:rsidRDefault="00EF4967" w:rsidP="00BD6559">
            <w:pPr>
              <w:jc w:val="center"/>
              <w:rPr>
                <w:rFonts w:ascii="Arial" w:hAnsi="Arial" w:cs="Arial"/>
                <w:b/>
                <w:sz w:val="18"/>
                <w:szCs w:val="18"/>
              </w:rPr>
            </w:pPr>
          </w:p>
          <w:p w14:paraId="7911CC85" w14:textId="77777777" w:rsidR="00EF4967" w:rsidRPr="00645254" w:rsidRDefault="00EF4967" w:rsidP="00BD6559">
            <w:pPr>
              <w:jc w:val="center"/>
              <w:rPr>
                <w:rFonts w:ascii="Arial" w:hAnsi="Arial" w:cs="Arial"/>
                <w:b/>
                <w:sz w:val="18"/>
                <w:szCs w:val="18"/>
              </w:rPr>
            </w:pPr>
          </w:p>
          <w:p w14:paraId="3AE00B45" w14:textId="77777777" w:rsidR="00EF4967" w:rsidRPr="00645254" w:rsidRDefault="00EF4967" w:rsidP="00BD6559">
            <w:pPr>
              <w:jc w:val="center"/>
              <w:rPr>
                <w:rFonts w:ascii="Arial" w:hAnsi="Arial" w:cs="Arial"/>
                <w:b/>
                <w:sz w:val="18"/>
                <w:szCs w:val="18"/>
              </w:rPr>
            </w:pPr>
            <w:r w:rsidRPr="00645254">
              <w:rPr>
                <w:rFonts w:ascii="Arial" w:hAnsi="Arial" w:cs="Arial"/>
                <w:b/>
                <w:sz w:val="18"/>
                <w:szCs w:val="18"/>
              </w:rPr>
              <w:t>Key Customer Groups</w:t>
            </w:r>
          </w:p>
        </w:tc>
        <w:tc>
          <w:tcPr>
            <w:tcW w:w="8325" w:type="dxa"/>
            <w:gridSpan w:val="2"/>
            <w:tcBorders>
              <w:top w:val="single" w:sz="24" w:space="0" w:color="auto"/>
              <w:left w:val="single" w:sz="24" w:space="0" w:color="auto"/>
              <w:bottom w:val="single" w:sz="24" w:space="0" w:color="auto"/>
              <w:right w:val="single" w:sz="24" w:space="0" w:color="auto"/>
            </w:tcBorders>
          </w:tcPr>
          <w:p w14:paraId="401D20C5" w14:textId="77777777" w:rsidR="00EF4967" w:rsidRPr="00645254" w:rsidRDefault="00EF4967" w:rsidP="00BD6559">
            <w:pPr>
              <w:rPr>
                <w:rFonts w:ascii="Arial" w:hAnsi="Arial" w:cs="Arial"/>
                <w:sz w:val="18"/>
                <w:szCs w:val="18"/>
              </w:rPr>
            </w:pPr>
            <w:r w:rsidRPr="00645254">
              <w:rPr>
                <w:rFonts w:ascii="Arial" w:hAnsi="Arial" w:cs="Arial"/>
                <w:b/>
                <w:sz w:val="18"/>
                <w:szCs w:val="18"/>
              </w:rPr>
              <w:lastRenderedPageBreak/>
              <w:t>External</w:t>
            </w:r>
            <w:r w:rsidRPr="00645254">
              <w:rPr>
                <w:rFonts w:ascii="Arial" w:hAnsi="Arial" w:cs="Arial"/>
                <w:sz w:val="18"/>
                <w:szCs w:val="18"/>
              </w:rPr>
              <w:t xml:space="preserve">: International academies/ learned society networks, UK National academies, Scottish HEI’s </w:t>
            </w:r>
            <w:r w:rsidRPr="00645254">
              <w:rPr>
                <w:rFonts w:ascii="Arial" w:hAnsi="Arial" w:cs="Arial"/>
                <w:sz w:val="18"/>
                <w:szCs w:val="18"/>
              </w:rPr>
              <w:lastRenderedPageBreak/>
              <w:t>at all levels, Scottish Government, Scottish Funding Council, relevant Embassies &amp; Consulates, and other key stakeholders such as British Council, Universities Scotland, Scottish Development International &amp; Scottish Enterprise.</w:t>
            </w:r>
          </w:p>
          <w:p w14:paraId="387F0314" w14:textId="77777777" w:rsidR="00EF4967" w:rsidRPr="00645254" w:rsidRDefault="00EF4967" w:rsidP="00BD6559">
            <w:pPr>
              <w:rPr>
                <w:rFonts w:ascii="Arial" w:hAnsi="Arial" w:cs="Arial"/>
                <w:sz w:val="18"/>
                <w:szCs w:val="18"/>
              </w:rPr>
            </w:pPr>
          </w:p>
          <w:p w14:paraId="7BA5E41D" w14:textId="77777777" w:rsidR="00EF4967" w:rsidRPr="00645254" w:rsidRDefault="00EF4967" w:rsidP="00BD6559">
            <w:pPr>
              <w:rPr>
                <w:rFonts w:ascii="Arial" w:hAnsi="Arial" w:cs="Arial"/>
                <w:sz w:val="18"/>
                <w:szCs w:val="18"/>
              </w:rPr>
            </w:pPr>
            <w:r w:rsidRPr="00645254">
              <w:rPr>
                <w:rFonts w:ascii="Arial" w:hAnsi="Arial" w:cs="Arial"/>
                <w:b/>
                <w:sz w:val="18"/>
                <w:szCs w:val="18"/>
              </w:rPr>
              <w:t>Internal</w:t>
            </w:r>
            <w:r w:rsidRPr="00645254">
              <w:rPr>
                <w:rFonts w:ascii="Arial" w:hAnsi="Arial" w:cs="Arial"/>
                <w:sz w:val="18"/>
                <w:szCs w:val="18"/>
              </w:rPr>
              <w:t xml:space="preserve">: All </w:t>
            </w:r>
            <w:smartTag w:uri="urn:schemas-microsoft-com:office:smarttags" w:element="stockticker">
              <w:r w:rsidRPr="00645254">
                <w:rPr>
                  <w:rFonts w:ascii="Arial" w:hAnsi="Arial" w:cs="Arial"/>
                  <w:sz w:val="18"/>
                  <w:szCs w:val="18"/>
                </w:rPr>
                <w:t>RSE</w:t>
              </w:r>
            </w:smartTag>
            <w:r w:rsidRPr="00645254">
              <w:rPr>
                <w:rFonts w:ascii="Arial" w:hAnsi="Arial" w:cs="Arial"/>
                <w:sz w:val="18"/>
                <w:szCs w:val="18"/>
              </w:rPr>
              <w:t xml:space="preserve"> staff, Fellows (FRSE) both in UK and abroad (corrFRSE) and Senior officers, Committee Members and Conveners (Vice-President International)</w:t>
            </w:r>
          </w:p>
        </w:tc>
      </w:tr>
    </w:tbl>
    <w:p w14:paraId="2C84D2B8" w14:textId="77777777" w:rsidR="00EF4967" w:rsidRPr="00645254" w:rsidRDefault="00EF4967" w:rsidP="00EF4967">
      <w:pPr>
        <w:jc w:val="center"/>
        <w:rPr>
          <w:rFonts w:ascii="Arial" w:hAnsi="Arial" w:cs="Arial"/>
          <w:b/>
        </w:rPr>
      </w:pPr>
      <w:bookmarkStart w:id="7" w:name="_Hlk511739870"/>
    </w:p>
    <w:p w14:paraId="7E94A36C" w14:textId="77777777" w:rsidR="00EF4967" w:rsidRPr="00645254" w:rsidRDefault="00EF4967" w:rsidP="00627A43">
      <w:pPr>
        <w:autoSpaceDE w:val="0"/>
        <w:autoSpaceDN w:val="0"/>
        <w:adjustRightInd w:val="0"/>
        <w:ind w:left="680"/>
        <w:rPr>
          <w:rFonts w:ascii="Arial" w:hAnsi="Arial" w:cs="Arial"/>
          <w:b/>
          <w:szCs w:val="22"/>
        </w:rPr>
      </w:pPr>
      <w:r w:rsidRPr="00645254">
        <w:rPr>
          <w:rFonts w:ascii="Arial" w:hAnsi="Arial" w:cs="Arial"/>
          <w:b/>
          <w:szCs w:val="22"/>
        </w:rPr>
        <w:br w:type="page"/>
      </w:r>
    </w:p>
    <w:p w14:paraId="274E6A7C" w14:textId="77777777" w:rsidR="00EF4967" w:rsidRPr="00645254" w:rsidRDefault="00EF4967" w:rsidP="00EF4967">
      <w:pPr>
        <w:jc w:val="center"/>
        <w:rPr>
          <w:rFonts w:ascii="Arial" w:hAnsi="Arial" w:cs="Arial"/>
          <w:b/>
          <w:szCs w:val="22"/>
        </w:rPr>
      </w:pPr>
    </w:p>
    <w:p w14:paraId="0657E174" w14:textId="77777777" w:rsidR="00EF4967" w:rsidRPr="00645254" w:rsidRDefault="00EF4967" w:rsidP="00EF4967">
      <w:pPr>
        <w:jc w:val="center"/>
        <w:rPr>
          <w:rFonts w:ascii="Arial" w:hAnsi="Arial" w:cs="Arial"/>
          <w:b/>
        </w:rPr>
      </w:pPr>
      <w:r w:rsidRPr="00645254">
        <w:rPr>
          <w:rFonts w:ascii="Arial" w:hAnsi="Arial" w:cs="Arial"/>
          <w:b/>
        </w:rPr>
        <w:t>Person Specification</w:t>
      </w:r>
    </w:p>
    <w:p w14:paraId="7470E0C6" w14:textId="77777777" w:rsidR="00EF4967" w:rsidRPr="00645254" w:rsidRDefault="00EF4967" w:rsidP="00EF4967">
      <w:pPr>
        <w:autoSpaceDE w:val="0"/>
        <w:autoSpaceDN w:val="0"/>
        <w:adjustRightInd w:val="0"/>
        <w:ind w:left="66"/>
        <w:rPr>
          <w:rFonts w:ascii="Arial" w:hAnsi="Arial" w:cs="Arial"/>
          <w:b/>
          <w:i/>
        </w:rPr>
      </w:pPr>
    </w:p>
    <w:p w14:paraId="296C10A1" w14:textId="77777777" w:rsidR="00EF4967" w:rsidRPr="00645254" w:rsidRDefault="00EF4967" w:rsidP="00EF4967">
      <w:pPr>
        <w:rPr>
          <w:rFonts w:ascii="Arial" w:hAnsi="Arial" w:cs="Arial"/>
          <w:b/>
          <w:iCs/>
          <w:u w:val="single"/>
        </w:rPr>
      </w:pPr>
      <w:bookmarkStart w:id="8" w:name="_Hlk523210556"/>
      <w:r w:rsidRPr="00645254">
        <w:rPr>
          <w:rFonts w:ascii="Arial" w:hAnsi="Arial" w:cs="Arial"/>
          <w:b/>
          <w:iCs/>
          <w:u w:val="single"/>
        </w:rPr>
        <w:t>To support and deliver research and innovation-led collaboration activities (symposiums, roundtable meetings) in line with the international programme business plan and objectives</w:t>
      </w:r>
    </w:p>
    <w:p w14:paraId="31C6BE57"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Co-ordinate arrangements for international activities and ensure that they are delivered on time and to a high standard</w:t>
      </w:r>
    </w:p>
    <w:p w14:paraId="3080DEE2"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Coordinate the RSE’s participation in joint workshops, projects, delegation visits and other events with overseas and UK partners are delivered to a high standard</w:t>
      </w:r>
    </w:p>
    <w:p w14:paraId="5AF33E52"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Work closely and directly with FRSE activity leads and engage with relevant stakeholders on delivery actions</w:t>
      </w:r>
    </w:p>
    <w:p w14:paraId="40AAAECC"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Provide briefing and information packs where relevant for RSE participants involved in activities</w:t>
      </w:r>
    </w:p>
    <w:p w14:paraId="6F00AE3C"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Provide activity progress updates to the line manager</w:t>
      </w:r>
    </w:p>
    <w:p w14:paraId="082923BE" w14:textId="77777777" w:rsidR="00EF4967" w:rsidRPr="00645254" w:rsidRDefault="00EF4967" w:rsidP="00EF4967">
      <w:pPr>
        <w:ind w:left="426"/>
        <w:contextualSpacing/>
        <w:rPr>
          <w:rFonts w:ascii="Arial" w:hAnsi="Arial" w:cs="Arial"/>
        </w:rPr>
      </w:pPr>
    </w:p>
    <w:p w14:paraId="2D4CF1E3" w14:textId="77777777" w:rsidR="00EF4967" w:rsidRPr="00645254" w:rsidRDefault="00EF4967" w:rsidP="00EF4967">
      <w:pPr>
        <w:rPr>
          <w:rFonts w:ascii="Arial" w:hAnsi="Arial" w:cs="Arial"/>
          <w:b/>
          <w:iCs/>
          <w:u w:val="single"/>
        </w:rPr>
      </w:pPr>
      <w:r w:rsidRPr="00645254">
        <w:rPr>
          <w:rFonts w:ascii="Arial" w:hAnsi="Arial" w:cs="Arial"/>
          <w:b/>
          <w:iCs/>
          <w:u w:val="single"/>
        </w:rPr>
        <w:t>To coordinate closely with other RSE teams to ensure delivery of activity</w:t>
      </w:r>
    </w:p>
    <w:p w14:paraId="7BE85E57"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Work closely and directly with relevant RSE colleagues across teams on delivery actions such as Public Engagement, Policy, Awards, Communications and Business Support</w:t>
      </w:r>
    </w:p>
    <w:p w14:paraId="1C781762" w14:textId="77777777" w:rsidR="00EF4967" w:rsidRPr="00645254" w:rsidRDefault="00EF4967" w:rsidP="00EF4967">
      <w:pPr>
        <w:numPr>
          <w:ilvl w:val="0"/>
          <w:numId w:val="32"/>
        </w:numPr>
        <w:ind w:left="426" w:hanging="284"/>
        <w:contextualSpacing/>
        <w:rPr>
          <w:rFonts w:ascii="Arial" w:hAnsi="Arial" w:cs="Arial"/>
          <w:b/>
          <w:iCs/>
        </w:rPr>
      </w:pPr>
      <w:r w:rsidRPr="00645254">
        <w:rPr>
          <w:rFonts w:ascii="Arial" w:hAnsi="Arial" w:cs="Arial"/>
        </w:rPr>
        <w:t>Develop and agree on relevant international activity-specific publicity with the RSE Communications team</w:t>
      </w:r>
    </w:p>
    <w:p w14:paraId="4625D41B" w14:textId="77777777" w:rsidR="00EF4967" w:rsidRPr="00645254" w:rsidRDefault="00EF4967" w:rsidP="00EF4967">
      <w:pPr>
        <w:ind w:left="426"/>
        <w:contextualSpacing/>
        <w:rPr>
          <w:rFonts w:ascii="Arial" w:hAnsi="Arial" w:cs="Arial"/>
          <w:b/>
          <w:iCs/>
        </w:rPr>
      </w:pPr>
    </w:p>
    <w:p w14:paraId="3446F0EB" w14:textId="77777777" w:rsidR="00EF4967" w:rsidRPr="00645254" w:rsidRDefault="00EF4967" w:rsidP="00EF4967">
      <w:pPr>
        <w:rPr>
          <w:rFonts w:ascii="Arial" w:hAnsi="Arial" w:cs="Arial"/>
          <w:b/>
          <w:iCs/>
          <w:u w:val="single"/>
        </w:rPr>
      </w:pPr>
      <w:r w:rsidRPr="00645254">
        <w:rPr>
          <w:rFonts w:ascii="Arial" w:hAnsi="Arial" w:cs="Arial"/>
          <w:b/>
          <w:iCs/>
          <w:u w:val="single"/>
        </w:rPr>
        <w:t>To develop and support implementation plans for relevant international projects</w:t>
      </w:r>
    </w:p>
    <w:p w14:paraId="20952A6F"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Produce and agree to a project delivery plan for individual activities/ projects with the line manager</w:t>
      </w:r>
    </w:p>
    <w:p w14:paraId="1589AD9B"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Lead on relevant scoping and coordination aspects for each project</w:t>
      </w:r>
    </w:p>
    <w:p w14:paraId="5DD5DF82"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Ensure any project costs are delivered in line with the agreed budget</w:t>
      </w:r>
    </w:p>
    <w:p w14:paraId="70EC7403" w14:textId="77777777" w:rsidR="00EF4967" w:rsidRPr="00645254" w:rsidRDefault="00EF4967" w:rsidP="00EF4967">
      <w:pPr>
        <w:rPr>
          <w:rFonts w:ascii="Arial" w:hAnsi="Arial" w:cs="Arial"/>
          <w:b/>
          <w:iCs/>
        </w:rPr>
      </w:pPr>
    </w:p>
    <w:p w14:paraId="3A2B859C" w14:textId="77777777" w:rsidR="00EF4967" w:rsidRPr="00645254" w:rsidRDefault="00EF4967" w:rsidP="00EF4967">
      <w:pPr>
        <w:rPr>
          <w:rFonts w:ascii="Arial" w:hAnsi="Arial" w:cs="Arial"/>
          <w:b/>
          <w:iCs/>
          <w:u w:val="single"/>
        </w:rPr>
      </w:pPr>
      <w:r w:rsidRPr="00645254">
        <w:rPr>
          <w:rFonts w:ascii="Arial" w:hAnsi="Arial" w:cs="Arial"/>
          <w:b/>
          <w:iCs/>
          <w:u w:val="single"/>
        </w:rPr>
        <w:t>To support the ongoing maintenance of international relationships with partners and networks</w:t>
      </w:r>
    </w:p>
    <w:p w14:paraId="32B18884"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Support and understand the existing relationships with academies and learned societies across the world and how these are / should operate in practice</w:t>
      </w:r>
    </w:p>
    <w:p w14:paraId="5FCEF76F"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Support towards building and fostering links and strategic partnerships with these academies and learned societies across the world, both priority and non-priority countries</w:t>
      </w:r>
    </w:p>
    <w:p w14:paraId="21F7421B"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Support relationships with other relevant partner organisations</w:t>
      </w:r>
    </w:p>
    <w:p w14:paraId="25AFC50D"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Support towards RSE participation at Connected Scotland partners activity</w:t>
      </w:r>
    </w:p>
    <w:p w14:paraId="632742E3"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Harness the knowledge and international networks of RSE Fellows both in Scotland and overseas, engaging closely with the Fellowship Team on this</w:t>
      </w:r>
    </w:p>
    <w:p w14:paraId="743DDD06"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Maintain and coordinate contact with relevant member networks such as the All European Academies (ALLEA)</w:t>
      </w:r>
    </w:p>
    <w:p w14:paraId="045511DD"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Respond to any partner requests for input, working groups and record on the CRM system</w:t>
      </w:r>
    </w:p>
    <w:p w14:paraId="4E9B074D" w14:textId="77777777" w:rsidR="00EF4967" w:rsidRPr="00645254" w:rsidRDefault="00EF4967" w:rsidP="00EF4967">
      <w:pPr>
        <w:numPr>
          <w:ilvl w:val="0"/>
          <w:numId w:val="32"/>
        </w:numPr>
        <w:ind w:left="426" w:hanging="284"/>
        <w:contextualSpacing/>
        <w:rPr>
          <w:rFonts w:ascii="Arial" w:hAnsi="Arial" w:cs="Arial"/>
          <w:b/>
          <w:iCs/>
        </w:rPr>
      </w:pPr>
      <w:r w:rsidRPr="00645254">
        <w:rPr>
          <w:rFonts w:ascii="Arial" w:hAnsi="Arial" w:cs="Arial"/>
        </w:rPr>
        <w:t>Coordinate RSE representation at the annual ALLEA General Assembly meeting</w:t>
      </w:r>
    </w:p>
    <w:p w14:paraId="2C7401C5" w14:textId="77777777" w:rsidR="00EF4967" w:rsidRPr="00645254" w:rsidRDefault="00EF4967" w:rsidP="00EF4967">
      <w:pPr>
        <w:rPr>
          <w:rFonts w:ascii="Arial" w:hAnsi="Arial" w:cs="Arial"/>
          <w:b/>
          <w:iCs/>
        </w:rPr>
      </w:pPr>
    </w:p>
    <w:p w14:paraId="7974B283" w14:textId="77777777" w:rsidR="00EF4967" w:rsidRPr="00645254" w:rsidRDefault="00EF4967" w:rsidP="00EF4967">
      <w:pPr>
        <w:rPr>
          <w:rFonts w:ascii="Arial" w:hAnsi="Arial" w:cs="Arial"/>
          <w:b/>
          <w:iCs/>
          <w:u w:val="single"/>
        </w:rPr>
      </w:pPr>
      <w:r w:rsidRPr="00645254">
        <w:rPr>
          <w:rFonts w:ascii="Arial" w:hAnsi="Arial" w:cs="Arial"/>
          <w:b/>
          <w:iCs/>
          <w:u w:val="single"/>
        </w:rPr>
        <w:t>To provide secretariat support for the International Committee and Africa Working Group</w:t>
      </w:r>
    </w:p>
    <w:p w14:paraId="0CF14487"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 xml:space="preserve">Arrange annual meetings, prepare papers, contribute and minute of meetings </w:t>
      </w:r>
    </w:p>
    <w:p w14:paraId="1EDEA91D"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Produce a minute/action note following the meeting and assist with relevant actions</w:t>
      </w:r>
    </w:p>
    <w:p w14:paraId="5F0A8E9B"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 xml:space="preserve">Maintain up-to-date records and skills matrix of current members and correspondence of departing/ new members </w:t>
      </w:r>
    </w:p>
    <w:p w14:paraId="330DBEAE" w14:textId="77777777" w:rsidR="00EF4967" w:rsidRPr="00645254" w:rsidRDefault="00EF4967" w:rsidP="00EF4967">
      <w:pPr>
        <w:numPr>
          <w:ilvl w:val="0"/>
          <w:numId w:val="32"/>
        </w:numPr>
        <w:ind w:left="426" w:hanging="284"/>
        <w:contextualSpacing/>
        <w:rPr>
          <w:rFonts w:ascii="Arial" w:hAnsi="Arial" w:cs="Arial"/>
          <w:b/>
          <w:iCs/>
        </w:rPr>
      </w:pPr>
      <w:r w:rsidRPr="00645254">
        <w:rPr>
          <w:rFonts w:ascii="Arial" w:hAnsi="Arial" w:cs="Arial"/>
        </w:rPr>
        <w:t>Maintain regular contact with Vice President (International) and ensure he/ she remains sighted on updates and actions</w:t>
      </w:r>
    </w:p>
    <w:p w14:paraId="3158E20B" w14:textId="77777777" w:rsidR="00EF4967" w:rsidRPr="00645254" w:rsidRDefault="00EF4967" w:rsidP="00EF4967">
      <w:pPr>
        <w:numPr>
          <w:ilvl w:val="0"/>
          <w:numId w:val="32"/>
        </w:numPr>
        <w:ind w:left="426" w:hanging="284"/>
        <w:contextualSpacing/>
        <w:rPr>
          <w:rFonts w:ascii="Arial" w:hAnsi="Arial" w:cs="Arial"/>
          <w:b/>
          <w:iCs/>
        </w:rPr>
      </w:pPr>
      <w:r w:rsidRPr="00645254">
        <w:rPr>
          <w:rFonts w:ascii="Arial" w:hAnsi="Arial" w:cs="Arial"/>
        </w:rPr>
        <w:t>Assist with relevant scoping or horizon scanning exercises as agreed with the International Relations and Awards Manager</w:t>
      </w:r>
    </w:p>
    <w:p w14:paraId="39E488C1" w14:textId="77777777" w:rsidR="00EF4967" w:rsidRPr="00645254" w:rsidRDefault="00EF4967" w:rsidP="00EF4967">
      <w:pPr>
        <w:rPr>
          <w:rFonts w:ascii="Arial" w:hAnsi="Arial" w:cs="Arial"/>
          <w:b/>
          <w:iCs/>
        </w:rPr>
      </w:pPr>
    </w:p>
    <w:p w14:paraId="0F5F15E7" w14:textId="77777777" w:rsidR="00EF4967" w:rsidRPr="00645254" w:rsidRDefault="00EF4967" w:rsidP="00EF4967">
      <w:pPr>
        <w:rPr>
          <w:rFonts w:ascii="Arial" w:hAnsi="Arial" w:cs="Arial"/>
          <w:b/>
          <w:iCs/>
          <w:u w:val="single"/>
        </w:rPr>
      </w:pPr>
      <w:r w:rsidRPr="00645254">
        <w:rPr>
          <w:rFonts w:ascii="Arial" w:hAnsi="Arial" w:cs="Arial"/>
          <w:b/>
          <w:iCs/>
          <w:u w:val="single"/>
        </w:rPr>
        <w:t>To undertake the capture of impact information and evaluation of international activities</w:t>
      </w:r>
    </w:p>
    <w:p w14:paraId="4DD804D3"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Capture relevant impact information for each activity as outlined by the international programme evaluation plan</w:t>
      </w:r>
    </w:p>
    <w:p w14:paraId="733DFE8C"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Ensure relevant information is collected and draft impact stories saved to the RSE system and CRM</w:t>
      </w:r>
    </w:p>
    <w:p w14:paraId="2C5B3047" w14:textId="77777777" w:rsidR="00EF4967" w:rsidRPr="00645254" w:rsidRDefault="00EF4967" w:rsidP="00EF4967">
      <w:pPr>
        <w:numPr>
          <w:ilvl w:val="0"/>
          <w:numId w:val="32"/>
        </w:numPr>
        <w:ind w:left="426" w:hanging="284"/>
        <w:contextualSpacing/>
        <w:rPr>
          <w:rFonts w:ascii="Arial" w:hAnsi="Arial" w:cs="Arial"/>
          <w:b/>
          <w:iCs/>
        </w:rPr>
      </w:pPr>
      <w:r w:rsidRPr="00645254">
        <w:rPr>
          <w:rFonts w:ascii="Arial" w:hAnsi="Arial" w:cs="Arial"/>
        </w:rPr>
        <w:t>Support drafting of relevant international activity impact stories for the RSE’s annual impact report</w:t>
      </w:r>
    </w:p>
    <w:p w14:paraId="4157F187" w14:textId="5B8ED3F5" w:rsidR="00EF4967" w:rsidRDefault="00EF4967" w:rsidP="00EF4967">
      <w:pPr>
        <w:rPr>
          <w:rFonts w:ascii="Arial" w:hAnsi="Arial" w:cs="Arial"/>
          <w:b/>
          <w:iCs/>
        </w:rPr>
      </w:pPr>
    </w:p>
    <w:p w14:paraId="1166507F" w14:textId="77777777" w:rsidR="00EF4967" w:rsidRPr="00645254" w:rsidRDefault="00EF4967" w:rsidP="00EF4967">
      <w:pPr>
        <w:rPr>
          <w:rFonts w:ascii="Arial" w:hAnsi="Arial" w:cs="Arial"/>
          <w:b/>
          <w:iCs/>
        </w:rPr>
      </w:pPr>
    </w:p>
    <w:p w14:paraId="65D9AACC" w14:textId="77777777" w:rsidR="00EF4967" w:rsidRPr="00645254" w:rsidRDefault="00EF4967" w:rsidP="00EF4967">
      <w:pPr>
        <w:rPr>
          <w:rFonts w:ascii="Arial" w:hAnsi="Arial" w:cs="Arial"/>
          <w:b/>
          <w:iCs/>
          <w:u w:val="single"/>
        </w:rPr>
      </w:pPr>
      <w:r w:rsidRPr="00645254">
        <w:rPr>
          <w:rFonts w:ascii="Arial" w:hAnsi="Arial" w:cs="Arial"/>
          <w:b/>
          <w:iCs/>
          <w:u w:val="single"/>
        </w:rPr>
        <w:lastRenderedPageBreak/>
        <w:t>To co-ordinate the RSE’s response to academic-related International Human Rights case alerts</w:t>
      </w:r>
    </w:p>
    <w:p w14:paraId="6A7A3D62"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 xml:space="preserve">Point of contact between the RSE and the UK Human Rights Committee (UKHRC) </w:t>
      </w:r>
    </w:p>
    <w:p w14:paraId="6E91BA4E"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 xml:space="preserve">Liaise with RSE representatives on the UK Human Rights Committee about the RSE response to each case from the UKHRC or the International Human Rights Network (IHRN) </w:t>
      </w:r>
    </w:p>
    <w:p w14:paraId="67A53D24"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Feedback the RSE response on cases to the UK Human Rights Committee</w:t>
      </w:r>
    </w:p>
    <w:p w14:paraId="49278331"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Record each case and the RSE response on the CRM</w:t>
      </w:r>
    </w:p>
    <w:p w14:paraId="0BE0C4F9" w14:textId="77777777" w:rsidR="00EF4967" w:rsidRPr="00645254" w:rsidRDefault="00EF4967" w:rsidP="00EF4967">
      <w:pPr>
        <w:numPr>
          <w:ilvl w:val="0"/>
          <w:numId w:val="32"/>
        </w:numPr>
        <w:ind w:left="426" w:hanging="284"/>
        <w:contextualSpacing/>
        <w:rPr>
          <w:rFonts w:ascii="Arial" w:hAnsi="Arial" w:cs="Arial"/>
          <w:b/>
          <w:iCs/>
        </w:rPr>
      </w:pPr>
      <w:r w:rsidRPr="00645254">
        <w:rPr>
          <w:rFonts w:ascii="Arial" w:hAnsi="Arial" w:cs="Arial"/>
        </w:rPr>
        <w:t>Provide secretariat support as required by the RSE</w:t>
      </w:r>
    </w:p>
    <w:p w14:paraId="48F13396" w14:textId="77777777" w:rsidR="00EF4967" w:rsidRPr="00645254" w:rsidRDefault="00EF4967" w:rsidP="00EF4967">
      <w:pPr>
        <w:rPr>
          <w:rFonts w:ascii="Arial" w:hAnsi="Arial" w:cs="Arial"/>
          <w:b/>
          <w:iCs/>
        </w:rPr>
      </w:pPr>
    </w:p>
    <w:p w14:paraId="6854E4FF" w14:textId="77777777" w:rsidR="00EF4967" w:rsidRPr="00645254" w:rsidRDefault="00EF4967" w:rsidP="00EF4967">
      <w:pPr>
        <w:rPr>
          <w:rFonts w:ascii="Arial" w:hAnsi="Arial" w:cs="Arial"/>
          <w:b/>
          <w:iCs/>
          <w:u w:val="single"/>
        </w:rPr>
      </w:pPr>
      <w:r w:rsidRPr="00645254">
        <w:rPr>
          <w:rFonts w:ascii="Arial" w:hAnsi="Arial" w:cs="Arial"/>
          <w:b/>
          <w:iCs/>
          <w:u w:val="single"/>
        </w:rPr>
        <w:t>Maintain the international section of the RSE website and CRM records</w:t>
      </w:r>
    </w:p>
    <w:p w14:paraId="1BE1ECDF"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Update and draft activity news bites for the international section of the RSE website</w:t>
      </w:r>
    </w:p>
    <w:p w14:paraId="4548DF82"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Ensure content on the international section of the RSE website is kept up to date</w:t>
      </w:r>
    </w:p>
    <w:p w14:paraId="17B3566C"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Maintain and ensure all relevant relations, activity and partner information is kept up to date on the CRM</w:t>
      </w:r>
    </w:p>
    <w:p w14:paraId="560718B1" w14:textId="77777777" w:rsidR="00EF4967" w:rsidRPr="00645254" w:rsidRDefault="00EF4967" w:rsidP="00EF4967">
      <w:pPr>
        <w:numPr>
          <w:ilvl w:val="0"/>
          <w:numId w:val="32"/>
        </w:numPr>
        <w:ind w:left="426" w:hanging="284"/>
        <w:contextualSpacing/>
        <w:rPr>
          <w:rFonts w:ascii="Arial" w:hAnsi="Arial" w:cs="Arial"/>
        </w:rPr>
      </w:pPr>
      <w:r w:rsidRPr="00645254">
        <w:rPr>
          <w:rFonts w:ascii="Arial" w:hAnsi="Arial" w:cs="Arial"/>
        </w:rPr>
        <w:t>Provide relevant international update contributions as required to RSE publications and reports as agreed with the International Relations and Awards Manager</w:t>
      </w:r>
    </w:p>
    <w:p w14:paraId="694B25A0" w14:textId="77777777" w:rsidR="00EF4967" w:rsidRPr="00645254" w:rsidRDefault="00EF4967" w:rsidP="00EF4967">
      <w:pPr>
        <w:rPr>
          <w:rFonts w:ascii="Arial" w:hAnsi="Arial" w:cs="Arial"/>
          <w:b/>
          <w:iCs/>
        </w:rPr>
      </w:pPr>
    </w:p>
    <w:bookmarkEnd w:id="7"/>
    <w:bookmarkEnd w:id="8"/>
    <w:p w14:paraId="02EF577A" w14:textId="77777777" w:rsidR="00EF4967" w:rsidRPr="00645254" w:rsidRDefault="00EF4967" w:rsidP="00EF4967">
      <w:pPr>
        <w:pStyle w:val="Header"/>
        <w:ind w:right="474"/>
        <w:jc w:val="both"/>
        <w:rPr>
          <w:rFonts w:ascii="Arial" w:hAnsi="Arial" w:cs="Arial"/>
          <w:b/>
          <w:bCs/>
          <w:u w:val="single"/>
        </w:rPr>
      </w:pPr>
      <w:r w:rsidRPr="00645254">
        <w:rPr>
          <w:rFonts w:ascii="Arial" w:hAnsi="Arial" w:cs="Arial"/>
          <w:b/>
          <w:bCs/>
          <w:u w:val="single"/>
        </w:rPr>
        <w:t>Corporate Expectations</w:t>
      </w:r>
    </w:p>
    <w:p w14:paraId="32FB8976" w14:textId="77777777" w:rsidR="00EF4967" w:rsidRPr="00645254" w:rsidRDefault="00EF4967" w:rsidP="00EF4967">
      <w:pPr>
        <w:numPr>
          <w:ilvl w:val="0"/>
          <w:numId w:val="10"/>
        </w:numPr>
        <w:ind w:left="709" w:right="474" w:hanging="283"/>
        <w:jc w:val="both"/>
        <w:rPr>
          <w:rFonts w:ascii="Arial" w:hAnsi="Arial" w:cs="Arial"/>
        </w:rPr>
      </w:pPr>
      <w:r w:rsidRPr="00645254">
        <w:rPr>
          <w:rFonts w:ascii="Arial" w:hAnsi="Arial" w:cs="Arial"/>
        </w:rPr>
        <w:t>Apply RSE’s key behaviours and skills (See “Our Expectations” enclosed below).</w:t>
      </w:r>
    </w:p>
    <w:p w14:paraId="76D538CD" w14:textId="77777777" w:rsidR="00EF4967" w:rsidRPr="00645254" w:rsidRDefault="00EF4967" w:rsidP="00EF4967">
      <w:pPr>
        <w:numPr>
          <w:ilvl w:val="0"/>
          <w:numId w:val="10"/>
        </w:numPr>
        <w:ind w:left="709" w:right="474" w:hanging="283"/>
        <w:jc w:val="both"/>
        <w:rPr>
          <w:rFonts w:ascii="Arial" w:hAnsi="Arial" w:cs="Arial"/>
        </w:rPr>
      </w:pPr>
      <w:r w:rsidRPr="00645254">
        <w:rPr>
          <w:rFonts w:ascii="Arial" w:hAnsi="Arial" w:cs="Arial"/>
        </w:rPr>
        <w:t>Adhere to the RSE vision, mission, and values</w:t>
      </w:r>
    </w:p>
    <w:p w14:paraId="6CF10582" w14:textId="77777777" w:rsidR="00EF4967" w:rsidRPr="00645254" w:rsidRDefault="00EF4967" w:rsidP="00EF4967">
      <w:pPr>
        <w:numPr>
          <w:ilvl w:val="0"/>
          <w:numId w:val="10"/>
        </w:numPr>
        <w:ind w:left="709" w:right="474" w:hanging="283"/>
        <w:jc w:val="both"/>
        <w:rPr>
          <w:rFonts w:ascii="Arial" w:hAnsi="Arial" w:cs="Arial"/>
        </w:rPr>
      </w:pPr>
      <w:r w:rsidRPr="00645254">
        <w:rPr>
          <w:rFonts w:ascii="Arial" w:hAnsi="Arial" w:cs="Arial"/>
        </w:rPr>
        <w:t>Ensure all processes comply with data protection legislation and are in accordance with RSE record management policy and processes</w:t>
      </w:r>
    </w:p>
    <w:p w14:paraId="756D41F0" w14:textId="77777777" w:rsidR="00EF4967" w:rsidRPr="00645254" w:rsidRDefault="00EF4967" w:rsidP="00EF4967">
      <w:pPr>
        <w:numPr>
          <w:ilvl w:val="0"/>
          <w:numId w:val="10"/>
        </w:numPr>
        <w:ind w:left="709" w:right="474" w:hanging="283"/>
        <w:jc w:val="both"/>
        <w:rPr>
          <w:rFonts w:ascii="Arial" w:hAnsi="Arial" w:cs="Arial"/>
        </w:rPr>
      </w:pPr>
      <w:r w:rsidRPr="00645254">
        <w:rPr>
          <w:rFonts w:ascii="Arial" w:hAnsi="Arial" w:cs="Arial"/>
        </w:rPr>
        <w:t>Observe all health and safety requirements</w:t>
      </w:r>
    </w:p>
    <w:p w14:paraId="7B877BCF" w14:textId="77777777" w:rsidR="00EF4967" w:rsidRPr="00645254" w:rsidRDefault="00EF4967" w:rsidP="00EF4967">
      <w:pPr>
        <w:numPr>
          <w:ilvl w:val="0"/>
          <w:numId w:val="10"/>
        </w:numPr>
        <w:ind w:left="709" w:right="474" w:hanging="283"/>
        <w:jc w:val="both"/>
        <w:rPr>
          <w:rFonts w:ascii="Arial" w:hAnsi="Arial" w:cs="Arial"/>
        </w:rPr>
      </w:pPr>
      <w:r w:rsidRPr="00645254">
        <w:rPr>
          <w:rFonts w:ascii="Arial" w:hAnsi="Arial" w:cs="Arial"/>
        </w:rPr>
        <w:t>Work within and promote policies in relation to the RSE Diversity Policy</w:t>
      </w:r>
    </w:p>
    <w:p w14:paraId="17A5BC7F" w14:textId="77777777" w:rsidR="00EF4967" w:rsidRPr="00645254" w:rsidRDefault="00EF4967" w:rsidP="00EF4967">
      <w:pPr>
        <w:numPr>
          <w:ilvl w:val="0"/>
          <w:numId w:val="10"/>
        </w:numPr>
        <w:ind w:left="709" w:right="474" w:hanging="283"/>
        <w:jc w:val="both"/>
        <w:rPr>
          <w:rFonts w:ascii="Arial" w:hAnsi="Arial" w:cs="Arial"/>
        </w:rPr>
      </w:pPr>
      <w:r w:rsidRPr="00645254">
        <w:rPr>
          <w:rFonts w:ascii="Arial" w:hAnsi="Arial" w:cs="Arial"/>
        </w:rPr>
        <w:t>To undertake any training as required by the job description, in line with the business needs or required by your team leader</w:t>
      </w:r>
    </w:p>
    <w:p w14:paraId="4C3D1732" w14:textId="77777777" w:rsidR="00EF4967" w:rsidRPr="00645254" w:rsidRDefault="00EF4967" w:rsidP="00EF4967">
      <w:pPr>
        <w:numPr>
          <w:ilvl w:val="0"/>
          <w:numId w:val="10"/>
        </w:numPr>
        <w:ind w:left="709" w:right="474" w:hanging="283"/>
        <w:jc w:val="both"/>
        <w:rPr>
          <w:rFonts w:ascii="Arial" w:hAnsi="Arial" w:cs="Arial"/>
        </w:rPr>
      </w:pPr>
      <w:r w:rsidRPr="00645254">
        <w:rPr>
          <w:rFonts w:ascii="Arial" w:hAnsi="Arial" w:cs="Arial"/>
        </w:rPr>
        <w:t>To undertake other reasonable tasks as required by RSE</w:t>
      </w:r>
    </w:p>
    <w:p w14:paraId="5EAFC8CE" w14:textId="77777777" w:rsidR="00EF4967" w:rsidRPr="00645254" w:rsidRDefault="00EF4967" w:rsidP="00EF4967">
      <w:pPr>
        <w:ind w:left="1080" w:right="474"/>
        <w:jc w:val="both"/>
        <w:rPr>
          <w:rFonts w:ascii="Arial" w:hAnsi="Arial" w:cs="Arial"/>
        </w:rPr>
      </w:pPr>
    </w:p>
    <w:p w14:paraId="18B77967" w14:textId="2C139356" w:rsidR="00EF4967" w:rsidRPr="00645254" w:rsidRDefault="00EF4967" w:rsidP="00EF4967">
      <w:pPr>
        <w:spacing w:after="200" w:line="276" w:lineRule="auto"/>
        <w:rPr>
          <w:rFonts w:ascii="Arial" w:hAnsi="Arial" w:cs="Arial"/>
        </w:rPr>
      </w:pPr>
      <w:r w:rsidRPr="00645254">
        <w:rPr>
          <w:rFonts w:ascii="Arial" w:hAnsi="Arial" w:cs="Arial"/>
        </w:rPr>
        <w:br w:type="page"/>
      </w:r>
      <w:r w:rsidR="00342BDA">
        <w:rPr>
          <w:rFonts w:ascii="Arial" w:hAnsi="Arial" w:cs="Arial"/>
          <w:noProof/>
        </w:rPr>
        <w:lastRenderedPageBreak/>
        <w:pict w14:anchorId="73D61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margin-left:-55.65pt;margin-top:-3.75pt;width:586.55pt;height:689.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
          </v:shape>
        </w:pict>
      </w:r>
    </w:p>
    <w:p w14:paraId="51B933D7" w14:textId="42B81BE9" w:rsidR="00EF4967" w:rsidRPr="00645254" w:rsidRDefault="00EF4967" w:rsidP="00EF4967">
      <w:pPr>
        <w:pStyle w:val="ListParagraph"/>
        <w:autoSpaceDE w:val="0"/>
        <w:autoSpaceDN w:val="0"/>
        <w:adjustRightInd w:val="0"/>
        <w:ind w:left="284"/>
        <w:contextualSpacing/>
        <w:rPr>
          <w:rFonts w:ascii="Arial" w:hAnsi="Arial" w:cs="Arial"/>
          <w:szCs w:val="22"/>
        </w:rPr>
      </w:pPr>
      <w:r>
        <w:rPr>
          <w:rFonts w:ascii="Arial" w:hAnsi="Arial" w:cs="Arial"/>
          <w:szCs w:val="22"/>
        </w:rPr>
        <w:br w:type="page"/>
      </w:r>
    </w:p>
    <w:p w14:paraId="2F94796D" w14:textId="65C27AF8" w:rsidR="00AD250F" w:rsidRPr="009F53F6" w:rsidRDefault="00AD250F" w:rsidP="009F53F6">
      <w:pPr>
        <w:jc w:val="center"/>
        <w:rPr>
          <w:rFonts w:ascii="Arial" w:hAnsi="Arial" w:cs="Arial"/>
          <w:szCs w:val="22"/>
        </w:rPr>
      </w:pPr>
    </w:p>
    <w:p w14:paraId="6E0309AF" w14:textId="77777777" w:rsidR="0068073A" w:rsidRPr="004E2173" w:rsidRDefault="0068073A" w:rsidP="004E2173">
      <w:pPr>
        <w:spacing w:after="200" w:line="276" w:lineRule="auto"/>
        <w:jc w:val="center"/>
        <w:rPr>
          <w:rFonts w:ascii="Arial" w:hAnsi="Arial" w:cs="Arial"/>
        </w:rPr>
      </w:pPr>
      <w:r w:rsidRPr="00583DE9">
        <w:rPr>
          <w:rFonts w:ascii="Arial" w:hAnsi="Arial" w:cs="Arial"/>
          <w:b/>
          <w:sz w:val="22"/>
          <w:szCs w:val="22"/>
        </w:rPr>
        <w:t>About the RSE</w:t>
      </w:r>
    </w:p>
    <w:p w14:paraId="05977C88" w14:textId="12FA4243"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 xml:space="preserve">The Royal Society of Edinburgh, Scotland’s National Academy, is an educational charity that provides public benefit throughout Scotland through a diverse range of activity including awarding research funding, informing public </w:t>
      </w:r>
      <w:r w:rsidR="00342BDA" w:rsidRPr="00583DE9">
        <w:rPr>
          <w:rFonts w:ascii="Arial" w:hAnsi="Arial" w:cs="Arial"/>
          <w:sz w:val="22"/>
          <w:szCs w:val="22"/>
        </w:rPr>
        <w:t>policy,</w:t>
      </w:r>
      <w:r w:rsidRPr="00583DE9">
        <w:rPr>
          <w:rFonts w:ascii="Arial" w:hAnsi="Arial" w:cs="Arial"/>
          <w:sz w:val="22"/>
          <w:szCs w:val="22"/>
        </w:rPr>
        <w:t xml:space="preserve"> and delivering events across Scotland to inspire knowledge and learning. </w:t>
      </w:r>
    </w:p>
    <w:p w14:paraId="1F912DEC" w14:textId="77777777"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 xml:space="preserve">The RSE’s mission, set out in its Royal Charter of 1783, is </w:t>
      </w:r>
      <w:r w:rsidRPr="00583DE9">
        <w:rPr>
          <w:rFonts w:ascii="Arial" w:hAnsi="Arial" w:cs="Arial"/>
          <w:b/>
          <w:sz w:val="22"/>
          <w:szCs w:val="22"/>
        </w:rPr>
        <w:t xml:space="preserve">“the advancement of learning and useful knowledge”. </w:t>
      </w:r>
      <w:r w:rsidRPr="00583DE9">
        <w:rPr>
          <w:rFonts w:ascii="Arial" w:hAnsi="Arial" w:cs="Arial"/>
          <w:sz w:val="22"/>
          <w:szCs w:val="22"/>
        </w:rPr>
        <w:t xml:space="preserve">Its contemporary purpose remains the same – the deployment of knowledge for public good: knowledge that contributes to the social and economic well-being of Scotland and its people and the nation’s wider contribution to the global community. </w:t>
      </w:r>
    </w:p>
    <w:p w14:paraId="1F9B7946" w14:textId="3DA72783"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 xml:space="preserve">The RSE draws upon a body of elected fellows who are leaders and experts in their fields. The breadth of expertise and experience within the Fellowship ranges from life sciences, physical </w:t>
      </w:r>
      <w:r w:rsidR="00342BDA" w:rsidRPr="00583DE9">
        <w:rPr>
          <w:rFonts w:ascii="Arial" w:hAnsi="Arial" w:cs="Arial"/>
          <w:sz w:val="22"/>
          <w:szCs w:val="22"/>
        </w:rPr>
        <w:t>sciences,</w:t>
      </w:r>
      <w:r w:rsidRPr="00583DE9">
        <w:rPr>
          <w:rFonts w:ascii="Arial" w:hAnsi="Arial" w:cs="Arial"/>
          <w:sz w:val="22"/>
          <w:szCs w:val="22"/>
        </w:rPr>
        <w:t xml:space="preserve"> and technology, to arts, humanities, social science, business, public </w:t>
      </w:r>
      <w:r w:rsidR="00342BDA" w:rsidRPr="00583DE9">
        <w:rPr>
          <w:rFonts w:ascii="Arial" w:hAnsi="Arial" w:cs="Arial"/>
          <w:sz w:val="22"/>
          <w:szCs w:val="22"/>
        </w:rPr>
        <w:t>service,</w:t>
      </w:r>
      <w:r w:rsidRPr="00583DE9">
        <w:rPr>
          <w:rFonts w:ascii="Arial" w:hAnsi="Arial" w:cs="Arial"/>
          <w:sz w:val="22"/>
          <w:szCs w:val="22"/>
        </w:rPr>
        <w:t xml:space="preserve"> and civil society. The multidisciplinary breadth of the RSE – reaching well beyond the academic world – is a distinctive strength and unique within UK national academies. </w:t>
      </w:r>
    </w:p>
    <w:p w14:paraId="2A88314C" w14:textId="2F68B054" w:rsidR="0068073A" w:rsidRPr="00583DE9" w:rsidRDefault="00342BDA" w:rsidP="0068073A">
      <w:pPr>
        <w:pStyle w:val="bodytext0"/>
        <w:jc w:val="both"/>
        <w:rPr>
          <w:rFonts w:ascii="Arial" w:hAnsi="Arial" w:cs="Arial"/>
          <w:sz w:val="22"/>
          <w:szCs w:val="22"/>
        </w:rPr>
      </w:pPr>
      <w:r w:rsidRPr="00583DE9">
        <w:rPr>
          <w:rFonts w:ascii="Arial" w:hAnsi="Arial" w:cs="Arial"/>
          <w:sz w:val="22"/>
          <w:szCs w:val="22"/>
        </w:rPr>
        <w:t>Our staff group</w:t>
      </w:r>
      <w:r w:rsidR="0068073A" w:rsidRPr="00583DE9">
        <w:rPr>
          <w:rFonts w:ascii="Arial" w:hAnsi="Arial" w:cs="Arial"/>
          <w:sz w:val="22"/>
          <w:szCs w:val="22"/>
        </w:rPr>
        <w:t xml:space="preserve"> is responsible for executing our programmes of activities and ensuring due governance is followed.</w:t>
      </w:r>
    </w:p>
    <w:p w14:paraId="45D7F34C" w14:textId="77777777" w:rsidR="00B305EA" w:rsidRPr="00583DE9" w:rsidRDefault="00B305EA" w:rsidP="0068073A">
      <w:pPr>
        <w:pStyle w:val="bodytext0"/>
        <w:jc w:val="both"/>
        <w:rPr>
          <w:rFonts w:ascii="Arial" w:hAnsi="Arial" w:cs="Arial"/>
          <w:sz w:val="22"/>
          <w:szCs w:val="22"/>
        </w:rPr>
      </w:pPr>
    </w:p>
    <w:p w14:paraId="089D776A" w14:textId="77777777" w:rsidR="00B305EA" w:rsidRPr="004E2173" w:rsidRDefault="00B3200E" w:rsidP="004E2173">
      <w:pPr>
        <w:spacing w:before="100" w:beforeAutospacing="1" w:after="100" w:afterAutospacing="1"/>
        <w:jc w:val="center"/>
        <w:rPr>
          <w:rFonts w:ascii="Arial" w:hAnsi="Arial" w:cs="Arial"/>
          <w:b/>
          <w:sz w:val="22"/>
          <w:szCs w:val="22"/>
        </w:rPr>
      </w:pPr>
      <w:r>
        <w:rPr>
          <w:rFonts w:ascii="Arial" w:hAnsi="Arial" w:cs="Arial"/>
          <w:b/>
          <w:sz w:val="22"/>
          <w:szCs w:val="22"/>
        </w:rPr>
        <w:t>Our Strategic Framework</w:t>
      </w:r>
    </w:p>
    <w:p w14:paraId="1BFAD7F4" w14:textId="77777777" w:rsidR="0068073A" w:rsidRPr="00583DE9" w:rsidRDefault="0068073A" w:rsidP="004E2173">
      <w:pPr>
        <w:spacing w:before="100" w:beforeAutospacing="1" w:after="100" w:afterAutospacing="1"/>
        <w:jc w:val="both"/>
        <w:rPr>
          <w:rFonts w:ascii="Arial" w:hAnsi="Arial" w:cs="Arial"/>
          <w:sz w:val="22"/>
          <w:szCs w:val="22"/>
        </w:rPr>
      </w:pPr>
      <w:r w:rsidRPr="00583DE9">
        <w:rPr>
          <w:rFonts w:ascii="Arial" w:hAnsi="Arial" w:cs="Arial"/>
          <w:sz w:val="22"/>
          <w:szCs w:val="22"/>
        </w:rPr>
        <w:t xml:space="preserve">Published in 2016, our </w:t>
      </w:r>
      <w:hyperlink r:id="rId11" w:history="1">
        <w:r w:rsidRPr="00583DE9">
          <w:rPr>
            <w:rStyle w:val="Hyperlink"/>
            <w:rFonts w:ascii="Arial" w:hAnsi="Arial" w:cs="Arial"/>
            <w:sz w:val="22"/>
            <w:szCs w:val="22"/>
          </w:rPr>
          <w:t>Strategic Framework 2016-2021</w:t>
        </w:r>
      </w:hyperlink>
      <w:r w:rsidRPr="00583DE9">
        <w:rPr>
          <w:rFonts w:ascii="Arial" w:hAnsi="Arial" w:cs="Arial"/>
          <w:sz w:val="22"/>
          <w:szCs w:val="22"/>
        </w:rPr>
        <w:t xml:space="preserve"> sets out the Royal Society of Edinburgh’s vision and strategic obje</w:t>
      </w:r>
      <w:r w:rsidR="0068056E">
        <w:rPr>
          <w:rFonts w:ascii="Arial" w:hAnsi="Arial" w:cs="Arial"/>
          <w:sz w:val="22"/>
          <w:szCs w:val="22"/>
        </w:rPr>
        <w:t>ctives to 2021</w:t>
      </w:r>
      <w:r w:rsidRPr="00583DE9">
        <w:rPr>
          <w:rFonts w:ascii="Arial" w:hAnsi="Arial" w:cs="Arial"/>
          <w:sz w:val="22"/>
          <w:szCs w:val="22"/>
        </w:rPr>
        <w:t>. It identifies the distinctive impact the RSE aims to make nationally and internationally, and the benefits that a vibrant multidisciplinary national academy can bring to Scotland.</w:t>
      </w:r>
    </w:p>
    <w:p w14:paraId="013B7932" w14:textId="77777777" w:rsidR="0068073A" w:rsidRPr="00583DE9" w:rsidRDefault="0068073A" w:rsidP="004E2173">
      <w:pPr>
        <w:spacing w:before="100" w:beforeAutospacing="1" w:after="100" w:afterAutospacing="1"/>
        <w:jc w:val="both"/>
        <w:rPr>
          <w:rFonts w:ascii="Arial" w:hAnsi="Arial" w:cs="Arial"/>
          <w:sz w:val="22"/>
          <w:szCs w:val="22"/>
        </w:rPr>
      </w:pPr>
      <w:r w:rsidRPr="00583DE9">
        <w:rPr>
          <w:rFonts w:ascii="Arial" w:hAnsi="Arial" w:cs="Arial"/>
          <w:sz w:val="22"/>
          <w:szCs w:val="22"/>
        </w:rPr>
        <w:t>The Framework sets out four strategic objectives to:</w:t>
      </w:r>
    </w:p>
    <w:p w14:paraId="61A52690" w14:textId="77777777" w:rsidR="0068073A" w:rsidRPr="00583DE9" w:rsidRDefault="0068073A" w:rsidP="004E2173">
      <w:pPr>
        <w:pStyle w:val="ListParagraph"/>
        <w:numPr>
          <w:ilvl w:val="0"/>
          <w:numId w:val="8"/>
        </w:numPr>
        <w:spacing w:before="100" w:beforeAutospacing="1" w:after="100" w:afterAutospacing="1"/>
        <w:contextualSpacing/>
        <w:jc w:val="both"/>
        <w:rPr>
          <w:rFonts w:ascii="Arial" w:hAnsi="Arial" w:cs="Arial"/>
          <w:sz w:val="22"/>
          <w:szCs w:val="22"/>
        </w:rPr>
      </w:pPr>
      <w:r w:rsidRPr="00583DE9">
        <w:rPr>
          <w:rFonts w:ascii="Arial" w:hAnsi="Arial" w:cs="Arial"/>
          <w:b/>
          <w:i/>
          <w:sz w:val="22"/>
          <w:szCs w:val="22"/>
        </w:rPr>
        <w:t>Inspire</w:t>
      </w:r>
      <w:r w:rsidRPr="00583DE9">
        <w:rPr>
          <w:rFonts w:ascii="Arial" w:hAnsi="Arial" w:cs="Arial"/>
          <w:sz w:val="22"/>
          <w:szCs w:val="22"/>
        </w:rPr>
        <w:t xml:space="preserve"> and support Scotland’s most promising young talent across the research, business and public sectors, to create value for the economy and society;</w:t>
      </w:r>
    </w:p>
    <w:p w14:paraId="17C55362" w14:textId="77777777" w:rsidR="0068073A" w:rsidRPr="00583DE9" w:rsidRDefault="0068073A" w:rsidP="004E2173">
      <w:pPr>
        <w:pStyle w:val="ListParagraph"/>
        <w:numPr>
          <w:ilvl w:val="0"/>
          <w:numId w:val="8"/>
        </w:numPr>
        <w:spacing w:before="100" w:beforeAutospacing="1" w:after="100" w:afterAutospacing="1"/>
        <w:contextualSpacing/>
        <w:jc w:val="both"/>
        <w:rPr>
          <w:rFonts w:ascii="Arial" w:hAnsi="Arial" w:cs="Arial"/>
          <w:sz w:val="22"/>
          <w:szCs w:val="22"/>
        </w:rPr>
      </w:pPr>
      <w:r w:rsidRPr="00583DE9">
        <w:rPr>
          <w:rFonts w:ascii="Arial" w:hAnsi="Arial" w:cs="Arial"/>
          <w:b/>
          <w:i/>
          <w:sz w:val="22"/>
          <w:szCs w:val="22"/>
        </w:rPr>
        <w:t>Engage</w:t>
      </w:r>
      <w:r w:rsidRPr="00583DE9">
        <w:rPr>
          <w:rFonts w:ascii="Arial" w:hAnsi="Arial" w:cs="Arial"/>
          <w:sz w:val="22"/>
          <w:szCs w:val="22"/>
        </w:rPr>
        <w:t xml:space="preserve"> on key contemporary issues by providing an impartial forum for public debate and discussion;</w:t>
      </w:r>
    </w:p>
    <w:p w14:paraId="081C9937" w14:textId="77777777" w:rsidR="0068073A" w:rsidRPr="00583DE9" w:rsidRDefault="0068073A" w:rsidP="004E2173">
      <w:pPr>
        <w:pStyle w:val="ListParagraph"/>
        <w:numPr>
          <w:ilvl w:val="0"/>
          <w:numId w:val="8"/>
        </w:numPr>
        <w:spacing w:before="100" w:beforeAutospacing="1" w:after="100" w:afterAutospacing="1"/>
        <w:contextualSpacing/>
        <w:jc w:val="both"/>
        <w:rPr>
          <w:rFonts w:ascii="Arial" w:hAnsi="Arial" w:cs="Arial"/>
          <w:sz w:val="22"/>
          <w:szCs w:val="22"/>
        </w:rPr>
      </w:pPr>
      <w:r w:rsidRPr="00583DE9">
        <w:rPr>
          <w:rFonts w:ascii="Arial" w:hAnsi="Arial" w:cs="Arial"/>
          <w:b/>
          <w:i/>
          <w:sz w:val="22"/>
          <w:szCs w:val="22"/>
        </w:rPr>
        <w:t>Provide</w:t>
      </w:r>
      <w:r w:rsidRPr="00583DE9">
        <w:rPr>
          <w:rFonts w:ascii="Arial" w:hAnsi="Arial" w:cs="Arial"/>
          <w:sz w:val="22"/>
          <w:szCs w:val="22"/>
        </w:rPr>
        <w:t xml:space="preserve"> </w:t>
      </w:r>
      <w:r w:rsidRPr="00583DE9">
        <w:rPr>
          <w:rFonts w:ascii="Arial" w:hAnsi="Arial" w:cs="Arial"/>
          <w:b/>
          <w:i/>
          <w:sz w:val="22"/>
          <w:szCs w:val="22"/>
        </w:rPr>
        <w:t>expertise</w:t>
      </w:r>
      <w:r w:rsidRPr="00583DE9">
        <w:rPr>
          <w:rFonts w:ascii="Arial" w:hAnsi="Arial" w:cs="Arial"/>
          <w:sz w:val="22"/>
          <w:szCs w:val="22"/>
        </w:rPr>
        <w:t xml:space="preserve"> to ensure that Scotland’s policy makers and influencers have access to the best national, and indeed global expertise; </w:t>
      </w:r>
    </w:p>
    <w:p w14:paraId="4C2E98D0" w14:textId="77777777" w:rsidR="0068073A" w:rsidRPr="004E2173" w:rsidRDefault="0068073A" w:rsidP="004E2173">
      <w:pPr>
        <w:pStyle w:val="ListParagraph"/>
        <w:numPr>
          <w:ilvl w:val="0"/>
          <w:numId w:val="8"/>
        </w:numPr>
        <w:spacing w:before="100" w:beforeAutospacing="1" w:after="100" w:afterAutospacing="1"/>
        <w:contextualSpacing/>
        <w:jc w:val="both"/>
        <w:rPr>
          <w:rFonts w:ascii="Arial" w:hAnsi="Arial" w:cs="Arial"/>
          <w:sz w:val="22"/>
          <w:szCs w:val="22"/>
        </w:rPr>
      </w:pPr>
      <w:r w:rsidRPr="00583DE9">
        <w:rPr>
          <w:rFonts w:ascii="Arial" w:hAnsi="Arial" w:cs="Arial"/>
          <w:b/>
          <w:i/>
          <w:sz w:val="22"/>
          <w:szCs w:val="22"/>
        </w:rPr>
        <w:t>Promote</w:t>
      </w:r>
      <w:r w:rsidRPr="00583DE9">
        <w:rPr>
          <w:rFonts w:ascii="Arial" w:hAnsi="Arial" w:cs="Arial"/>
          <w:sz w:val="22"/>
          <w:szCs w:val="22"/>
        </w:rPr>
        <w:t xml:space="preserve"> Scotland’s interests and reputation on the global stage.</w:t>
      </w:r>
    </w:p>
    <w:p w14:paraId="32A9487E" w14:textId="77777777" w:rsidR="0068073A" w:rsidRPr="00583DE9" w:rsidRDefault="0068073A" w:rsidP="004E2173">
      <w:pPr>
        <w:spacing w:before="100" w:beforeAutospacing="1" w:after="100" w:afterAutospacing="1"/>
        <w:jc w:val="both"/>
        <w:rPr>
          <w:rFonts w:ascii="Arial" w:hAnsi="Arial" w:cs="Arial"/>
          <w:sz w:val="22"/>
          <w:szCs w:val="22"/>
        </w:rPr>
      </w:pPr>
      <w:r w:rsidRPr="00583DE9">
        <w:rPr>
          <w:rFonts w:ascii="Arial" w:hAnsi="Arial" w:cs="Arial"/>
          <w:sz w:val="22"/>
          <w:szCs w:val="22"/>
        </w:rPr>
        <w:t>Alongside these strategic objectives, the Framework identifies four development aims:</w:t>
      </w:r>
    </w:p>
    <w:p w14:paraId="234ED6F4" w14:textId="77777777" w:rsidR="0068073A" w:rsidRPr="00583DE9" w:rsidRDefault="0068073A" w:rsidP="004E2173">
      <w:pPr>
        <w:pStyle w:val="ListParagraph"/>
        <w:numPr>
          <w:ilvl w:val="0"/>
          <w:numId w:val="9"/>
        </w:numPr>
        <w:spacing w:before="100" w:beforeAutospacing="1" w:after="100" w:afterAutospacing="1"/>
        <w:contextualSpacing/>
        <w:jc w:val="both"/>
        <w:rPr>
          <w:rFonts w:ascii="Arial" w:hAnsi="Arial" w:cs="Arial"/>
          <w:sz w:val="22"/>
          <w:szCs w:val="22"/>
        </w:rPr>
      </w:pPr>
      <w:r w:rsidRPr="00583DE9">
        <w:rPr>
          <w:rFonts w:ascii="Arial" w:hAnsi="Arial" w:cs="Arial"/>
          <w:sz w:val="22"/>
          <w:szCs w:val="22"/>
        </w:rPr>
        <w:t>To create an active and more diverse Fellowship;</w:t>
      </w:r>
    </w:p>
    <w:p w14:paraId="22990591" w14:textId="77777777" w:rsidR="0068073A" w:rsidRPr="00583DE9" w:rsidRDefault="0068073A" w:rsidP="004E2173">
      <w:pPr>
        <w:pStyle w:val="ListParagraph"/>
        <w:numPr>
          <w:ilvl w:val="0"/>
          <w:numId w:val="9"/>
        </w:numPr>
        <w:spacing w:before="100" w:beforeAutospacing="1" w:after="100" w:afterAutospacing="1"/>
        <w:contextualSpacing/>
        <w:jc w:val="both"/>
        <w:rPr>
          <w:rFonts w:ascii="Arial" w:hAnsi="Arial" w:cs="Arial"/>
          <w:sz w:val="22"/>
          <w:szCs w:val="22"/>
        </w:rPr>
      </w:pPr>
      <w:r w:rsidRPr="00583DE9">
        <w:rPr>
          <w:rFonts w:ascii="Arial" w:hAnsi="Arial" w:cs="Arial"/>
          <w:sz w:val="22"/>
          <w:szCs w:val="22"/>
        </w:rPr>
        <w:t>To secure increased funding from a diverse range of sources;</w:t>
      </w:r>
    </w:p>
    <w:p w14:paraId="6377449F" w14:textId="77777777" w:rsidR="0068073A" w:rsidRPr="00583DE9" w:rsidRDefault="0068073A" w:rsidP="004E2173">
      <w:pPr>
        <w:pStyle w:val="ListParagraph"/>
        <w:numPr>
          <w:ilvl w:val="0"/>
          <w:numId w:val="9"/>
        </w:numPr>
        <w:spacing w:before="100" w:beforeAutospacing="1" w:after="100" w:afterAutospacing="1"/>
        <w:contextualSpacing/>
        <w:jc w:val="both"/>
        <w:rPr>
          <w:rFonts w:ascii="Arial" w:hAnsi="Arial" w:cs="Arial"/>
          <w:sz w:val="22"/>
          <w:szCs w:val="22"/>
        </w:rPr>
      </w:pPr>
      <w:r w:rsidRPr="00583DE9">
        <w:rPr>
          <w:rFonts w:ascii="Arial" w:hAnsi="Arial" w:cs="Arial"/>
          <w:sz w:val="22"/>
          <w:szCs w:val="22"/>
        </w:rPr>
        <w:t>To enhance and widen the RSE’s outreach and impact;</w:t>
      </w:r>
    </w:p>
    <w:p w14:paraId="71906365" w14:textId="77777777" w:rsidR="0068073A" w:rsidRPr="004E2173" w:rsidRDefault="0068073A" w:rsidP="004E2173">
      <w:pPr>
        <w:pStyle w:val="ListParagraph"/>
        <w:numPr>
          <w:ilvl w:val="0"/>
          <w:numId w:val="9"/>
        </w:numPr>
        <w:spacing w:before="100" w:beforeAutospacing="1" w:after="100" w:afterAutospacing="1"/>
        <w:contextualSpacing/>
        <w:jc w:val="both"/>
        <w:rPr>
          <w:rFonts w:ascii="Arial" w:hAnsi="Arial" w:cs="Arial"/>
          <w:sz w:val="22"/>
          <w:szCs w:val="22"/>
        </w:rPr>
      </w:pPr>
      <w:r w:rsidRPr="00583DE9">
        <w:rPr>
          <w:rFonts w:ascii="Arial" w:hAnsi="Arial" w:cs="Arial"/>
          <w:sz w:val="22"/>
          <w:szCs w:val="22"/>
        </w:rPr>
        <w:t>To redevelop our premises.</w:t>
      </w:r>
    </w:p>
    <w:p w14:paraId="4B421F83" w14:textId="77777777" w:rsidR="0068073A" w:rsidRPr="00583DE9" w:rsidRDefault="0068073A" w:rsidP="004E2173">
      <w:pPr>
        <w:spacing w:before="100" w:beforeAutospacing="1" w:after="100" w:afterAutospacing="1"/>
        <w:jc w:val="both"/>
        <w:rPr>
          <w:rFonts w:ascii="Arial" w:hAnsi="Arial" w:cs="Arial"/>
          <w:sz w:val="22"/>
          <w:szCs w:val="22"/>
        </w:rPr>
      </w:pPr>
      <w:r w:rsidRPr="00583DE9">
        <w:rPr>
          <w:rFonts w:ascii="Arial" w:hAnsi="Arial" w:cs="Arial"/>
          <w:sz w:val="22"/>
          <w:szCs w:val="22"/>
        </w:rPr>
        <w:t xml:space="preserve">In line with the ambitions set out in the Strategic Framework the RSE is embarking </w:t>
      </w:r>
      <w:r w:rsidR="003467B2">
        <w:rPr>
          <w:rFonts w:ascii="Arial" w:hAnsi="Arial" w:cs="Arial"/>
          <w:sz w:val="22"/>
          <w:szCs w:val="22"/>
        </w:rPr>
        <w:t>on a major programme of</w:t>
      </w:r>
      <w:r w:rsidRPr="00583DE9">
        <w:rPr>
          <w:rFonts w:ascii="Arial" w:hAnsi="Arial" w:cs="Arial"/>
          <w:sz w:val="22"/>
          <w:szCs w:val="22"/>
        </w:rPr>
        <w:t xml:space="preserve"> change, building on existing strengths, to further enhance the Society’s</w:t>
      </w:r>
      <w:r w:rsidR="003467B2">
        <w:rPr>
          <w:rFonts w:ascii="Arial" w:hAnsi="Arial" w:cs="Arial"/>
          <w:sz w:val="22"/>
          <w:szCs w:val="22"/>
        </w:rPr>
        <w:t xml:space="preserve"> visibility, reach and</w:t>
      </w:r>
      <w:r w:rsidRPr="00583DE9">
        <w:rPr>
          <w:rFonts w:ascii="Arial" w:hAnsi="Arial" w:cs="Arial"/>
          <w:sz w:val="22"/>
          <w:szCs w:val="22"/>
        </w:rPr>
        <w:t xml:space="preserve"> impact.</w:t>
      </w:r>
    </w:p>
    <w:p w14:paraId="42BFCE50" w14:textId="77777777" w:rsidR="00B364E6" w:rsidRPr="00583DE9" w:rsidRDefault="00B364E6" w:rsidP="00B364E6">
      <w:pPr>
        <w:rPr>
          <w:rFonts w:ascii="Arial" w:hAnsi="Arial" w:cs="Arial"/>
          <w:sz w:val="22"/>
          <w:szCs w:val="22"/>
        </w:rPr>
      </w:pPr>
    </w:p>
    <w:p w14:paraId="535AB837" w14:textId="77777777" w:rsidR="00AD3C22" w:rsidRPr="00583DE9" w:rsidRDefault="0068073A" w:rsidP="00B364E6">
      <w:pPr>
        <w:rPr>
          <w:rFonts w:ascii="Arial" w:hAnsi="Arial" w:cs="Arial"/>
          <w:sz w:val="22"/>
          <w:szCs w:val="22"/>
        </w:rPr>
      </w:pPr>
      <w:r w:rsidRPr="00583DE9">
        <w:rPr>
          <w:rFonts w:ascii="Arial" w:hAnsi="Arial" w:cs="Arial"/>
          <w:sz w:val="22"/>
          <w:szCs w:val="22"/>
        </w:rPr>
        <w:br w:type="page"/>
      </w:r>
    </w:p>
    <w:p w14:paraId="5A59F80F" w14:textId="77777777" w:rsidR="00163C59" w:rsidRPr="00583DE9" w:rsidRDefault="00163C59" w:rsidP="00F85913">
      <w:pPr>
        <w:pStyle w:val="BodyText2"/>
        <w:ind w:left="-567" w:hanging="142"/>
        <w:jc w:val="both"/>
        <w:rPr>
          <w:rFonts w:ascii="Arial" w:hAnsi="Arial" w:cs="Arial"/>
          <w:sz w:val="20"/>
        </w:rPr>
      </w:pPr>
    </w:p>
    <w:p w14:paraId="14AB903C" w14:textId="77777777" w:rsidR="00316EC7" w:rsidRPr="00583DE9" w:rsidRDefault="00316EC7" w:rsidP="00316EC7">
      <w:pPr>
        <w:jc w:val="center"/>
        <w:rPr>
          <w:rFonts w:ascii="Arial" w:hAnsi="Arial" w:cs="Arial"/>
          <w:b/>
          <w:sz w:val="22"/>
          <w:szCs w:val="24"/>
        </w:rPr>
      </w:pPr>
      <w:r w:rsidRPr="00583DE9">
        <w:rPr>
          <w:rFonts w:ascii="Arial" w:hAnsi="Arial" w:cs="Arial"/>
          <w:b/>
          <w:sz w:val="22"/>
          <w:szCs w:val="24"/>
        </w:rPr>
        <w:t>POLICY ON CRIMINAL RECORD DISCLOSURE</w:t>
      </w:r>
    </w:p>
    <w:p w14:paraId="14C91AAD" w14:textId="77777777" w:rsidR="00316EC7" w:rsidRPr="00583DE9" w:rsidRDefault="00316EC7" w:rsidP="00D51EEE">
      <w:pPr>
        <w:spacing w:before="100" w:beforeAutospacing="1" w:after="100" w:afterAutospacing="1"/>
        <w:jc w:val="both"/>
        <w:rPr>
          <w:rFonts w:ascii="Arial" w:hAnsi="Arial" w:cs="Arial"/>
          <w:sz w:val="22"/>
          <w:szCs w:val="24"/>
        </w:rPr>
      </w:pPr>
    </w:p>
    <w:p w14:paraId="02112044" w14:textId="77777777" w:rsidR="00316EC7" w:rsidRPr="00583DE9" w:rsidRDefault="00316EC7" w:rsidP="00D51EEE">
      <w:pPr>
        <w:spacing w:before="100" w:beforeAutospacing="1" w:after="100" w:afterAutospacing="1"/>
        <w:jc w:val="both"/>
        <w:rPr>
          <w:rFonts w:ascii="Arial" w:hAnsi="Arial" w:cs="Arial"/>
          <w:sz w:val="22"/>
          <w:szCs w:val="24"/>
        </w:rPr>
      </w:pPr>
      <w:r w:rsidRPr="00583DE9">
        <w:rPr>
          <w:rFonts w:ascii="Arial" w:hAnsi="Arial" w:cs="Arial"/>
          <w:sz w:val="22"/>
          <w:szCs w:val="24"/>
        </w:rPr>
        <w:t>In line with its overall recruitment policy, the RSE seeks criminal record information before making an offer of employment to a successful job applicant. The note below describes the process that will be followed and what happens to any information received.  Please read it carefully.</w:t>
      </w:r>
    </w:p>
    <w:p w14:paraId="660F73C4" w14:textId="77777777" w:rsidR="00D51EEE" w:rsidRPr="00583DE9" w:rsidRDefault="00316EC7" w:rsidP="00D51EEE">
      <w:pPr>
        <w:spacing w:before="100" w:beforeAutospacing="1" w:after="100" w:afterAutospacing="1"/>
        <w:jc w:val="both"/>
        <w:rPr>
          <w:rFonts w:ascii="Arial" w:hAnsi="Arial" w:cs="Arial"/>
          <w:sz w:val="22"/>
          <w:szCs w:val="24"/>
        </w:rPr>
      </w:pPr>
      <w:r w:rsidRPr="00583DE9">
        <w:rPr>
          <w:rFonts w:ascii="Arial" w:hAnsi="Arial" w:cs="Arial"/>
          <w:sz w:val="22"/>
          <w:szCs w:val="24"/>
        </w:rPr>
        <w:t xml:space="preserve">The post for which you have applied requires the applicant who is successful at the interview stage to complete a personal disclosure of any unspent convictions, details of any cautions, reprimands and final warnings administered, and details of any charged offences. There will, also, be open and measured discussion </w:t>
      </w:r>
      <w:r w:rsidR="00B3200E" w:rsidRPr="00583DE9">
        <w:rPr>
          <w:rFonts w:ascii="Arial" w:hAnsi="Arial" w:cs="Arial"/>
          <w:sz w:val="22"/>
          <w:szCs w:val="24"/>
        </w:rPr>
        <w:t>about disclosure</w:t>
      </w:r>
      <w:r w:rsidRPr="00583DE9">
        <w:rPr>
          <w:rFonts w:ascii="Arial" w:hAnsi="Arial" w:cs="Arial"/>
          <w:sz w:val="22"/>
          <w:szCs w:val="24"/>
        </w:rPr>
        <w:t xml:space="preserve"> information at the interview stage. If an applicant fails to disclose relevant information at interview, it may lead to the withdrawal of an offer of employment, or</w:t>
      </w:r>
      <w:r w:rsidRPr="00583DE9">
        <w:rPr>
          <w:rFonts w:ascii="Arial" w:hAnsi="Arial" w:cs="Arial"/>
          <w:b/>
          <w:sz w:val="22"/>
          <w:szCs w:val="24"/>
        </w:rPr>
        <w:t xml:space="preserve"> </w:t>
      </w:r>
      <w:r w:rsidRPr="00583DE9">
        <w:rPr>
          <w:rFonts w:ascii="Arial" w:hAnsi="Arial" w:cs="Arial"/>
          <w:sz w:val="22"/>
          <w:szCs w:val="24"/>
        </w:rPr>
        <w:t>following appointment, disciplinary action being taken, which may include the termination of employment.</w:t>
      </w:r>
    </w:p>
    <w:p w14:paraId="79D926B4" w14:textId="77777777" w:rsidR="00316EC7" w:rsidRPr="00583DE9" w:rsidRDefault="00316EC7" w:rsidP="00D51EEE">
      <w:pPr>
        <w:pStyle w:val="BodyText2"/>
        <w:spacing w:before="100" w:beforeAutospacing="1" w:after="100" w:afterAutospacing="1"/>
        <w:jc w:val="both"/>
        <w:rPr>
          <w:rFonts w:ascii="Arial" w:hAnsi="Arial" w:cs="Arial"/>
          <w:szCs w:val="24"/>
        </w:rPr>
      </w:pPr>
      <w:r w:rsidRPr="00583DE9">
        <w:rPr>
          <w:rFonts w:ascii="Arial" w:hAnsi="Arial" w:cs="Arial"/>
          <w:szCs w:val="24"/>
        </w:rPr>
        <w:t>If an interview, or subsequent personal disclosure, provide information about a conviction, cautions, reprimands, final warnings administered and charged offences, RSE will assess the relevance of the information by considering:</w:t>
      </w:r>
    </w:p>
    <w:p w14:paraId="1AAECBF1" w14:textId="77777777"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seriousness of the offence and whether it is relevant to the protection and safety of RSE staff, others and RSE property.</w:t>
      </w:r>
    </w:p>
    <w:p w14:paraId="3ED29C77" w14:textId="77777777"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length of time since the offence took place</w:t>
      </w:r>
    </w:p>
    <w:p w14:paraId="30C958BF" w14:textId="77777777"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Whether there is a pattern of offending behaviour</w:t>
      </w:r>
    </w:p>
    <w:p w14:paraId="375E7739" w14:textId="77777777"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Whether an individual’s circumstances have changed since the offending took place, making re-offending less likely.</w:t>
      </w:r>
    </w:p>
    <w:p w14:paraId="3E108566" w14:textId="77777777"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Relevant information offered by an individual about the circumstances which led to the offence being committed</w:t>
      </w:r>
    </w:p>
    <w:p w14:paraId="1ADA5CAB" w14:textId="77777777"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country in which the offence was committed; some activities are offences in Scotland and not in England and Wales, and vice versa.</w:t>
      </w:r>
    </w:p>
    <w:p w14:paraId="4621D1F4" w14:textId="77777777"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If the offence has since been decriminalised by Parliament.</w:t>
      </w:r>
    </w:p>
    <w:p w14:paraId="1A806292" w14:textId="77777777" w:rsidR="00316EC7" w:rsidRPr="00583DE9" w:rsidRDefault="00316EC7" w:rsidP="00D51EEE">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degree of remorse, or otherwise, expressed by an individual and their motivation to change.</w:t>
      </w:r>
    </w:p>
    <w:p w14:paraId="4A524837" w14:textId="77777777" w:rsidR="00AB1E3C" w:rsidRPr="00583DE9" w:rsidRDefault="00316EC7" w:rsidP="00D51EEE">
      <w:pPr>
        <w:pStyle w:val="BodyText"/>
        <w:spacing w:before="100" w:beforeAutospacing="1" w:after="100" w:afterAutospacing="1"/>
        <w:rPr>
          <w:rFonts w:ascii="Arial" w:hAnsi="Arial" w:cs="Arial"/>
          <w:sz w:val="22"/>
          <w:szCs w:val="24"/>
        </w:rPr>
      </w:pPr>
      <w:r w:rsidRPr="00583DE9">
        <w:rPr>
          <w:rFonts w:ascii="Arial" w:hAnsi="Arial" w:cs="Arial"/>
          <w:sz w:val="22"/>
          <w:szCs w:val="24"/>
        </w:rPr>
        <w:t xml:space="preserve">Personal disclosure information provided will only be used for recruitment purposes and will only be shared with those authorised to see it </w:t>
      </w:r>
      <w:r w:rsidR="00B3200E" w:rsidRPr="00583DE9">
        <w:rPr>
          <w:rFonts w:ascii="Arial" w:hAnsi="Arial" w:cs="Arial"/>
          <w:sz w:val="22"/>
          <w:szCs w:val="24"/>
        </w:rPr>
        <w:t>during</w:t>
      </w:r>
      <w:r w:rsidRPr="00583DE9">
        <w:rPr>
          <w:rFonts w:ascii="Arial" w:hAnsi="Arial" w:cs="Arial"/>
          <w:sz w:val="22"/>
          <w:szCs w:val="24"/>
        </w:rPr>
        <w:t xml:space="preserve"> their duties. No image or photocopy of the information will be made. The Personnel Office will keep all information disclosed in a secure and confidential file</w:t>
      </w:r>
      <w:r w:rsidR="00912226" w:rsidRPr="00583DE9">
        <w:rPr>
          <w:rFonts w:ascii="Arial" w:hAnsi="Arial" w:cs="Arial"/>
          <w:sz w:val="22"/>
          <w:szCs w:val="24"/>
        </w:rPr>
        <w:t xml:space="preserve"> for 6 months after the start of employment</w:t>
      </w:r>
      <w:r w:rsidRPr="00583DE9">
        <w:rPr>
          <w:rFonts w:ascii="Arial" w:hAnsi="Arial" w:cs="Arial"/>
          <w:sz w:val="22"/>
          <w:szCs w:val="24"/>
        </w:rPr>
        <w:t xml:space="preserve">. </w:t>
      </w:r>
    </w:p>
    <w:p w14:paraId="51A94344" w14:textId="5CCC1DD3" w:rsidR="008E4611" w:rsidRPr="00583DE9" w:rsidRDefault="008E4611" w:rsidP="007C6A06">
      <w:pPr>
        <w:pStyle w:val="BodyText"/>
        <w:spacing w:after="0"/>
        <w:rPr>
          <w:rFonts w:ascii="Arial" w:hAnsi="Arial" w:cs="Arial"/>
          <w:szCs w:val="22"/>
        </w:rPr>
      </w:pPr>
    </w:p>
    <w:p w14:paraId="176245DE" w14:textId="1DA10D68" w:rsidR="00FC5D23" w:rsidRPr="00EF4967" w:rsidRDefault="00401FC0" w:rsidP="00EF4967">
      <w:pPr>
        <w:jc w:val="center"/>
        <w:rPr>
          <w:rFonts w:ascii="Arial" w:hAnsi="Arial" w:cs="Arial"/>
        </w:rPr>
        <w:sectPr w:rsidR="00FC5D23" w:rsidRPr="00EF4967" w:rsidSect="005451DD">
          <w:pgSz w:w="11906" w:h="16838"/>
          <w:pgMar w:top="284" w:right="1701" w:bottom="284" w:left="567" w:header="0" w:footer="31" w:gutter="0"/>
          <w:cols w:space="720"/>
          <w:docGrid w:linePitch="272"/>
        </w:sectPr>
      </w:pPr>
      <w:r w:rsidRPr="00753B30">
        <w:rPr>
          <w:rFonts w:ascii="Arial" w:hAnsi="Arial" w:cs="Arial"/>
        </w:rPr>
        <w:t xml:space="preserve"> </w:t>
      </w:r>
    </w:p>
    <w:p w14:paraId="301F211A" w14:textId="77777777" w:rsidR="00D1517F" w:rsidRPr="001A28C8" w:rsidRDefault="00D1517F" w:rsidP="00D1517F">
      <w:pPr>
        <w:rPr>
          <w:rFonts w:ascii="Arial" w:hAnsi="Arial" w:cs="Arial"/>
          <w:b/>
          <w:sz w:val="24"/>
          <w:szCs w:val="24"/>
        </w:rPr>
      </w:pPr>
    </w:p>
    <w:p w14:paraId="3545B8EA" w14:textId="77777777" w:rsidR="00D1517F" w:rsidRPr="001A28C8" w:rsidRDefault="00342BDA" w:rsidP="00D1517F">
      <w:pPr>
        <w:jc w:val="center"/>
        <w:rPr>
          <w:rFonts w:ascii="Arial" w:hAnsi="Arial" w:cs="Arial"/>
          <w:noProof/>
          <w:sz w:val="16"/>
          <w:szCs w:val="16"/>
        </w:rPr>
      </w:pPr>
      <w:r>
        <w:rPr>
          <w:rFonts w:ascii="Arial" w:hAnsi="Arial" w:cs="Arial"/>
          <w:noProof/>
        </w:rPr>
        <w:pict w14:anchorId="0246EF59">
          <v:shape id="Picture 3" o:spid="_x0000_i1026" type="#_x0000_t75" alt="11236_RSE_Bulletin_Banners_D" style="width:531pt;height:117pt;visibility:visible;mso-wrap-style:square">
            <v:imagedata r:id="rId12" o:title="11236_RSE_Bulletin_Banners_D"/>
          </v:shape>
        </w:pict>
      </w:r>
    </w:p>
    <w:p w14:paraId="4ED3B403" w14:textId="77777777" w:rsidR="00D1517F" w:rsidRPr="000816D3" w:rsidRDefault="00D1517F" w:rsidP="00D1517F">
      <w:pPr>
        <w:ind w:left="720"/>
        <w:rPr>
          <w:rFonts w:ascii="Arial" w:hAnsi="Arial" w:cs="Arial"/>
          <w:b/>
        </w:rPr>
      </w:pPr>
      <w:r w:rsidRPr="000816D3">
        <w:rPr>
          <w:rFonts w:ascii="Arial" w:hAnsi="Arial" w:cs="Arial"/>
          <w:b/>
        </w:rPr>
        <w:t>In addition to the basic salary paid, the RSE offers staff a generous package of rewards.   The package includes:</w:t>
      </w:r>
    </w:p>
    <w:p w14:paraId="2AADAA1D" w14:textId="77777777" w:rsidR="00D1517F" w:rsidRPr="000816D3" w:rsidRDefault="00D1517F" w:rsidP="00D1517F">
      <w:pPr>
        <w:rPr>
          <w:rFonts w:ascii="Arial" w:hAnsi="Arial" w:cs="Arial"/>
          <w:b/>
        </w:rPr>
      </w:pPr>
    </w:p>
    <w:tbl>
      <w:tblPr>
        <w:tblW w:w="149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5"/>
        <w:gridCol w:w="12465"/>
      </w:tblGrid>
      <w:tr w:rsidR="00D1517F" w:rsidRPr="000816D3" w14:paraId="2DD51DCC" w14:textId="77777777" w:rsidTr="0068056E">
        <w:trPr>
          <w:trHeight w:val="171"/>
        </w:trPr>
        <w:tc>
          <w:tcPr>
            <w:tcW w:w="2475" w:type="dxa"/>
            <w:shd w:val="clear" w:color="auto" w:fill="D9D9D9"/>
          </w:tcPr>
          <w:p w14:paraId="6363D7E6" w14:textId="77777777" w:rsidR="00D1517F" w:rsidRPr="000816D3" w:rsidRDefault="00D1517F" w:rsidP="0068056E">
            <w:pPr>
              <w:spacing w:after="120"/>
              <w:jc w:val="center"/>
              <w:rPr>
                <w:rFonts w:ascii="Arial" w:hAnsi="Arial" w:cs="Arial"/>
                <w:b/>
              </w:rPr>
            </w:pPr>
            <w:r w:rsidRPr="000816D3">
              <w:rPr>
                <w:rFonts w:ascii="Arial" w:hAnsi="Arial" w:cs="Arial"/>
                <w:b/>
              </w:rPr>
              <w:t>Salary</w:t>
            </w:r>
          </w:p>
        </w:tc>
        <w:tc>
          <w:tcPr>
            <w:tcW w:w="12465" w:type="dxa"/>
            <w:shd w:val="clear" w:color="auto" w:fill="auto"/>
          </w:tcPr>
          <w:p w14:paraId="085E89B2" w14:textId="77777777" w:rsidR="00D1517F" w:rsidRPr="00D1517F" w:rsidRDefault="00D1517F" w:rsidP="004E2173">
            <w:pPr>
              <w:numPr>
                <w:ilvl w:val="0"/>
                <w:numId w:val="5"/>
              </w:numPr>
              <w:spacing w:after="120"/>
              <w:rPr>
                <w:rFonts w:ascii="Arial" w:hAnsi="Arial" w:cs="Arial"/>
              </w:rPr>
            </w:pPr>
            <w:r w:rsidRPr="00D1517F">
              <w:rPr>
                <w:rFonts w:ascii="Arial" w:hAnsi="Arial" w:cs="Arial"/>
              </w:rPr>
              <w:t>Subject to what we can afford, you may receive an annual pay award to maintain the real terms value of your pay.  There is also discretionary scope for additional consolidated or non-consolidated pay awards</w:t>
            </w:r>
          </w:p>
        </w:tc>
      </w:tr>
      <w:tr w:rsidR="00D1517F" w:rsidRPr="000816D3" w14:paraId="319359A0" w14:textId="77777777" w:rsidTr="0068056E">
        <w:tc>
          <w:tcPr>
            <w:tcW w:w="2475" w:type="dxa"/>
            <w:shd w:val="clear" w:color="auto" w:fill="D9D9D9"/>
          </w:tcPr>
          <w:p w14:paraId="63E4F46C" w14:textId="77777777" w:rsidR="00D1517F" w:rsidRPr="000816D3" w:rsidRDefault="00D1517F" w:rsidP="0068056E">
            <w:pPr>
              <w:spacing w:after="120"/>
              <w:jc w:val="center"/>
              <w:rPr>
                <w:rFonts w:ascii="Arial" w:hAnsi="Arial" w:cs="Arial"/>
                <w:b/>
              </w:rPr>
            </w:pPr>
          </w:p>
          <w:p w14:paraId="6181C0DA" w14:textId="77777777" w:rsidR="00D1517F" w:rsidRPr="000816D3" w:rsidRDefault="00D1517F" w:rsidP="0068056E">
            <w:pPr>
              <w:spacing w:after="120"/>
              <w:jc w:val="center"/>
              <w:rPr>
                <w:rFonts w:ascii="Arial" w:hAnsi="Arial" w:cs="Arial"/>
                <w:b/>
              </w:rPr>
            </w:pPr>
            <w:r w:rsidRPr="000816D3">
              <w:rPr>
                <w:rFonts w:ascii="Arial" w:hAnsi="Arial" w:cs="Arial"/>
                <w:b/>
              </w:rPr>
              <w:t>Contributory Pension Scheme</w:t>
            </w:r>
          </w:p>
        </w:tc>
        <w:tc>
          <w:tcPr>
            <w:tcW w:w="12465" w:type="dxa"/>
            <w:shd w:val="clear" w:color="auto" w:fill="auto"/>
          </w:tcPr>
          <w:p w14:paraId="49D0616F" w14:textId="77777777" w:rsidR="00D1517F" w:rsidRPr="00D1517F" w:rsidRDefault="00D1517F" w:rsidP="004E2173">
            <w:pPr>
              <w:numPr>
                <w:ilvl w:val="0"/>
                <w:numId w:val="5"/>
              </w:numPr>
              <w:spacing w:after="120"/>
              <w:rPr>
                <w:rStyle w:val="Hyperlink"/>
                <w:rFonts w:ascii="Arial" w:hAnsi="Arial" w:cs="Arial"/>
              </w:rPr>
            </w:pPr>
            <w:r w:rsidRPr="00D1517F">
              <w:rPr>
                <w:rFonts w:ascii="Arial" w:hAnsi="Arial" w:cs="Arial"/>
              </w:rPr>
              <w:t xml:space="preserve">You can join the RSE AVIVA Group Pension Plan. You contribute 3%. On your behalf, we pay a further contribution of 6% of your annual salary. Further information about the scheme is available here </w:t>
            </w:r>
            <w:hyperlink r:id="rId13" w:history="1">
              <w:r w:rsidRPr="00D1517F">
                <w:rPr>
                  <w:rStyle w:val="Hyperlink"/>
                  <w:rFonts w:ascii="Arial" w:hAnsi="Arial" w:cs="Arial"/>
                </w:rPr>
                <w:t>http://www.aviva.co.uk</w:t>
              </w:r>
            </w:hyperlink>
          </w:p>
          <w:p w14:paraId="5A36AAED" w14:textId="77777777" w:rsidR="004725FE" w:rsidRPr="004725FE" w:rsidRDefault="004725FE" w:rsidP="004E2173">
            <w:pPr>
              <w:numPr>
                <w:ilvl w:val="0"/>
                <w:numId w:val="5"/>
              </w:numPr>
              <w:jc w:val="both"/>
              <w:rPr>
                <w:rFonts w:ascii="Arial" w:hAnsi="Arial" w:cs="Arial"/>
                <w:szCs w:val="22"/>
                <w:u w:val="single"/>
              </w:rPr>
            </w:pPr>
            <w:r w:rsidRPr="004725FE">
              <w:rPr>
                <w:rFonts w:ascii="Arial" w:hAnsi="Arial" w:cs="Arial"/>
                <w:szCs w:val="22"/>
              </w:rPr>
              <w:t>There is scope for you to pay a higher employee contribution. If you decide to do so, the RSE will pay double the employee contribution rate up to a maximum employer contribution limit of 12%.</w:t>
            </w:r>
          </w:p>
          <w:p w14:paraId="7E482A80" w14:textId="77777777" w:rsidR="00D1517F" w:rsidRPr="00D1517F" w:rsidRDefault="00D1517F" w:rsidP="004E2173">
            <w:pPr>
              <w:numPr>
                <w:ilvl w:val="0"/>
                <w:numId w:val="5"/>
              </w:numPr>
              <w:spacing w:after="120"/>
              <w:rPr>
                <w:rFonts w:ascii="Arial" w:hAnsi="Arial" w:cs="Arial"/>
              </w:rPr>
            </w:pPr>
            <w:r w:rsidRPr="00D1517F">
              <w:rPr>
                <w:rFonts w:ascii="Arial" w:hAnsi="Arial" w:cs="Arial"/>
              </w:rPr>
              <w:t>AVIVA may accept transfers from other schemes so please check with them prior to applying for a transfer.</w:t>
            </w:r>
          </w:p>
        </w:tc>
      </w:tr>
      <w:tr w:rsidR="00D1517F" w:rsidRPr="000816D3" w14:paraId="0656FD91" w14:textId="77777777" w:rsidTr="0068056E">
        <w:tc>
          <w:tcPr>
            <w:tcW w:w="2475" w:type="dxa"/>
            <w:shd w:val="clear" w:color="auto" w:fill="D9D9D9"/>
          </w:tcPr>
          <w:p w14:paraId="7CE222F7" w14:textId="77777777" w:rsidR="00D1517F" w:rsidRPr="000816D3" w:rsidRDefault="00D1517F" w:rsidP="0068056E">
            <w:pPr>
              <w:spacing w:after="120"/>
              <w:jc w:val="center"/>
              <w:rPr>
                <w:rFonts w:ascii="Arial" w:hAnsi="Arial" w:cs="Arial"/>
                <w:b/>
              </w:rPr>
            </w:pPr>
            <w:r w:rsidRPr="000816D3">
              <w:rPr>
                <w:rFonts w:ascii="Arial" w:hAnsi="Arial" w:cs="Arial"/>
                <w:b/>
              </w:rPr>
              <w:t>Annual leave</w:t>
            </w:r>
          </w:p>
        </w:tc>
        <w:tc>
          <w:tcPr>
            <w:tcW w:w="12465" w:type="dxa"/>
            <w:shd w:val="clear" w:color="auto" w:fill="auto"/>
          </w:tcPr>
          <w:p w14:paraId="0A6467C1" w14:textId="77777777" w:rsidR="00D1517F" w:rsidRPr="00D1517F" w:rsidRDefault="00D1517F" w:rsidP="0068056E">
            <w:pPr>
              <w:jc w:val="both"/>
              <w:rPr>
                <w:rFonts w:ascii="Arial" w:hAnsi="Arial" w:cs="Arial"/>
              </w:rPr>
            </w:pPr>
            <w:r w:rsidRPr="00D1517F">
              <w:rPr>
                <w:rFonts w:ascii="Arial" w:hAnsi="Arial" w:cs="Arial"/>
                <w:b/>
              </w:rPr>
              <w:t>All employees employed after 1 August 2018</w:t>
            </w:r>
            <w:r w:rsidRPr="00D1517F">
              <w:rPr>
                <w:rFonts w:ascii="Arial" w:hAnsi="Arial" w:cs="Arial"/>
              </w:rPr>
              <w:t xml:space="preserve"> receive the following annual allowances (pro-rata for part time staff):</w:t>
            </w:r>
          </w:p>
          <w:p w14:paraId="48ECFAB4" w14:textId="77777777" w:rsidR="00D1517F" w:rsidRPr="00D1517F" w:rsidRDefault="00D1517F" w:rsidP="004E2173">
            <w:pPr>
              <w:pStyle w:val="ListParagraph"/>
              <w:numPr>
                <w:ilvl w:val="0"/>
                <w:numId w:val="4"/>
              </w:numPr>
              <w:contextualSpacing/>
              <w:jc w:val="both"/>
              <w:rPr>
                <w:rFonts w:ascii="Arial" w:hAnsi="Arial" w:cs="Arial"/>
              </w:rPr>
            </w:pPr>
            <w:r w:rsidRPr="00D1517F">
              <w:rPr>
                <w:rFonts w:ascii="Arial" w:hAnsi="Arial" w:cs="Arial"/>
              </w:rPr>
              <w:t xml:space="preserve">25 days up until completion of 3 years employment </w:t>
            </w:r>
          </w:p>
          <w:p w14:paraId="465AAFF2" w14:textId="77777777" w:rsidR="00D1517F" w:rsidRPr="00D1517F" w:rsidRDefault="00D1517F" w:rsidP="004E2173">
            <w:pPr>
              <w:pStyle w:val="ListParagraph"/>
              <w:numPr>
                <w:ilvl w:val="0"/>
                <w:numId w:val="4"/>
              </w:numPr>
              <w:contextualSpacing/>
              <w:jc w:val="both"/>
              <w:rPr>
                <w:rFonts w:ascii="Arial" w:hAnsi="Arial" w:cs="Arial"/>
              </w:rPr>
            </w:pPr>
            <w:r w:rsidRPr="00D1517F">
              <w:rPr>
                <w:rFonts w:ascii="Arial" w:hAnsi="Arial" w:cs="Arial"/>
              </w:rPr>
              <w:t xml:space="preserve">27 days following completion of 3 years employment </w:t>
            </w:r>
            <w:r w:rsidRPr="00D1517F">
              <w:rPr>
                <w:rFonts w:ascii="Arial" w:hAnsi="Arial" w:cs="Arial"/>
                <w:b/>
              </w:rPr>
              <w:t>(+ 2 days)</w:t>
            </w:r>
          </w:p>
          <w:p w14:paraId="201CA79D" w14:textId="77777777" w:rsidR="00D1517F" w:rsidRPr="00D1517F" w:rsidRDefault="00D1517F" w:rsidP="004E2173">
            <w:pPr>
              <w:pStyle w:val="ListParagraph"/>
              <w:numPr>
                <w:ilvl w:val="0"/>
                <w:numId w:val="4"/>
              </w:numPr>
              <w:contextualSpacing/>
              <w:jc w:val="both"/>
              <w:rPr>
                <w:rFonts w:ascii="Arial" w:hAnsi="Arial" w:cs="Arial"/>
              </w:rPr>
            </w:pPr>
            <w:r w:rsidRPr="00D1517F">
              <w:rPr>
                <w:rFonts w:ascii="Arial" w:hAnsi="Arial" w:cs="Arial"/>
              </w:rPr>
              <w:t xml:space="preserve">30 days following completion of 5 years employment </w:t>
            </w:r>
            <w:r w:rsidRPr="00D1517F">
              <w:rPr>
                <w:rFonts w:ascii="Arial" w:hAnsi="Arial" w:cs="Arial"/>
                <w:b/>
              </w:rPr>
              <w:t>(+ 3 days)</w:t>
            </w:r>
          </w:p>
        </w:tc>
      </w:tr>
      <w:tr w:rsidR="00D1517F" w:rsidRPr="000816D3" w14:paraId="4AD7A03F" w14:textId="77777777" w:rsidTr="0068056E">
        <w:tc>
          <w:tcPr>
            <w:tcW w:w="2475" w:type="dxa"/>
            <w:shd w:val="clear" w:color="auto" w:fill="D9D9D9"/>
          </w:tcPr>
          <w:p w14:paraId="524A5ABF" w14:textId="77777777" w:rsidR="00D1517F" w:rsidRPr="000816D3" w:rsidRDefault="00D1517F" w:rsidP="0068056E">
            <w:pPr>
              <w:spacing w:after="120"/>
              <w:jc w:val="center"/>
              <w:rPr>
                <w:rFonts w:ascii="Arial" w:hAnsi="Arial" w:cs="Arial"/>
                <w:b/>
              </w:rPr>
            </w:pPr>
            <w:r w:rsidRPr="000816D3">
              <w:rPr>
                <w:rFonts w:ascii="Arial" w:hAnsi="Arial" w:cs="Arial"/>
                <w:b/>
              </w:rPr>
              <w:t>Public Holidays</w:t>
            </w:r>
          </w:p>
        </w:tc>
        <w:tc>
          <w:tcPr>
            <w:tcW w:w="12465" w:type="dxa"/>
            <w:shd w:val="clear" w:color="auto" w:fill="auto"/>
          </w:tcPr>
          <w:p w14:paraId="09883EA3" w14:textId="77777777" w:rsidR="00D1517F" w:rsidRPr="00D1517F" w:rsidRDefault="00D1517F" w:rsidP="004E2173">
            <w:pPr>
              <w:numPr>
                <w:ilvl w:val="0"/>
                <w:numId w:val="4"/>
              </w:numPr>
              <w:spacing w:after="120"/>
              <w:rPr>
                <w:rFonts w:ascii="Arial" w:hAnsi="Arial" w:cs="Arial"/>
              </w:rPr>
            </w:pPr>
            <w:r w:rsidRPr="00D1517F">
              <w:rPr>
                <w:rFonts w:ascii="Arial" w:hAnsi="Arial" w:cs="Arial"/>
              </w:rPr>
              <w:t>You get 9 days public holiday (pro-rata for part time staff).  This is built into your total holiday allowance (annual leave + public holidays) each year</w:t>
            </w:r>
          </w:p>
        </w:tc>
      </w:tr>
      <w:tr w:rsidR="00D1517F" w:rsidRPr="000816D3" w14:paraId="0B0C4279" w14:textId="77777777" w:rsidTr="0068056E">
        <w:tc>
          <w:tcPr>
            <w:tcW w:w="2475" w:type="dxa"/>
            <w:shd w:val="clear" w:color="auto" w:fill="D9D9D9"/>
          </w:tcPr>
          <w:p w14:paraId="4D2B7118" w14:textId="77777777" w:rsidR="00D1517F" w:rsidRPr="000816D3" w:rsidRDefault="00D1517F" w:rsidP="0068056E">
            <w:pPr>
              <w:spacing w:after="120"/>
              <w:jc w:val="center"/>
              <w:rPr>
                <w:rFonts w:ascii="Arial" w:hAnsi="Arial" w:cs="Arial"/>
                <w:b/>
              </w:rPr>
            </w:pPr>
          </w:p>
          <w:p w14:paraId="169E8841" w14:textId="77777777" w:rsidR="00D1517F" w:rsidRPr="000816D3" w:rsidRDefault="00D1517F" w:rsidP="0068056E">
            <w:pPr>
              <w:spacing w:after="120"/>
              <w:jc w:val="center"/>
              <w:rPr>
                <w:rFonts w:ascii="Arial" w:hAnsi="Arial" w:cs="Arial"/>
                <w:b/>
              </w:rPr>
            </w:pPr>
            <w:r w:rsidRPr="000816D3">
              <w:rPr>
                <w:rFonts w:ascii="Arial" w:hAnsi="Arial" w:cs="Arial"/>
                <w:b/>
              </w:rPr>
              <w:t>Sick Absence</w:t>
            </w:r>
          </w:p>
        </w:tc>
        <w:tc>
          <w:tcPr>
            <w:tcW w:w="12465" w:type="dxa"/>
            <w:shd w:val="clear" w:color="auto" w:fill="auto"/>
          </w:tcPr>
          <w:p w14:paraId="5ADDD39E" w14:textId="77777777" w:rsidR="00D1517F" w:rsidRPr="00D1517F" w:rsidRDefault="00D1517F" w:rsidP="004E2173">
            <w:pPr>
              <w:numPr>
                <w:ilvl w:val="0"/>
                <w:numId w:val="4"/>
              </w:numPr>
              <w:spacing w:after="120"/>
              <w:rPr>
                <w:rFonts w:ascii="Arial" w:hAnsi="Arial" w:cs="Arial"/>
              </w:rPr>
            </w:pPr>
            <w:r w:rsidRPr="00D1517F">
              <w:rPr>
                <w:rFonts w:ascii="Arial" w:hAnsi="Arial" w:cs="Arial"/>
              </w:rPr>
              <w:t>You receive sick absence pay once you have satisfactorily completed your probation period.  The period of paid absence increases progressively according to your length of service and reaches, after 4 years of service, full pay for 26 weeks absence and half pay for a further 26 weeks absence</w:t>
            </w:r>
          </w:p>
        </w:tc>
      </w:tr>
      <w:tr w:rsidR="00D1517F" w:rsidRPr="000816D3" w14:paraId="27A69F13" w14:textId="77777777" w:rsidTr="0068056E">
        <w:tc>
          <w:tcPr>
            <w:tcW w:w="2475" w:type="dxa"/>
            <w:shd w:val="clear" w:color="auto" w:fill="D9D9D9"/>
          </w:tcPr>
          <w:p w14:paraId="705EC8E9" w14:textId="77777777" w:rsidR="00D1517F" w:rsidRPr="000816D3" w:rsidRDefault="00D1517F" w:rsidP="0068056E">
            <w:pPr>
              <w:spacing w:after="120"/>
              <w:jc w:val="center"/>
              <w:rPr>
                <w:rFonts w:ascii="Arial" w:hAnsi="Arial" w:cs="Arial"/>
                <w:b/>
              </w:rPr>
            </w:pPr>
          </w:p>
          <w:p w14:paraId="7F4E923E" w14:textId="77777777" w:rsidR="00D1517F" w:rsidRPr="000816D3" w:rsidRDefault="00D1517F" w:rsidP="0068056E">
            <w:pPr>
              <w:spacing w:after="120"/>
              <w:jc w:val="center"/>
              <w:rPr>
                <w:rFonts w:ascii="Arial" w:hAnsi="Arial" w:cs="Arial"/>
                <w:b/>
              </w:rPr>
            </w:pPr>
            <w:r w:rsidRPr="000816D3">
              <w:rPr>
                <w:rFonts w:ascii="Arial" w:hAnsi="Arial" w:cs="Arial"/>
                <w:b/>
              </w:rPr>
              <w:t>Family Leave</w:t>
            </w:r>
          </w:p>
        </w:tc>
        <w:tc>
          <w:tcPr>
            <w:tcW w:w="12465" w:type="dxa"/>
            <w:shd w:val="clear" w:color="auto" w:fill="auto"/>
          </w:tcPr>
          <w:p w14:paraId="044D619E" w14:textId="77777777" w:rsidR="00D1517F" w:rsidRPr="00D1517F" w:rsidRDefault="00D1517F" w:rsidP="004E2173">
            <w:pPr>
              <w:numPr>
                <w:ilvl w:val="0"/>
                <w:numId w:val="4"/>
              </w:numPr>
              <w:spacing w:after="120"/>
              <w:rPr>
                <w:rFonts w:ascii="Arial" w:hAnsi="Arial" w:cs="Arial"/>
              </w:rPr>
            </w:pPr>
            <w:r w:rsidRPr="00D1517F">
              <w:rPr>
                <w:rFonts w:ascii="Arial" w:hAnsi="Arial" w:cs="Arial"/>
              </w:rPr>
              <w:t>We recognise and fully comply with your legal rights in relation to paid (Adoption, Maternity &amp; Paternity leave, Shared Parental Leave) and unpaid time off, and flexible working.  Where your contracted salary is greater than the statutory minimum for paid time off, during, or for part of the absence, you will be paid your contracted salary. In addition to these legal rights, you can also, depending on the circumstances, receive paid “Family Responsibility Leave” to cover unforeseen family circumstances.</w:t>
            </w:r>
          </w:p>
        </w:tc>
      </w:tr>
      <w:tr w:rsidR="00D1517F" w:rsidRPr="000816D3" w14:paraId="1C2A5439" w14:textId="77777777" w:rsidTr="0068056E">
        <w:tc>
          <w:tcPr>
            <w:tcW w:w="2475" w:type="dxa"/>
            <w:shd w:val="clear" w:color="auto" w:fill="D9D9D9"/>
          </w:tcPr>
          <w:p w14:paraId="3E3169FA" w14:textId="77777777" w:rsidR="00D1517F" w:rsidRPr="000816D3" w:rsidRDefault="00D1517F" w:rsidP="0068056E">
            <w:pPr>
              <w:spacing w:after="120"/>
              <w:jc w:val="center"/>
              <w:rPr>
                <w:rFonts w:ascii="Arial" w:hAnsi="Arial" w:cs="Arial"/>
                <w:b/>
              </w:rPr>
            </w:pPr>
            <w:r w:rsidRPr="000816D3">
              <w:rPr>
                <w:rFonts w:ascii="Arial" w:hAnsi="Arial" w:cs="Arial"/>
                <w:b/>
              </w:rPr>
              <w:t>Performance Management</w:t>
            </w:r>
          </w:p>
        </w:tc>
        <w:tc>
          <w:tcPr>
            <w:tcW w:w="12465" w:type="dxa"/>
            <w:shd w:val="clear" w:color="auto" w:fill="auto"/>
          </w:tcPr>
          <w:p w14:paraId="08BB8001" w14:textId="77777777" w:rsidR="00D1517F" w:rsidRPr="00D1517F" w:rsidRDefault="00D1517F" w:rsidP="004E2173">
            <w:pPr>
              <w:numPr>
                <w:ilvl w:val="0"/>
                <w:numId w:val="4"/>
              </w:numPr>
              <w:spacing w:after="120"/>
              <w:rPr>
                <w:rFonts w:ascii="Arial" w:hAnsi="Arial" w:cs="Arial"/>
              </w:rPr>
            </w:pPr>
            <w:r w:rsidRPr="00D1517F">
              <w:rPr>
                <w:rFonts w:ascii="Arial" w:hAnsi="Arial" w:cs="Arial"/>
              </w:rPr>
              <w:t>We care about your performance and development and assess, manage and support it through our performance review system.</w:t>
            </w:r>
          </w:p>
        </w:tc>
      </w:tr>
      <w:tr w:rsidR="00D1517F" w:rsidRPr="000816D3" w14:paraId="7BB76B10" w14:textId="77777777" w:rsidTr="0068056E">
        <w:tc>
          <w:tcPr>
            <w:tcW w:w="2475" w:type="dxa"/>
            <w:shd w:val="clear" w:color="auto" w:fill="D9D9D9"/>
          </w:tcPr>
          <w:p w14:paraId="1EEDC87B" w14:textId="77777777" w:rsidR="00D1517F" w:rsidRPr="000816D3" w:rsidRDefault="00D1517F" w:rsidP="0068056E">
            <w:pPr>
              <w:spacing w:after="120"/>
              <w:jc w:val="center"/>
              <w:rPr>
                <w:rFonts w:ascii="Arial" w:hAnsi="Arial" w:cs="Arial"/>
                <w:b/>
              </w:rPr>
            </w:pPr>
            <w:r w:rsidRPr="000816D3">
              <w:rPr>
                <w:rFonts w:ascii="Arial" w:hAnsi="Arial" w:cs="Arial"/>
                <w:b/>
              </w:rPr>
              <w:t>Flexibility with medical appointments</w:t>
            </w:r>
          </w:p>
        </w:tc>
        <w:tc>
          <w:tcPr>
            <w:tcW w:w="12465" w:type="dxa"/>
            <w:shd w:val="clear" w:color="auto" w:fill="auto"/>
          </w:tcPr>
          <w:p w14:paraId="2330CBE3" w14:textId="7E1ED576" w:rsidR="00D1517F" w:rsidRDefault="00D1517F" w:rsidP="004E2173">
            <w:pPr>
              <w:numPr>
                <w:ilvl w:val="0"/>
                <w:numId w:val="4"/>
              </w:numPr>
              <w:rPr>
                <w:rFonts w:ascii="Arial" w:hAnsi="Arial" w:cs="Arial"/>
              </w:rPr>
            </w:pPr>
            <w:r w:rsidRPr="00D1517F">
              <w:rPr>
                <w:rFonts w:ascii="Arial" w:hAnsi="Arial" w:cs="Arial"/>
              </w:rPr>
              <w:t xml:space="preserve">We are flexible in how we deal with dental and medical appointments. We expect these to be arranged out-with your normal hours of work, but we recognise that for many reasons this might not always be possible. Where that is the </w:t>
            </w:r>
            <w:r w:rsidR="00342BDA" w:rsidRPr="00D1517F">
              <w:rPr>
                <w:rFonts w:ascii="Arial" w:hAnsi="Arial" w:cs="Arial"/>
              </w:rPr>
              <w:t>case,</w:t>
            </w:r>
            <w:r w:rsidRPr="00D1517F">
              <w:rPr>
                <w:rFonts w:ascii="Arial" w:hAnsi="Arial" w:cs="Arial"/>
              </w:rPr>
              <w:t xml:space="preserve"> we exercise discretion and provide reasonable time off during your normal working hours to attend your appointment.</w:t>
            </w:r>
          </w:p>
          <w:p w14:paraId="220A7598" w14:textId="77777777" w:rsidR="00D1517F" w:rsidRDefault="00D1517F" w:rsidP="00D1517F">
            <w:pPr>
              <w:rPr>
                <w:rFonts w:ascii="Arial" w:hAnsi="Arial" w:cs="Arial"/>
              </w:rPr>
            </w:pPr>
          </w:p>
          <w:p w14:paraId="064E0F8E" w14:textId="77777777" w:rsidR="00D1517F" w:rsidRPr="00D1517F" w:rsidRDefault="00D1517F" w:rsidP="00D1517F">
            <w:pPr>
              <w:rPr>
                <w:rFonts w:ascii="Arial" w:hAnsi="Arial" w:cs="Arial"/>
              </w:rPr>
            </w:pPr>
          </w:p>
        </w:tc>
      </w:tr>
      <w:tr w:rsidR="00D1517F" w:rsidRPr="000816D3" w14:paraId="0A7D875D" w14:textId="77777777" w:rsidTr="0068056E">
        <w:tc>
          <w:tcPr>
            <w:tcW w:w="2475" w:type="dxa"/>
            <w:shd w:val="clear" w:color="auto" w:fill="D9D9D9"/>
          </w:tcPr>
          <w:p w14:paraId="469332A8" w14:textId="77777777" w:rsidR="00D1517F" w:rsidRPr="000816D3" w:rsidRDefault="00D1517F" w:rsidP="0068056E">
            <w:pPr>
              <w:spacing w:after="120"/>
              <w:jc w:val="center"/>
              <w:rPr>
                <w:rFonts w:ascii="Arial" w:hAnsi="Arial" w:cs="Arial"/>
                <w:b/>
              </w:rPr>
            </w:pPr>
          </w:p>
          <w:p w14:paraId="180B3BF6" w14:textId="77777777" w:rsidR="00D1517F" w:rsidRPr="000816D3" w:rsidRDefault="00D1517F" w:rsidP="0068056E">
            <w:pPr>
              <w:spacing w:after="120"/>
              <w:jc w:val="center"/>
              <w:rPr>
                <w:rFonts w:ascii="Arial" w:hAnsi="Arial" w:cs="Arial"/>
                <w:b/>
              </w:rPr>
            </w:pPr>
          </w:p>
          <w:p w14:paraId="0208198C" w14:textId="77777777" w:rsidR="00D1517F" w:rsidRPr="000816D3" w:rsidRDefault="00D1517F" w:rsidP="0068056E">
            <w:pPr>
              <w:spacing w:after="120"/>
              <w:jc w:val="center"/>
              <w:rPr>
                <w:rFonts w:ascii="Arial" w:hAnsi="Arial" w:cs="Arial"/>
                <w:b/>
              </w:rPr>
            </w:pPr>
            <w:r w:rsidRPr="000816D3">
              <w:rPr>
                <w:rFonts w:ascii="Arial" w:hAnsi="Arial" w:cs="Arial"/>
                <w:b/>
              </w:rPr>
              <w:t>Healthy Working Lives</w:t>
            </w:r>
          </w:p>
        </w:tc>
        <w:tc>
          <w:tcPr>
            <w:tcW w:w="12465" w:type="dxa"/>
            <w:shd w:val="clear" w:color="auto" w:fill="auto"/>
          </w:tcPr>
          <w:p w14:paraId="0BC8C6C9" w14:textId="62F2728C" w:rsidR="00D1517F" w:rsidRPr="00D1517F" w:rsidRDefault="00D1517F" w:rsidP="004E2173">
            <w:pPr>
              <w:numPr>
                <w:ilvl w:val="0"/>
                <w:numId w:val="4"/>
              </w:numPr>
              <w:spacing w:after="120"/>
              <w:rPr>
                <w:rFonts w:ascii="Arial" w:hAnsi="Arial" w:cs="Arial"/>
              </w:rPr>
            </w:pPr>
            <w:r w:rsidRPr="00D1517F">
              <w:rPr>
                <w:rFonts w:ascii="Arial" w:hAnsi="Arial" w:cs="Arial"/>
              </w:rPr>
              <w:t xml:space="preserve">We are part of the Healthy Working Lives Award Programme. We obtained our Bronze Award in 2005 and have obtained our Silver Award in July 2011 and since then maintained both Awards. A group of staff volunteers organise events focussing on health promotion, occupational health and safety, </w:t>
            </w:r>
            <w:r w:rsidR="00342BDA" w:rsidRPr="00D1517F">
              <w:rPr>
                <w:rFonts w:ascii="Arial" w:hAnsi="Arial" w:cs="Arial"/>
              </w:rPr>
              <w:t>health,</w:t>
            </w:r>
            <w:r w:rsidRPr="00D1517F">
              <w:rPr>
                <w:rFonts w:ascii="Arial" w:hAnsi="Arial" w:cs="Arial"/>
              </w:rPr>
              <w:t xml:space="preserve"> and the environment, raising awareness about mental health and well-being and we are working towards the Gold Award.</w:t>
            </w:r>
          </w:p>
          <w:p w14:paraId="307EC5F8" w14:textId="77777777" w:rsidR="00D1517F" w:rsidRPr="00D1517F" w:rsidRDefault="00D1517F" w:rsidP="004E2173">
            <w:pPr>
              <w:numPr>
                <w:ilvl w:val="0"/>
                <w:numId w:val="4"/>
              </w:numPr>
              <w:spacing w:after="120"/>
              <w:rPr>
                <w:rFonts w:ascii="Arial" w:hAnsi="Arial" w:cs="Arial"/>
              </w:rPr>
            </w:pPr>
            <w:r>
              <w:rPr>
                <w:rFonts w:ascii="Arial" w:hAnsi="Arial" w:cs="Arial"/>
              </w:rPr>
              <w:t>Types of Events:  RSE Wellness</w:t>
            </w:r>
            <w:r w:rsidRPr="00D1517F">
              <w:rPr>
                <w:rFonts w:ascii="Arial" w:hAnsi="Arial" w:cs="Arial"/>
              </w:rPr>
              <w:t xml:space="preserve"> Day - Health Checks for staff (diabetes, cholesterol, BMI, Blood Pressure), Big &amp; Healthy breakfast, Running Club at lunchtime</w:t>
            </w:r>
            <w:r>
              <w:rPr>
                <w:rFonts w:ascii="Arial" w:hAnsi="Arial" w:cs="Arial"/>
              </w:rPr>
              <w:t xml:space="preserve"> (Jog Scotland)</w:t>
            </w:r>
            <w:r w:rsidRPr="00D1517F">
              <w:rPr>
                <w:rFonts w:ascii="Arial" w:hAnsi="Arial" w:cs="Arial"/>
              </w:rPr>
              <w:t>, Pedometer Competitions, Walking group,</w:t>
            </w:r>
            <w:r>
              <w:rPr>
                <w:rFonts w:ascii="Arial" w:hAnsi="Arial" w:cs="Arial"/>
              </w:rPr>
              <w:t xml:space="preserve">  Lunchtime Yoga classes,</w:t>
            </w:r>
            <w:r w:rsidRPr="00D1517F">
              <w:rPr>
                <w:rFonts w:ascii="Arial" w:hAnsi="Arial" w:cs="Arial"/>
              </w:rPr>
              <w:t xml:space="preserve"> social cycle rides at the weekend, training on First Aid for baby and child for all new parents, event of information on Nutrition, Cancer, Salt Intake, Legal Highs, etc.</w:t>
            </w:r>
          </w:p>
        </w:tc>
      </w:tr>
      <w:tr w:rsidR="00D1517F" w:rsidRPr="000816D3" w14:paraId="08912B2A" w14:textId="77777777" w:rsidTr="0068056E">
        <w:tc>
          <w:tcPr>
            <w:tcW w:w="2475" w:type="dxa"/>
            <w:shd w:val="clear" w:color="auto" w:fill="D9D9D9"/>
          </w:tcPr>
          <w:p w14:paraId="0CBEC1EF" w14:textId="77777777" w:rsidR="00D1517F" w:rsidRPr="000816D3" w:rsidRDefault="00D1517F" w:rsidP="0068056E">
            <w:pPr>
              <w:spacing w:after="120"/>
              <w:jc w:val="center"/>
              <w:rPr>
                <w:rFonts w:ascii="Arial" w:hAnsi="Arial" w:cs="Arial"/>
                <w:b/>
              </w:rPr>
            </w:pPr>
          </w:p>
          <w:p w14:paraId="0D22A011" w14:textId="77777777" w:rsidR="00D1517F" w:rsidRPr="000816D3" w:rsidRDefault="00D1517F" w:rsidP="0068056E">
            <w:pPr>
              <w:spacing w:after="120"/>
              <w:jc w:val="center"/>
              <w:rPr>
                <w:rFonts w:ascii="Arial" w:hAnsi="Arial" w:cs="Arial"/>
                <w:b/>
              </w:rPr>
            </w:pPr>
          </w:p>
          <w:p w14:paraId="04636AC8" w14:textId="77777777" w:rsidR="00D1517F" w:rsidRPr="000816D3" w:rsidRDefault="00D1517F" w:rsidP="0068056E">
            <w:pPr>
              <w:spacing w:after="120"/>
              <w:jc w:val="center"/>
              <w:rPr>
                <w:rFonts w:ascii="Arial" w:hAnsi="Arial" w:cs="Arial"/>
                <w:b/>
              </w:rPr>
            </w:pPr>
            <w:r w:rsidRPr="000816D3">
              <w:rPr>
                <w:rFonts w:ascii="Arial" w:hAnsi="Arial" w:cs="Arial"/>
                <w:b/>
              </w:rPr>
              <w:t xml:space="preserve">Support with VDU </w:t>
            </w:r>
          </w:p>
        </w:tc>
        <w:tc>
          <w:tcPr>
            <w:tcW w:w="12465" w:type="dxa"/>
            <w:shd w:val="clear" w:color="auto" w:fill="auto"/>
          </w:tcPr>
          <w:p w14:paraId="75043822" w14:textId="77777777" w:rsidR="00D1517F" w:rsidRPr="00D1517F" w:rsidRDefault="00D1517F" w:rsidP="004E2173">
            <w:pPr>
              <w:pStyle w:val="Header"/>
              <w:numPr>
                <w:ilvl w:val="0"/>
                <w:numId w:val="4"/>
              </w:numPr>
              <w:rPr>
                <w:rFonts w:ascii="Arial" w:hAnsi="Arial" w:cs="Arial"/>
              </w:rPr>
            </w:pPr>
            <w:r w:rsidRPr="00D1517F">
              <w:rPr>
                <w:rFonts w:ascii="Arial" w:hAnsi="Arial" w:cs="Arial"/>
              </w:rPr>
              <w:t>As part of the Health and Safety at Work legislation, employers are required to designate which staff members are classed as regular users of computers.  We have designated that all staff fall into this category.</w:t>
            </w:r>
          </w:p>
          <w:p w14:paraId="3DEA5EC2" w14:textId="77777777" w:rsidR="00D1517F" w:rsidRPr="00D1517F" w:rsidRDefault="00D1517F" w:rsidP="004E2173">
            <w:pPr>
              <w:pStyle w:val="Header"/>
              <w:numPr>
                <w:ilvl w:val="0"/>
                <w:numId w:val="4"/>
              </w:numPr>
              <w:rPr>
                <w:rFonts w:ascii="Arial" w:hAnsi="Arial" w:cs="Arial"/>
              </w:rPr>
            </w:pPr>
            <w:r w:rsidRPr="00D1517F">
              <w:rPr>
                <w:rFonts w:ascii="Arial" w:hAnsi="Arial" w:cs="Arial"/>
              </w:rPr>
              <w:t>Employers also have an obligation to provide eye tests, or a facility, which will allow staff to have their eyes tested so that their ability to see the screen properly can be assessed.  We are committed to complying with this obligation by paying for eye tests related to computer usage only.</w:t>
            </w:r>
          </w:p>
          <w:p w14:paraId="63421802" w14:textId="77777777" w:rsidR="00D1517F" w:rsidRPr="00D1517F" w:rsidRDefault="00D1517F" w:rsidP="004E2173">
            <w:pPr>
              <w:numPr>
                <w:ilvl w:val="0"/>
                <w:numId w:val="4"/>
              </w:numPr>
              <w:rPr>
                <w:rFonts w:ascii="Arial" w:hAnsi="Arial" w:cs="Arial"/>
              </w:rPr>
            </w:pPr>
            <w:r w:rsidRPr="00D1517F">
              <w:rPr>
                <w:rFonts w:ascii="Arial" w:hAnsi="Arial" w:cs="Arial"/>
              </w:rPr>
              <w:t xml:space="preserve">Additionally, if a member of staff requires glasses </w:t>
            </w:r>
            <w:r w:rsidRPr="00D1517F">
              <w:rPr>
                <w:rFonts w:ascii="Arial" w:hAnsi="Arial" w:cs="Arial"/>
                <w:b/>
              </w:rPr>
              <w:t>for computer use only</w:t>
            </w:r>
            <w:r w:rsidRPr="00D1517F">
              <w:rPr>
                <w:rFonts w:ascii="Arial" w:hAnsi="Arial" w:cs="Arial"/>
              </w:rPr>
              <w:t>, we will contribute to the cost for an amount of up £45</w:t>
            </w:r>
          </w:p>
          <w:p w14:paraId="799FF544" w14:textId="77777777" w:rsidR="00D1517F" w:rsidRPr="00D1517F" w:rsidRDefault="00D1517F" w:rsidP="004E2173">
            <w:pPr>
              <w:numPr>
                <w:ilvl w:val="0"/>
                <w:numId w:val="4"/>
              </w:numPr>
              <w:rPr>
                <w:rFonts w:ascii="Arial" w:hAnsi="Arial" w:cs="Arial"/>
              </w:rPr>
            </w:pPr>
            <w:r w:rsidRPr="00D1517F">
              <w:rPr>
                <w:rFonts w:ascii="Arial" w:hAnsi="Arial" w:cs="Arial"/>
              </w:rPr>
              <w:t>We organise online DSE checks for all staff and monitor these as part of our wellbeing programme</w:t>
            </w:r>
          </w:p>
        </w:tc>
      </w:tr>
      <w:tr w:rsidR="00D1517F" w:rsidRPr="000816D3" w14:paraId="7F85CA72" w14:textId="77777777" w:rsidTr="0068056E">
        <w:tc>
          <w:tcPr>
            <w:tcW w:w="2475" w:type="dxa"/>
            <w:shd w:val="clear" w:color="auto" w:fill="D9D9D9"/>
          </w:tcPr>
          <w:p w14:paraId="37AAACC6" w14:textId="77777777" w:rsidR="00D1517F" w:rsidRPr="000816D3" w:rsidRDefault="00D1517F" w:rsidP="0018593E">
            <w:pPr>
              <w:spacing w:after="120"/>
              <w:rPr>
                <w:rFonts w:ascii="Arial" w:hAnsi="Arial" w:cs="Arial"/>
                <w:b/>
              </w:rPr>
            </w:pPr>
          </w:p>
          <w:p w14:paraId="29B2FE19" w14:textId="77777777" w:rsidR="00D1517F" w:rsidRPr="000816D3" w:rsidRDefault="00D1517F" w:rsidP="0068056E">
            <w:pPr>
              <w:spacing w:after="120"/>
              <w:jc w:val="center"/>
              <w:rPr>
                <w:rFonts w:ascii="Arial" w:hAnsi="Arial" w:cs="Arial"/>
                <w:b/>
              </w:rPr>
            </w:pPr>
            <w:r w:rsidRPr="000816D3">
              <w:rPr>
                <w:rFonts w:ascii="Arial" w:hAnsi="Arial" w:cs="Arial"/>
                <w:b/>
              </w:rPr>
              <w:t>Occupational Health</w:t>
            </w:r>
          </w:p>
        </w:tc>
        <w:tc>
          <w:tcPr>
            <w:tcW w:w="12465" w:type="dxa"/>
            <w:shd w:val="clear" w:color="auto" w:fill="auto"/>
          </w:tcPr>
          <w:p w14:paraId="4B301CE8" w14:textId="3350DC6A" w:rsidR="00D1517F" w:rsidRPr="00D1517F" w:rsidRDefault="00D1517F" w:rsidP="004E2173">
            <w:pPr>
              <w:numPr>
                <w:ilvl w:val="0"/>
                <w:numId w:val="4"/>
              </w:numPr>
              <w:spacing w:after="120"/>
              <w:rPr>
                <w:rFonts w:ascii="Arial" w:hAnsi="Arial" w:cs="Arial"/>
              </w:rPr>
            </w:pPr>
            <w:r w:rsidRPr="00D1517F">
              <w:rPr>
                <w:rFonts w:ascii="Arial" w:hAnsi="Arial" w:cs="Arial"/>
              </w:rPr>
              <w:t>These services include guidance and advic</w:t>
            </w:r>
            <w:r w:rsidR="0018593E">
              <w:rPr>
                <w:rFonts w:ascii="Arial" w:hAnsi="Arial" w:cs="Arial"/>
              </w:rPr>
              <w:t>e</w:t>
            </w:r>
            <w:r w:rsidRPr="00D1517F">
              <w:rPr>
                <w:rFonts w:ascii="Arial" w:hAnsi="Arial" w:cs="Arial"/>
              </w:rPr>
              <w:t xml:space="preserve"> on health-related issues, promotion of health in the workplace, and counselling.</w:t>
            </w:r>
          </w:p>
          <w:p w14:paraId="0FD1D284" w14:textId="77777777" w:rsidR="00D1517F" w:rsidRPr="00D1517F" w:rsidRDefault="00D1517F" w:rsidP="004E2173">
            <w:pPr>
              <w:numPr>
                <w:ilvl w:val="0"/>
                <w:numId w:val="4"/>
              </w:numPr>
              <w:spacing w:after="120"/>
              <w:rPr>
                <w:rFonts w:ascii="Arial" w:hAnsi="Arial" w:cs="Arial"/>
              </w:rPr>
            </w:pPr>
            <w:r w:rsidRPr="00D1517F">
              <w:rPr>
                <w:rFonts w:ascii="Arial" w:hAnsi="Arial" w:cs="Arial"/>
              </w:rPr>
              <w:t>The service is available to all staff, individually and collectively. Anyone wishing to draw on it should speak to the HR Office, which has the contact details and can advise on appropriate courses of action (Physiotherapy, Counselling, helping with Mental Health issues, etc…)</w:t>
            </w:r>
          </w:p>
        </w:tc>
      </w:tr>
      <w:tr w:rsidR="00D1517F" w:rsidRPr="000816D3" w14:paraId="14ADE435" w14:textId="77777777" w:rsidTr="0068056E">
        <w:tc>
          <w:tcPr>
            <w:tcW w:w="2475" w:type="dxa"/>
            <w:shd w:val="clear" w:color="auto" w:fill="D9D9D9"/>
          </w:tcPr>
          <w:p w14:paraId="4AB475F8" w14:textId="77777777" w:rsidR="00D1517F" w:rsidRPr="000816D3" w:rsidRDefault="00D1517F" w:rsidP="0068056E">
            <w:pPr>
              <w:spacing w:after="120"/>
              <w:jc w:val="center"/>
              <w:rPr>
                <w:rFonts w:ascii="Arial" w:hAnsi="Arial" w:cs="Arial"/>
                <w:b/>
              </w:rPr>
            </w:pPr>
            <w:r w:rsidRPr="000816D3">
              <w:rPr>
                <w:rFonts w:ascii="Arial" w:hAnsi="Arial" w:cs="Arial"/>
                <w:b/>
              </w:rPr>
              <w:t>Learning &amp; Development</w:t>
            </w:r>
          </w:p>
        </w:tc>
        <w:tc>
          <w:tcPr>
            <w:tcW w:w="12465" w:type="dxa"/>
            <w:shd w:val="clear" w:color="auto" w:fill="auto"/>
          </w:tcPr>
          <w:p w14:paraId="081E7CFE" w14:textId="77777777" w:rsidR="00D1517F" w:rsidRPr="00D1517F" w:rsidRDefault="00D1517F" w:rsidP="004E2173">
            <w:pPr>
              <w:numPr>
                <w:ilvl w:val="0"/>
                <w:numId w:val="7"/>
              </w:numPr>
              <w:spacing w:after="120"/>
              <w:rPr>
                <w:rFonts w:ascii="Arial" w:hAnsi="Arial" w:cs="Arial"/>
              </w:rPr>
            </w:pPr>
            <w:r w:rsidRPr="00D1517F">
              <w:rPr>
                <w:rFonts w:ascii="Arial" w:hAnsi="Arial" w:cs="Arial"/>
              </w:rPr>
              <w:t>We support your learning and development and have a budget dedicated to these activities as well as an annual Learning &amp; Development programme. You can also apply for up to a 50% contribution towards the costs of maintaining or achieving a professional membership or qualification.</w:t>
            </w:r>
          </w:p>
        </w:tc>
      </w:tr>
      <w:tr w:rsidR="00D1517F" w:rsidRPr="000816D3" w14:paraId="4781D1DB" w14:textId="77777777" w:rsidTr="0068056E">
        <w:tc>
          <w:tcPr>
            <w:tcW w:w="2475" w:type="dxa"/>
            <w:shd w:val="clear" w:color="auto" w:fill="D9D9D9"/>
          </w:tcPr>
          <w:p w14:paraId="6E18871D" w14:textId="2B83B5AB" w:rsidR="00D1517F" w:rsidRPr="000816D3" w:rsidRDefault="00D1517F" w:rsidP="0068056E">
            <w:pPr>
              <w:spacing w:after="120"/>
              <w:jc w:val="center"/>
              <w:rPr>
                <w:rFonts w:ascii="Arial" w:hAnsi="Arial" w:cs="Arial"/>
                <w:b/>
              </w:rPr>
            </w:pPr>
            <w:r w:rsidRPr="000816D3">
              <w:rPr>
                <w:rFonts w:ascii="Arial" w:hAnsi="Arial" w:cs="Arial"/>
                <w:b/>
              </w:rPr>
              <w:t xml:space="preserve">Travel </w:t>
            </w:r>
            <w:r w:rsidR="00342BDA" w:rsidRPr="000816D3">
              <w:rPr>
                <w:rFonts w:ascii="Arial" w:hAnsi="Arial" w:cs="Arial"/>
                <w:b/>
              </w:rPr>
              <w:t>Loans</w:t>
            </w:r>
            <w:r w:rsidR="00342BDA">
              <w:rPr>
                <w:rFonts w:ascii="Arial" w:hAnsi="Arial" w:cs="Arial"/>
                <w:b/>
              </w:rPr>
              <w:t xml:space="preserve"> (</w:t>
            </w:r>
            <w:r w:rsidR="0018593E">
              <w:rPr>
                <w:rFonts w:ascii="Arial" w:hAnsi="Arial" w:cs="Arial"/>
                <w:b/>
              </w:rPr>
              <w:t>frozen during COVID)</w:t>
            </w:r>
          </w:p>
        </w:tc>
        <w:tc>
          <w:tcPr>
            <w:tcW w:w="12465" w:type="dxa"/>
            <w:shd w:val="clear" w:color="auto" w:fill="auto"/>
          </w:tcPr>
          <w:p w14:paraId="3E0456C6" w14:textId="77777777" w:rsidR="00D1517F" w:rsidRPr="00D1517F" w:rsidRDefault="00D1517F" w:rsidP="004E2173">
            <w:pPr>
              <w:numPr>
                <w:ilvl w:val="0"/>
                <w:numId w:val="4"/>
              </w:numPr>
              <w:spacing w:after="120"/>
              <w:rPr>
                <w:rFonts w:ascii="Arial" w:hAnsi="Arial" w:cs="Arial"/>
              </w:rPr>
            </w:pPr>
            <w:r w:rsidRPr="00D1517F">
              <w:rPr>
                <w:rFonts w:ascii="Arial" w:hAnsi="Arial" w:cs="Arial"/>
              </w:rPr>
              <w:t xml:space="preserve">You can apply for an interest free loan to cover the cost of a public transport season ticket. </w:t>
            </w:r>
          </w:p>
        </w:tc>
      </w:tr>
      <w:tr w:rsidR="00D1517F" w:rsidRPr="000816D3" w14:paraId="2011DC92" w14:textId="77777777" w:rsidTr="0068056E">
        <w:tc>
          <w:tcPr>
            <w:tcW w:w="2475" w:type="dxa"/>
            <w:shd w:val="clear" w:color="auto" w:fill="D9D9D9"/>
          </w:tcPr>
          <w:p w14:paraId="5A5C95EC" w14:textId="7E7432DA" w:rsidR="00D1517F" w:rsidRPr="000816D3" w:rsidRDefault="00D1517F" w:rsidP="0068056E">
            <w:pPr>
              <w:spacing w:after="120"/>
              <w:jc w:val="center"/>
              <w:rPr>
                <w:rFonts w:ascii="Arial" w:hAnsi="Arial" w:cs="Arial"/>
                <w:b/>
              </w:rPr>
            </w:pPr>
            <w:r>
              <w:rPr>
                <w:rFonts w:ascii="Arial" w:hAnsi="Arial" w:cs="Arial"/>
                <w:b/>
              </w:rPr>
              <w:t>Overtime</w:t>
            </w:r>
            <w:r w:rsidR="0018593E">
              <w:rPr>
                <w:rFonts w:ascii="Arial" w:hAnsi="Arial" w:cs="Arial"/>
                <w:b/>
              </w:rPr>
              <w:t xml:space="preserve"> (Frozen during COVID)</w:t>
            </w:r>
          </w:p>
        </w:tc>
        <w:tc>
          <w:tcPr>
            <w:tcW w:w="12465" w:type="dxa"/>
            <w:shd w:val="clear" w:color="auto" w:fill="auto"/>
          </w:tcPr>
          <w:p w14:paraId="2CF076FF" w14:textId="77777777" w:rsidR="00D1517F" w:rsidRPr="00D1517F" w:rsidRDefault="00D1517F" w:rsidP="004E2173">
            <w:pPr>
              <w:numPr>
                <w:ilvl w:val="0"/>
                <w:numId w:val="4"/>
              </w:numPr>
              <w:spacing w:after="120"/>
              <w:rPr>
                <w:rFonts w:ascii="Arial" w:hAnsi="Arial" w:cs="Arial"/>
              </w:rPr>
            </w:pPr>
            <w:r w:rsidRPr="00D1517F">
              <w:rPr>
                <w:rFonts w:ascii="Arial" w:hAnsi="Arial" w:cs="Arial"/>
              </w:rPr>
              <w:t>You will get time off in lieu (TOIL) to compensate for overtime worked out-with normal hours at our request, which is not already compensated through your annual leave entitlement.</w:t>
            </w:r>
          </w:p>
        </w:tc>
      </w:tr>
      <w:tr w:rsidR="00D1517F" w:rsidRPr="000816D3" w14:paraId="5202051C" w14:textId="77777777" w:rsidTr="0068056E">
        <w:tc>
          <w:tcPr>
            <w:tcW w:w="2475" w:type="dxa"/>
            <w:shd w:val="clear" w:color="auto" w:fill="D9D9D9"/>
          </w:tcPr>
          <w:p w14:paraId="68478EE6" w14:textId="77777777" w:rsidR="00D1517F" w:rsidRPr="000816D3" w:rsidRDefault="00D1517F" w:rsidP="00D1517F">
            <w:pPr>
              <w:spacing w:after="120"/>
              <w:rPr>
                <w:rFonts w:ascii="Arial" w:hAnsi="Arial" w:cs="Arial"/>
                <w:b/>
              </w:rPr>
            </w:pPr>
          </w:p>
          <w:p w14:paraId="1C4200CC" w14:textId="77777777" w:rsidR="00D1517F" w:rsidRPr="000816D3" w:rsidRDefault="00D1517F" w:rsidP="0068056E">
            <w:pPr>
              <w:spacing w:after="120"/>
              <w:jc w:val="center"/>
              <w:rPr>
                <w:rFonts w:ascii="Arial" w:hAnsi="Arial" w:cs="Arial"/>
                <w:b/>
              </w:rPr>
            </w:pPr>
            <w:r w:rsidRPr="000816D3">
              <w:rPr>
                <w:rFonts w:ascii="Arial" w:hAnsi="Arial" w:cs="Arial"/>
                <w:b/>
              </w:rPr>
              <w:t>Give as you earn</w:t>
            </w:r>
          </w:p>
        </w:tc>
        <w:tc>
          <w:tcPr>
            <w:tcW w:w="12465" w:type="dxa"/>
            <w:shd w:val="clear" w:color="auto" w:fill="auto"/>
          </w:tcPr>
          <w:p w14:paraId="2B255386" w14:textId="77777777" w:rsidR="00D1517F" w:rsidRPr="00D1517F" w:rsidRDefault="00D1517F" w:rsidP="004E2173">
            <w:pPr>
              <w:numPr>
                <w:ilvl w:val="0"/>
                <w:numId w:val="4"/>
              </w:numPr>
              <w:rPr>
                <w:rFonts w:ascii="Arial" w:hAnsi="Arial" w:cs="Arial"/>
              </w:rPr>
            </w:pPr>
            <w:r w:rsidRPr="00D1517F">
              <w:rPr>
                <w:rFonts w:ascii="Arial" w:hAnsi="Arial" w:cs="Arial"/>
              </w:rPr>
              <w:t xml:space="preserve">We are committed to supporting you should you wish to donate to charities directly from your monthly salary. The Direct Donation allows you to personally nominate your own favourite charity or charities to benefit from regular donations straight from your pay. Giving through your pay is tax free and flexible. You can make donations to any charitable or voluntary organisation in the UK. This can include places of worship, schools, scout groups and many other organisations. We pay the administration fee to the scheme and </w:t>
            </w:r>
            <w:r w:rsidR="00B3200E" w:rsidRPr="00D1517F">
              <w:rPr>
                <w:rFonts w:ascii="Arial" w:hAnsi="Arial" w:cs="Arial"/>
              </w:rPr>
              <w:t>all</w:t>
            </w:r>
            <w:r w:rsidRPr="00D1517F">
              <w:rPr>
                <w:rFonts w:ascii="Arial" w:hAnsi="Arial" w:cs="Arial"/>
              </w:rPr>
              <w:t xml:space="preserve"> your donation will therefore go to your nominated charity.</w:t>
            </w:r>
          </w:p>
        </w:tc>
      </w:tr>
      <w:tr w:rsidR="00D1517F" w:rsidRPr="000816D3" w14:paraId="2A382579" w14:textId="77777777" w:rsidTr="0068056E">
        <w:tc>
          <w:tcPr>
            <w:tcW w:w="2475" w:type="dxa"/>
            <w:shd w:val="clear" w:color="auto" w:fill="D9D9D9"/>
          </w:tcPr>
          <w:p w14:paraId="328ADD50" w14:textId="77777777" w:rsidR="00D1517F" w:rsidRPr="000816D3" w:rsidRDefault="00D1517F" w:rsidP="0068056E">
            <w:pPr>
              <w:spacing w:after="120"/>
              <w:jc w:val="center"/>
              <w:rPr>
                <w:rFonts w:ascii="Arial" w:hAnsi="Arial" w:cs="Arial"/>
                <w:b/>
              </w:rPr>
            </w:pPr>
            <w:r w:rsidRPr="000816D3">
              <w:rPr>
                <w:rFonts w:ascii="Arial" w:hAnsi="Arial" w:cs="Arial"/>
                <w:b/>
              </w:rPr>
              <w:t>Staff Away Day</w:t>
            </w:r>
          </w:p>
        </w:tc>
        <w:tc>
          <w:tcPr>
            <w:tcW w:w="12465" w:type="dxa"/>
            <w:shd w:val="clear" w:color="auto" w:fill="auto"/>
          </w:tcPr>
          <w:p w14:paraId="14590D3F" w14:textId="204B5F9E" w:rsidR="00D1517F" w:rsidRPr="00D1517F" w:rsidRDefault="00D1517F" w:rsidP="004E2173">
            <w:pPr>
              <w:numPr>
                <w:ilvl w:val="0"/>
                <w:numId w:val="4"/>
              </w:numPr>
              <w:rPr>
                <w:rFonts w:ascii="Arial" w:hAnsi="Arial" w:cs="Arial"/>
              </w:rPr>
            </w:pPr>
            <w:r w:rsidRPr="00D1517F">
              <w:rPr>
                <w:rFonts w:ascii="Arial" w:hAnsi="Arial" w:cs="Arial"/>
              </w:rPr>
              <w:t xml:space="preserve">We arrange and pay for a staff away day each year. The purpose of this is to give you an enjoyable, informal day away from your normal </w:t>
            </w:r>
            <w:r w:rsidR="00342BDA" w:rsidRPr="00D1517F">
              <w:rPr>
                <w:rFonts w:ascii="Arial" w:hAnsi="Arial" w:cs="Arial"/>
              </w:rPr>
              <w:t>workplace</w:t>
            </w:r>
            <w:r w:rsidRPr="00D1517F">
              <w:rPr>
                <w:rFonts w:ascii="Arial" w:hAnsi="Arial" w:cs="Arial"/>
              </w:rPr>
              <w:t>, where you can get to know your colleagues better.</w:t>
            </w:r>
            <w:r w:rsidR="000D1636">
              <w:rPr>
                <w:rFonts w:ascii="Arial" w:hAnsi="Arial" w:cs="Arial"/>
              </w:rPr>
              <w:t xml:space="preserve"> Due to COVID 19, this event has been postponed</w:t>
            </w:r>
          </w:p>
          <w:p w14:paraId="375DF2CB" w14:textId="77777777" w:rsidR="00D1517F" w:rsidRPr="00D1517F" w:rsidRDefault="00D1517F" w:rsidP="0068056E">
            <w:pPr>
              <w:rPr>
                <w:rFonts w:ascii="Arial" w:hAnsi="Arial" w:cs="Arial"/>
              </w:rPr>
            </w:pPr>
          </w:p>
        </w:tc>
      </w:tr>
    </w:tbl>
    <w:p w14:paraId="4702509F" w14:textId="77777777" w:rsidR="00D1517F" w:rsidRPr="001A28C8" w:rsidRDefault="00D1517F" w:rsidP="00D1517F">
      <w:pPr>
        <w:spacing w:line="360" w:lineRule="auto"/>
        <w:ind w:left="720"/>
        <w:jc w:val="center"/>
        <w:rPr>
          <w:rFonts w:ascii="Arial" w:hAnsi="Arial" w:cs="Arial"/>
        </w:rPr>
      </w:pPr>
    </w:p>
    <w:p w14:paraId="3EDBD068" w14:textId="77777777" w:rsidR="00DF37E5" w:rsidRPr="00583DE9" w:rsidRDefault="00DF37E5" w:rsidP="00D1517F">
      <w:pPr>
        <w:ind w:left="720"/>
        <w:rPr>
          <w:rFonts w:ascii="Arial" w:hAnsi="Arial" w:cs="Arial"/>
          <w:b/>
          <w:sz w:val="28"/>
          <w:szCs w:val="28"/>
        </w:rPr>
      </w:pPr>
    </w:p>
    <w:sectPr w:rsidR="00DF37E5" w:rsidRPr="00583DE9" w:rsidSect="0068056E">
      <w:headerReference w:type="even" r:id="rId14"/>
      <w:headerReference w:type="default" r:id="rId15"/>
      <w:footerReference w:type="even" r:id="rId16"/>
      <w:footerReference w:type="default" r:id="rId17"/>
      <w:headerReference w:type="first" r:id="rId18"/>
      <w:footerReference w:type="first" r:id="rId19"/>
      <w:pgSz w:w="16838" w:h="11906" w:orient="landscape"/>
      <w:pgMar w:top="0" w:right="720" w:bottom="720" w:left="720" w:header="3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F3311" w14:textId="77777777" w:rsidR="009F53F6" w:rsidRDefault="009F53F6">
      <w:r>
        <w:separator/>
      </w:r>
    </w:p>
  </w:endnote>
  <w:endnote w:type="continuationSeparator" w:id="0">
    <w:p w14:paraId="1D1FF1DA" w14:textId="77777777" w:rsidR="009F53F6" w:rsidRDefault="009F5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utiger 45">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C1EE2" w14:textId="77777777" w:rsidR="009F53F6" w:rsidRDefault="009F53F6" w:rsidP="00316E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B599A92" w14:textId="77777777" w:rsidR="009F53F6" w:rsidRDefault="009F53F6" w:rsidP="00316E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ADF04" w14:textId="06FD3C79" w:rsidR="009F53F6" w:rsidRDefault="005977CF" w:rsidP="004E2173">
    <w:pPr>
      <w:pStyle w:val="Footer"/>
      <w:pBdr>
        <w:top w:val="single" w:sz="4" w:space="1" w:color="D9D9D9"/>
      </w:pBdr>
      <w:rPr>
        <w:b/>
        <w:bCs/>
      </w:rPr>
    </w:pPr>
    <w:r>
      <w:tab/>
    </w:r>
    <w:r>
      <w:tab/>
    </w:r>
    <w:r>
      <w:tab/>
    </w:r>
    <w:r w:rsidR="009F53F6">
      <w:fldChar w:fldCharType="begin"/>
    </w:r>
    <w:r w:rsidR="009F53F6">
      <w:instrText xml:space="preserve"> PAGE   \* MERGEFORMAT </w:instrText>
    </w:r>
    <w:r w:rsidR="009F53F6">
      <w:fldChar w:fldCharType="separate"/>
    </w:r>
    <w:r w:rsidR="009F53F6">
      <w:rPr>
        <w:b/>
        <w:bCs/>
        <w:noProof/>
      </w:rPr>
      <w:t>2</w:t>
    </w:r>
    <w:r w:rsidR="009F53F6">
      <w:rPr>
        <w:b/>
        <w:bCs/>
        <w:noProof/>
      </w:rPr>
      <w:fldChar w:fldCharType="end"/>
    </w:r>
    <w:r w:rsidR="009F53F6">
      <w:rPr>
        <w:b/>
        <w:bCs/>
      </w:rPr>
      <w:t xml:space="preserve"> | </w:t>
    </w:r>
    <w:r w:rsidR="009F53F6" w:rsidRPr="004E2173">
      <w:rPr>
        <w:color w:val="7F7F7F"/>
        <w:spacing w:val="60"/>
      </w:rPr>
      <w:t>Page</w:t>
    </w:r>
  </w:p>
  <w:p w14:paraId="378A802F" w14:textId="77777777" w:rsidR="009F53F6" w:rsidRPr="00CE73FB" w:rsidRDefault="009F53F6" w:rsidP="004D174B">
    <w:pPr>
      <w:pStyle w:val="Footer"/>
      <w:ind w:right="360"/>
      <w:jc w:val="center"/>
      <w:rPr>
        <w:rFonts w:ascii="Tahoma" w:hAnsi="Tahoma" w:cs="Tahoma"/>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F99F5" w14:textId="77777777" w:rsidR="009F53F6" w:rsidRDefault="009F53F6" w:rsidP="0068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F623067" w14:textId="77777777" w:rsidR="009F53F6" w:rsidRDefault="009F53F6" w:rsidP="0068056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50E21" w14:textId="77777777" w:rsidR="009F53F6" w:rsidRDefault="009F53F6" w:rsidP="0068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2BBC55B" w14:textId="77777777" w:rsidR="009F53F6" w:rsidRDefault="009F53F6" w:rsidP="0068056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CC6BC" w14:textId="77777777" w:rsidR="009F53F6" w:rsidRDefault="009F53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8E280" w14:textId="77777777" w:rsidR="009F53F6" w:rsidRDefault="009F53F6">
      <w:r>
        <w:separator/>
      </w:r>
    </w:p>
  </w:footnote>
  <w:footnote w:type="continuationSeparator" w:id="0">
    <w:p w14:paraId="62F7452B" w14:textId="77777777" w:rsidR="009F53F6" w:rsidRDefault="009F53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EB2D0" w14:textId="77777777" w:rsidR="009F53F6" w:rsidRPr="000D01F7" w:rsidRDefault="00342BDA" w:rsidP="004D174B">
    <w:pPr>
      <w:pStyle w:val="Header"/>
      <w:ind w:left="142" w:firstLine="11"/>
      <w:jc w:val="center"/>
    </w:pPr>
    <w:r>
      <w:pict w14:anchorId="48706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115.5pt">
          <v:imagedata r:id="rId1" o:title="11236_RSE_Bulletin_Banners_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46654" w14:textId="77777777" w:rsidR="009F53F6" w:rsidRDefault="009F53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61BA4" w14:textId="77777777" w:rsidR="009F53F6" w:rsidRPr="0023792C" w:rsidRDefault="009F53F6" w:rsidP="006805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93D60" w14:textId="77777777" w:rsidR="009F53F6" w:rsidRDefault="009F53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F4EE8"/>
    <w:multiLevelType w:val="hybridMultilevel"/>
    <w:tmpl w:val="E0DAA5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B67D10"/>
    <w:multiLevelType w:val="hybridMultilevel"/>
    <w:tmpl w:val="45264DE4"/>
    <w:lvl w:ilvl="0" w:tplc="7B0C07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511E04"/>
    <w:multiLevelType w:val="hybridMultilevel"/>
    <w:tmpl w:val="5C4E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97D14"/>
    <w:multiLevelType w:val="hybridMultilevel"/>
    <w:tmpl w:val="8C46D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57BBB"/>
    <w:multiLevelType w:val="hybridMultilevel"/>
    <w:tmpl w:val="9CD2B830"/>
    <w:lvl w:ilvl="0" w:tplc="8C448304">
      <w:start w:val="1"/>
      <w:numFmt w:val="bullet"/>
      <w:lvlText w:val=""/>
      <w:lvlJc w:val="left"/>
      <w:pPr>
        <w:ind w:left="720" w:hanging="360"/>
      </w:pPr>
      <w:rPr>
        <w:rFonts w:ascii="Symbol" w:hAnsi="Symbol" w:hint="default"/>
        <w:sz w:val="20"/>
        <w:szCs w:val="20"/>
      </w:rPr>
    </w:lvl>
    <w:lvl w:ilvl="1" w:tplc="CE1A599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C4746E"/>
    <w:multiLevelType w:val="hybridMultilevel"/>
    <w:tmpl w:val="07B06E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EA78FB"/>
    <w:multiLevelType w:val="hybridMultilevel"/>
    <w:tmpl w:val="02C4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8588F"/>
    <w:multiLevelType w:val="hybridMultilevel"/>
    <w:tmpl w:val="45264DE4"/>
    <w:lvl w:ilvl="0" w:tplc="7B0C07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526A63"/>
    <w:multiLevelType w:val="hybridMultilevel"/>
    <w:tmpl w:val="712E6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A8288C"/>
    <w:multiLevelType w:val="singleLevel"/>
    <w:tmpl w:val="92A441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7470ED2"/>
    <w:multiLevelType w:val="hybridMultilevel"/>
    <w:tmpl w:val="5CD825F8"/>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37208F"/>
    <w:multiLevelType w:val="hybridMultilevel"/>
    <w:tmpl w:val="27CE5EC8"/>
    <w:lvl w:ilvl="0" w:tplc="F0FA3792">
      <w:start w:val="2"/>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5EB346E"/>
    <w:multiLevelType w:val="hybridMultilevel"/>
    <w:tmpl w:val="4ABEC4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8292B10"/>
    <w:multiLevelType w:val="hybridMultilevel"/>
    <w:tmpl w:val="6AEA2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37596A"/>
    <w:multiLevelType w:val="hybridMultilevel"/>
    <w:tmpl w:val="407E8DA8"/>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A0257D"/>
    <w:multiLevelType w:val="hybridMultilevel"/>
    <w:tmpl w:val="C22CB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9279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2CD4343"/>
    <w:multiLevelType w:val="hybridMultilevel"/>
    <w:tmpl w:val="6274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ED22C2"/>
    <w:multiLevelType w:val="hybridMultilevel"/>
    <w:tmpl w:val="28885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987640F"/>
    <w:multiLevelType w:val="hybridMultilevel"/>
    <w:tmpl w:val="DC7AB1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CBE2BCA"/>
    <w:multiLevelType w:val="hybridMultilevel"/>
    <w:tmpl w:val="EBA01AF0"/>
    <w:lvl w:ilvl="0" w:tplc="575855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2060F4"/>
    <w:multiLevelType w:val="hybridMultilevel"/>
    <w:tmpl w:val="8982C23E"/>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2996259"/>
    <w:multiLevelType w:val="hybridMultilevel"/>
    <w:tmpl w:val="906ACB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7933381"/>
    <w:multiLevelType w:val="hybridMultilevel"/>
    <w:tmpl w:val="BE3C94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61238F"/>
    <w:multiLevelType w:val="hybridMultilevel"/>
    <w:tmpl w:val="DA80F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4341E6"/>
    <w:multiLevelType w:val="hybridMultilevel"/>
    <w:tmpl w:val="22069DE6"/>
    <w:lvl w:ilvl="0" w:tplc="FC469608">
      <w:start w:val="1"/>
      <w:numFmt w:val="bullet"/>
      <w:lvlText w:val=""/>
      <w:lvlJc w:val="left"/>
      <w:pPr>
        <w:ind w:left="720" w:hanging="360"/>
      </w:pPr>
      <w:rPr>
        <w:rFonts w:ascii="Symbol" w:hAnsi="Symbol" w:hint="default"/>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B67BF2"/>
    <w:multiLevelType w:val="hybridMultilevel"/>
    <w:tmpl w:val="6DBE76D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34C0C1F"/>
    <w:multiLevelType w:val="hybridMultilevel"/>
    <w:tmpl w:val="D72414FC"/>
    <w:lvl w:ilvl="0" w:tplc="08090001">
      <w:start w:val="1"/>
      <w:numFmt w:val="bullet"/>
      <w:lvlText w:val=""/>
      <w:lvlJc w:val="left"/>
      <w:pPr>
        <w:tabs>
          <w:tab w:val="num" w:pos="680"/>
        </w:tabs>
        <w:ind w:left="680" w:hanging="68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9D2EB5"/>
    <w:multiLevelType w:val="hybridMultilevel"/>
    <w:tmpl w:val="45D8E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A23202"/>
    <w:multiLevelType w:val="hybridMultilevel"/>
    <w:tmpl w:val="77684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C10D20"/>
    <w:multiLevelType w:val="hybridMultilevel"/>
    <w:tmpl w:val="795AFE32"/>
    <w:lvl w:ilvl="0" w:tplc="80AA5D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CD649A"/>
    <w:multiLevelType w:val="hybridMultilevel"/>
    <w:tmpl w:val="57E4196A"/>
    <w:lvl w:ilvl="0" w:tplc="3754ED0A">
      <w:start w:val="10"/>
      <w:numFmt w:val="decimal"/>
      <w:lvlText w:val="%1."/>
      <w:lvlJc w:val="left"/>
      <w:pPr>
        <w:tabs>
          <w:tab w:val="num" w:pos="735"/>
        </w:tabs>
        <w:ind w:left="735" w:hanging="375"/>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7F663EF8"/>
    <w:multiLevelType w:val="hybridMultilevel"/>
    <w:tmpl w:val="F2BA6528"/>
    <w:lvl w:ilvl="0" w:tplc="12523DF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16"/>
  </w:num>
  <w:num w:numId="3">
    <w:abstractNumId w:val="31"/>
  </w:num>
  <w:num w:numId="4">
    <w:abstractNumId w:val="14"/>
  </w:num>
  <w:num w:numId="5">
    <w:abstractNumId w:val="20"/>
  </w:num>
  <w:num w:numId="6">
    <w:abstractNumId w:val="13"/>
  </w:num>
  <w:num w:numId="7">
    <w:abstractNumId w:val="2"/>
  </w:num>
  <w:num w:numId="8">
    <w:abstractNumId w:val="6"/>
  </w:num>
  <w:num w:numId="9">
    <w:abstractNumId w:val="29"/>
  </w:num>
  <w:num w:numId="10">
    <w:abstractNumId w:val="5"/>
  </w:num>
  <w:num w:numId="11">
    <w:abstractNumId w:val="7"/>
  </w:num>
  <w:num w:numId="12">
    <w:abstractNumId w:val="1"/>
  </w:num>
  <w:num w:numId="13">
    <w:abstractNumId w:val="8"/>
  </w:num>
  <w:num w:numId="14">
    <w:abstractNumId w:val="32"/>
  </w:num>
  <w:num w:numId="15">
    <w:abstractNumId w:val="22"/>
  </w:num>
  <w:num w:numId="16">
    <w:abstractNumId w:val="12"/>
  </w:num>
  <w:num w:numId="17">
    <w:abstractNumId w:val="0"/>
  </w:num>
  <w:num w:numId="18">
    <w:abstractNumId w:val="10"/>
  </w:num>
  <w:num w:numId="19">
    <w:abstractNumId w:val="11"/>
  </w:num>
  <w:num w:numId="20">
    <w:abstractNumId w:val="28"/>
  </w:num>
  <w:num w:numId="21">
    <w:abstractNumId w:val="19"/>
  </w:num>
  <w:num w:numId="22">
    <w:abstractNumId w:val="21"/>
  </w:num>
  <w:num w:numId="23">
    <w:abstractNumId w:val="23"/>
  </w:num>
  <w:num w:numId="24">
    <w:abstractNumId w:val="24"/>
  </w:num>
  <w:num w:numId="25">
    <w:abstractNumId w:val="18"/>
  </w:num>
  <w:num w:numId="26">
    <w:abstractNumId w:val="15"/>
  </w:num>
  <w:num w:numId="27">
    <w:abstractNumId w:val="26"/>
  </w:num>
  <w:num w:numId="28">
    <w:abstractNumId w:val="3"/>
  </w:num>
  <w:num w:numId="29">
    <w:abstractNumId w:val="17"/>
  </w:num>
  <w:num w:numId="30">
    <w:abstractNumId w:val="30"/>
  </w:num>
  <w:num w:numId="31">
    <w:abstractNumId w:val="27"/>
  </w:num>
  <w:num w:numId="32">
    <w:abstractNumId w:val="25"/>
  </w:num>
  <w:num w:numId="3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482"/>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6EC7"/>
    <w:rsid w:val="0001122B"/>
    <w:rsid w:val="00012550"/>
    <w:rsid w:val="00012FEF"/>
    <w:rsid w:val="00017400"/>
    <w:rsid w:val="000366D9"/>
    <w:rsid w:val="00053868"/>
    <w:rsid w:val="00054FCB"/>
    <w:rsid w:val="00083E53"/>
    <w:rsid w:val="00092D8F"/>
    <w:rsid w:val="000A2BC3"/>
    <w:rsid w:val="000A4BD8"/>
    <w:rsid w:val="000A52FB"/>
    <w:rsid w:val="000A557D"/>
    <w:rsid w:val="000B1A53"/>
    <w:rsid w:val="000B4657"/>
    <w:rsid w:val="000B5647"/>
    <w:rsid w:val="000C0B05"/>
    <w:rsid w:val="000D01F7"/>
    <w:rsid w:val="000D1636"/>
    <w:rsid w:val="000D3059"/>
    <w:rsid w:val="000E3C1D"/>
    <w:rsid w:val="000E5EF1"/>
    <w:rsid w:val="000F2DC2"/>
    <w:rsid w:val="000F3BF8"/>
    <w:rsid w:val="00125B6F"/>
    <w:rsid w:val="00142D87"/>
    <w:rsid w:val="00154168"/>
    <w:rsid w:val="00163C59"/>
    <w:rsid w:val="00170781"/>
    <w:rsid w:val="00171516"/>
    <w:rsid w:val="001722C9"/>
    <w:rsid w:val="0018593E"/>
    <w:rsid w:val="0019053F"/>
    <w:rsid w:val="00197805"/>
    <w:rsid w:val="001A288B"/>
    <w:rsid w:val="001A2AF0"/>
    <w:rsid w:val="001A575E"/>
    <w:rsid w:val="001B3609"/>
    <w:rsid w:val="001B3DA0"/>
    <w:rsid w:val="001B57C4"/>
    <w:rsid w:val="001C1574"/>
    <w:rsid w:val="001C5E84"/>
    <w:rsid w:val="001D03EC"/>
    <w:rsid w:val="001D05B4"/>
    <w:rsid w:val="001D53B3"/>
    <w:rsid w:val="00202572"/>
    <w:rsid w:val="00213732"/>
    <w:rsid w:val="00231ECC"/>
    <w:rsid w:val="002368C2"/>
    <w:rsid w:val="00270E12"/>
    <w:rsid w:val="002865B5"/>
    <w:rsid w:val="00287F2D"/>
    <w:rsid w:val="0029391B"/>
    <w:rsid w:val="002A0F99"/>
    <w:rsid w:val="002A10DE"/>
    <w:rsid w:val="002C3700"/>
    <w:rsid w:val="002C7B5D"/>
    <w:rsid w:val="002D6528"/>
    <w:rsid w:val="002E4972"/>
    <w:rsid w:val="002E50D3"/>
    <w:rsid w:val="002F278D"/>
    <w:rsid w:val="002F28CF"/>
    <w:rsid w:val="002F3845"/>
    <w:rsid w:val="002F39D4"/>
    <w:rsid w:val="00303CE8"/>
    <w:rsid w:val="00311282"/>
    <w:rsid w:val="00315B96"/>
    <w:rsid w:val="00316EC7"/>
    <w:rsid w:val="0032291B"/>
    <w:rsid w:val="00323992"/>
    <w:rsid w:val="00324FAF"/>
    <w:rsid w:val="003424C7"/>
    <w:rsid w:val="00342BDA"/>
    <w:rsid w:val="003467B2"/>
    <w:rsid w:val="00360BE0"/>
    <w:rsid w:val="00374AE9"/>
    <w:rsid w:val="00384861"/>
    <w:rsid w:val="00390D8F"/>
    <w:rsid w:val="0039620C"/>
    <w:rsid w:val="003967DC"/>
    <w:rsid w:val="003A2548"/>
    <w:rsid w:val="003B6D9F"/>
    <w:rsid w:val="003C67AC"/>
    <w:rsid w:val="003D36CA"/>
    <w:rsid w:val="003D6FC6"/>
    <w:rsid w:val="003E77A8"/>
    <w:rsid w:val="003F3BA9"/>
    <w:rsid w:val="0040163D"/>
    <w:rsid w:val="00401FC0"/>
    <w:rsid w:val="0043154D"/>
    <w:rsid w:val="00435680"/>
    <w:rsid w:val="00443764"/>
    <w:rsid w:val="004459BE"/>
    <w:rsid w:val="004725FE"/>
    <w:rsid w:val="00474255"/>
    <w:rsid w:val="00476BBF"/>
    <w:rsid w:val="00483C6E"/>
    <w:rsid w:val="00493AB8"/>
    <w:rsid w:val="004952D1"/>
    <w:rsid w:val="004960D0"/>
    <w:rsid w:val="004A35E9"/>
    <w:rsid w:val="004C6EDE"/>
    <w:rsid w:val="004D174B"/>
    <w:rsid w:val="004D33FC"/>
    <w:rsid w:val="004D5878"/>
    <w:rsid w:val="004E2173"/>
    <w:rsid w:val="004F185B"/>
    <w:rsid w:val="004F1B24"/>
    <w:rsid w:val="0051096B"/>
    <w:rsid w:val="00521ED5"/>
    <w:rsid w:val="005300EA"/>
    <w:rsid w:val="00535CDB"/>
    <w:rsid w:val="00540B8A"/>
    <w:rsid w:val="005451DD"/>
    <w:rsid w:val="005578AA"/>
    <w:rsid w:val="00560979"/>
    <w:rsid w:val="005625D0"/>
    <w:rsid w:val="00583DE9"/>
    <w:rsid w:val="0058722E"/>
    <w:rsid w:val="00587694"/>
    <w:rsid w:val="005977CF"/>
    <w:rsid w:val="005A06BA"/>
    <w:rsid w:val="005B4F24"/>
    <w:rsid w:val="005B4F9F"/>
    <w:rsid w:val="005C792A"/>
    <w:rsid w:val="005D190A"/>
    <w:rsid w:val="005E606E"/>
    <w:rsid w:val="005F700A"/>
    <w:rsid w:val="00602BB7"/>
    <w:rsid w:val="00606829"/>
    <w:rsid w:val="0061654E"/>
    <w:rsid w:val="00627A43"/>
    <w:rsid w:val="00630A02"/>
    <w:rsid w:val="00640F73"/>
    <w:rsid w:val="00647E59"/>
    <w:rsid w:val="00651152"/>
    <w:rsid w:val="006565CC"/>
    <w:rsid w:val="00666708"/>
    <w:rsid w:val="00675F73"/>
    <w:rsid w:val="0068056E"/>
    <w:rsid w:val="0068073A"/>
    <w:rsid w:val="00680F3F"/>
    <w:rsid w:val="00693655"/>
    <w:rsid w:val="006A7386"/>
    <w:rsid w:val="006B3408"/>
    <w:rsid w:val="006B5BEE"/>
    <w:rsid w:val="006B71EE"/>
    <w:rsid w:val="006D63C5"/>
    <w:rsid w:val="006D7CC0"/>
    <w:rsid w:val="006F51E2"/>
    <w:rsid w:val="00701595"/>
    <w:rsid w:val="00702A05"/>
    <w:rsid w:val="00707D1B"/>
    <w:rsid w:val="00715AA4"/>
    <w:rsid w:val="00720929"/>
    <w:rsid w:val="00723F91"/>
    <w:rsid w:val="00730D2B"/>
    <w:rsid w:val="007420D5"/>
    <w:rsid w:val="00746C04"/>
    <w:rsid w:val="0076531D"/>
    <w:rsid w:val="0078115B"/>
    <w:rsid w:val="007A3963"/>
    <w:rsid w:val="007A4487"/>
    <w:rsid w:val="007A52D0"/>
    <w:rsid w:val="007C18D3"/>
    <w:rsid w:val="007C6A06"/>
    <w:rsid w:val="007D02DB"/>
    <w:rsid w:val="007D52EA"/>
    <w:rsid w:val="007F1BA0"/>
    <w:rsid w:val="007F6E84"/>
    <w:rsid w:val="008203A5"/>
    <w:rsid w:val="008217B9"/>
    <w:rsid w:val="00823787"/>
    <w:rsid w:val="00825D9F"/>
    <w:rsid w:val="0085396C"/>
    <w:rsid w:val="008631FC"/>
    <w:rsid w:val="00872BEE"/>
    <w:rsid w:val="00884ABA"/>
    <w:rsid w:val="008A277B"/>
    <w:rsid w:val="008C3CC9"/>
    <w:rsid w:val="008E4611"/>
    <w:rsid w:val="008E47DF"/>
    <w:rsid w:val="008F04DD"/>
    <w:rsid w:val="008F2E34"/>
    <w:rsid w:val="008F65B7"/>
    <w:rsid w:val="008F76D0"/>
    <w:rsid w:val="00902D42"/>
    <w:rsid w:val="00904811"/>
    <w:rsid w:val="00912226"/>
    <w:rsid w:val="00913E93"/>
    <w:rsid w:val="009345C7"/>
    <w:rsid w:val="00936CFC"/>
    <w:rsid w:val="00944BA2"/>
    <w:rsid w:val="00944D2B"/>
    <w:rsid w:val="0094729D"/>
    <w:rsid w:val="0096439B"/>
    <w:rsid w:val="0096715F"/>
    <w:rsid w:val="00970016"/>
    <w:rsid w:val="00971BEE"/>
    <w:rsid w:val="009915CF"/>
    <w:rsid w:val="0099288D"/>
    <w:rsid w:val="009A4413"/>
    <w:rsid w:val="009C176D"/>
    <w:rsid w:val="009C4ED4"/>
    <w:rsid w:val="009C73CA"/>
    <w:rsid w:val="009D5C18"/>
    <w:rsid w:val="009D7923"/>
    <w:rsid w:val="009E5D9D"/>
    <w:rsid w:val="009E6C54"/>
    <w:rsid w:val="009F53F6"/>
    <w:rsid w:val="00A055AB"/>
    <w:rsid w:val="00A13BB7"/>
    <w:rsid w:val="00A50192"/>
    <w:rsid w:val="00A52322"/>
    <w:rsid w:val="00A52AFD"/>
    <w:rsid w:val="00A61EAA"/>
    <w:rsid w:val="00A716FD"/>
    <w:rsid w:val="00A80573"/>
    <w:rsid w:val="00A830F9"/>
    <w:rsid w:val="00A9566D"/>
    <w:rsid w:val="00A97237"/>
    <w:rsid w:val="00AB1E3C"/>
    <w:rsid w:val="00AB456E"/>
    <w:rsid w:val="00AC33DE"/>
    <w:rsid w:val="00AD250F"/>
    <w:rsid w:val="00AD3C22"/>
    <w:rsid w:val="00B03A28"/>
    <w:rsid w:val="00B0711F"/>
    <w:rsid w:val="00B0758D"/>
    <w:rsid w:val="00B17400"/>
    <w:rsid w:val="00B24DC7"/>
    <w:rsid w:val="00B27B2C"/>
    <w:rsid w:val="00B305EA"/>
    <w:rsid w:val="00B3200E"/>
    <w:rsid w:val="00B364E6"/>
    <w:rsid w:val="00B4300D"/>
    <w:rsid w:val="00B820B9"/>
    <w:rsid w:val="00B83FA5"/>
    <w:rsid w:val="00B85880"/>
    <w:rsid w:val="00BB7B2C"/>
    <w:rsid w:val="00BC4D49"/>
    <w:rsid w:val="00BE1F58"/>
    <w:rsid w:val="00BE551D"/>
    <w:rsid w:val="00BF22B9"/>
    <w:rsid w:val="00BF5E30"/>
    <w:rsid w:val="00C066D4"/>
    <w:rsid w:val="00C2077D"/>
    <w:rsid w:val="00C3296C"/>
    <w:rsid w:val="00C336D4"/>
    <w:rsid w:val="00C400E7"/>
    <w:rsid w:val="00C44B0F"/>
    <w:rsid w:val="00C5019E"/>
    <w:rsid w:val="00C53F2D"/>
    <w:rsid w:val="00C561F0"/>
    <w:rsid w:val="00C65A5D"/>
    <w:rsid w:val="00C67DEF"/>
    <w:rsid w:val="00C73BB6"/>
    <w:rsid w:val="00C8408D"/>
    <w:rsid w:val="00CB4E68"/>
    <w:rsid w:val="00CC5AC2"/>
    <w:rsid w:val="00CE6904"/>
    <w:rsid w:val="00CE73FB"/>
    <w:rsid w:val="00D00F0F"/>
    <w:rsid w:val="00D045BA"/>
    <w:rsid w:val="00D046C2"/>
    <w:rsid w:val="00D136F0"/>
    <w:rsid w:val="00D1517F"/>
    <w:rsid w:val="00D23CA9"/>
    <w:rsid w:val="00D35F07"/>
    <w:rsid w:val="00D42E3D"/>
    <w:rsid w:val="00D51EEE"/>
    <w:rsid w:val="00D558DA"/>
    <w:rsid w:val="00D6135D"/>
    <w:rsid w:val="00D83038"/>
    <w:rsid w:val="00D93A1F"/>
    <w:rsid w:val="00DA7614"/>
    <w:rsid w:val="00DC444A"/>
    <w:rsid w:val="00DC4A58"/>
    <w:rsid w:val="00DD0FED"/>
    <w:rsid w:val="00DD2950"/>
    <w:rsid w:val="00DD630A"/>
    <w:rsid w:val="00DD7DA9"/>
    <w:rsid w:val="00DF37E5"/>
    <w:rsid w:val="00DF658E"/>
    <w:rsid w:val="00E037E0"/>
    <w:rsid w:val="00E10D45"/>
    <w:rsid w:val="00E252C5"/>
    <w:rsid w:val="00E263B5"/>
    <w:rsid w:val="00E46BA8"/>
    <w:rsid w:val="00E46BD2"/>
    <w:rsid w:val="00E739EF"/>
    <w:rsid w:val="00E9400D"/>
    <w:rsid w:val="00E97420"/>
    <w:rsid w:val="00EA0298"/>
    <w:rsid w:val="00EB6060"/>
    <w:rsid w:val="00ED3898"/>
    <w:rsid w:val="00EE02F7"/>
    <w:rsid w:val="00EE05EA"/>
    <w:rsid w:val="00EE194F"/>
    <w:rsid w:val="00EF4967"/>
    <w:rsid w:val="00F00EE5"/>
    <w:rsid w:val="00F22517"/>
    <w:rsid w:val="00F25A2F"/>
    <w:rsid w:val="00F4073E"/>
    <w:rsid w:val="00F548DB"/>
    <w:rsid w:val="00F552EB"/>
    <w:rsid w:val="00F626FE"/>
    <w:rsid w:val="00F6613F"/>
    <w:rsid w:val="00F70005"/>
    <w:rsid w:val="00F835A0"/>
    <w:rsid w:val="00F85913"/>
    <w:rsid w:val="00F959D0"/>
    <w:rsid w:val="00F95C12"/>
    <w:rsid w:val="00F97334"/>
    <w:rsid w:val="00FA1BA2"/>
    <w:rsid w:val="00FC0A8E"/>
    <w:rsid w:val="00FC5D23"/>
    <w:rsid w:val="00FD45D8"/>
    <w:rsid w:val="00FD4CCF"/>
    <w:rsid w:val="00FE187B"/>
    <w:rsid w:val="00FF116A"/>
    <w:rsid w:val="00FF4DF9"/>
    <w:rsid w:val="00FF6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82"/>
    <o:shapelayout v:ext="edit">
      <o:idmap v:ext="edit" data="1"/>
    </o:shapelayout>
  </w:shapeDefaults>
  <w:decimalSymbol w:val="."/>
  <w:listSeparator w:val=","/>
  <w14:docId w14:val="5C7D02C7"/>
  <w15:docId w15:val="{6D35C1DA-2329-4B95-9531-5DE1DC7D3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6EC7"/>
  </w:style>
  <w:style w:type="paragraph" w:styleId="Heading1">
    <w:name w:val="heading 1"/>
    <w:basedOn w:val="Normal"/>
    <w:next w:val="Normal"/>
    <w:qFormat/>
    <w:rsid w:val="00316EC7"/>
    <w:pPr>
      <w:keepNext/>
      <w:jc w:val="center"/>
      <w:outlineLvl w:val="0"/>
    </w:pPr>
    <w:rPr>
      <w:rFonts w:ascii="Tahoma" w:hAnsi="Tahoma"/>
      <w:b/>
      <w:sz w:val="22"/>
    </w:rPr>
  </w:style>
  <w:style w:type="paragraph" w:styleId="Heading2">
    <w:name w:val="heading 2"/>
    <w:basedOn w:val="Normal"/>
    <w:next w:val="Normal"/>
    <w:qFormat/>
    <w:rsid w:val="00316EC7"/>
    <w:pPr>
      <w:keepNext/>
      <w:jc w:val="center"/>
      <w:outlineLvl w:val="1"/>
    </w:pPr>
    <w:rPr>
      <w:rFonts w:ascii="Tahoma"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16EC7"/>
    <w:rPr>
      <w:color w:val="0000FF"/>
      <w:u w:val="single"/>
    </w:rPr>
  </w:style>
  <w:style w:type="paragraph" w:styleId="BodyText2">
    <w:name w:val="Body Text 2"/>
    <w:basedOn w:val="Normal"/>
    <w:rsid w:val="00316EC7"/>
    <w:rPr>
      <w:sz w:val="22"/>
    </w:rPr>
  </w:style>
  <w:style w:type="paragraph" w:styleId="Footer">
    <w:name w:val="footer"/>
    <w:basedOn w:val="Normal"/>
    <w:link w:val="FooterChar"/>
    <w:uiPriority w:val="99"/>
    <w:rsid w:val="00316EC7"/>
    <w:pPr>
      <w:tabs>
        <w:tab w:val="center" w:pos="4153"/>
        <w:tab w:val="right" w:pos="8306"/>
      </w:tabs>
    </w:pPr>
  </w:style>
  <w:style w:type="character" w:styleId="PageNumber">
    <w:name w:val="page number"/>
    <w:basedOn w:val="DefaultParagraphFont"/>
    <w:rsid w:val="00316EC7"/>
  </w:style>
  <w:style w:type="paragraph" w:customStyle="1" w:styleId="para1">
    <w:name w:val="para 1"/>
    <w:basedOn w:val="Normal"/>
    <w:rsid w:val="00316EC7"/>
    <w:pPr>
      <w:tabs>
        <w:tab w:val="right" w:pos="9356"/>
      </w:tabs>
      <w:spacing w:after="120"/>
      <w:ind w:left="454" w:hanging="454"/>
    </w:pPr>
    <w:rPr>
      <w:sz w:val="24"/>
      <w:lang w:eastAsia="en-US"/>
    </w:rPr>
  </w:style>
  <w:style w:type="paragraph" w:customStyle="1" w:styleId="para2">
    <w:name w:val="para2"/>
    <w:basedOn w:val="Normal"/>
    <w:rsid w:val="00316EC7"/>
    <w:pPr>
      <w:widowControl w:val="0"/>
      <w:tabs>
        <w:tab w:val="right" w:pos="9526"/>
      </w:tabs>
      <w:spacing w:after="120"/>
      <w:ind w:left="908" w:hanging="454"/>
    </w:pPr>
    <w:rPr>
      <w:snapToGrid w:val="0"/>
      <w:sz w:val="24"/>
      <w:lang w:eastAsia="en-US"/>
    </w:rPr>
  </w:style>
  <w:style w:type="paragraph" w:styleId="BodyText">
    <w:name w:val="Body Text"/>
    <w:basedOn w:val="Normal"/>
    <w:rsid w:val="00316EC7"/>
    <w:pPr>
      <w:spacing w:after="120"/>
    </w:pPr>
  </w:style>
  <w:style w:type="paragraph" w:styleId="Title">
    <w:name w:val="Title"/>
    <w:basedOn w:val="Normal"/>
    <w:qFormat/>
    <w:rsid w:val="00316EC7"/>
    <w:pPr>
      <w:jc w:val="center"/>
    </w:pPr>
    <w:rPr>
      <w:b/>
      <w:sz w:val="22"/>
    </w:rPr>
  </w:style>
  <w:style w:type="paragraph" w:customStyle="1" w:styleId="bodytext0">
    <w:name w:val="bodytext"/>
    <w:basedOn w:val="Normal"/>
    <w:rsid w:val="0058722E"/>
    <w:pPr>
      <w:spacing w:before="100" w:beforeAutospacing="1" w:after="100" w:afterAutospacing="1"/>
    </w:pPr>
    <w:rPr>
      <w:rFonts w:ascii="Verdana" w:hAnsi="Verdana"/>
      <w:color w:val="000000"/>
      <w:sz w:val="15"/>
      <w:szCs w:val="15"/>
    </w:rPr>
  </w:style>
  <w:style w:type="character" w:styleId="Strong">
    <w:name w:val="Strong"/>
    <w:uiPriority w:val="22"/>
    <w:qFormat/>
    <w:rsid w:val="0058722E"/>
    <w:rPr>
      <w:b/>
      <w:bCs/>
    </w:rPr>
  </w:style>
  <w:style w:type="paragraph" w:styleId="Header">
    <w:name w:val="header"/>
    <w:basedOn w:val="Normal"/>
    <w:link w:val="HeaderChar"/>
    <w:rsid w:val="00D83038"/>
    <w:pPr>
      <w:tabs>
        <w:tab w:val="center" w:pos="4153"/>
        <w:tab w:val="right" w:pos="8306"/>
      </w:tabs>
    </w:pPr>
  </w:style>
  <w:style w:type="paragraph" w:styleId="BodyText3">
    <w:name w:val="Body Text 3"/>
    <w:basedOn w:val="Normal"/>
    <w:rsid w:val="00012550"/>
    <w:pPr>
      <w:spacing w:after="120"/>
    </w:pPr>
    <w:rPr>
      <w:sz w:val="16"/>
      <w:szCs w:val="16"/>
    </w:rPr>
  </w:style>
  <w:style w:type="table" w:styleId="TableGrid">
    <w:name w:val="Table Grid"/>
    <w:basedOn w:val="TableNormal"/>
    <w:rsid w:val="00B36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4">
    <w:name w:val="A4"/>
    <w:rsid w:val="00213732"/>
    <w:rPr>
      <w:rFonts w:cs="Frutiger 45"/>
      <w:b/>
      <w:bCs/>
      <w:i/>
      <w:iCs/>
      <w:color w:val="000000"/>
      <w:sz w:val="20"/>
      <w:szCs w:val="20"/>
    </w:rPr>
  </w:style>
  <w:style w:type="paragraph" w:customStyle="1" w:styleId="Pa3">
    <w:name w:val="Pa3"/>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3">
    <w:name w:val="A3"/>
    <w:rsid w:val="00213732"/>
    <w:rPr>
      <w:rFonts w:cs="Frutiger 45"/>
      <w:color w:val="000000"/>
      <w:sz w:val="17"/>
      <w:szCs w:val="17"/>
    </w:rPr>
  </w:style>
  <w:style w:type="paragraph" w:customStyle="1" w:styleId="Pa4">
    <w:name w:val="Pa4"/>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6">
    <w:name w:val="A6"/>
    <w:rsid w:val="00213732"/>
    <w:rPr>
      <w:rFonts w:cs="Frutiger 45"/>
      <w:color w:val="000000"/>
      <w:sz w:val="14"/>
      <w:szCs w:val="14"/>
    </w:rPr>
  </w:style>
  <w:style w:type="paragraph" w:customStyle="1" w:styleId="Pa5">
    <w:name w:val="Pa5"/>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HeaderChar">
    <w:name w:val="Header Char"/>
    <w:link w:val="Header"/>
    <w:rsid w:val="00197805"/>
  </w:style>
  <w:style w:type="paragraph" w:styleId="ListParagraph">
    <w:name w:val="List Paragraph"/>
    <w:basedOn w:val="Normal"/>
    <w:uiPriority w:val="34"/>
    <w:qFormat/>
    <w:rsid w:val="008E4611"/>
    <w:pPr>
      <w:ind w:left="720"/>
    </w:pPr>
  </w:style>
  <w:style w:type="character" w:styleId="FollowedHyperlink">
    <w:name w:val="FollowedHyperlink"/>
    <w:rsid w:val="007C18D3"/>
    <w:rPr>
      <w:color w:val="800080"/>
      <w:u w:val="single"/>
    </w:rPr>
  </w:style>
  <w:style w:type="paragraph" w:styleId="BalloonText">
    <w:name w:val="Balloon Text"/>
    <w:basedOn w:val="Normal"/>
    <w:link w:val="BalloonTextChar"/>
    <w:rsid w:val="009C176D"/>
    <w:rPr>
      <w:rFonts w:ascii="Segoe UI" w:hAnsi="Segoe UI" w:cs="Segoe UI"/>
      <w:sz w:val="18"/>
      <w:szCs w:val="18"/>
    </w:rPr>
  </w:style>
  <w:style w:type="character" w:customStyle="1" w:styleId="BalloonTextChar">
    <w:name w:val="Balloon Text Char"/>
    <w:link w:val="BalloonText"/>
    <w:rsid w:val="009C176D"/>
    <w:rPr>
      <w:rFonts w:ascii="Segoe UI" w:hAnsi="Segoe UI" w:cs="Segoe UI"/>
      <w:sz w:val="18"/>
      <w:szCs w:val="18"/>
    </w:rPr>
  </w:style>
  <w:style w:type="character" w:customStyle="1" w:styleId="FooterChar">
    <w:name w:val="Footer Char"/>
    <w:link w:val="Footer"/>
    <w:uiPriority w:val="99"/>
    <w:rsid w:val="00D15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338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aviva.co.uk" TargetMode="Externa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N:\communications\corp_comms\strategic_framework\2016%20-%202021\Strategic%20Framework%2016-21%20Final.pdf"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10</Pages>
  <Words>2980</Words>
  <Characters>16988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APPLICATION PACK</vt:lpstr>
    </vt:vector>
  </TitlesOfParts>
  <Company>rse</Company>
  <LinksUpToDate>false</LinksUpToDate>
  <CharactersWithSpaces>19929</CharactersWithSpaces>
  <SharedDoc>false</SharedDoc>
  <HLinks>
    <vt:vector size="18" baseType="variant">
      <vt:variant>
        <vt:i4>3735641</vt:i4>
      </vt:variant>
      <vt:variant>
        <vt:i4>38</vt:i4>
      </vt:variant>
      <vt:variant>
        <vt:i4>0</vt:i4>
      </vt:variant>
      <vt:variant>
        <vt:i4>5</vt:i4>
      </vt:variant>
      <vt:variant>
        <vt:lpwstr>http://www.rse.org.uk/cms/files/advice-papers/2012/scotland_in_the_uk.pdf</vt:lpwstr>
      </vt:variant>
      <vt:variant>
        <vt:lpwstr/>
      </vt:variant>
      <vt:variant>
        <vt:i4>7209018</vt:i4>
      </vt:variant>
      <vt:variant>
        <vt:i4>35</vt:i4>
      </vt:variant>
      <vt:variant>
        <vt:i4>0</vt:i4>
      </vt:variant>
      <vt:variant>
        <vt:i4>5</vt:i4>
      </vt:variant>
      <vt:variant>
        <vt:lpwstr>http://www.rse.org.uk/</vt:lpwstr>
      </vt:variant>
      <vt:variant>
        <vt:lpwstr/>
      </vt:variant>
      <vt:variant>
        <vt:i4>7798795</vt:i4>
      </vt:variant>
      <vt:variant>
        <vt:i4>0</vt:i4>
      </vt:variant>
      <vt:variant>
        <vt:i4>0</vt:i4>
      </vt:variant>
      <vt:variant>
        <vt:i4>5</vt:i4>
      </vt:variant>
      <vt:variant>
        <vt:lpwstr>mailto:vacancies@royalsoced.org.uk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creator>Christel</dc:creator>
  <cp:lastModifiedBy>Christel Baudere</cp:lastModifiedBy>
  <cp:revision>8</cp:revision>
  <cp:lastPrinted>2018-03-20T10:51:00Z</cp:lastPrinted>
  <dcterms:created xsi:type="dcterms:W3CDTF">2021-03-30T16:10:00Z</dcterms:created>
  <dcterms:modified xsi:type="dcterms:W3CDTF">2021-03-30T17:16:00Z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