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49B8" w14:textId="77777777" w:rsidR="00B9321B" w:rsidRDefault="007F5077" w:rsidP="0055169A">
      <w:pPr>
        <w:spacing w:after="0" w:line="240" w:lineRule="auto"/>
        <w:jc w:val="center"/>
        <w:rPr>
          <w:rFonts w:ascii="Arial" w:hAnsi="Arial" w:cs="Arial"/>
          <w:b/>
          <w:sz w:val="36"/>
          <w:szCs w:val="36"/>
        </w:rPr>
      </w:pPr>
      <w:r>
        <w:rPr>
          <w:rFonts w:ascii="Arial" w:hAnsi="Arial" w:cs="Arial"/>
          <w:b/>
          <w:sz w:val="36"/>
          <w:szCs w:val="36"/>
        </w:rPr>
        <w:t xml:space="preserve"> </w:t>
      </w:r>
    </w:p>
    <w:p w14:paraId="7036FF51" w14:textId="77777777" w:rsidR="0055169A" w:rsidRDefault="0055169A" w:rsidP="0055169A">
      <w:pPr>
        <w:pStyle w:val="FreeForm"/>
        <w:rPr>
          <w:rFonts w:ascii="Arial" w:hAnsi="Arial"/>
          <w:b/>
          <w:bCs/>
          <w:lang w:val="en-US"/>
        </w:rPr>
      </w:pPr>
    </w:p>
    <w:p w14:paraId="08EDC0B6" w14:textId="77777777" w:rsidR="007F5077" w:rsidRPr="00E821B9" w:rsidRDefault="007F5077" w:rsidP="0055169A">
      <w:pPr>
        <w:spacing w:after="0" w:line="240" w:lineRule="auto"/>
        <w:rPr>
          <w:rFonts w:ascii="Antropos" w:hAnsi="Antropos" w:cs="Arial"/>
          <w:b/>
          <w:sz w:val="36"/>
          <w:szCs w:val="36"/>
        </w:rPr>
      </w:pPr>
    </w:p>
    <w:p w14:paraId="2406CA61" w14:textId="77777777" w:rsidR="00E821B9" w:rsidRPr="00E821B9" w:rsidRDefault="00E821B9" w:rsidP="00E821B9">
      <w:pPr>
        <w:pStyle w:val="FreeForm"/>
        <w:rPr>
          <w:rFonts w:ascii="Arial" w:hAnsi="Arial"/>
          <w:b/>
          <w:bCs/>
          <w:color w:val="auto"/>
          <w:sz w:val="36"/>
          <w:szCs w:val="36"/>
          <w:lang w:val="en-US"/>
        </w:rPr>
      </w:pPr>
    </w:p>
    <w:p w14:paraId="338EB0EC" w14:textId="2437DCDD" w:rsidR="00E821B9" w:rsidRPr="00B924B8" w:rsidRDefault="004C7D52" w:rsidP="00E821B9">
      <w:pPr>
        <w:spacing w:after="0" w:line="240" w:lineRule="auto"/>
        <w:rPr>
          <w:rFonts w:ascii="Arial" w:hAnsi="Arial" w:cs="Arial"/>
          <w:b/>
          <w:sz w:val="40"/>
          <w:szCs w:val="40"/>
        </w:rPr>
      </w:pPr>
      <w:r w:rsidRPr="00B924B8">
        <w:rPr>
          <w:rFonts w:ascii="Arial" w:hAnsi="Arial" w:cs="Arial"/>
          <w:b/>
          <w:sz w:val="40"/>
          <w:szCs w:val="40"/>
        </w:rPr>
        <w:t xml:space="preserve">Assistant </w:t>
      </w:r>
      <w:r w:rsidR="00E821B9" w:rsidRPr="00B924B8">
        <w:rPr>
          <w:rFonts w:ascii="Arial" w:hAnsi="Arial" w:cs="Arial"/>
          <w:b/>
          <w:sz w:val="40"/>
          <w:szCs w:val="40"/>
        </w:rPr>
        <w:t>TEAM LEADE</w:t>
      </w:r>
      <w:r w:rsidRPr="00B924B8">
        <w:rPr>
          <w:rFonts w:ascii="Arial" w:hAnsi="Arial" w:cs="Arial"/>
          <w:b/>
          <w:sz w:val="40"/>
          <w:szCs w:val="40"/>
        </w:rPr>
        <w:t xml:space="preserve">R – Tiphereth Supported Living </w:t>
      </w:r>
      <w:r w:rsidR="00685AF3">
        <w:rPr>
          <w:rFonts w:ascii="Arial" w:hAnsi="Arial" w:cs="Arial"/>
          <w:b/>
          <w:sz w:val="40"/>
          <w:szCs w:val="40"/>
        </w:rPr>
        <w:t>April</w:t>
      </w:r>
      <w:r w:rsidR="00E821B9" w:rsidRPr="00B924B8">
        <w:rPr>
          <w:rFonts w:ascii="Arial" w:hAnsi="Arial" w:cs="Arial"/>
          <w:b/>
          <w:sz w:val="40"/>
          <w:szCs w:val="40"/>
        </w:rPr>
        <w:t xml:space="preserve"> 202</w:t>
      </w:r>
      <w:r w:rsidR="00685AF3">
        <w:rPr>
          <w:rFonts w:ascii="Arial" w:hAnsi="Arial" w:cs="Arial"/>
          <w:b/>
          <w:sz w:val="40"/>
          <w:szCs w:val="40"/>
        </w:rPr>
        <w:t>1</w:t>
      </w:r>
    </w:p>
    <w:p w14:paraId="042624BB" w14:textId="77777777" w:rsidR="00E821B9" w:rsidRDefault="00E821B9" w:rsidP="00E821B9">
      <w:pPr>
        <w:pStyle w:val="Header"/>
      </w:pPr>
    </w:p>
    <w:p w14:paraId="4A3A6E72" w14:textId="77777777" w:rsidR="0055169A" w:rsidRPr="00B924B8" w:rsidRDefault="007F5077" w:rsidP="0055169A">
      <w:pPr>
        <w:spacing w:after="0" w:line="240" w:lineRule="auto"/>
        <w:rPr>
          <w:rFonts w:ascii="Arial" w:hAnsi="Arial" w:cs="Arial"/>
          <w:b/>
          <w:sz w:val="36"/>
          <w:szCs w:val="36"/>
        </w:rPr>
      </w:pPr>
      <w:r w:rsidRPr="00B924B8">
        <w:rPr>
          <w:rFonts w:ascii="Arial" w:hAnsi="Arial" w:cs="Arial"/>
          <w:b/>
          <w:sz w:val="36"/>
          <w:szCs w:val="36"/>
        </w:rPr>
        <w:t>Introduction</w:t>
      </w:r>
    </w:p>
    <w:p w14:paraId="337A9DA7" w14:textId="2CCB1CED" w:rsidR="0055169A" w:rsidRPr="00B924B8" w:rsidRDefault="0055169A" w:rsidP="00B924B8">
      <w:pPr>
        <w:pBdr>
          <w:bottom w:val="single" w:sz="4" w:space="1" w:color="auto"/>
        </w:pBdr>
        <w:tabs>
          <w:tab w:val="left" w:pos="6930"/>
        </w:tabs>
        <w:spacing w:after="0"/>
        <w:jc w:val="both"/>
        <w:rPr>
          <w:rFonts w:ascii="Arial" w:hAnsi="Arial" w:cs="Arial"/>
        </w:rPr>
      </w:pPr>
      <w:r w:rsidRPr="00B924B8">
        <w:rPr>
          <w:rFonts w:ascii="Arial" w:hAnsi="Arial" w:cs="Arial"/>
        </w:rPr>
        <w:tab/>
      </w:r>
    </w:p>
    <w:p w14:paraId="01FECFBC" w14:textId="77777777" w:rsidR="00B03D48" w:rsidRPr="00B924B8" w:rsidRDefault="00B03D48" w:rsidP="00B03D48">
      <w:pPr>
        <w:rPr>
          <w:rFonts w:ascii="Arial" w:hAnsi="Arial" w:cs="Arial"/>
        </w:rPr>
      </w:pPr>
    </w:p>
    <w:p w14:paraId="27741E63" w14:textId="77777777" w:rsidR="00B03D48" w:rsidRPr="00B924B8" w:rsidRDefault="00B03D48" w:rsidP="00B03D48">
      <w:pPr>
        <w:rPr>
          <w:rFonts w:ascii="Arial" w:hAnsi="Arial" w:cs="Arial"/>
          <w:b/>
        </w:rPr>
      </w:pPr>
      <w:r w:rsidRPr="00B924B8">
        <w:rPr>
          <w:rFonts w:ascii="Arial" w:hAnsi="Arial" w:cs="Arial"/>
          <w:b/>
        </w:rPr>
        <w:t xml:space="preserve">Tiphereth as a Community </w:t>
      </w:r>
    </w:p>
    <w:p w14:paraId="2CBE938F" w14:textId="77777777" w:rsidR="00B03D48" w:rsidRPr="00B924B8" w:rsidRDefault="00B03D48" w:rsidP="00B03D48">
      <w:pPr>
        <w:rPr>
          <w:rFonts w:ascii="Arial" w:hAnsi="Arial" w:cs="Arial"/>
        </w:rPr>
      </w:pPr>
      <w:r w:rsidRPr="00B924B8">
        <w:rPr>
          <w:rFonts w:ascii="Arial" w:hAnsi="Arial" w:cs="Arial"/>
        </w:rPr>
        <w:t xml:space="preserve">Tiphereth Camphill in Edinburgh, is a community that supports adults with learning disabilities and Autism to live, work and grow together. Tiphereth is home to 50 people, who live in a blend of family homes and their own tenancies. We work together across a range of social enterprises and day service workshops with a focus on providing meaningful work activity and skill development.  </w:t>
      </w:r>
    </w:p>
    <w:p w14:paraId="262FAC64" w14:textId="77777777" w:rsidR="00B03D48" w:rsidRPr="00B924B8" w:rsidRDefault="00B03D48" w:rsidP="00B03D48">
      <w:pPr>
        <w:rPr>
          <w:rFonts w:ascii="Arial" w:hAnsi="Arial" w:cs="Arial"/>
        </w:rPr>
      </w:pPr>
    </w:p>
    <w:p w14:paraId="0DF55132" w14:textId="77777777" w:rsidR="00B03D48" w:rsidRPr="00B924B8" w:rsidRDefault="00B03D48" w:rsidP="00B03D48">
      <w:pPr>
        <w:rPr>
          <w:rFonts w:ascii="Arial" w:hAnsi="Arial" w:cs="Arial"/>
          <w:b/>
        </w:rPr>
      </w:pPr>
      <w:r w:rsidRPr="00B924B8">
        <w:rPr>
          <w:rFonts w:ascii="Arial" w:hAnsi="Arial" w:cs="Arial"/>
          <w:b/>
        </w:rPr>
        <w:t xml:space="preserve">Tiphereth Supported Living </w:t>
      </w:r>
    </w:p>
    <w:p w14:paraId="1738AEFA" w14:textId="77777777" w:rsidR="00B03D48" w:rsidRPr="00B924B8" w:rsidRDefault="00B03D48" w:rsidP="00B03D48">
      <w:pPr>
        <w:widowControl w:val="0"/>
        <w:rPr>
          <w:rFonts w:ascii="Arial" w:eastAsia="Times New Roman" w:hAnsi="Arial" w:cs="Arial"/>
          <w:bCs/>
          <w:kern w:val="28"/>
          <w:lang w:eastAsia="en-GB"/>
          <w14:cntxtAlts/>
        </w:rPr>
      </w:pPr>
      <w:r w:rsidRPr="00B924B8">
        <w:rPr>
          <w:rFonts w:ascii="Arial" w:hAnsi="Arial" w:cs="Arial"/>
        </w:rPr>
        <w:t xml:space="preserve">Tiphereth launched its Supported Living Service in 2018 and provides a blend of single and shared tenancies that are rented by our members. With support provided on an individual and shared basis based on the person-centred requirements and needs of the tenant. </w:t>
      </w:r>
      <w:r w:rsidRPr="00B924B8">
        <w:rPr>
          <w:rFonts w:ascii="Arial" w:eastAsia="Times New Roman" w:hAnsi="Arial" w:cs="Arial"/>
          <w:bCs/>
          <w:kern w:val="28"/>
          <w:lang w:eastAsia="en-GB"/>
          <w14:cntxtAlts/>
        </w:rPr>
        <w:t xml:space="preserve">The service is provided across two sites, located within Tiphereth and the village of Colinton. </w:t>
      </w:r>
    </w:p>
    <w:p w14:paraId="749D6F0E" w14:textId="77777777" w:rsidR="00B03D48" w:rsidRPr="00B924B8" w:rsidRDefault="00B03D48" w:rsidP="00B03D48">
      <w:pPr>
        <w:widowControl w:val="0"/>
        <w:rPr>
          <w:rFonts w:ascii="Arial" w:eastAsia="Times New Roman" w:hAnsi="Arial" w:cs="Arial"/>
          <w:bCs/>
          <w:kern w:val="28"/>
          <w:lang w:eastAsia="en-GB"/>
          <w14:cntxtAlts/>
        </w:rPr>
      </w:pPr>
    </w:p>
    <w:p w14:paraId="56BA5BCE" w14:textId="77777777" w:rsidR="00B03D48" w:rsidRPr="00B924B8" w:rsidRDefault="00B03D48" w:rsidP="00B03D48">
      <w:pPr>
        <w:rPr>
          <w:rFonts w:ascii="Arial" w:hAnsi="Arial" w:cs="Arial"/>
          <w:b/>
          <w:bCs/>
        </w:rPr>
      </w:pPr>
      <w:r w:rsidRPr="00B924B8">
        <w:rPr>
          <w:rFonts w:ascii="Arial" w:hAnsi="Arial" w:cs="Arial"/>
          <w:b/>
          <w:bCs/>
        </w:rPr>
        <w:t>Our Guiding Mission Statement</w:t>
      </w:r>
    </w:p>
    <w:p w14:paraId="4660C115" w14:textId="77777777" w:rsidR="00B03D48" w:rsidRPr="00B924B8" w:rsidRDefault="00B03D48" w:rsidP="00B03D48">
      <w:pPr>
        <w:pStyle w:val="ListParagraph"/>
        <w:numPr>
          <w:ilvl w:val="0"/>
          <w:numId w:val="13"/>
        </w:numPr>
        <w:spacing w:after="160" w:line="259" w:lineRule="auto"/>
        <w:contextualSpacing/>
        <w:rPr>
          <w:rFonts w:ascii="Arial" w:hAnsi="Arial" w:cs="Arial"/>
          <w:sz w:val="22"/>
          <w:szCs w:val="22"/>
        </w:rPr>
      </w:pPr>
      <w:r w:rsidRPr="00B924B8">
        <w:rPr>
          <w:rFonts w:ascii="Arial" w:hAnsi="Arial" w:cs="Arial"/>
          <w:sz w:val="22"/>
          <w:szCs w:val="22"/>
        </w:rPr>
        <w:t xml:space="preserve">We are Tiphereth Camphill, a vocational community that values each person equally. </w:t>
      </w:r>
    </w:p>
    <w:p w14:paraId="08DC14E7" w14:textId="77777777" w:rsidR="00B03D48" w:rsidRPr="00B924B8" w:rsidRDefault="00B03D48" w:rsidP="00B03D48">
      <w:pPr>
        <w:pStyle w:val="ListParagraph"/>
        <w:numPr>
          <w:ilvl w:val="0"/>
          <w:numId w:val="13"/>
        </w:numPr>
        <w:spacing w:after="160" w:line="259" w:lineRule="auto"/>
        <w:contextualSpacing/>
        <w:rPr>
          <w:rFonts w:ascii="Arial" w:hAnsi="Arial" w:cs="Arial"/>
          <w:sz w:val="22"/>
          <w:szCs w:val="22"/>
        </w:rPr>
      </w:pPr>
      <w:r w:rsidRPr="00B924B8">
        <w:rPr>
          <w:rFonts w:ascii="Arial" w:hAnsi="Arial" w:cs="Arial"/>
          <w:sz w:val="22"/>
          <w:szCs w:val="22"/>
        </w:rPr>
        <w:t xml:space="preserve">We aspire to live a life full of meaning, work associatively and grow together based on a rich cultural and spiritual foundation.  </w:t>
      </w:r>
    </w:p>
    <w:p w14:paraId="7E1AA653" w14:textId="77777777" w:rsidR="00B03D48" w:rsidRPr="00B924B8" w:rsidRDefault="00B03D48" w:rsidP="00B03D48">
      <w:pPr>
        <w:pStyle w:val="ListParagraph"/>
        <w:numPr>
          <w:ilvl w:val="0"/>
          <w:numId w:val="13"/>
        </w:numPr>
        <w:spacing w:after="160" w:line="259" w:lineRule="auto"/>
        <w:contextualSpacing/>
        <w:rPr>
          <w:rFonts w:ascii="Arial" w:hAnsi="Arial" w:cs="Arial"/>
          <w:b/>
          <w:bCs/>
          <w:sz w:val="22"/>
          <w:szCs w:val="22"/>
        </w:rPr>
      </w:pPr>
      <w:r w:rsidRPr="00B924B8">
        <w:rPr>
          <w:rFonts w:ascii="Arial" w:hAnsi="Arial" w:cs="Arial"/>
          <w:sz w:val="22"/>
          <w:szCs w:val="22"/>
        </w:rPr>
        <w:t>We strengthen and nurture our common purpose and individual potential through authentic relationships and shared life experiences</w:t>
      </w:r>
      <w:r w:rsidRPr="00B924B8">
        <w:rPr>
          <w:rFonts w:ascii="Arial" w:hAnsi="Arial" w:cs="Arial"/>
          <w:b/>
          <w:bCs/>
          <w:sz w:val="22"/>
          <w:szCs w:val="22"/>
        </w:rPr>
        <w:t>.</w:t>
      </w:r>
    </w:p>
    <w:p w14:paraId="5F6BB822" w14:textId="77777777" w:rsidR="0055169A" w:rsidRPr="00B924B8" w:rsidRDefault="0055169A" w:rsidP="00B9321B">
      <w:pPr>
        <w:spacing w:after="0" w:line="240" w:lineRule="auto"/>
        <w:jc w:val="center"/>
        <w:rPr>
          <w:rFonts w:ascii="Arial" w:hAnsi="Arial" w:cs="Arial"/>
          <w:b/>
          <w:sz w:val="36"/>
          <w:szCs w:val="36"/>
        </w:rPr>
      </w:pPr>
    </w:p>
    <w:p w14:paraId="4283E577" w14:textId="77777777" w:rsidR="00E821B9" w:rsidRPr="00B924B8" w:rsidRDefault="00E821B9" w:rsidP="00B9321B">
      <w:pPr>
        <w:spacing w:after="0" w:line="240" w:lineRule="auto"/>
        <w:rPr>
          <w:rFonts w:ascii="Arial" w:hAnsi="Arial" w:cs="Arial"/>
          <w:b/>
          <w:sz w:val="36"/>
          <w:szCs w:val="36"/>
        </w:rPr>
      </w:pPr>
    </w:p>
    <w:p w14:paraId="5906DC66" w14:textId="77777777" w:rsidR="00E821B9" w:rsidRPr="00B924B8" w:rsidRDefault="00E821B9" w:rsidP="00B9321B">
      <w:pPr>
        <w:spacing w:after="0" w:line="240" w:lineRule="auto"/>
        <w:rPr>
          <w:rFonts w:ascii="Arial" w:hAnsi="Arial" w:cs="Arial"/>
          <w:b/>
          <w:sz w:val="36"/>
          <w:szCs w:val="36"/>
        </w:rPr>
      </w:pPr>
    </w:p>
    <w:p w14:paraId="77420A8B" w14:textId="77777777" w:rsidR="00E821B9" w:rsidRPr="00B924B8" w:rsidRDefault="00E821B9" w:rsidP="00B9321B">
      <w:pPr>
        <w:spacing w:after="0" w:line="240" w:lineRule="auto"/>
        <w:rPr>
          <w:rFonts w:ascii="Arial" w:hAnsi="Arial" w:cs="Arial"/>
          <w:b/>
          <w:sz w:val="36"/>
          <w:szCs w:val="36"/>
        </w:rPr>
      </w:pPr>
    </w:p>
    <w:p w14:paraId="3B9B805D" w14:textId="77777777" w:rsidR="00E821B9" w:rsidRPr="00B924B8" w:rsidRDefault="00E821B9" w:rsidP="00B9321B">
      <w:pPr>
        <w:spacing w:after="0" w:line="240" w:lineRule="auto"/>
        <w:rPr>
          <w:rFonts w:ascii="Arial" w:hAnsi="Arial" w:cs="Arial"/>
          <w:b/>
          <w:sz w:val="36"/>
          <w:szCs w:val="36"/>
        </w:rPr>
      </w:pPr>
    </w:p>
    <w:p w14:paraId="57985204" w14:textId="77777777" w:rsidR="00E821B9" w:rsidRPr="00B924B8" w:rsidRDefault="00E821B9" w:rsidP="00B9321B">
      <w:pPr>
        <w:spacing w:after="0" w:line="240" w:lineRule="auto"/>
        <w:rPr>
          <w:rFonts w:ascii="Arial" w:hAnsi="Arial" w:cs="Arial"/>
          <w:b/>
          <w:sz w:val="36"/>
          <w:szCs w:val="36"/>
        </w:rPr>
      </w:pPr>
    </w:p>
    <w:p w14:paraId="28B91BC6" w14:textId="77777777" w:rsidR="00B924B8" w:rsidRDefault="00B924B8" w:rsidP="00E821B9">
      <w:pPr>
        <w:spacing w:after="0" w:line="240" w:lineRule="auto"/>
        <w:rPr>
          <w:rFonts w:ascii="Arial" w:hAnsi="Arial" w:cs="Arial"/>
          <w:b/>
          <w:sz w:val="36"/>
          <w:szCs w:val="36"/>
        </w:rPr>
      </w:pPr>
    </w:p>
    <w:p w14:paraId="0B95354F" w14:textId="77777777" w:rsidR="00B924B8" w:rsidRDefault="00B924B8" w:rsidP="00E821B9">
      <w:pPr>
        <w:spacing w:after="0" w:line="240" w:lineRule="auto"/>
        <w:rPr>
          <w:rFonts w:ascii="Arial" w:hAnsi="Arial" w:cs="Arial"/>
          <w:b/>
          <w:sz w:val="36"/>
          <w:szCs w:val="36"/>
        </w:rPr>
      </w:pPr>
    </w:p>
    <w:p w14:paraId="64062067" w14:textId="77777777" w:rsidR="00B924B8" w:rsidRDefault="00B924B8" w:rsidP="00E821B9">
      <w:pPr>
        <w:spacing w:after="0" w:line="240" w:lineRule="auto"/>
        <w:rPr>
          <w:rFonts w:ascii="Arial" w:hAnsi="Arial" w:cs="Arial"/>
          <w:b/>
          <w:sz w:val="36"/>
          <w:szCs w:val="36"/>
        </w:rPr>
      </w:pPr>
    </w:p>
    <w:p w14:paraId="098F4251" w14:textId="073C3498" w:rsidR="00E821B9" w:rsidRPr="00B924B8" w:rsidRDefault="006C7A49" w:rsidP="00E821B9">
      <w:pPr>
        <w:spacing w:after="0" w:line="240" w:lineRule="auto"/>
        <w:rPr>
          <w:rFonts w:ascii="Arial" w:hAnsi="Arial" w:cs="Arial"/>
          <w:b/>
          <w:sz w:val="36"/>
          <w:szCs w:val="36"/>
        </w:rPr>
      </w:pPr>
      <w:r w:rsidRPr="00B924B8">
        <w:rPr>
          <w:rFonts w:ascii="Arial" w:hAnsi="Arial" w:cs="Arial"/>
          <w:b/>
          <w:sz w:val="36"/>
          <w:szCs w:val="36"/>
        </w:rPr>
        <w:t>JOB DESCRIPTION:</w:t>
      </w:r>
    </w:p>
    <w:p w14:paraId="57EFCF41" w14:textId="77777777" w:rsidR="006C7A49" w:rsidRPr="00B924B8" w:rsidRDefault="0055169A" w:rsidP="0055169A">
      <w:pPr>
        <w:pBdr>
          <w:bottom w:val="single" w:sz="4" w:space="1" w:color="auto"/>
        </w:pBdr>
        <w:tabs>
          <w:tab w:val="left" w:pos="6930"/>
        </w:tabs>
        <w:spacing w:after="0"/>
        <w:jc w:val="both"/>
        <w:rPr>
          <w:rFonts w:ascii="Arial" w:hAnsi="Arial" w:cs="Arial"/>
        </w:rPr>
      </w:pPr>
      <w:r w:rsidRPr="00B924B8">
        <w:rPr>
          <w:rFonts w:ascii="Arial" w:hAnsi="Arial" w:cs="Arial"/>
        </w:rPr>
        <w:tab/>
      </w:r>
    </w:p>
    <w:p w14:paraId="25EEC270" w14:textId="77777777" w:rsidR="006C7A49" w:rsidRPr="00B924B8" w:rsidRDefault="006C7A49" w:rsidP="006C7A49">
      <w:pPr>
        <w:autoSpaceDE w:val="0"/>
        <w:autoSpaceDN w:val="0"/>
        <w:adjustRightInd w:val="0"/>
        <w:spacing w:after="0" w:line="240" w:lineRule="auto"/>
        <w:jc w:val="both"/>
        <w:rPr>
          <w:rFonts w:ascii="Arial" w:eastAsia="Times New Roman" w:hAnsi="Arial" w:cs="Arial"/>
          <w:sz w:val="18"/>
          <w:szCs w:val="18"/>
          <w:lang w:eastAsia="en-GB"/>
        </w:rPr>
      </w:pPr>
    </w:p>
    <w:p w14:paraId="53A603A6" w14:textId="77777777" w:rsidR="006C7A49" w:rsidRPr="00B924B8" w:rsidRDefault="006C7A49" w:rsidP="006C7A49">
      <w:pPr>
        <w:spacing w:after="0" w:line="276" w:lineRule="auto"/>
        <w:jc w:val="both"/>
        <w:rPr>
          <w:rFonts w:ascii="Arial" w:hAnsi="Arial" w:cs="Arial"/>
          <w:b/>
        </w:rPr>
      </w:pPr>
      <w:r w:rsidRPr="00B924B8">
        <w:rPr>
          <w:rFonts w:ascii="Arial" w:hAnsi="Arial" w:cs="Arial"/>
          <w:b/>
        </w:rPr>
        <w:t>Job Title:</w:t>
      </w:r>
    </w:p>
    <w:p w14:paraId="22E6E3A7" w14:textId="77777777" w:rsidR="006C7A49" w:rsidRPr="00B924B8" w:rsidRDefault="004C7D52" w:rsidP="006C7A49">
      <w:pPr>
        <w:autoSpaceDE w:val="0"/>
        <w:autoSpaceDN w:val="0"/>
        <w:adjustRightInd w:val="0"/>
        <w:spacing w:after="0" w:line="240" w:lineRule="auto"/>
        <w:jc w:val="both"/>
        <w:rPr>
          <w:rFonts w:ascii="Arial" w:eastAsia="Times New Roman" w:hAnsi="Arial" w:cs="Arial"/>
          <w:lang w:eastAsia="en-GB"/>
        </w:rPr>
      </w:pPr>
      <w:r w:rsidRPr="00B924B8">
        <w:rPr>
          <w:rFonts w:ascii="Arial" w:eastAsia="Times New Roman" w:hAnsi="Arial" w:cs="Arial"/>
          <w:lang w:eastAsia="en-GB"/>
        </w:rPr>
        <w:t xml:space="preserve">Assistant </w:t>
      </w:r>
      <w:r w:rsidR="006C7A49" w:rsidRPr="00B924B8">
        <w:rPr>
          <w:rFonts w:ascii="Arial" w:eastAsia="Times New Roman" w:hAnsi="Arial" w:cs="Arial"/>
          <w:lang w:eastAsia="en-GB"/>
        </w:rPr>
        <w:t>Team Leader.</w:t>
      </w:r>
    </w:p>
    <w:p w14:paraId="0EB84A2C" w14:textId="77777777" w:rsidR="006C7A49" w:rsidRPr="00B924B8" w:rsidRDefault="006C7A49" w:rsidP="006C7A49">
      <w:pPr>
        <w:autoSpaceDE w:val="0"/>
        <w:autoSpaceDN w:val="0"/>
        <w:adjustRightInd w:val="0"/>
        <w:spacing w:after="0" w:line="240" w:lineRule="auto"/>
        <w:jc w:val="both"/>
        <w:rPr>
          <w:rFonts w:ascii="Arial" w:eastAsia="Times New Roman" w:hAnsi="Arial" w:cs="Arial"/>
          <w:lang w:eastAsia="en-GB"/>
        </w:rPr>
      </w:pPr>
    </w:p>
    <w:p w14:paraId="4F023EEB" w14:textId="77777777" w:rsidR="006C7A49" w:rsidRPr="00B924B8" w:rsidRDefault="006C7A49" w:rsidP="006C7A49">
      <w:pPr>
        <w:spacing w:after="0" w:line="276" w:lineRule="auto"/>
        <w:jc w:val="both"/>
        <w:rPr>
          <w:rFonts w:ascii="Arial" w:hAnsi="Arial" w:cs="Arial"/>
          <w:b/>
        </w:rPr>
      </w:pPr>
      <w:r w:rsidRPr="00B924B8">
        <w:rPr>
          <w:rFonts w:ascii="Arial" w:hAnsi="Arial" w:cs="Arial"/>
          <w:b/>
        </w:rPr>
        <w:t>Main Purpose of Job:</w:t>
      </w:r>
    </w:p>
    <w:p w14:paraId="24349B68" w14:textId="77777777" w:rsidR="006C7A49" w:rsidRPr="00B924B8" w:rsidRDefault="006C7A49" w:rsidP="006C7A49">
      <w:pPr>
        <w:autoSpaceDE w:val="0"/>
        <w:autoSpaceDN w:val="0"/>
        <w:adjustRightInd w:val="0"/>
        <w:spacing w:after="0" w:line="240" w:lineRule="auto"/>
        <w:jc w:val="both"/>
        <w:rPr>
          <w:rFonts w:ascii="Arial" w:eastAsia="Times New Roman" w:hAnsi="Arial" w:cs="Arial"/>
          <w:lang w:eastAsia="en-GB"/>
        </w:rPr>
      </w:pPr>
      <w:r w:rsidRPr="00B924B8">
        <w:rPr>
          <w:rFonts w:ascii="Arial" w:eastAsia="Times New Roman" w:hAnsi="Arial" w:cs="Arial"/>
          <w:lang w:eastAsia="en-GB"/>
        </w:rPr>
        <w:t xml:space="preserve">To </w:t>
      </w:r>
      <w:r w:rsidR="004C7D52" w:rsidRPr="00B924B8">
        <w:rPr>
          <w:rFonts w:ascii="Arial" w:eastAsia="Times New Roman" w:hAnsi="Arial" w:cs="Arial"/>
          <w:lang w:eastAsia="en-GB"/>
        </w:rPr>
        <w:t xml:space="preserve">support the Team Leaders and Supported Living Manager to </w:t>
      </w:r>
      <w:r w:rsidRPr="00B924B8">
        <w:rPr>
          <w:rFonts w:ascii="Arial" w:eastAsia="Times New Roman" w:hAnsi="Arial" w:cs="Arial"/>
          <w:lang w:eastAsia="en-GB"/>
        </w:rPr>
        <w:t>lead, manag</w:t>
      </w:r>
      <w:r w:rsidR="00A64531" w:rsidRPr="00B924B8">
        <w:rPr>
          <w:rFonts w:ascii="Arial" w:eastAsia="Times New Roman" w:hAnsi="Arial" w:cs="Arial"/>
          <w:lang w:eastAsia="en-GB"/>
        </w:rPr>
        <w:t xml:space="preserve">e and coordinate </w:t>
      </w:r>
      <w:r w:rsidRPr="00B924B8">
        <w:rPr>
          <w:rFonts w:ascii="Arial" w:eastAsia="Times New Roman" w:hAnsi="Arial" w:cs="Arial"/>
          <w:lang w:eastAsia="en-GB"/>
        </w:rPr>
        <w:t xml:space="preserve">the day to day running of </w:t>
      </w:r>
      <w:r w:rsidR="004C7D52" w:rsidRPr="00B924B8">
        <w:rPr>
          <w:rFonts w:ascii="Arial" w:eastAsia="Times New Roman" w:hAnsi="Arial" w:cs="Arial"/>
          <w:lang w:eastAsia="en-GB"/>
        </w:rPr>
        <w:t xml:space="preserve">supported living at Tiphereth. </w:t>
      </w:r>
    </w:p>
    <w:p w14:paraId="113ABD0D" w14:textId="77777777" w:rsidR="004C7D52" w:rsidRPr="00B924B8" w:rsidRDefault="004C7D52" w:rsidP="006C7A49">
      <w:pPr>
        <w:autoSpaceDE w:val="0"/>
        <w:autoSpaceDN w:val="0"/>
        <w:adjustRightInd w:val="0"/>
        <w:spacing w:after="0" w:line="240" w:lineRule="auto"/>
        <w:jc w:val="both"/>
        <w:rPr>
          <w:rFonts w:ascii="Arial" w:eastAsia="Times New Roman" w:hAnsi="Arial" w:cs="Arial"/>
          <w:lang w:val="en" w:eastAsia="en-GB"/>
        </w:rPr>
      </w:pPr>
    </w:p>
    <w:p w14:paraId="15734E27" w14:textId="77777777" w:rsidR="006C7A49" w:rsidRPr="00B924B8" w:rsidRDefault="006C7A49" w:rsidP="006C7A49">
      <w:pPr>
        <w:spacing w:after="0" w:line="276" w:lineRule="auto"/>
        <w:jc w:val="both"/>
        <w:rPr>
          <w:rFonts w:ascii="Arial" w:hAnsi="Arial" w:cs="Arial"/>
          <w:b/>
        </w:rPr>
      </w:pPr>
      <w:r w:rsidRPr="00B924B8">
        <w:rPr>
          <w:rFonts w:ascii="Arial" w:hAnsi="Arial" w:cs="Arial"/>
          <w:b/>
        </w:rPr>
        <w:t>Responsible to:</w:t>
      </w:r>
    </w:p>
    <w:p w14:paraId="0389EB04" w14:textId="77777777" w:rsidR="006C7A49" w:rsidRPr="00B924B8" w:rsidRDefault="00EE015F" w:rsidP="006C7A49">
      <w:pPr>
        <w:autoSpaceDE w:val="0"/>
        <w:autoSpaceDN w:val="0"/>
        <w:adjustRightInd w:val="0"/>
        <w:spacing w:after="0" w:line="240" w:lineRule="auto"/>
        <w:jc w:val="both"/>
        <w:rPr>
          <w:rFonts w:ascii="Arial" w:eastAsia="Times New Roman" w:hAnsi="Arial" w:cs="Arial"/>
          <w:lang w:eastAsia="en-GB"/>
        </w:rPr>
      </w:pPr>
      <w:r w:rsidRPr="00B924B8">
        <w:rPr>
          <w:rFonts w:ascii="Arial" w:eastAsia="Times New Roman" w:hAnsi="Arial" w:cs="Arial"/>
          <w:lang w:eastAsia="en-GB"/>
        </w:rPr>
        <w:t xml:space="preserve">Supported Living Manager </w:t>
      </w:r>
    </w:p>
    <w:p w14:paraId="5D099872" w14:textId="77777777" w:rsidR="006C7A49" w:rsidRPr="00B924B8" w:rsidRDefault="006C7A49" w:rsidP="006C7A49">
      <w:pPr>
        <w:autoSpaceDE w:val="0"/>
        <w:autoSpaceDN w:val="0"/>
        <w:adjustRightInd w:val="0"/>
        <w:spacing w:after="0" w:line="240" w:lineRule="auto"/>
        <w:jc w:val="both"/>
        <w:rPr>
          <w:rFonts w:ascii="Arial" w:eastAsia="Times New Roman" w:hAnsi="Arial" w:cs="Arial"/>
          <w:sz w:val="24"/>
          <w:szCs w:val="24"/>
          <w:lang w:eastAsia="en-GB"/>
        </w:rPr>
      </w:pPr>
    </w:p>
    <w:p w14:paraId="542A3CC2" w14:textId="77777777" w:rsidR="008F7DE5" w:rsidRPr="00B924B8" w:rsidRDefault="006C7A49" w:rsidP="006C7A49">
      <w:pPr>
        <w:spacing w:after="0" w:line="276" w:lineRule="auto"/>
        <w:jc w:val="both"/>
        <w:rPr>
          <w:rFonts w:ascii="Arial" w:hAnsi="Arial" w:cs="Arial"/>
          <w:b/>
        </w:rPr>
      </w:pPr>
      <w:r w:rsidRPr="00B924B8">
        <w:rPr>
          <w:rFonts w:ascii="Arial" w:hAnsi="Arial" w:cs="Arial"/>
          <w:b/>
        </w:rPr>
        <w:t>Responsible for:</w:t>
      </w:r>
    </w:p>
    <w:p w14:paraId="7369B52A" w14:textId="2FA2D8E2" w:rsidR="006C7A49" w:rsidRPr="00B924B8" w:rsidRDefault="00DB3EFC" w:rsidP="006C7A49">
      <w:pPr>
        <w:autoSpaceDE w:val="0"/>
        <w:autoSpaceDN w:val="0"/>
        <w:adjustRightInd w:val="0"/>
        <w:spacing w:after="0" w:line="240" w:lineRule="auto"/>
        <w:jc w:val="both"/>
        <w:rPr>
          <w:rFonts w:ascii="Arial" w:eastAsia="Times New Roman" w:hAnsi="Arial" w:cs="Arial"/>
          <w:lang w:eastAsia="en-GB"/>
        </w:rPr>
      </w:pPr>
      <w:r w:rsidRPr="00B924B8">
        <w:rPr>
          <w:rFonts w:ascii="Arial" w:eastAsia="Times New Roman" w:hAnsi="Arial" w:cs="Arial"/>
          <w:lang w:eastAsia="en-GB"/>
        </w:rPr>
        <w:t>Allocated tasks in supporting the effective running of the houses within supported living – this may include some of the staff team and key</w:t>
      </w:r>
      <w:r w:rsidR="003A6D4C">
        <w:rPr>
          <w:rFonts w:ascii="Arial" w:eastAsia="Times New Roman" w:hAnsi="Arial" w:cs="Arial"/>
          <w:lang w:eastAsia="en-GB"/>
        </w:rPr>
        <w:t>-</w:t>
      </w:r>
      <w:r w:rsidR="00F149F0">
        <w:rPr>
          <w:rFonts w:ascii="Arial" w:eastAsia="Times New Roman" w:hAnsi="Arial" w:cs="Arial"/>
          <w:lang w:eastAsia="en-GB"/>
        </w:rPr>
        <w:t xml:space="preserve"> </w:t>
      </w:r>
      <w:r w:rsidRPr="00B924B8">
        <w:rPr>
          <w:rFonts w:ascii="Arial" w:eastAsia="Times New Roman" w:hAnsi="Arial" w:cs="Arial"/>
          <w:lang w:eastAsia="en-GB"/>
        </w:rPr>
        <w:t xml:space="preserve">working members. </w:t>
      </w:r>
    </w:p>
    <w:p w14:paraId="39581288" w14:textId="77777777" w:rsidR="006C7A49" w:rsidRPr="00B924B8" w:rsidRDefault="006C7A49" w:rsidP="006C7A49">
      <w:pPr>
        <w:pBdr>
          <w:bottom w:val="single" w:sz="4" w:space="1" w:color="auto"/>
        </w:pBdr>
        <w:spacing w:after="0" w:line="276" w:lineRule="auto"/>
        <w:jc w:val="both"/>
        <w:rPr>
          <w:rFonts w:ascii="Arial" w:hAnsi="Arial" w:cs="Arial"/>
          <w:b/>
          <w:sz w:val="20"/>
          <w:szCs w:val="20"/>
        </w:rPr>
      </w:pPr>
    </w:p>
    <w:p w14:paraId="02CBB211" w14:textId="77777777" w:rsidR="006C7A49" w:rsidRPr="00B924B8" w:rsidRDefault="006C7A49" w:rsidP="006C7A49">
      <w:pPr>
        <w:spacing w:after="0" w:line="276" w:lineRule="auto"/>
        <w:jc w:val="both"/>
        <w:rPr>
          <w:rFonts w:ascii="Arial" w:hAnsi="Arial" w:cs="Arial"/>
          <w:b/>
          <w:sz w:val="24"/>
          <w:szCs w:val="24"/>
        </w:rPr>
      </w:pPr>
    </w:p>
    <w:p w14:paraId="5B7AF4AA" w14:textId="77777777" w:rsidR="006C7A49" w:rsidRPr="00B924B8" w:rsidRDefault="006C7A49" w:rsidP="006C7A49">
      <w:pPr>
        <w:spacing w:after="0" w:line="276" w:lineRule="auto"/>
        <w:jc w:val="both"/>
        <w:rPr>
          <w:rFonts w:ascii="Arial" w:hAnsi="Arial" w:cs="Arial"/>
          <w:b/>
        </w:rPr>
      </w:pPr>
      <w:r w:rsidRPr="00B924B8">
        <w:rPr>
          <w:rFonts w:ascii="Arial" w:hAnsi="Arial" w:cs="Arial"/>
          <w:b/>
        </w:rPr>
        <w:t>Main Tasks of Job:</w:t>
      </w:r>
    </w:p>
    <w:p w14:paraId="17090A56" w14:textId="77777777" w:rsidR="008F7DE5" w:rsidRPr="00B924B8" w:rsidRDefault="008F7DE5" w:rsidP="006C7A49">
      <w:pPr>
        <w:spacing w:after="0" w:line="276" w:lineRule="auto"/>
        <w:jc w:val="both"/>
        <w:rPr>
          <w:rFonts w:ascii="Arial" w:hAnsi="Arial" w:cs="Arial"/>
          <w:b/>
          <w:sz w:val="24"/>
          <w:szCs w:val="24"/>
        </w:rPr>
      </w:pPr>
    </w:p>
    <w:p w14:paraId="50DE30ED" w14:textId="77777777" w:rsidR="00B9321B" w:rsidRPr="00B924B8" w:rsidRDefault="006F1299" w:rsidP="00B9321B">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 xml:space="preserve">Uphold and implement Tiphereth’s mission, values and </w:t>
      </w:r>
      <w:r w:rsidR="00EE015F" w:rsidRPr="00B924B8">
        <w:rPr>
          <w:rFonts w:ascii="Arial" w:eastAsia="Times New Roman" w:hAnsi="Arial" w:cs="Arial"/>
          <w:lang w:eastAsia="en-GB"/>
        </w:rPr>
        <w:t xml:space="preserve">ethos. </w:t>
      </w:r>
      <w:r w:rsidRPr="00B924B8">
        <w:rPr>
          <w:rFonts w:ascii="Arial" w:eastAsia="Times New Roman" w:hAnsi="Arial" w:cs="Arial"/>
          <w:lang w:eastAsia="en-GB"/>
        </w:rPr>
        <w:t xml:space="preserve"> </w:t>
      </w:r>
    </w:p>
    <w:p w14:paraId="7707C9F6" w14:textId="77777777" w:rsidR="00B9321B" w:rsidRPr="00B924B8" w:rsidRDefault="00B9321B" w:rsidP="00B9321B">
      <w:pPr>
        <w:autoSpaceDE w:val="0"/>
        <w:autoSpaceDN w:val="0"/>
        <w:adjustRightInd w:val="0"/>
        <w:spacing w:after="0" w:line="240" w:lineRule="auto"/>
        <w:jc w:val="both"/>
        <w:rPr>
          <w:rFonts w:ascii="Arial" w:eastAsia="Times New Roman" w:hAnsi="Arial" w:cs="Arial"/>
          <w:lang w:eastAsia="en-GB"/>
        </w:rPr>
      </w:pPr>
    </w:p>
    <w:p w14:paraId="00DBE8B8" w14:textId="77777777" w:rsidR="00EE015F" w:rsidRPr="00B924B8" w:rsidRDefault="004C7D52" w:rsidP="00CD710F">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Support the team leaders to m</w:t>
      </w:r>
      <w:r w:rsidR="006C7A49" w:rsidRPr="00B924B8">
        <w:rPr>
          <w:rFonts w:ascii="Arial" w:eastAsia="Times New Roman" w:hAnsi="Arial" w:cs="Arial"/>
          <w:lang w:eastAsia="en-GB"/>
        </w:rPr>
        <w:t xml:space="preserve">anage and coordinate </w:t>
      </w:r>
      <w:r w:rsidR="00EE015F" w:rsidRPr="00B924B8">
        <w:rPr>
          <w:rFonts w:ascii="Arial" w:eastAsia="Times New Roman" w:hAnsi="Arial" w:cs="Arial"/>
          <w:lang w:eastAsia="en-GB"/>
        </w:rPr>
        <w:t>the care and support in line with</w:t>
      </w:r>
      <w:r w:rsidR="00B9321B" w:rsidRPr="00B924B8">
        <w:rPr>
          <w:rFonts w:ascii="Arial" w:eastAsia="Times New Roman" w:hAnsi="Arial" w:cs="Arial"/>
          <w:lang w:eastAsia="en-GB"/>
        </w:rPr>
        <w:t xml:space="preserve"> aims and objectives and </w:t>
      </w:r>
      <w:r w:rsidR="00B9321B" w:rsidRPr="00B924B8">
        <w:rPr>
          <w:rFonts w:ascii="Arial" w:hAnsi="Arial" w:cs="Arial"/>
        </w:rPr>
        <w:t>promote the welfare, safety, personal development and wellbeing of Members receiving care and support from Tiphereth.</w:t>
      </w:r>
    </w:p>
    <w:p w14:paraId="0F7B822F" w14:textId="77777777" w:rsidR="00CD710F" w:rsidRPr="00B924B8" w:rsidRDefault="00CD710F" w:rsidP="00CD710F">
      <w:pPr>
        <w:autoSpaceDE w:val="0"/>
        <w:autoSpaceDN w:val="0"/>
        <w:adjustRightInd w:val="0"/>
        <w:spacing w:after="0" w:line="240" w:lineRule="auto"/>
        <w:jc w:val="both"/>
        <w:rPr>
          <w:rFonts w:ascii="Arial" w:eastAsia="Times New Roman" w:hAnsi="Arial" w:cs="Arial"/>
          <w:lang w:eastAsia="en-GB"/>
        </w:rPr>
      </w:pPr>
    </w:p>
    <w:p w14:paraId="103E066B" w14:textId="77777777" w:rsidR="00CD710F" w:rsidRPr="00B924B8" w:rsidRDefault="00CD710F" w:rsidP="00CD710F">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 xml:space="preserve">Support the team leaders in rota coordination through using the software in place – providing reports of staffing for review purposes and for payroll. </w:t>
      </w:r>
    </w:p>
    <w:p w14:paraId="3688DE79" w14:textId="77777777" w:rsidR="00ED25D1" w:rsidRPr="00B924B8" w:rsidRDefault="00ED25D1" w:rsidP="00ED25D1">
      <w:pPr>
        <w:pStyle w:val="ListParagraph"/>
        <w:rPr>
          <w:rFonts w:ascii="Arial" w:hAnsi="Arial" w:cs="Arial"/>
          <w:lang w:eastAsia="en-GB"/>
        </w:rPr>
      </w:pPr>
    </w:p>
    <w:p w14:paraId="3BCB8E81" w14:textId="77777777" w:rsidR="00ED25D1" w:rsidRPr="00B924B8" w:rsidRDefault="00ED25D1" w:rsidP="00CD710F">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Supervise and support staff development, support the team leaders to monitor development and training.</w:t>
      </w:r>
    </w:p>
    <w:p w14:paraId="0B26B20C" w14:textId="77777777" w:rsidR="00B9321B" w:rsidRPr="00B924B8" w:rsidRDefault="00B9321B" w:rsidP="00B9321B">
      <w:pPr>
        <w:pStyle w:val="ListParagraph"/>
        <w:rPr>
          <w:rFonts w:ascii="Arial" w:hAnsi="Arial" w:cs="Arial"/>
          <w:lang w:eastAsia="en-GB"/>
        </w:rPr>
      </w:pPr>
    </w:p>
    <w:p w14:paraId="66893F43" w14:textId="77777777" w:rsidR="00B9321B" w:rsidRPr="00B924B8" w:rsidRDefault="00DB3EFC" w:rsidP="006C7A49">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Be able to c</w:t>
      </w:r>
      <w:r w:rsidR="00B9321B" w:rsidRPr="00B924B8">
        <w:rPr>
          <w:rFonts w:ascii="Arial" w:eastAsia="Times New Roman" w:hAnsi="Arial" w:cs="Arial"/>
          <w:lang w:eastAsia="en-GB"/>
        </w:rPr>
        <w:t>ommunicate with families and support relationships with the members living in supported living</w:t>
      </w:r>
      <w:r w:rsidRPr="00B924B8">
        <w:rPr>
          <w:rFonts w:ascii="Arial" w:eastAsia="Times New Roman" w:hAnsi="Arial" w:cs="Arial"/>
          <w:lang w:eastAsia="en-GB"/>
        </w:rPr>
        <w:t xml:space="preserve"> when required</w:t>
      </w:r>
      <w:r w:rsidR="00B9321B" w:rsidRPr="00B924B8">
        <w:rPr>
          <w:rFonts w:ascii="Arial" w:eastAsia="Times New Roman" w:hAnsi="Arial" w:cs="Arial"/>
          <w:lang w:eastAsia="en-GB"/>
        </w:rPr>
        <w:t xml:space="preserve">. </w:t>
      </w:r>
    </w:p>
    <w:p w14:paraId="3A4CE36D" w14:textId="77777777" w:rsidR="006C7A49" w:rsidRPr="00B924B8" w:rsidRDefault="006C7A49" w:rsidP="006C7A49">
      <w:pPr>
        <w:autoSpaceDE w:val="0"/>
        <w:autoSpaceDN w:val="0"/>
        <w:adjustRightInd w:val="0"/>
        <w:spacing w:after="0" w:line="240" w:lineRule="auto"/>
        <w:jc w:val="both"/>
        <w:rPr>
          <w:rFonts w:ascii="Arial" w:eastAsia="Times New Roman" w:hAnsi="Arial" w:cs="Arial"/>
          <w:lang w:eastAsia="en-GB"/>
        </w:rPr>
      </w:pPr>
    </w:p>
    <w:p w14:paraId="32BDB0A1" w14:textId="77777777" w:rsidR="006C7A49" w:rsidRPr="00B924B8" w:rsidRDefault="006C7A49" w:rsidP="006C7A49">
      <w:pPr>
        <w:autoSpaceDE w:val="0"/>
        <w:autoSpaceDN w:val="0"/>
        <w:adjustRightInd w:val="0"/>
        <w:spacing w:after="0" w:line="240" w:lineRule="auto"/>
        <w:jc w:val="both"/>
        <w:rPr>
          <w:rFonts w:ascii="Arial" w:eastAsia="Times New Roman" w:hAnsi="Arial" w:cs="Arial"/>
          <w:lang w:eastAsia="en-GB"/>
        </w:rPr>
      </w:pPr>
    </w:p>
    <w:p w14:paraId="322DD6C6" w14:textId="77777777" w:rsidR="00B9321B" w:rsidRPr="00B924B8" w:rsidRDefault="006C7A49" w:rsidP="00DB3EFC">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 xml:space="preserve">Provide direct </w:t>
      </w:r>
      <w:r w:rsidR="006F1299" w:rsidRPr="00B924B8">
        <w:rPr>
          <w:rFonts w:ascii="Arial" w:eastAsia="Times New Roman" w:hAnsi="Arial" w:cs="Arial"/>
          <w:lang w:eastAsia="en-GB"/>
        </w:rPr>
        <w:t>support to members using a Practice L</w:t>
      </w:r>
      <w:r w:rsidR="00CD710F" w:rsidRPr="00B924B8">
        <w:rPr>
          <w:rFonts w:ascii="Arial" w:eastAsia="Times New Roman" w:hAnsi="Arial" w:cs="Arial"/>
          <w:lang w:eastAsia="en-GB"/>
        </w:rPr>
        <w:t>eadership approach with staff – acting as a role model for good practice.</w:t>
      </w:r>
    </w:p>
    <w:p w14:paraId="23952BF2" w14:textId="77777777" w:rsidR="00DB3EFC" w:rsidRPr="00B924B8" w:rsidRDefault="00DB3EFC" w:rsidP="00DB3EFC">
      <w:pPr>
        <w:autoSpaceDE w:val="0"/>
        <w:autoSpaceDN w:val="0"/>
        <w:adjustRightInd w:val="0"/>
        <w:spacing w:after="0" w:line="240" w:lineRule="auto"/>
        <w:jc w:val="both"/>
        <w:rPr>
          <w:rFonts w:ascii="Arial" w:eastAsia="Times New Roman" w:hAnsi="Arial" w:cs="Arial"/>
          <w:lang w:eastAsia="en-GB"/>
        </w:rPr>
      </w:pPr>
    </w:p>
    <w:p w14:paraId="2CC3975E" w14:textId="77777777" w:rsidR="00B9321B" w:rsidRPr="00B924B8" w:rsidRDefault="00CD710F" w:rsidP="006C7A49">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Step in for Team Leaders when required for internal/external meetings – such as reviews and health meetings.</w:t>
      </w:r>
    </w:p>
    <w:p w14:paraId="6692AA51" w14:textId="77777777" w:rsidR="00EE015F" w:rsidRPr="00B924B8" w:rsidRDefault="00EE015F" w:rsidP="00EE015F">
      <w:pPr>
        <w:pStyle w:val="ListParagraph"/>
        <w:rPr>
          <w:rFonts w:ascii="Arial" w:hAnsi="Arial" w:cs="Arial"/>
          <w:sz w:val="22"/>
          <w:szCs w:val="22"/>
          <w:lang w:eastAsia="en-GB"/>
        </w:rPr>
      </w:pPr>
    </w:p>
    <w:p w14:paraId="239CD5F8" w14:textId="77777777" w:rsidR="00EE015F" w:rsidRPr="00B924B8" w:rsidRDefault="00CD710F" w:rsidP="006C7A49">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Provide auditing support for the team leaders when needed.</w:t>
      </w:r>
    </w:p>
    <w:p w14:paraId="52C95E30" w14:textId="77777777" w:rsidR="006C7A49" w:rsidRPr="00B924B8" w:rsidRDefault="006C7A49" w:rsidP="006C7A49">
      <w:pPr>
        <w:autoSpaceDE w:val="0"/>
        <w:autoSpaceDN w:val="0"/>
        <w:adjustRightInd w:val="0"/>
        <w:spacing w:after="0" w:line="240" w:lineRule="auto"/>
        <w:jc w:val="both"/>
        <w:rPr>
          <w:rFonts w:ascii="Arial" w:eastAsia="Times New Roman" w:hAnsi="Arial" w:cs="Arial"/>
          <w:lang w:eastAsia="en-GB"/>
        </w:rPr>
      </w:pPr>
    </w:p>
    <w:p w14:paraId="122F4223" w14:textId="77777777" w:rsidR="006C7A49" w:rsidRPr="00B924B8" w:rsidRDefault="00CD710F" w:rsidP="006C7A49">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Support Team Leaders to</w:t>
      </w:r>
      <w:r w:rsidR="00ED25D1" w:rsidRPr="00B924B8">
        <w:rPr>
          <w:rFonts w:ascii="Arial" w:eastAsia="Times New Roman" w:hAnsi="Arial" w:cs="Arial"/>
          <w:lang w:eastAsia="en-GB"/>
        </w:rPr>
        <w:t xml:space="preserve"> </w:t>
      </w:r>
      <w:r w:rsidRPr="00B924B8">
        <w:rPr>
          <w:rFonts w:ascii="Arial" w:eastAsia="Times New Roman" w:hAnsi="Arial" w:cs="Arial"/>
          <w:lang w:eastAsia="en-GB"/>
        </w:rPr>
        <w:t>m</w:t>
      </w:r>
      <w:r w:rsidR="006C7A49" w:rsidRPr="00B924B8">
        <w:rPr>
          <w:rFonts w:ascii="Arial" w:eastAsia="Times New Roman" w:hAnsi="Arial" w:cs="Arial"/>
          <w:lang w:eastAsia="en-GB"/>
        </w:rPr>
        <w:t xml:space="preserve">aintain health and safety </w:t>
      </w:r>
      <w:r w:rsidR="00EE015F" w:rsidRPr="00B924B8">
        <w:rPr>
          <w:rFonts w:ascii="Arial" w:eastAsia="Times New Roman" w:hAnsi="Arial" w:cs="Arial"/>
          <w:lang w:eastAsia="en-GB"/>
        </w:rPr>
        <w:t>within the houses a</w:t>
      </w:r>
      <w:r w:rsidR="00B9321B" w:rsidRPr="00B924B8">
        <w:rPr>
          <w:rFonts w:ascii="Arial" w:eastAsia="Times New Roman" w:hAnsi="Arial" w:cs="Arial"/>
          <w:lang w:eastAsia="en-GB"/>
        </w:rPr>
        <w:t>nd staff team working practice.</w:t>
      </w:r>
    </w:p>
    <w:p w14:paraId="3A09055E" w14:textId="77777777" w:rsidR="006C7A49" w:rsidRPr="00B924B8" w:rsidRDefault="006C7A49" w:rsidP="006C7A49">
      <w:pPr>
        <w:pStyle w:val="ListParagraph"/>
        <w:rPr>
          <w:rFonts w:ascii="Arial" w:hAnsi="Arial" w:cs="Arial"/>
          <w:sz w:val="22"/>
          <w:szCs w:val="22"/>
          <w:lang w:eastAsia="en-GB"/>
        </w:rPr>
      </w:pPr>
    </w:p>
    <w:p w14:paraId="071FBA06" w14:textId="77777777" w:rsidR="00B9321B" w:rsidRPr="00B924B8" w:rsidRDefault="00EE015F" w:rsidP="00B9321B">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Support members and staff to m</w:t>
      </w:r>
      <w:r w:rsidR="006C7A49" w:rsidRPr="00B924B8">
        <w:rPr>
          <w:rFonts w:ascii="Arial" w:eastAsia="Times New Roman" w:hAnsi="Arial" w:cs="Arial"/>
          <w:lang w:eastAsia="en-GB"/>
        </w:rPr>
        <w:t>aintain an aesthetically pleasing and safe</w:t>
      </w:r>
      <w:r w:rsidRPr="00B924B8">
        <w:rPr>
          <w:rFonts w:ascii="Arial" w:eastAsia="Times New Roman" w:hAnsi="Arial" w:cs="Arial"/>
          <w:lang w:eastAsia="en-GB"/>
        </w:rPr>
        <w:t xml:space="preserve"> home environment. </w:t>
      </w:r>
    </w:p>
    <w:p w14:paraId="6730279B" w14:textId="6DEA6281" w:rsidR="00B9321B" w:rsidRDefault="00B9321B" w:rsidP="00B9321B">
      <w:pPr>
        <w:pStyle w:val="ListParagraph"/>
        <w:rPr>
          <w:rFonts w:ascii="Arial" w:hAnsi="Arial" w:cs="Arial"/>
          <w:sz w:val="22"/>
          <w:szCs w:val="22"/>
        </w:rPr>
      </w:pPr>
    </w:p>
    <w:p w14:paraId="53D1DFDB" w14:textId="54AE7C11" w:rsidR="00B924B8" w:rsidRDefault="00B924B8" w:rsidP="00B9321B">
      <w:pPr>
        <w:pStyle w:val="ListParagraph"/>
        <w:rPr>
          <w:rFonts w:ascii="Arial" w:hAnsi="Arial" w:cs="Arial"/>
          <w:sz w:val="22"/>
          <w:szCs w:val="22"/>
        </w:rPr>
      </w:pPr>
    </w:p>
    <w:p w14:paraId="44DA729D" w14:textId="0B6BD418" w:rsidR="00B924B8" w:rsidRDefault="00B924B8" w:rsidP="00B9321B">
      <w:pPr>
        <w:pStyle w:val="ListParagraph"/>
        <w:rPr>
          <w:rFonts w:ascii="Arial" w:hAnsi="Arial" w:cs="Arial"/>
          <w:sz w:val="22"/>
          <w:szCs w:val="22"/>
        </w:rPr>
      </w:pPr>
    </w:p>
    <w:p w14:paraId="42B45524" w14:textId="1B33174E" w:rsidR="00B924B8" w:rsidRDefault="00B924B8" w:rsidP="00B9321B">
      <w:pPr>
        <w:pStyle w:val="ListParagraph"/>
        <w:rPr>
          <w:rFonts w:ascii="Arial" w:hAnsi="Arial" w:cs="Arial"/>
          <w:sz w:val="22"/>
          <w:szCs w:val="22"/>
        </w:rPr>
      </w:pPr>
    </w:p>
    <w:p w14:paraId="1211BAEB" w14:textId="77777777" w:rsidR="00B924B8" w:rsidRPr="00B924B8" w:rsidRDefault="00B924B8" w:rsidP="00B9321B">
      <w:pPr>
        <w:pStyle w:val="ListParagraph"/>
        <w:rPr>
          <w:rFonts w:ascii="Arial" w:hAnsi="Arial" w:cs="Arial"/>
          <w:sz w:val="22"/>
          <w:szCs w:val="22"/>
        </w:rPr>
      </w:pPr>
    </w:p>
    <w:p w14:paraId="3D6C64B0" w14:textId="25A47DD1" w:rsidR="00B9321B" w:rsidRPr="00B924B8" w:rsidRDefault="00B9321B" w:rsidP="00B924B8">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hAnsi="Arial" w:cs="Arial"/>
        </w:rPr>
        <w:t>To work in line with Tiphereth’s Policies and Procedures.</w:t>
      </w:r>
    </w:p>
    <w:p w14:paraId="025F85B0" w14:textId="77777777" w:rsidR="00B9321B" w:rsidRPr="00B924B8" w:rsidRDefault="00B9321B" w:rsidP="00B9321B">
      <w:pPr>
        <w:pStyle w:val="ListParagraph"/>
        <w:rPr>
          <w:rFonts w:ascii="Arial" w:hAnsi="Arial" w:cs="Arial"/>
          <w:sz w:val="22"/>
          <w:szCs w:val="22"/>
        </w:rPr>
      </w:pPr>
    </w:p>
    <w:p w14:paraId="25986AEF" w14:textId="77777777" w:rsidR="006C7A49" w:rsidRPr="00B924B8" w:rsidRDefault="00B9321B" w:rsidP="008D7ED9">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hAnsi="Arial" w:cs="Arial"/>
        </w:rPr>
        <w:t>To support the team to participate in the celebration of festivals with the community – this rich cultural life is central to Tiphereth as a Camphill Community</w:t>
      </w:r>
      <w:r w:rsidR="00ED25D1" w:rsidRPr="00B924B8">
        <w:rPr>
          <w:rFonts w:ascii="Arial" w:hAnsi="Arial" w:cs="Arial"/>
        </w:rPr>
        <w:t>.</w:t>
      </w:r>
    </w:p>
    <w:p w14:paraId="634B1CEE" w14:textId="77777777" w:rsidR="00ED25D1" w:rsidRPr="00B924B8" w:rsidRDefault="00ED25D1" w:rsidP="00ED25D1">
      <w:pPr>
        <w:pStyle w:val="ListParagraph"/>
        <w:rPr>
          <w:rFonts w:ascii="Arial" w:hAnsi="Arial" w:cs="Arial"/>
          <w:lang w:eastAsia="en-GB"/>
        </w:rPr>
      </w:pPr>
    </w:p>
    <w:p w14:paraId="53A1B997" w14:textId="77777777" w:rsidR="00ED25D1" w:rsidRPr="00B924B8" w:rsidRDefault="00ED25D1" w:rsidP="008D7ED9">
      <w:pPr>
        <w:numPr>
          <w:ilvl w:val="1"/>
          <w:numId w:val="1"/>
        </w:numPr>
        <w:autoSpaceDE w:val="0"/>
        <w:autoSpaceDN w:val="0"/>
        <w:adjustRightInd w:val="0"/>
        <w:spacing w:after="0" w:line="240" w:lineRule="auto"/>
        <w:ind w:left="0" w:firstLine="0"/>
        <w:jc w:val="both"/>
        <w:rPr>
          <w:rFonts w:ascii="Arial" w:eastAsia="Times New Roman" w:hAnsi="Arial" w:cs="Arial"/>
          <w:lang w:eastAsia="en-GB"/>
        </w:rPr>
      </w:pPr>
      <w:r w:rsidRPr="00B924B8">
        <w:rPr>
          <w:rFonts w:ascii="Arial" w:eastAsia="Times New Roman" w:hAnsi="Arial" w:cs="Arial"/>
          <w:lang w:eastAsia="en-GB"/>
        </w:rPr>
        <w:t xml:space="preserve">Work within the ‘On Call’ team, covering on call as part of an agreed rota. </w:t>
      </w:r>
    </w:p>
    <w:p w14:paraId="7E59BB9B" w14:textId="77777777" w:rsidR="006C7A49" w:rsidRPr="00B924B8" w:rsidRDefault="006C7A49" w:rsidP="006C7A49">
      <w:pPr>
        <w:autoSpaceDE w:val="0"/>
        <w:autoSpaceDN w:val="0"/>
        <w:adjustRightInd w:val="0"/>
        <w:spacing w:after="0" w:line="240" w:lineRule="auto"/>
        <w:jc w:val="both"/>
        <w:rPr>
          <w:rFonts w:ascii="Arial" w:eastAsia="Times New Roman" w:hAnsi="Arial" w:cs="Arial"/>
          <w:sz w:val="20"/>
          <w:szCs w:val="20"/>
          <w:lang w:eastAsia="en-GB"/>
        </w:rPr>
      </w:pPr>
    </w:p>
    <w:p w14:paraId="537F1CC6" w14:textId="77777777" w:rsidR="006C7A49" w:rsidRPr="00B924B8" w:rsidRDefault="006C7A49" w:rsidP="006C7A49">
      <w:pPr>
        <w:autoSpaceDE w:val="0"/>
        <w:autoSpaceDN w:val="0"/>
        <w:adjustRightInd w:val="0"/>
        <w:spacing w:after="0" w:line="240" w:lineRule="auto"/>
        <w:jc w:val="both"/>
        <w:rPr>
          <w:rFonts w:ascii="Arial" w:eastAsia="Times New Roman" w:hAnsi="Arial" w:cs="Arial"/>
          <w:b/>
          <w:lang w:eastAsia="en-GB"/>
        </w:rPr>
      </w:pPr>
      <w:r w:rsidRPr="00B924B8">
        <w:rPr>
          <w:rFonts w:ascii="Arial" w:eastAsia="Times New Roman" w:hAnsi="Arial" w:cs="Arial"/>
          <w:b/>
          <w:lang w:eastAsia="en-GB"/>
        </w:rPr>
        <w:t>The above is not an exhaustive list of duties and you will be expected to perform different tasks as necessitated by your changing role within the organisation and the overall objectives of the organisation.</w:t>
      </w:r>
    </w:p>
    <w:p w14:paraId="12D9A432" w14:textId="77777777" w:rsidR="008C3886" w:rsidRPr="00B924B8" w:rsidRDefault="008C3886" w:rsidP="006E1C07">
      <w:pPr>
        <w:spacing w:after="0" w:line="240" w:lineRule="auto"/>
        <w:jc w:val="both"/>
        <w:rPr>
          <w:rFonts w:ascii="Arial" w:hAnsi="Arial" w:cs="Arial"/>
          <w:b/>
          <w:sz w:val="36"/>
          <w:szCs w:val="36"/>
        </w:rPr>
      </w:pPr>
    </w:p>
    <w:p w14:paraId="427CBF0C" w14:textId="77777777" w:rsidR="006E1C07" w:rsidRPr="00B924B8" w:rsidRDefault="006E1C07" w:rsidP="006E1C07">
      <w:pPr>
        <w:spacing w:after="0" w:line="240" w:lineRule="auto"/>
        <w:jc w:val="both"/>
        <w:rPr>
          <w:rFonts w:ascii="Arial" w:hAnsi="Arial" w:cs="Arial"/>
          <w:b/>
          <w:sz w:val="36"/>
          <w:szCs w:val="36"/>
        </w:rPr>
      </w:pPr>
      <w:r w:rsidRPr="00B924B8">
        <w:rPr>
          <w:rFonts w:ascii="Arial" w:hAnsi="Arial" w:cs="Arial"/>
          <w:b/>
          <w:sz w:val="36"/>
          <w:szCs w:val="36"/>
        </w:rPr>
        <w:t>PERSON SPECIFICATION:</w:t>
      </w:r>
    </w:p>
    <w:p w14:paraId="46BA01A1" w14:textId="77777777" w:rsidR="006E1C07" w:rsidRPr="00B924B8" w:rsidRDefault="006E1C07" w:rsidP="006E1C07">
      <w:pPr>
        <w:pBdr>
          <w:bottom w:val="single" w:sz="4" w:space="1" w:color="auto"/>
        </w:pBdr>
        <w:spacing w:after="0"/>
        <w:jc w:val="both"/>
        <w:rPr>
          <w:rFonts w:ascii="Arial" w:hAnsi="Arial" w:cs="Arial"/>
        </w:rPr>
      </w:pPr>
    </w:p>
    <w:p w14:paraId="68DD6842" w14:textId="77777777" w:rsidR="006E1C07" w:rsidRPr="00B924B8" w:rsidRDefault="006E1C07" w:rsidP="006E1C07">
      <w:pPr>
        <w:autoSpaceDE w:val="0"/>
        <w:autoSpaceDN w:val="0"/>
        <w:adjustRightInd w:val="0"/>
        <w:spacing w:after="0" w:line="240" w:lineRule="auto"/>
        <w:jc w:val="both"/>
        <w:rPr>
          <w:rFonts w:ascii="Arial" w:eastAsia="Times New Roman" w:hAnsi="Arial" w:cs="Arial"/>
          <w:lang w:eastAsia="en-GB"/>
        </w:rPr>
      </w:pPr>
    </w:p>
    <w:p w14:paraId="10F5A5F7" w14:textId="77777777" w:rsidR="0055169A" w:rsidRPr="00B924B8" w:rsidRDefault="0055169A" w:rsidP="0055169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B924B8" w14:paraId="22545E11" w14:textId="77777777" w:rsidTr="007F5077">
        <w:tc>
          <w:tcPr>
            <w:tcW w:w="9904" w:type="dxa"/>
            <w:shd w:val="clear" w:color="auto" w:fill="auto"/>
          </w:tcPr>
          <w:p w14:paraId="3AEC9D1E" w14:textId="77777777" w:rsidR="0055169A" w:rsidRPr="00B924B8" w:rsidRDefault="008F7DE5" w:rsidP="008F7DE5">
            <w:pPr>
              <w:rPr>
                <w:rFonts w:ascii="Arial" w:hAnsi="Arial" w:cs="Arial"/>
                <w:b/>
              </w:rPr>
            </w:pPr>
            <w:r w:rsidRPr="00B924B8">
              <w:rPr>
                <w:rFonts w:ascii="Arial" w:hAnsi="Arial" w:cs="Arial"/>
                <w:b/>
              </w:rPr>
              <w:t>Values</w:t>
            </w:r>
          </w:p>
        </w:tc>
      </w:tr>
      <w:tr w:rsidR="0055169A" w:rsidRPr="00B924B8" w14:paraId="6B80B831" w14:textId="77777777" w:rsidTr="007F5077">
        <w:tc>
          <w:tcPr>
            <w:tcW w:w="9904" w:type="dxa"/>
            <w:shd w:val="clear" w:color="auto" w:fill="auto"/>
          </w:tcPr>
          <w:p w14:paraId="19A987AC" w14:textId="77777777" w:rsidR="008F7DE5" w:rsidRPr="00B924B8" w:rsidRDefault="008F7DE5" w:rsidP="007F5077">
            <w:pPr>
              <w:rPr>
                <w:rFonts w:ascii="Arial" w:hAnsi="Arial" w:cs="Arial"/>
                <w:i/>
              </w:rPr>
            </w:pPr>
          </w:p>
          <w:p w14:paraId="17C68EA1" w14:textId="77777777" w:rsidR="0055169A" w:rsidRPr="00B924B8" w:rsidRDefault="0055169A" w:rsidP="007F5077">
            <w:pPr>
              <w:rPr>
                <w:rFonts w:ascii="Arial" w:hAnsi="Arial" w:cs="Arial"/>
              </w:rPr>
            </w:pPr>
            <w:r w:rsidRPr="00B924B8">
              <w:rPr>
                <w:rFonts w:ascii="Arial" w:hAnsi="Arial" w:cs="Arial"/>
                <w:i/>
              </w:rPr>
              <w:t>Essential:</w:t>
            </w:r>
            <w:r w:rsidRPr="00B924B8">
              <w:rPr>
                <w:rFonts w:ascii="Arial" w:hAnsi="Arial" w:cs="Arial"/>
              </w:rPr>
              <w:tab/>
            </w:r>
          </w:p>
          <w:p w14:paraId="375A725B" w14:textId="77777777" w:rsidR="0055169A" w:rsidRPr="00B924B8" w:rsidRDefault="0055169A" w:rsidP="008F7DE5">
            <w:pPr>
              <w:pStyle w:val="NormalWeb"/>
              <w:numPr>
                <w:ilvl w:val="0"/>
                <w:numId w:val="5"/>
              </w:numPr>
              <w:spacing w:before="0" w:beforeAutospacing="0" w:after="0" w:afterAutospacing="0"/>
              <w:jc w:val="both"/>
              <w:textAlignment w:val="baseline"/>
              <w:rPr>
                <w:rFonts w:ascii="Arial" w:hAnsi="Arial" w:cs="Arial"/>
                <w:color w:val="000000"/>
                <w:sz w:val="22"/>
                <w:szCs w:val="22"/>
              </w:rPr>
            </w:pPr>
            <w:r w:rsidRPr="00B924B8">
              <w:rPr>
                <w:rFonts w:ascii="Arial" w:hAnsi="Arial" w:cs="Arial"/>
                <w:color w:val="000000"/>
                <w:sz w:val="22"/>
                <w:szCs w:val="22"/>
              </w:rPr>
              <w:t xml:space="preserve">An interest in being part of an equal environment, supporting shared experiences and relationships within community. </w:t>
            </w:r>
          </w:p>
          <w:p w14:paraId="23E1EBEB" w14:textId="77777777" w:rsidR="0055169A" w:rsidRPr="00B924B8" w:rsidRDefault="0055169A" w:rsidP="008F7DE5">
            <w:pPr>
              <w:pStyle w:val="NormalWeb"/>
              <w:numPr>
                <w:ilvl w:val="0"/>
                <w:numId w:val="5"/>
              </w:numPr>
              <w:spacing w:before="0" w:beforeAutospacing="0" w:after="0" w:afterAutospacing="0"/>
              <w:jc w:val="both"/>
              <w:textAlignment w:val="baseline"/>
              <w:rPr>
                <w:rFonts w:ascii="Arial" w:hAnsi="Arial" w:cs="Arial"/>
                <w:color w:val="000000"/>
                <w:sz w:val="22"/>
                <w:szCs w:val="22"/>
              </w:rPr>
            </w:pPr>
            <w:r w:rsidRPr="00B924B8">
              <w:rPr>
                <w:rFonts w:ascii="Arial" w:hAnsi="Arial" w:cs="Arial"/>
                <w:color w:val="000000"/>
                <w:sz w:val="22"/>
                <w:szCs w:val="22"/>
              </w:rPr>
              <w:t>An appreciation of the uniqueness of the people we support.</w:t>
            </w:r>
          </w:p>
          <w:p w14:paraId="2D246E90" w14:textId="77777777" w:rsidR="008F7DE5" w:rsidRPr="00B924B8" w:rsidRDefault="008F7DE5" w:rsidP="008F7DE5">
            <w:pPr>
              <w:numPr>
                <w:ilvl w:val="0"/>
                <w:numId w:val="5"/>
              </w:numPr>
              <w:spacing w:after="0"/>
              <w:contextualSpacing/>
              <w:rPr>
                <w:rFonts w:ascii="Arial" w:eastAsia="Calibri" w:hAnsi="Arial" w:cs="Arial"/>
              </w:rPr>
            </w:pPr>
            <w:r w:rsidRPr="00B924B8">
              <w:rPr>
                <w:rFonts w:ascii="Arial" w:eastAsia="Calibri" w:hAnsi="Arial" w:cs="Arial"/>
              </w:rPr>
              <w:t>An openness to using the principles of social therapy and social pedagogy</w:t>
            </w:r>
          </w:p>
          <w:p w14:paraId="69B25C22" w14:textId="77777777" w:rsidR="008F7DE5" w:rsidRPr="00B924B8" w:rsidRDefault="008F7DE5" w:rsidP="00E821B9">
            <w:pPr>
              <w:numPr>
                <w:ilvl w:val="0"/>
                <w:numId w:val="5"/>
              </w:numPr>
              <w:spacing w:after="0"/>
              <w:contextualSpacing/>
              <w:rPr>
                <w:rFonts w:ascii="Arial" w:eastAsia="Calibri" w:hAnsi="Arial" w:cs="Arial"/>
              </w:rPr>
            </w:pPr>
            <w:r w:rsidRPr="00B924B8">
              <w:rPr>
                <w:rFonts w:ascii="Arial" w:eastAsia="Calibri" w:hAnsi="Arial" w:cs="Arial"/>
              </w:rPr>
              <w:t>Understanding of and commitment to person-centred care practice</w:t>
            </w:r>
          </w:p>
          <w:p w14:paraId="7A856BAD" w14:textId="77777777" w:rsidR="0055169A" w:rsidRPr="00B924B8" w:rsidRDefault="0055169A" w:rsidP="007F5077">
            <w:pPr>
              <w:ind w:left="720"/>
              <w:rPr>
                <w:rFonts w:ascii="Arial" w:hAnsi="Arial" w:cs="Arial"/>
                <w:b/>
              </w:rPr>
            </w:pPr>
          </w:p>
        </w:tc>
      </w:tr>
    </w:tbl>
    <w:p w14:paraId="442722D1" w14:textId="77777777" w:rsidR="0055169A" w:rsidRPr="00B924B8" w:rsidRDefault="0055169A" w:rsidP="0055169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B924B8" w14:paraId="0F1439D4" w14:textId="77777777" w:rsidTr="007F5077">
        <w:tc>
          <w:tcPr>
            <w:tcW w:w="9904" w:type="dxa"/>
            <w:shd w:val="clear" w:color="auto" w:fill="auto"/>
          </w:tcPr>
          <w:p w14:paraId="2C6F7EDF" w14:textId="77777777" w:rsidR="0055169A" w:rsidRPr="00B924B8" w:rsidRDefault="0055169A" w:rsidP="007F5077">
            <w:pPr>
              <w:rPr>
                <w:rFonts w:ascii="Arial" w:hAnsi="Arial" w:cs="Arial"/>
                <w:b/>
              </w:rPr>
            </w:pPr>
            <w:r w:rsidRPr="00B924B8">
              <w:rPr>
                <w:rFonts w:ascii="Arial" w:hAnsi="Arial" w:cs="Arial"/>
                <w:b/>
              </w:rPr>
              <w:t xml:space="preserve">Experience </w:t>
            </w:r>
          </w:p>
          <w:p w14:paraId="4C630DC6" w14:textId="77777777" w:rsidR="0055169A" w:rsidRPr="00B924B8" w:rsidRDefault="0055169A" w:rsidP="007F5077">
            <w:pPr>
              <w:jc w:val="center"/>
              <w:rPr>
                <w:rFonts w:ascii="Arial" w:hAnsi="Arial" w:cs="Arial"/>
                <w:b/>
              </w:rPr>
            </w:pPr>
          </w:p>
        </w:tc>
      </w:tr>
      <w:tr w:rsidR="0055169A" w:rsidRPr="00B924B8" w14:paraId="12C54A2E" w14:textId="77777777" w:rsidTr="007F5077">
        <w:tc>
          <w:tcPr>
            <w:tcW w:w="9904" w:type="dxa"/>
            <w:shd w:val="clear" w:color="auto" w:fill="auto"/>
          </w:tcPr>
          <w:p w14:paraId="15FB25C7" w14:textId="77777777" w:rsidR="0055169A" w:rsidRPr="00B924B8" w:rsidRDefault="0055169A" w:rsidP="007F5077">
            <w:pPr>
              <w:rPr>
                <w:rFonts w:ascii="Arial" w:hAnsi="Arial" w:cs="Arial"/>
                <w:i/>
              </w:rPr>
            </w:pPr>
            <w:r w:rsidRPr="00B924B8">
              <w:rPr>
                <w:rFonts w:ascii="Arial" w:hAnsi="Arial" w:cs="Arial"/>
                <w:i/>
              </w:rPr>
              <w:t>Essential:</w:t>
            </w:r>
          </w:p>
          <w:p w14:paraId="5EE4F9C4" w14:textId="77777777" w:rsidR="00BF1186" w:rsidRPr="00B924B8" w:rsidRDefault="00BF1186" w:rsidP="00ED25D1">
            <w:pPr>
              <w:pStyle w:val="NormalWeb"/>
              <w:spacing w:before="0" w:beforeAutospacing="0" w:after="0" w:afterAutospacing="0"/>
              <w:ind w:left="720"/>
              <w:jc w:val="both"/>
              <w:textAlignment w:val="baseline"/>
              <w:rPr>
                <w:rFonts w:ascii="Arial" w:hAnsi="Arial" w:cs="Arial"/>
                <w:color w:val="000000"/>
                <w:sz w:val="22"/>
                <w:szCs w:val="22"/>
              </w:rPr>
            </w:pPr>
            <w:r w:rsidRPr="00B924B8">
              <w:rPr>
                <w:rFonts w:ascii="Arial" w:hAnsi="Arial" w:cs="Arial"/>
                <w:color w:val="000000"/>
                <w:sz w:val="22"/>
                <w:szCs w:val="22"/>
              </w:rPr>
              <w:t xml:space="preserve">At least </w:t>
            </w:r>
            <w:r w:rsidR="00CE3E6E" w:rsidRPr="00B924B8">
              <w:rPr>
                <w:rFonts w:ascii="Arial" w:hAnsi="Arial" w:cs="Arial"/>
                <w:color w:val="000000"/>
                <w:sz w:val="22"/>
                <w:szCs w:val="22"/>
              </w:rPr>
              <w:t xml:space="preserve">1 </w:t>
            </w:r>
            <w:r w:rsidRPr="00B924B8">
              <w:rPr>
                <w:rFonts w:ascii="Arial" w:hAnsi="Arial" w:cs="Arial"/>
                <w:color w:val="000000"/>
                <w:sz w:val="22"/>
                <w:szCs w:val="22"/>
              </w:rPr>
              <w:t>years’ experience working in a supportive setting with people with additional support needs.</w:t>
            </w:r>
          </w:p>
          <w:p w14:paraId="114EB012" w14:textId="77777777" w:rsidR="00BF1186" w:rsidRPr="00B924B8" w:rsidRDefault="00BF1186" w:rsidP="00BF1186">
            <w:pPr>
              <w:pStyle w:val="NormalWeb"/>
              <w:spacing w:before="0" w:beforeAutospacing="0" w:after="0" w:afterAutospacing="0"/>
              <w:ind w:left="720"/>
              <w:jc w:val="both"/>
              <w:textAlignment w:val="baseline"/>
              <w:rPr>
                <w:rFonts w:ascii="Arial" w:hAnsi="Arial" w:cs="Arial"/>
                <w:color w:val="000000"/>
                <w:sz w:val="22"/>
                <w:szCs w:val="22"/>
              </w:rPr>
            </w:pPr>
          </w:p>
        </w:tc>
      </w:tr>
      <w:tr w:rsidR="0055169A" w:rsidRPr="00B924B8" w14:paraId="74D7FB4E" w14:textId="77777777" w:rsidTr="007F5077">
        <w:tc>
          <w:tcPr>
            <w:tcW w:w="9904" w:type="dxa"/>
            <w:shd w:val="clear" w:color="auto" w:fill="auto"/>
          </w:tcPr>
          <w:p w14:paraId="35BB7D8F" w14:textId="77777777" w:rsidR="0055169A" w:rsidRPr="00B924B8" w:rsidRDefault="0055169A" w:rsidP="007F5077">
            <w:pPr>
              <w:rPr>
                <w:rFonts w:ascii="Arial" w:hAnsi="Arial" w:cs="Arial"/>
                <w:i/>
              </w:rPr>
            </w:pPr>
            <w:r w:rsidRPr="00B924B8">
              <w:rPr>
                <w:rFonts w:ascii="Arial" w:hAnsi="Arial" w:cs="Arial"/>
                <w:i/>
              </w:rPr>
              <w:t>Desirable:</w:t>
            </w:r>
          </w:p>
          <w:p w14:paraId="74CCAF49" w14:textId="77777777" w:rsidR="0055169A" w:rsidRPr="00B924B8" w:rsidRDefault="00BF1186" w:rsidP="0055169A">
            <w:pPr>
              <w:numPr>
                <w:ilvl w:val="0"/>
                <w:numId w:val="6"/>
              </w:numPr>
              <w:spacing w:after="0" w:line="240" w:lineRule="auto"/>
              <w:rPr>
                <w:rFonts w:ascii="Arial" w:hAnsi="Arial" w:cs="Arial"/>
              </w:rPr>
            </w:pPr>
            <w:r w:rsidRPr="00B924B8">
              <w:rPr>
                <w:rFonts w:ascii="Arial" w:hAnsi="Arial" w:cs="Arial"/>
              </w:rPr>
              <w:t>Experience in a range of additional needs, such as autism, learning disability, epilepsy, mental health.</w:t>
            </w:r>
          </w:p>
          <w:p w14:paraId="6B6D89A4" w14:textId="77777777" w:rsidR="00ED25D1" w:rsidRPr="00B924B8" w:rsidRDefault="00ED25D1" w:rsidP="0055169A">
            <w:pPr>
              <w:numPr>
                <w:ilvl w:val="0"/>
                <w:numId w:val="6"/>
              </w:numPr>
              <w:spacing w:after="0" w:line="240" w:lineRule="auto"/>
              <w:rPr>
                <w:rFonts w:ascii="Arial" w:hAnsi="Arial" w:cs="Arial"/>
              </w:rPr>
            </w:pPr>
            <w:r w:rsidRPr="00B924B8">
              <w:rPr>
                <w:rFonts w:ascii="Arial" w:hAnsi="Arial" w:cs="Arial"/>
              </w:rPr>
              <w:t xml:space="preserve">Experience in or able to demonstrate co-ordination and organisational skills. </w:t>
            </w:r>
          </w:p>
          <w:p w14:paraId="644637CF" w14:textId="77777777" w:rsidR="0055169A" w:rsidRPr="00B924B8" w:rsidRDefault="0055169A" w:rsidP="00BF1186">
            <w:pPr>
              <w:pStyle w:val="NormalWeb"/>
              <w:spacing w:before="0" w:beforeAutospacing="0" w:after="0" w:afterAutospacing="0"/>
              <w:ind w:left="360"/>
              <w:jc w:val="both"/>
              <w:textAlignment w:val="baseline"/>
              <w:rPr>
                <w:rFonts w:ascii="Arial" w:hAnsi="Arial" w:cs="Arial"/>
                <w:b/>
                <w:sz w:val="22"/>
                <w:szCs w:val="22"/>
              </w:rPr>
            </w:pPr>
          </w:p>
        </w:tc>
      </w:tr>
    </w:tbl>
    <w:p w14:paraId="1CD0C9E3" w14:textId="3585AB1A" w:rsidR="0055169A" w:rsidRDefault="0055169A" w:rsidP="0055169A">
      <w:pPr>
        <w:rPr>
          <w:rFonts w:ascii="Arial" w:hAnsi="Arial" w:cs="Arial"/>
          <w:b/>
        </w:rPr>
      </w:pPr>
    </w:p>
    <w:p w14:paraId="6401D66A" w14:textId="358B95C6" w:rsidR="00B924B8" w:rsidRDefault="00B924B8" w:rsidP="0055169A">
      <w:pPr>
        <w:rPr>
          <w:rFonts w:ascii="Arial" w:hAnsi="Arial" w:cs="Arial"/>
          <w:b/>
        </w:rPr>
      </w:pPr>
    </w:p>
    <w:p w14:paraId="46FD8AAC" w14:textId="07BDB5BD" w:rsidR="00B924B8" w:rsidRDefault="00B924B8" w:rsidP="0055169A">
      <w:pPr>
        <w:rPr>
          <w:rFonts w:ascii="Arial" w:hAnsi="Arial" w:cs="Arial"/>
          <w:b/>
        </w:rPr>
      </w:pPr>
    </w:p>
    <w:p w14:paraId="13F1D18E" w14:textId="3F00E969" w:rsidR="00B924B8" w:rsidRDefault="00B924B8" w:rsidP="0055169A">
      <w:pPr>
        <w:rPr>
          <w:rFonts w:ascii="Arial" w:hAnsi="Arial" w:cs="Arial"/>
          <w:b/>
        </w:rPr>
      </w:pPr>
    </w:p>
    <w:p w14:paraId="21073D29" w14:textId="77777777" w:rsidR="00B924B8" w:rsidRPr="00B924B8" w:rsidRDefault="00B924B8" w:rsidP="0055169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B924B8" w14:paraId="6F09B27A" w14:textId="77777777" w:rsidTr="007F5077">
        <w:tc>
          <w:tcPr>
            <w:tcW w:w="9904" w:type="dxa"/>
            <w:shd w:val="clear" w:color="auto" w:fill="auto"/>
          </w:tcPr>
          <w:p w14:paraId="10DDC855" w14:textId="77777777" w:rsidR="0055169A" w:rsidRPr="00B924B8" w:rsidRDefault="0055169A" w:rsidP="007F5077">
            <w:pPr>
              <w:rPr>
                <w:rFonts w:ascii="Arial" w:hAnsi="Arial" w:cs="Arial"/>
                <w:b/>
              </w:rPr>
            </w:pPr>
            <w:r w:rsidRPr="00B924B8">
              <w:rPr>
                <w:rFonts w:ascii="Arial" w:hAnsi="Arial" w:cs="Arial"/>
                <w:b/>
              </w:rPr>
              <w:t>Qualifications</w:t>
            </w:r>
          </w:p>
          <w:p w14:paraId="275B2791" w14:textId="77777777" w:rsidR="0055169A" w:rsidRPr="00B924B8" w:rsidRDefault="0055169A" w:rsidP="007F5077">
            <w:pPr>
              <w:jc w:val="center"/>
              <w:rPr>
                <w:rFonts w:ascii="Arial" w:hAnsi="Arial" w:cs="Arial"/>
                <w:b/>
              </w:rPr>
            </w:pPr>
          </w:p>
        </w:tc>
      </w:tr>
      <w:tr w:rsidR="0055169A" w:rsidRPr="00B924B8" w14:paraId="44856342" w14:textId="77777777" w:rsidTr="007F5077">
        <w:tc>
          <w:tcPr>
            <w:tcW w:w="9904" w:type="dxa"/>
            <w:shd w:val="clear" w:color="auto" w:fill="auto"/>
          </w:tcPr>
          <w:p w14:paraId="6210D320" w14:textId="77777777" w:rsidR="0055169A" w:rsidRPr="00B924B8" w:rsidRDefault="0055169A" w:rsidP="007F5077">
            <w:pPr>
              <w:rPr>
                <w:rFonts w:ascii="Arial" w:hAnsi="Arial" w:cs="Arial"/>
                <w:i/>
              </w:rPr>
            </w:pPr>
            <w:r w:rsidRPr="00B924B8">
              <w:rPr>
                <w:rFonts w:ascii="Arial" w:hAnsi="Arial" w:cs="Arial"/>
                <w:i/>
              </w:rPr>
              <w:t>Essential:</w:t>
            </w:r>
            <w:r w:rsidRPr="00B924B8">
              <w:rPr>
                <w:rFonts w:ascii="Arial" w:hAnsi="Arial" w:cs="Arial"/>
                <w:i/>
              </w:rPr>
              <w:tab/>
            </w:r>
          </w:p>
          <w:p w14:paraId="3A80668A" w14:textId="77777777" w:rsidR="0055169A" w:rsidRPr="00B924B8" w:rsidRDefault="0055169A" w:rsidP="0055169A">
            <w:pPr>
              <w:pStyle w:val="NormalWeb"/>
              <w:numPr>
                <w:ilvl w:val="0"/>
                <w:numId w:val="6"/>
              </w:numPr>
              <w:spacing w:before="0" w:beforeAutospacing="0" w:after="0" w:afterAutospacing="0"/>
              <w:jc w:val="both"/>
              <w:textAlignment w:val="baseline"/>
              <w:rPr>
                <w:rFonts w:ascii="Arial" w:hAnsi="Arial" w:cs="Arial"/>
                <w:color w:val="000000"/>
                <w:sz w:val="22"/>
                <w:szCs w:val="22"/>
              </w:rPr>
            </w:pPr>
            <w:r w:rsidRPr="00B924B8">
              <w:rPr>
                <w:rFonts w:ascii="Arial" w:hAnsi="Arial" w:cs="Arial"/>
                <w:color w:val="000000"/>
                <w:sz w:val="22"/>
                <w:szCs w:val="22"/>
              </w:rPr>
              <w:t>Achieved or willing to work towards suitable qualification to comply with SSSC</w:t>
            </w:r>
            <w:r w:rsidR="00ED25D1" w:rsidRPr="00B924B8">
              <w:rPr>
                <w:rFonts w:ascii="Arial" w:hAnsi="Arial" w:cs="Arial"/>
                <w:color w:val="000000"/>
                <w:sz w:val="22"/>
                <w:szCs w:val="22"/>
              </w:rPr>
              <w:t xml:space="preserve"> registration requirement – SVQ3</w:t>
            </w:r>
            <w:r w:rsidRPr="00B924B8">
              <w:rPr>
                <w:rFonts w:ascii="Arial" w:hAnsi="Arial" w:cs="Arial"/>
                <w:color w:val="000000"/>
                <w:sz w:val="22"/>
                <w:szCs w:val="22"/>
              </w:rPr>
              <w:t xml:space="preserve"> in Health and Social Care as a minimum</w:t>
            </w:r>
            <w:r w:rsidR="00BF1186" w:rsidRPr="00B924B8">
              <w:rPr>
                <w:rFonts w:ascii="Arial" w:hAnsi="Arial" w:cs="Arial"/>
                <w:color w:val="000000"/>
                <w:sz w:val="22"/>
                <w:szCs w:val="22"/>
              </w:rPr>
              <w:t>.</w:t>
            </w:r>
          </w:p>
          <w:p w14:paraId="6AEA95E5" w14:textId="77777777" w:rsidR="0055169A" w:rsidRPr="00B924B8" w:rsidRDefault="0055169A" w:rsidP="0055169A">
            <w:pPr>
              <w:pStyle w:val="NormalWeb"/>
              <w:numPr>
                <w:ilvl w:val="0"/>
                <w:numId w:val="6"/>
              </w:numPr>
              <w:spacing w:before="0" w:beforeAutospacing="0" w:after="160" w:afterAutospacing="0"/>
              <w:jc w:val="both"/>
              <w:textAlignment w:val="baseline"/>
              <w:rPr>
                <w:rFonts w:ascii="Arial" w:hAnsi="Arial" w:cs="Arial"/>
                <w:color w:val="000000"/>
                <w:sz w:val="22"/>
                <w:szCs w:val="22"/>
              </w:rPr>
            </w:pPr>
            <w:r w:rsidRPr="00B924B8">
              <w:rPr>
                <w:rFonts w:ascii="Arial" w:hAnsi="Arial" w:cs="Arial"/>
                <w:color w:val="000000"/>
                <w:sz w:val="22"/>
                <w:szCs w:val="22"/>
              </w:rPr>
              <w:t>Maintain SSSC registration and Continuous Professional Development requirements</w:t>
            </w:r>
          </w:p>
        </w:tc>
      </w:tr>
      <w:tr w:rsidR="0055169A" w:rsidRPr="00B924B8" w14:paraId="4C9351B5" w14:textId="77777777" w:rsidTr="007F5077">
        <w:tc>
          <w:tcPr>
            <w:tcW w:w="9904" w:type="dxa"/>
            <w:shd w:val="clear" w:color="auto" w:fill="auto"/>
          </w:tcPr>
          <w:p w14:paraId="4C3DB890" w14:textId="77777777" w:rsidR="0055169A" w:rsidRPr="00B924B8" w:rsidRDefault="0055169A" w:rsidP="007F5077">
            <w:pPr>
              <w:rPr>
                <w:rFonts w:ascii="Arial" w:hAnsi="Arial" w:cs="Arial"/>
                <w:i/>
              </w:rPr>
            </w:pPr>
            <w:r w:rsidRPr="00B924B8">
              <w:rPr>
                <w:rFonts w:ascii="Arial" w:hAnsi="Arial" w:cs="Arial"/>
                <w:i/>
              </w:rPr>
              <w:t xml:space="preserve">Desirable </w:t>
            </w:r>
          </w:p>
          <w:p w14:paraId="76DE4121" w14:textId="77777777" w:rsidR="0055169A" w:rsidRPr="00B924B8" w:rsidRDefault="0055169A" w:rsidP="0055169A">
            <w:pPr>
              <w:numPr>
                <w:ilvl w:val="0"/>
                <w:numId w:val="8"/>
              </w:numPr>
              <w:spacing w:after="0" w:line="240" w:lineRule="auto"/>
              <w:rPr>
                <w:rFonts w:ascii="Arial" w:hAnsi="Arial" w:cs="Arial"/>
              </w:rPr>
            </w:pPr>
            <w:r w:rsidRPr="00B924B8">
              <w:rPr>
                <w:rFonts w:ascii="Arial" w:hAnsi="Arial" w:cs="Arial"/>
              </w:rPr>
              <w:t>Registration with SSSC</w:t>
            </w:r>
          </w:p>
          <w:p w14:paraId="47758081" w14:textId="77777777" w:rsidR="0055169A" w:rsidRPr="00B924B8" w:rsidRDefault="00ED25D1" w:rsidP="0055169A">
            <w:pPr>
              <w:pStyle w:val="NormalWeb"/>
              <w:numPr>
                <w:ilvl w:val="0"/>
                <w:numId w:val="3"/>
              </w:numPr>
              <w:spacing w:before="0" w:beforeAutospacing="0" w:after="0" w:afterAutospacing="0"/>
              <w:jc w:val="both"/>
              <w:textAlignment w:val="baseline"/>
              <w:rPr>
                <w:rFonts w:ascii="Arial" w:hAnsi="Arial" w:cs="Arial"/>
                <w:color w:val="000000"/>
                <w:sz w:val="22"/>
                <w:szCs w:val="22"/>
              </w:rPr>
            </w:pPr>
            <w:r w:rsidRPr="00B924B8">
              <w:rPr>
                <w:rFonts w:ascii="Arial" w:hAnsi="Arial" w:cs="Arial"/>
                <w:color w:val="000000"/>
                <w:sz w:val="22"/>
                <w:szCs w:val="22"/>
              </w:rPr>
              <w:t>SVQ3</w:t>
            </w:r>
          </w:p>
          <w:p w14:paraId="01CFB5E6" w14:textId="77777777" w:rsidR="0055169A" w:rsidRPr="00B924B8" w:rsidRDefault="0055169A" w:rsidP="0055169A">
            <w:pPr>
              <w:pStyle w:val="NormalWeb"/>
              <w:numPr>
                <w:ilvl w:val="0"/>
                <w:numId w:val="3"/>
              </w:numPr>
              <w:spacing w:before="0" w:beforeAutospacing="0" w:after="0" w:afterAutospacing="0"/>
              <w:jc w:val="both"/>
              <w:textAlignment w:val="baseline"/>
              <w:rPr>
                <w:rFonts w:ascii="Arial" w:hAnsi="Arial" w:cs="Arial"/>
                <w:color w:val="000000"/>
                <w:sz w:val="22"/>
                <w:szCs w:val="22"/>
              </w:rPr>
            </w:pPr>
            <w:r w:rsidRPr="00B924B8">
              <w:rPr>
                <w:rFonts w:ascii="Arial" w:hAnsi="Arial" w:cs="Arial"/>
                <w:color w:val="000000"/>
                <w:sz w:val="22"/>
                <w:szCs w:val="22"/>
              </w:rPr>
              <w:t xml:space="preserve">Driving licence. </w:t>
            </w:r>
          </w:p>
          <w:p w14:paraId="1881F4A6" w14:textId="77777777" w:rsidR="00BF1186" w:rsidRPr="00B924B8" w:rsidRDefault="00BF1186" w:rsidP="00BF1186">
            <w:pPr>
              <w:pStyle w:val="NormalWeb"/>
              <w:spacing w:before="0" w:beforeAutospacing="0" w:after="0" w:afterAutospacing="0"/>
              <w:ind w:left="720"/>
              <w:jc w:val="both"/>
              <w:textAlignment w:val="baseline"/>
              <w:rPr>
                <w:rFonts w:ascii="Arial" w:hAnsi="Arial" w:cs="Arial"/>
                <w:color w:val="000000"/>
                <w:sz w:val="22"/>
                <w:szCs w:val="22"/>
              </w:rPr>
            </w:pPr>
          </w:p>
        </w:tc>
      </w:tr>
    </w:tbl>
    <w:p w14:paraId="4AB26F96" w14:textId="77777777" w:rsidR="0055169A" w:rsidRPr="00B924B8" w:rsidRDefault="0055169A" w:rsidP="0055169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B924B8" w14:paraId="660EF518" w14:textId="77777777" w:rsidTr="00E821B9">
        <w:tc>
          <w:tcPr>
            <w:tcW w:w="9016" w:type="dxa"/>
            <w:shd w:val="clear" w:color="auto" w:fill="auto"/>
          </w:tcPr>
          <w:p w14:paraId="3A6F975F" w14:textId="77777777" w:rsidR="0055169A" w:rsidRPr="00B924B8" w:rsidRDefault="0055169A" w:rsidP="007F5077">
            <w:pPr>
              <w:rPr>
                <w:rFonts w:ascii="Arial" w:hAnsi="Arial" w:cs="Arial"/>
                <w:b/>
              </w:rPr>
            </w:pPr>
            <w:r w:rsidRPr="00B924B8">
              <w:rPr>
                <w:rFonts w:ascii="Arial" w:hAnsi="Arial" w:cs="Arial"/>
                <w:b/>
              </w:rPr>
              <w:t>Knowledge</w:t>
            </w:r>
          </w:p>
        </w:tc>
      </w:tr>
      <w:tr w:rsidR="0055169A" w:rsidRPr="00B924B8" w14:paraId="15B485F2" w14:textId="77777777" w:rsidTr="00E821B9">
        <w:tc>
          <w:tcPr>
            <w:tcW w:w="9016" w:type="dxa"/>
            <w:shd w:val="clear" w:color="auto" w:fill="auto"/>
          </w:tcPr>
          <w:p w14:paraId="66DD94E6" w14:textId="77777777" w:rsidR="00BF1186" w:rsidRPr="00B924B8" w:rsidRDefault="0055169A" w:rsidP="007F5077">
            <w:pPr>
              <w:rPr>
                <w:rFonts w:ascii="Arial" w:hAnsi="Arial" w:cs="Arial"/>
                <w:i/>
              </w:rPr>
            </w:pPr>
            <w:r w:rsidRPr="00B924B8">
              <w:rPr>
                <w:rFonts w:ascii="Arial" w:hAnsi="Arial" w:cs="Arial"/>
                <w:i/>
              </w:rPr>
              <w:t>Essential:</w:t>
            </w:r>
            <w:r w:rsidRPr="00B924B8">
              <w:rPr>
                <w:rFonts w:ascii="Arial" w:hAnsi="Arial" w:cs="Arial"/>
                <w:i/>
              </w:rPr>
              <w:tab/>
            </w:r>
          </w:p>
          <w:p w14:paraId="5DA62D12" w14:textId="77777777" w:rsidR="00BF1186" w:rsidRPr="00B924B8" w:rsidRDefault="00BF1186" w:rsidP="00E821B9">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B924B8">
              <w:rPr>
                <w:rFonts w:ascii="Arial" w:hAnsi="Arial" w:cs="Arial"/>
                <w:color w:val="000000"/>
                <w:sz w:val="22"/>
                <w:szCs w:val="22"/>
              </w:rPr>
              <w:t>Understanding of Supported Living.</w:t>
            </w:r>
          </w:p>
          <w:p w14:paraId="4B1BEC7F" w14:textId="77777777" w:rsidR="0055169A" w:rsidRPr="00B924B8" w:rsidRDefault="00BF1186" w:rsidP="00CE3E6E">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B924B8">
              <w:rPr>
                <w:rFonts w:ascii="Arial" w:hAnsi="Arial" w:cs="Arial"/>
                <w:color w:val="000000"/>
                <w:sz w:val="22"/>
                <w:szCs w:val="22"/>
              </w:rPr>
              <w:t>Interest in community li</w:t>
            </w:r>
            <w:r w:rsidR="000028B8" w:rsidRPr="00B924B8">
              <w:rPr>
                <w:rFonts w:ascii="Arial" w:hAnsi="Arial" w:cs="Arial"/>
                <w:color w:val="000000"/>
                <w:sz w:val="22"/>
                <w:szCs w:val="22"/>
              </w:rPr>
              <w:t>ving and/or Camphill communities</w:t>
            </w:r>
            <w:r w:rsidRPr="00B924B8">
              <w:rPr>
                <w:rFonts w:ascii="Arial" w:hAnsi="Arial" w:cs="Arial"/>
                <w:color w:val="000000"/>
                <w:sz w:val="22"/>
                <w:szCs w:val="22"/>
              </w:rPr>
              <w:t xml:space="preserve"> </w:t>
            </w:r>
            <w:r w:rsidR="000028B8" w:rsidRPr="00B924B8">
              <w:rPr>
                <w:rFonts w:ascii="Arial" w:hAnsi="Arial" w:cs="Arial"/>
              </w:rPr>
              <w:t>.</w:t>
            </w:r>
            <w:r w:rsidR="0055169A" w:rsidRPr="00B924B8">
              <w:rPr>
                <w:rFonts w:ascii="Arial" w:hAnsi="Arial" w:cs="Arial"/>
              </w:rPr>
              <w:t xml:space="preserve"> </w:t>
            </w:r>
          </w:p>
          <w:p w14:paraId="094C9FA1" w14:textId="77777777" w:rsidR="000028B8" w:rsidRPr="00B924B8" w:rsidRDefault="00ED25D1" w:rsidP="00E821B9">
            <w:pPr>
              <w:numPr>
                <w:ilvl w:val="0"/>
                <w:numId w:val="4"/>
              </w:numPr>
              <w:spacing w:after="0" w:line="240" w:lineRule="auto"/>
              <w:rPr>
                <w:rFonts w:ascii="Arial" w:hAnsi="Arial" w:cs="Arial"/>
              </w:rPr>
            </w:pPr>
            <w:r w:rsidRPr="00B924B8">
              <w:rPr>
                <w:rFonts w:ascii="Arial" w:hAnsi="Arial" w:cs="Arial"/>
              </w:rPr>
              <w:t>Ability to demonstrate good practice and a good underpinning awareness of support approaches.</w:t>
            </w:r>
          </w:p>
          <w:p w14:paraId="5B948EA5" w14:textId="77777777" w:rsidR="000028B8" w:rsidRPr="00B924B8" w:rsidRDefault="000028B8" w:rsidP="00E821B9">
            <w:pPr>
              <w:numPr>
                <w:ilvl w:val="0"/>
                <w:numId w:val="4"/>
              </w:numPr>
              <w:spacing w:after="0" w:line="240" w:lineRule="auto"/>
              <w:rPr>
                <w:rFonts w:ascii="Arial" w:hAnsi="Arial" w:cs="Arial"/>
              </w:rPr>
            </w:pPr>
            <w:r w:rsidRPr="00B924B8">
              <w:rPr>
                <w:rFonts w:ascii="Arial" w:hAnsi="Arial" w:cs="Arial"/>
                <w:color w:val="000000"/>
              </w:rPr>
              <w:t>Knowledge of communication strategies and person centred approaches used with people with learning disabilities or autism</w:t>
            </w:r>
            <w:r w:rsidR="008C3886" w:rsidRPr="00B924B8">
              <w:rPr>
                <w:rFonts w:ascii="Arial" w:hAnsi="Arial" w:cs="Arial"/>
                <w:color w:val="000000"/>
              </w:rPr>
              <w:t>.</w:t>
            </w:r>
          </w:p>
          <w:p w14:paraId="6D3141C1" w14:textId="77777777" w:rsidR="00E821B9" w:rsidRPr="00B924B8" w:rsidRDefault="00E821B9" w:rsidP="00E821B9">
            <w:pPr>
              <w:numPr>
                <w:ilvl w:val="0"/>
                <w:numId w:val="4"/>
              </w:numPr>
              <w:spacing w:after="0"/>
              <w:rPr>
                <w:rFonts w:ascii="Arial" w:eastAsia="Calibri" w:hAnsi="Arial" w:cs="Arial"/>
              </w:rPr>
            </w:pPr>
            <w:r w:rsidRPr="00B924B8">
              <w:rPr>
                <w:rFonts w:ascii="Arial" w:eastAsia="Calibri" w:hAnsi="Arial" w:cs="Arial"/>
              </w:rPr>
              <w:t>Knowledge of legislation and requirements applicable to working in the social care sector.</w:t>
            </w:r>
          </w:p>
        </w:tc>
      </w:tr>
    </w:tbl>
    <w:p w14:paraId="49836011" w14:textId="77777777" w:rsidR="0055169A" w:rsidRPr="00B924B8" w:rsidRDefault="0055169A" w:rsidP="0055169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B924B8" w14:paraId="42EAC5A1" w14:textId="77777777" w:rsidTr="007F5077">
        <w:tc>
          <w:tcPr>
            <w:tcW w:w="9904" w:type="dxa"/>
            <w:shd w:val="clear" w:color="auto" w:fill="auto"/>
          </w:tcPr>
          <w:p w14:paraId="50094D22" w14:textId="77777777" w:rsidR="0055169A" w:rsidRPr="00B924B8" w:rsidRDefault="0055169A" w:rsidP="007F5077">
            <w:pPr>
              <w:rPr>
                <w:rFonts w:ascii="Arial" w:hAnsi="Arial" w:cs="Arial"/>
                <w:b/>
              </w:rPr>
            </w:pPr>
            <w:r w:rsidRPr="00B924B8">
              <w:rPr>
                <w:rFonts w:ascii="Arial" w:hAnsi="Arial" w:cs="Arial"/>
                <w:b/>
              </w:rPr>
              <w:t xml:space="preserve">Skills </w:t>
            </w:r>
          </w:p>
          <w:p w14:paraId="0FE0ECD8" w14:textId="77777777" w:rsidR="0055169A" w:rsidRPr="00B924B8" w:rsidRDefault="0055169A" w:rsidP="007F5077">
            <w:pPr>
              <w:jc w:val="center"/>
              <w:rPr>
                <w:rFonts w:ascii="Arial" w:hAnsi="Arial" w:cs="Arial"/>
                <w:b/>
              </w:rPr>
            </w:pPr>
          </w:p>
        </w:tc>
      </w:tr>
      <w:tr w:rsidR="0055169A" w:rsidRPr="00B924B8" w14:paraId="65242B3F" w14:textId="77777777" w:rsidTr="007F5077">
        <w:tc>
          <w:tcPr>
            <w:tcW w:w="9904" w:type="dxa"/>
            <w:shd w:val="clear" w:color="auto" w:fill="auto"/>
          </w:tcPr>
          <w:p w14:paraId="43AC7CF1" w14:textId="77777777" w:rsidR="0055169A" w:rsidRPr="00B924B8" w:rsidRDefault="0055169A" w:rsidP="007F5077">
            <w:pPr>
              <w:rPr>
                <w:rFonts w:ascii="Arial" w:hAnsi="Arial" w:cs="Arial"/>
                <w:i/>
              </w:rPr>
            </w:pPr>
            <w:r w:rsidRPr="00B924B8">
              <w:rPr>
                <w:rFonts w:ascii="Arial" w:hAnsi="Arial" w:cs="Arial"/>
                <w:i/>
              </w:rPr>
              <w:t>Essential:</w:t>
            </w:r>
            <w:r w:rsidRPr="00B924B8">
              <w:rPr>
                <w:rFonts w:ascii="Arial" w:hAnsi="Arial" w:cs="Arial"/>
                <w:i/>
              </w:rPr>
              <w:tab/>
            </w:r>
          </w:p>
          <w:p w14:paraId="4B420005" w14:textId="77777777" w:rsidR="000028B8" w:rsidRPr="00B924B8" w:rsidRDefault="0055169A" w:rsidP="0055169A">
            <w:pPr>
              <w:numPr>
                <w:ilvl w:val="0"/>
                <w:numId w:val="6"/>
              </w:numPr>
              <w:spacing w:after="0" w:line="240" w:lineRule="auto"/>
              <w:rPr>
                <w:rFonts w:ascii="Arial" w:hAnsi="Arial" w:cs="Arial"/>
              </w:rPr>
            </w:pPr>
            <w:r w:rsidRPr="00B924B8">
              <w:rPr>
                <w:rFonts w:ascii="Arial" w:hAnsi="Arial" w:cs="Arial"/>
              </w:rPr>
              <w:t xml:space="preserve">Excellent communication skills, </w:t>
            </w:r>
            <w:r w:rsidR="000028B8" w:rsidRPr="00B924B8">
              <w:rPr>
                <w:rFonts w:ascii="Arial" w:hAnsi="Arial" w:cs="Arial"/>
              </w:rPr>
              <w:t xml:space="preserve">ability to adapt communication </w:t>
            </w:r>
            <w:r w:rsidR="008C3886" w:rsidRPr="00B924B8">
              <w:rPr>
                <w:rFonts w:ascii="Arial" w:hAnsi="Arial" w:cs="Arial"/>
              </w:rPr>
              <w:t>in a variety of settings and with</w:t>
            </w:r>
            <w:r w:rsidR="000028B8" w:rsidRPr="00B924B8">
              <w:rPr>
                <w:rFonts w:ascii="Arial" w:hAnsi="Arial" w:cs="Arial"/>
              </w:rPr>
              <w:t xml:space="preserve"> different people. </w:t>
            </w:r>
          </w:p>
          <w:p w14:paraId="3E078AD2" w14:textId="77777777" w:rsidR="0055169A" w:rsidRPr="00B924B8" w:rsidRDefault="0055169A" w:rsidP="0055169A">
            <w:pPr>
              <w:numPr>
                <w:ilvl w:val="0"/>
                <w:numId w:val="6"/>
              </w:numPr>
              <w:spacing w:after="0" w:line="240" w:lineRule="auto"/>
              <w:rPr>
                <w:rFonts w:ascii="Arial" w:hAnsi="Arial" w:cs="Arial"/>
              </w:rPr>
            </w:pPr>
            <w:r w:rsidRPr="00B924B8">
              <w:rPr>
                <w:rFonts w:ascii="Arial" w:hAnsi="Arial" w:cs="Arial"/>
              </w:rPr>
              <w:t>Interest in supporting people to develop skills, purpose and wellbeing.</w:t>
            </w:r>
          </w:p>
          <w:p w14:paraId="42656D4F" w14:textId="77777777" w:rsidR="000028B8" w:rsidRPr="00B924B8" w:rsidRDefault="000028B8" w:rsidP="0055169A">
            <w:pPr>
              <w:numPr>
                <w:ilvl w:val="0"/>
                <w:numId w:val="6"/>
              </w:numPr>
              <w:spacing w:after="0" w:line="240" w:lineRule="auto"/>
              <w:rPr>
                <w:rFonts w:ascii="Arial" w:hAnsi="Arial" w:cs="Arial"/>
              </w:rPr>
            </w:pPr>
            <w:r w:rsidRPr="00B924B8">
              <w:rPr>
                <w:rFonts w:ascii="Arial" w:hAnsi="Arial" w:cs="Arial"/>
              </w:rPr>
              <w:t xml:space="preserve">Good standard of IT skills, ability to use Microsoft Excel, Word and confident in managing email communication. </w:t>
            </w:r>
          </w:p>
          <w:p w14:paraId="481F536E" w14:textId="77777777" w:rsidR="0055169A" w:rsidRPr="00B924B8" w:rsidRDefault="000028B8" w:rsidP="00CE3E6E">
            <w:pPr>
              <w:numPr>
                <w:ilvl w:val="0"/>
                <w:numId w:val="6"/>
              </w:numPr>
              <w:spacing w:after="0" w:line="240" w:lineRule="auto"/>
              <w:rPr>
                <w:rFonts w:ascii="Arial" w:hAnsi="Arial" w:cs="Arial"/>
              </w:rPr>
            </w:pPr>
            <w:r w:rsidRPr="00B924B8">
              <w:rPr>
                <w:rFonts w:ascii="Arial" w:hAnsi="Arial" w:cs="Arial"/>
              </w:rPr>
              <w:t xml:space="preserve">Ability to </w:t>
            </w:r>
            <w:r w:rsidR="00CE3E6E" w:rsidRPr="00B924B8">
              <w:rPr>
                <w:rFonts w:ascii="Arial" w:hAnsi="Arial" w:cs="Arial"/>
              </w:rPr>
              <w:t xml:space="preserve">use software to co-ordinate staff – good communication and problem solving skills. </w:t>
            </w:r>
          </w:p>
          <w:p w14:paraId="74D073BB" w14:textId="77777777" w:rsidR="00CE3E6E" w:rsidRPr="00B924B8" w:rsidRDefault="00CE3E6E" w:rsidP="00CE3E6E">
            <w:pPr>
              <w:numPr>
                <w:ilvl w:val="0"/>
                <w:numId w:val="6"/>
              </w:numPr>
              <w:spacing w:after="0" w:line="240" w:lineRule="auto"/>
              <w:rPr>
                <w:rFonts w:ascii="Arial" w:hAnsi="Arial" w:cs="Arial"/>
              </w:rPr>
            </w:pPr>
            <w:r w:rsidRPr="00B924B8">
              <w:rPr>
                <w:rFonts w:ascii="Arial" w:hAnsi="Arial" w:cs="Arial"/>
              </w:rPr>
              <w:t xml:space="preserve">Ability to understand supervision theory and be able to be supported to take on supervisions and support staff development. </w:t>
            </w:r>
          </w:p>
          <w:p w14:paraId="7BF4C5CA" w14:textId="77777777" w:rsidR="00CE3E6E" w:rsidRPr="00B924B8" w:rsidRDefault="00CE3E6E" w:rsidP="00CE3E6E">
            <w:pPr>
              <w:numPr>
                <w:ilvl w:val="0"/>
                <w:numId w:val="6"/>
              </w:numPr>
              <w:spacing w:after="0" w:line="240" w:lineRule="auto"/>
              <w:rPr>
                <w:rFonts w:ascii="Arial" w:hAnsi="Arial" w:cs="Arial"/>
              </w:rPr>
            </w:pPr>
            <w:r w:rsidRPr="00B924B8">
              <w:rPr>
                <w:rFonts w:ascii="Arial" w:hAnsi="Arial" w:cs="Arial"/>
              </w:rPr>
              <w:t xml:space="preserve">Able to produce work and reports in a timely manner. </w:t>
            </w:r>
          </w:p>
          <w:p w14:paraId="7854D622" w14:textId="77777777" w:rsidR="00CE3E6E" w:rsidRPr="00B924B8" w:rsidRDefault="00CE3E6E" w:rsidP="00CE3E6E">
            <w:pPr>
              <w:numPr>
                <w:ilvl w:val="0"/>
                <w:numId w:val="6"/>
              </w:numPr>
              <w:spacing w:after="0" w:line="240" w:lineRule="auto"/>
              <w:rPr>
                <w:rFonts w:ascii="Arial" w:hAnsi="Arial" w:cs="Arial"/>
              </w:rPr>
            </w:pPr>
            <w:r w:rsidRPr="00B924B8">
              <w:rPr>
                <w:rFonts w:ascii="Arial" w:hAnsi="Arial" w:cs="Arial"/>
              </w:rPr>
              <w:t xml:space="preserve">Problem solving skills. </w:t>
            </w:r>
          </w:p>
          <w:p w14:paraId="69A7CB03" w14:textId="77777777" w:rsidR="00CE3E6E" w:rsidRPr="00B924B8" w:rsidRDefault="00CE3E6E" w:rsidP="00CE3E6E">
            <w:pPr>
              <w:spacing w:after="0" w:line="240" w:lineRule="auto"/>
              <w:rPr>
                <w:rFonts w:ascii="Arial" w:hAnsi="Arial" w:cs="Arial"/>
              </w:rPr>
            </w:pPr>
          </w:p>
        </w:tc>
      </w:tr>
    </w:tbl>
    <w:p w14:paraId="379C0513" w14:textId="2DC20378" w:rsidR="0055169A" w:rsidRDefault="0055169A" w:rsidP="0055169A">
      <w:pPr>
        <w:jc w:val="center"/>
        <w:rPr>
          <w:rFonts w:ascii="Arial" w:hAnsi="Arial" w:cs="Arial"/>
          <w:b/>
        </w:rPr>
      </w:pPr>
    </w:p>
    <w:p w14:paraId="070BE791" w14:textId="6EBF5866" w:rsidR="00B924B8" w:rsidRDefault="00B924B8" w:rsidP="0055169A">
      <w:pPr>
        <w:jc w:val="center"/>
        <w:rPr>
          <w:rFonts w:ascii="Arial" w:hAnsi="Arial" w:cs="Arial"/>
          <w:b/>
        </w:rPr>
      </w:pPr>
    </w:p>
    <w:p w14:paraId="3DAF4022" w14:textId="77777777" w:rsidR="00B924B8" w:rsidRPr="00B924B8" w:rsidRDefault="00B924B8" w:rsidP="0055169A">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169A" w:rsidRPr="00B924B8" w14:paraId="4AEE7664" w14:textId="77777777" w:rsidTr="007F5077">
        <w:tc>
          <w:tcPr>
            <w:tcW w:w="9904" w:type="dxa"/>
            <w:shd w:val="clear" w:color="auto" w:fill="auto"/>
          </w:tcPr>
          <w:p w14:paraId="777B8709" w14:textId="77777777" w:rsidR="0055169A" w:rsidRPr="00B924B8" w:rsidRDefault="0055169A" w:rsidP="007F5077">
            <w:pPr>
              <w:rPr>
                <w:rFonts w:ascii="Arial" w:hAnsi="Arial" w:cs="Arial"/>
                <w:b/>
              </w:rPr>
            </w:pPr>
            <w:r w:rsidRPr="00B924B8">
              <w:rPr>
                <w:rFonts w:ascii="Arial" w:hAnsi="Arial" w:cs="Arial"/>
                <w:b/>
              </w:rPr>
              <w:lastRenderedPageBreak/>
              <w:t xml:space="preserve">Attributes </w:t>
            </w:r>
          </w:p>
          <w:p w14:paraId="58F85C01" w14:textId="77777777" w:rsidR="0055169A" w:rsidRPr="00B924B8" w:rsidRDefault="0055169A" w:rsidP="007F5077">
            <w:pPr>
              <w:jc w:val="center"/>
              <w:rPr>
                <w:rFonts w:ascii="Arial" w:hAnsi="Arial" w:cs="Arial"/>
                <w:b/>
              </w:rPr>
            </w:pPr>
          </w:p>
        </w:tc>
      </w:tr>
      <w:tr w:rsidR="0055169A" w:rsidRPr="00B924B8" w14:paraId="49698217" w14:textId="77777777" w:rsidTr="007F5077">
        <w:tc>
          <w:tcPr>
            <w:tcW w:w="9904" w:type="dxa"/>
            <w:shd w:val="clear" w:color="auto" w:fill="auto"/>
          </w:tcPr>
          <w:p w14:paraId="3940C6FA" w14:textId="77777777" w:rsidR="00A61B26" w:rsidRPr="00B924B8" w:rsidRDefault="0055169A" w:rsidP="00A61B26">
            <w:pPr>
              <w:spacing w:after="0" w:line="240" w:lineRule="auto"/>
              <w:rPr>
                <w:rFonts w:ascii="Arial" w:hAnsi="Arial" w:cs="Arial"/>
              </w:rPr>
            </w:pPr>
            <w:r w:rsidRPr="00B924B8">
              <w:rPr>
                <w:rFonts w:ascii="Arial" w:hAnsi="Arial" w:cs="Arial"/>
                <w:i/>
              </w:rPr>
              <w:t>Essential:</w:t>
            </w:r>
            <w:r w:rsidR="000028B8" w:rsidRPr="00B924B8">
              <w:rPr>
                <w:rFonts w:ascii="Arial" w:hAnsi="Arial" w:cs="Arial"/>
              </w:rPr>
              <w:t xml:space="preserve"> </w:t>
            </w:r>
          </w:p>
          <w:p w14:paraId="051E26D6" w14:textId="77777777" w:rsidR="0055169A" w:rsidRPr="00B924B8" w:rsidRDefault="00CE3E6E" w:rsidP="007F5077">
            <w:pPr>
              <w:numPr>
                <w:ilvl w:val="0"/>
                <w:numId w:val="6"/>
              </w:numPr>
              <w:spacing w:after="0" w:line="240" w:lineRule="auto"/>
              <w:rPr>
                <w:rFonts w:ascii="Arial" w:hAnsi="Arial" w:cs="Arial"/>
              </w:rPr>
            </w:pPr>
            <w:r w:rsidRPr="00B924B8">
              <w:rPr>
                <w:rFonts w:ascii="Arial" w:hAnsi="Arial" w:cs="Arial"/>
              </w:rPr>
              <w:t>Flexibility</w:t>
            </w:r>
          </w:p>
          <w:p w14:paraId="70C49430" w14:textId="77777777" w:rsidR="00A61B26" w:rsidRPr="00B924B8" w:rsidRDefault="00CE3E6E" w:rsidP="007F5077">
            <w:pPr>
              <w:numPr>
                <w:ilvl w:val="0"/>
                <w:numId w:val="6"/>
              </w:numPr>
              <w:spacing w:after="0" w:line="240" w:lineRule="auto"/>
              <w:rPr>
                <w:rFonts w:ascii="Arial" w:hAnsi="Arial" w:cs="Arial"/>
              </w:rPr>
            </w:pPr>
            <w:r w:rsidRPr="00B924B8">
              <w:rPr>
                <w:rFonts w:ascii="Arial" w:hAnsi="Arial" w:cs="Arial"/>
              </w:rPr>
              <w:t xml:space="preserve">Able to work with instruction, complete tasks and use initiative when needed. </w:t>
            </w:r>
          </w:p>
          <w:p w14:paraId="4075FB56" w14:textId="77777777" w:rsidR="0055169A" w:rsidRPr="00B924B8" w:rsidRDefault="0055169A" w:rsidP="0055169A">
            <w:pPr>
              <w:numPr>
                <w:ilvl w:val="0"/>
                <w:numId w:val="6"/>
              </w:numPr>
              <w:spacing w:after="0" w:line="240" w:lineRule="auto"/>
              <w:rPr>
                <w:rFonts w:ascii="Arial" w:hAnsi="Arial" w:cs="Arial"/>
              </w:rPr>
            </w:pPr>
            <w:r w:rsidRPr="00B924B8">
              <w:rPr>
                <w:rFonts w:ascii="Arial" w:hAnsi="Arial" w:cs="Arial"/>
              </w:rPr>
              <w:t xml:space="preserve">Empathy and a compassionate approach </w:t>
            </w:r>
          </w:p>
          <w:p w14:paraId="0937DC80" w14:textId="77777777" w:rsidR="0055169A" w:rsidRPr="00B924B8" w:rsidRDefault="0055169A" w:rsidP="0055169A">
            <w:pPr>
              <w:numPr>
                <w:ilvl w:val="0"/>
                <w:numId w:val="6"/>
              </w:numPr>
              <w:spacing w:after="0" w:line="240" w:lineRule="auto"/>
              <w:rPr>
                <w:rFonts w:ascii="Arial" w:hAnsi="Arial" w:cs="Arial"/>
              </w:rPr>
            </w:pPr>
            <w:r w:rsidRPr="00B924B8">
              <w:rPr>
                <w:rFonts w:ascii="Arial" w:hAnsi="Arial" w:cs="Arial"/>
              </w:rPr>
              <w:t>Willingness and capacity to work indoors and outdoors</w:t>
            </w:r>
          </w:p>
          <w:p w14:paraId="3F12CE33" w14:textId="77777777" w:rsidR="0055169A" w:rsidRPr="00B924B8" w:rsidRDefault="0055169A" w:rsidP="00A61B26">
            <w:pPr>
              <w:numPr>
                <w:ilvl w:val="0"/>
                <w:numId w:val="6"/>
              </w:numPr>
              <w:spacing w:after="0" w:line="240" w:lineRule="auto"/>
              <w:rPr>
                <w:rFonts w:ascii="Arial" w:hAnsi="Arial" w:cs="Arial"/>
              </w:rPr>
            </w:pPr>
            <w:r w:rsidRPr="00B924B8">
              <w:rPr>
                <w:rFonts w:ascii="Arial" w:hAnsi="Arial" w:cs="Arial"/>
              </w:rPr>
              <w:t xml:space="preserve">Willingness to learn and continuously develop </w:t>
            </w:r>
          </w:p>
          <w:p w14:paraId="4F7D611B" w14:textId="77777777" w:rsidR="008C3886" w:rsidRPr="00B924B8" w:rsidRDefault="008C3886" w:rsidP="008C3886">
            <w:pPr>
              <w:spacing w:after="0" w:line="240" w:lineRule="auto"/>
              <w:ind w:left="360"/>
              <w:rPr>
                <w:rFonts w:ascii="Arial" w:hAnsi="Arial" w:cs="Arial"/>
              </w:rPr>
            </w:pPr>
          </w:p>
          <w:p w14:paraId="180315D6" w14:textId="77777777" w:rsidR="0055169A" w:rsidRPr="00B924B8" w:rsidRDefault="0055169A" w:rsidP="007F5077">
            <w:pPr>
              <w:ind w:left="360"/>
              <w:rPr>
                <w:rFonts w:ascii="Arial" w:hAnsi="Arial" w:cs="Arial"/>
              </w:rPr>
            </w:pPr>
          </w:p>
        </w:tc>
      </w:tr>
    </w:tbl>
    <w:p w14:paraId="6FB093E7" w14:textId="77777777" w:rsidR="0055169A" w:rsidRPr="00B924B8" w:rsidRDefault="0055169A" w:rsidP="0055169A">
      <w:pPr>
        <w:jc w:val="center"/>
        <w:rPr>
          <w:rFonts w:ascii="Arial" w:hAnsi="Arial" w:cs="Arial"/>
          <w:b/>
        </w:rPr>
      </w:pPr>
    </w:p>
    <w:p w14:paraId="6427062B" w14:textId="77777777" w:rsidR="0055169A" w:rsidRPr="00B924B8" w:rsidRDefault="0055169A" w:rsidP="0055169A">
      <w:pPr>
        <w:jc w:val="center"/>
        <w:rPr>
          <w:rFonts w:ascii="Arial" w:hAnsi="Arial" w:cs="Arial"/>
          <w:b/>
        </w:rPr>
      </w:pPr>
    </w:p>
    <w:p w14:paraId="48248633" w14:textId="77777777" w:rsidR="0055169A" w:rsidRPr="00B924B8" w:rsidRDefault="0055169A" w:rsidP="0055169A">
      <w:pPr>
        <w:jc w:val="center"/>
        <w:rPr>
          <w:rFonts w:ascii="Arial" w:hAnsi="Arial" w:cs="Arial"/>
          <w:b/>
        </w:rPr>
      </w:pPr>
    </w:p>
    <w:p w14:paraId="3C3D1F8E" w14:textId="77777777" w:rsidR="0055169A" w:rsidRPr="00B924B8" w:rsidRDefault="0055169A" w:rsidP="0055169A">
      <w:pPr>
        <w:jc w:val="center"/>
        <w:rPr>
          <w:rFonts w:ascii="Arial" w:hAnsi="Arial" w:cs="Arial"/>
          <w:b/>
        </w:rPr>
      </w:pPr>
    </w:p>
    <w:p w14:paraId="0FF059F0" w14:textId="77777777" w:rsidR="006E1C07" w:rsidRPr="00B924B8" w:rsidRDefault="006E1C07">
      <w:pPr>
        <w:rPr>
          <w:rFonts w:ascii="Arial" w:hAnsi="Arial" w:cs="Arial"/>
          <w:sz w:val="20"/>
          <w:szCs w:val="20"/>
        </w:rPr>
      </w:pPr>
    </w:p>
    <w:sectPr w:rsidR="006E1C07" w:rsidRPr="00B924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EE94" w14:textId="77777777" w:rsidR="007478B3" w:rsidRDefault="007478B3" w:rsidP="007F5077">
      <w:pPr>
        <w:spacing w:after="0" w:line="240" w:lineRule="auto"/>
      </w:pPr>
      <w:r>
        <w:separator/>
      </w:r>
    </w:p>
  </w:endnote>
  <w:endnote w:type="continuationSeparator" w:id="0">
    <w:p w14:paraId="0C009C4D" w14:textId="77777777" w:rsidR="007478B3" w:rsidRDefault="007478B3" w:rsidP="007F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ropos">
    <w:altName w:val="Calibri"/>
    <w:panose1 w:val="000007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85B2" w14:textId="77777777" w:rsidR="007478B3" w:rsidRDefault="007478B3" w:rsidP="007F5077">
      <w:pPr>
        <w:spacing w:after="0" w:line="240" w:lineRule="auto"/>
      </w:pPr>
      <w:r>
        <w:separator/>
      </w:r>
    </w:p>
  </w:footnote>
  <w:footnote w:type="continuationSeparator" w:id="0">
    <w:p w14:paraId="67D4C842" w14:textId="77777777" w:rsidR="007478B3" w:rsidRDefault="007478B3" w:rsidP="007F5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AD3B" w14:textId="45DD6368" w:rsidR="00E821B9" w:rsidRDefault="00B924B8" w:rsidP="00E821B9">
    <w:pPr>
      <w:pStyle w:val="Header"/>
      <w:jc w:val="center"/>
    </w:pPr>
    <w:r>
      <w:rPr>
        <w:noProof/>
      </w:rPr>
      <w:drawing>
        <wp:anchor distT="0" distB="0" distL="114300" distR="114300" simplePos="0" relativeHeight="251658240" behindDoc="1" locked="0" layoutInCell="1" allowOverlap="1" wp14:anchorId="593B64AC" wp14:editId="32E3F2E7">
          <wp:simplePos x="0" y="0"/>
          <wp:positionH relativeFrom="column">
            <wp:posOffset>2529840</wp:posOffset>
          </wp:positionH>
          <wp:positionV relativeFrom="paragraph">
            <wp:posOffset>-312420</wp:posOffset>
          </wp:positionV>
          <wp:extent cx="784860" cy="1031240"/>
          <wp:effectExtent l="0" t="0" r="0" b="0"/>
          <wp:wrapTight wrapText="bothSides">
            <wp:wrapPolygon edited="0">
              <wp:start x="0" y="0"/>
              <wp:lineTo x="0" y="21148"/>
              <wp:lineTo x="20971" y="21148"/>
              <wp:lineTo x="20971"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860" cy="1031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34A"/>
    <w:multiLevelType w:val="hybridMultilevel"/>
    <w:tmpl w:val="9B56DE5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CF5F88"/>
    <w:multiLevelType w:val="hybridMultilevel"/>
    <w:tmpl w:val="6324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E56F9"/>
    <w:multiLevelType w:val="hybridMultilevel"/>
    <w:tmpl w:val="0CFE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27CA1"/>
    <w:multiLevelType w:val="hybridMultilevel"/>
    <w:tmpl w:val="DAFC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16B7D"/>
    <w:multiLevelType w:val="hybridMultilevel"/>
    <w:tmpl w:val="769E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C652F"/>
    <w:multiLevelType w:val="hybridMultilevel"/>
    <w:tmpl w:val="35A0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30947"/>
    <w:multiLevelType w:val="hybridMultilevel"/>
    <w:tmpl w:val="3248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175B7"/>
    <w:multiLevelType w:val="hybridMultilevel"/>
    <w:tmpl w:val="78AE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3149C"/>
    <w:multiLevelType w:val="hybridMultilevel"/>
    <w:tmpl w:val="970C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3468F0"/>
    <w:multiLevelType w:val="multilevel"/>
    <w:tmpl w:val="2A5A158C"/>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lvlText w:val="%2)"/>
      <w:lvlJc w:val="left"/>
      <w:pPr>
        <w:ind w:left="397" w:hanging="397"/>
      </w:pPr>
      <w:rPr>
        <w:rFonts w:ascii="Garamond" w:hAnsi="Garamond" w:hint="default"/>
        <w:b w:val="0"/>
        <w:i w:val="0"/>
        <w:color w:val="615C5D"/>
        <w:sz w:val="20"/>
      </w:rPr>
    </w:lvl>
    <w:lvl w:ilvl="2">
      <w:start w:val="1"/>
      <w:numFmt w:val="lowerLetter"/>
      <w:lvlText w:val="%3)"/>
      <w:lvlJc w:val="left"/>
      <w:pPr>
        <w:ind w:left="1080" w:hanging="360"/>
      </w:pPr>
      <w:rPr>
        <w:rFonts w:ascii="Arial Narrow" w:hAnsi="Arial Narrow" w:hint="default"/>
        <w:b w:val="0"/>
        <w:i w:val="0"/>
        <w:color w:val="404040" w:themeColor="text1" w:themeTint="BF"/>
        <w:sz w:val="20"/>
      </w:rPr>
    </w:lvl>
    <w:lvl w:ilvl="3">
      <w:start w:val="1"/>
      <w:numFmt w:val="lowerRoman"/>
      <w:lvlText w:val="(%4)"/>
      <w:lvlJc w:val="left"/>
      <w:pPr>
        <w:ind w:left="1440" w:hanging="360"/>
      </w:pPr>
      <w:rPr>
        <w:rFonts w:ascii="Arial Narrow" w:hAnsi="Arial Narrow" w:hint="default"/>
        <w:b w:val="0"/>
        <w:i w:val="0"/>
        <w:color w:val="404040" w:themeColor="text1" w:themeTint="BF"/>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5348457C"/>
    <w:multiLevelType w:val="multilevel"/>
    <w:tmpl w:val="F06C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955C5"/>
    <w:multiLevelType w:val="hybridMultilevel"/>
    <w:tmpl w:val="61B28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2942D5"/>
    <w:multiLevelType w:val="multilevel"/>
    <w:tmpl w:val="426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2"/>
  </w:num>
  <w:num w:numId="4">
    <w:abstractNumId w:val="10"/>
  </w:num>
  <w:num w:numId="5">
    <w:abstractNumId w:val="1"/>
  </w:num>
  <w:num w:numId="6">
    <w:abstractNumId w:val="4"/>
  </w:num>
  <w:num w:numId="7">
    <w:abstractNumId w:val="5"/>
  </w:num>
  <w:num w:numId="8">
    <w:abstractNumId w:val="6"/>
  </w:num>
  <w:num w:numId="9">
    <w:abstractNumId w:val="11"/>
  </w:num>
  <w:num w:numId="10">
    <w:abstractNumId w:val="8"/>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49"/>
    <w:rsid w:val="000028B8"/>
    <w:rsid w:val="00271E06"/>
    <w:rsid w:val="002A7514"/>
    <w:rsid w:val="002C5FDE"/>
    <w:rsid w:val="003A6D4C"/>
    <w:rsid w:val="003F2AD5"/>
    <w:rsid w:val="00487E59"/>
    <w:rsid w:val="004A04AF"/>
    <w:rsid w:val="004C7D52"/>
    <w:rsid w:val="00505151"/>
    <w:rsid w:val="0055169A"/>
    <w:rsid w:val="00685AF3"/>
    <w:rsid w:val="006C7A49"/>
    <w:rsid w:val="006E1C07"/>
    <w:rsid w:val="006F1299"/>
    <w:rsid w:val="007478B3"/>
    <w:rsid w:val="0078045F"/>
    <w:rsid w:val="007C1604"/>
    <w:rsid w:val="007F5077"/>
    <w:rsid w:val="008C3886"/>
    <w:rsid w:val="008D7ED9"/>
    <w:rsid w:val="008F7DE5"/>
    <w:rsid w:val="00A2034F"/>
    <w:rsid w:val="00A61B26"/>
    <w:rsid w:val="00A64531"/>
    <w:rsid w:val="00B03D48"/>
    <w:rsid w:val="00B924B8"/>
    <w:rsid w:val="00B9321B"/>
    <w:rsid w:val="00BF1186"/>
    <w:rsid w:val="00C02A77"/>
    <w:rsid w:val="00C56AFB"/>
    <w:rsid w:val="00CB1C82"/>
    <w:rsid w:val="00CD710F"/>
    <w:rsid w:val="00CE3E6E"/>
    <w:rsid w:val="00DB3EFC"/>
    <w:rsid w:val="00DB5635"/>
    <w:rsid w:val="00E61C6F"/>
    <w:rsid w:val="00E821B9"/>
    <w:rsid w:val="00ED25D1"/>
    <w:rsid w:val="00EE015F"/>
    <w:rsid w:val="00F14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A910C"/>
  <w15:chartTrackingRefBased/>
  <w15:docId w15:val="{5BEB5368-4DF3-4E2A-86E0-EAEBF6FF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A49"/>
    <w:pPr>
      <w:spacing w:after="0" w:line="240" w:lineRule="auto"/>
      <w:ind w:left="720"/>
    </w:pPr>
    <w:rPr>
      <w:rFonts w:ascii="Times New Roman" w:eastAsia="Times New Roman" w:hAnsi="Times New Roman" w:cs="Times New Roman"/>
      <w:sz w:val="24"/>
      <w:szCs w:val="24"/>
    </w:rPr>
  </w:style>
  <w:style w:type="paragraph" w:customStyle="1" w:styleId="GaramondBody">
    <w:name w:val="Garamond Body"/>
    <w:basedOn w:val="Normal"/>
    <w:link w:val="GaramondBodyChar"/>
    <w:qFormat/>
    <w:rsid w:val="006C7A49"/>
    <w:pPr>
      <w:autoSpaceDE w:val="0"/>
      <w:autoSpaceDN w:val="0"/>
      <w:adjustRightInd w:val="0"/>
      <w:spacing w:after="0" w:line="240" w:lineRule="auto"/>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6C7A49"/>
    <w:rPr>
      <w:rFonts w:ascii="Garamond" w:eastAsia="Times New Roman" w:hAnsi="Garamond" w:cs="Arial"/>
      <w:color w:val="615C5D"/>
      <w:sz w:val="18"/>
      <w:szCs w:val="18"/>
      <w:lang w:eastAsia="en-GB"/>
    </w:rPr>
  </w:style>
  <w:style w:type="paragraph" w:styleId="NormalWeb">
    <w:name w:val="Normal (Web)"/>
    <w:basedOn w:val="Normal"/>
    <w:uiPriority w:val="99"/>
    <w:unhideWhenUsed/>
    <w:rsid w:val="00551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55169A"/>
    <w:rPr>
      <w:color w:val="000080"/>
      <w:u w:val="single"/>
    </w:rPr>
  </w:style>
  <w:style w:type="paragraph" w:customStyle="1" w:styleId="FreeForm">
    <w:name w:val="Free Form"/>
    <w:rsid w:val="0055169A"/>
    <w:pPr>
      <w:suppressAutoHyphens/>
      <w:spacing w:after="0" w:line="240" w:lineRule="auto"/>
    </w:pPr>
    <w:rPr>
      <w:rFonts w:ascii="Helvetica" w:eastAsia="Arial Unicode MS" w:hAnsi="Helvetica" w:cs="Arial Unicode MS"/>
      <w:color w:val="000000"/>
      <w:sz w:val="24"/>
      <w:szCs w:val="24"/>
      <w:lang w:val="de-DE" w:eastAsia="ar-SA"/>
    </w:rPr>
  </w:style>
  <w:style w:type="paragraph" w:styleId="Header">
    <w:name w:val="header"/>
    <w:basedOn w:val="Normal"/>
    <w:link w:val="HeaderChar"/>
    <w:uiPriority w:val="99"/>
    <w:unhideWhenUsed/>
    <w:rsid w:val="007F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077"/>
  </w:style>
  <w:style w:type="paragraph" w:styleId="Footer">
    <w:name w:val="footer"/>
    <w:basedOn w:val="Normal"/>
    <w:link w:val="FooterChar"/>
    <w:uiPriority w:val="99"/>
    <w:unhideWhenUsed/>
    <w:rsid w:val="007F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Sandy Walton</cp:lastModifiedBy>
  <cp:revision>5</cp:revision>
  <dcterms:created xsi:type="dcterms:W3CDTF">2021-04-14T13:16:00Z</dcterms:created>
  <dcterms:modified xsi:type="dcterms:W3CDTF">2021-04-14T13:34:00Z</dcterms:modified>
</cp:coreProperties>
</file>