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307A" w14:textId="7F441C77" w:rsidR="009B1746" w:rsidRPr="0017578D" w:rsidRDefault="00B60F86" w:rsidP="0017578D">
      <w:pPr>
        <w:rPr>
          <w:rFonts w:cstheme="minorHAnsi"/>
          <w:sz w:val="24"/>
          <w:szCs w:val="24"/>
        </w:rPr>
      </w:pPr>
      <w:r w:rsidRPr="00AC0F63">
        <w:rPr>
          <w:rFonts w:cstheme="minorHAnsi"/>
          <w:b/>
          <w:bCs/>
          <w:sz w:val="24"/>
          <w:szCs w:val="24"/>
        </w:rPr>
        <w:t>Role Description</w:t>
      </w:r>
    </w:p>
    <w:p w14:paraId="367F62D6" w14:textId="4FFF7D7D" w:rsidR="00F459FB" w:rsidRDefault="00F459FB" w:rsidP="00925E25">
      <w:pPr>
        <w:spacing w:after="0"/>
        <w:rPr>
          <w:rFonts w:cstheme="minorHAnsi"/>
          <w:b/>
          <w:bCs/>
          <w:sz w:val="24"/>
          <w:szCs w:val="24"/>
        </w:rPr>
      </w:pPr>
    </w:p>
    <w:p w14:paraId="3824699D" w14:textId="3C06BE39" w:rsidR="00F459FB" w:rsidRPr="00F459FB" w:rsidRDefault="00F459FB" w:rsidP="00F459FB">
      <w:pPr>
        <w:spacing w:after="0"/>
        <w:rPr>
          <w:rFonts w:cstheme="minorHAnsi"/>
          <w:b/>
          <w:bCs/>
          <w:sz w:val="24"/>
          <w:szCs w:val="24"/>
        </w:rPr>
      </w:pPr>
      <w:r w:rsidRPr="00F459FB">
        <w:rPr>
          <w:rFonts w:cstheme="minorHAnsi"/>
          <w:b/>
          <w:bCs/>
          <w:sz w:val="24"/>
          <w:szCs w:val="24"/>
        </w:rPr>
        <w:t>To be a Director</w:t>
      </w:r>
      <w:r>
        <w:rPr>
          <w:rFonts w:cstheme="minorHAnsi"/>
          <w:b/>
          <w:bCs/>
          <w:sz w:val="24"/>
          <w:szCs w:val="24"/>
        </w:rPr>
        <w:t xml:space="preserve"> on our Board</w:t>
      </w:r>
      <w:r w:rsidRPr="00F459FB">
        <w:rPr>
          <w:rFonts w:cstheme="minorHAnsi"/>
          <w:b/>
          <w:bCs/>
          <w:sz w:val="24"/>
          <w:szCs w:val="24"/>
        </w:rPr>
        <w:t xml:space="preserve"> you must:</w:t>
      </w:r>
    </w:p>
    <w:p w14:paraId="67F4747D" w14:textId="4B2F908E" w:rsidR="00F459FB" w:rsidRDefault="008C71B4" w:rsidP="00F459FB">
      <w:pPr>
        <w:pStyle w:val="ListParagraph"/>
        <w:numPr>
          <w:ilvl w:val="0"/>
          <w:numId w:val="1"/>
        </w:numPr>
        <w:spacing w:after="0"/>
        <w:rPr>
          <w:rFonts w:cstheme="minorHAnsi"/>
          <w:sz w:val="24"/>
          <w:szCs w:val="24"/>
        </w:rPr>
      </w:pPr>
      <w:r>
        <w:rPr>
          <w:rFonts w:cstheme="minorHAnsi"/>
          <w:sz w:val="24"/>
          <w:szCs w:val="24"/>
        </w:rPr>
        <w:t>E</w:t>
      </w:r>
      <w:r w:rsidR="00F459FB" w:rsidRPr="009046DB">
        <w:rPr>
          <w:rFonts w:cstheme="minorHAnsi"/>
          <w:sz w:val="24"/>
          <w:szCs w:val="24"/>
        </w:rPr>
        <w:t>nsure you are able to dedicate the necessary time to fulfil the duties and commitments of the role</w:t>
      </w:r>
      <w:r w:rsidR="00F459FB">
        <w:rPr>
          <w:rFonts w:cstheme="minorHAnsi"/>
          <w:sz w:val="24"/>
          <w:szCs w:val="24"/>
        </w:rPr>
        <w:t>.</w:t>
      </w:r>
    </w:p>
    <w:p w14:paraId="1FD6DF26" w14:textId="1ED75FD7" w:rsidR="001F463C" w:rsidRDefault="008C71B4" w:rsidP="00F459FB">
      <w:pPr>
        <w:pStyle w:val="ListParagraph"/>
        <w:numPr>
          <w:ilvl w:val="0"/>
          <w:numId w:val="1"/>
        </w:numPr>
        <w:spacing w:after="0"/>
        <w:rPr>
          <w:rFonts w:cstheme="minorHAnsi"/>
          <w:sz w:val="24"/>
          <w:szCs w:val="24"/>
        </w:rPr>
      </w:pPr>
      <w:r>
        <w:rPr>
          <w:rFonts w:cstheme="minorHAnsi"/>
          <w:sz w:val="24"/>
          <w:szCs w:val="24"/>
        </w:rPr>
        <w:t>H</w:t>
      </w:r>
      <w:r w:rsidR="001F463C">
        <w:rPr>
          <w:rFonts w:cstheme="minorHAnsi"/>
          <w:sz w:val="24"/>
          <w:szCs w:val="24"/>
        </w:rPr>
        <w:t xml:space="preserve">ave a strong connection with the vision, </w:t>
      </w:r>
      <w:proofErr w:type="gramStart"/>
      <w:r w:rsidR="001F463C">
        <w:rPr>
          <w:rFonts w:cstheme="minorHAnsi"/>
          <w:sz w:val="24"/>
          <w:szCs w:val="24"/>
        </w:rPr>
        <w:t>mission</w:t>
      </w:r>
      <w:proofErr w:type="gramEnd"/>
      <w:r w:rsidR="001F463C">
        <w:rPr>
          <w:rFonts w:cstheme="minorHAnsi"/>
          <w:sz w:val="24"/>
          <w:szCs w:val="24"/>
        </w:rPr>
        <w:t xml:space="preserve"> and values of the organisation.</w:t>
      </w:r>
    </w:p>
    <w:p w14:paraId="2825D20D" w14:textId="3EAA1AC4" w:rsidR="00F459FB" w:rsidRPr="009046DB" w:rsidRDefault="008C71B4" w:rsidP="00F459FB">
      <w:pPr>
        <w:pStyle w:val="ListParagraph"/>
        <w:numPr>
          <w:ilvl w:val="0"/>
          <w:numId w:val="1"/>
        </w:numPr>
        <w:spacing w:after="0"/>
        <w:rPr>
          <w:rFonts w:cstheme="minorHAnsi"/>
          <w:sz w:val="24"/>
          <w:szCs w:val="24"/>
        </w:rPr>
      </w:pPr>
      <w:r>
        <w:rPr>
          <w:rFonts w:cstheme="minorHAnsi"/>
          <w:sz w:val="24"/>
          <w:szCs w:val="24"/>
        </w:rPr>
        <w:t>H</w:t>
      </w:r>
      <w:r w:rsidR="00F459FB">
        <w:rPr>
          <w:rFonts w:cstheme="minorHAnsi"/>
          <w:sz w:val="24"/>
          <w:szCs w:val="24"/>
        </w:rPr>
        <w:t>ave skills, experience needed by the business and be able share expertise and lead people and projects.</w:t>
      </w:r>
    </w:p>
    <w:p w14:paraId="4DF8131D" w14:textId="6D594E21" w:rsidR="00F459FB" w:rsidRPr="003210C2" w:rsidRDefault="008C71B4" w:rsidP="00F459FB">
      <w:pPr>
        <w:pStyle w:val="ListParagraph"/>
        <w:numPr>
          <w:ilvl w:val="0"/>
          <w:numId w:val="1"/>
        </w:numPr>
        <w:spacing w:after="0"/>
        <w:rPr>
          <w:rFonts w:cstheme="minorHAnsi"/>
          <w:sz w:val="24"/>
          <w:szCs w:val="24"/>
        </w:rPr>
      </w:pPr>
      <w:r>
        <w:rPr>
          <w:rFonts w:cstheme="minorHAnsi"/>
          <w:sz w:val="24"/>
          <w:szCs w:val="24"/>
        </w:rPr>
        <w:t>C</w:t>
      </w:r>
      <w:r w:rsidR="00F459FB" w:rsidRPr="009046DB">
        <w:rPr>
          <w:rFonts w:cstheme="minorHAnsi"/>
          <w:sz w:val="24"/>
          <w:szCs w:val="24"/>
        </w:rPr>
        <w:t xml:space="preserve">ommit to the pursuit of effective governance as set out </w:t>
      </w:r>
      <w:r w:rsidR="00F459FB">
        <w:rPr>
          <w:rFonts w:cstheme="minorHAnsi"/>
          <w:sz w:val="24"/>
          <w:szCs w:val="24"/>
        </w:rPr>
        <w:t xml:space="preserve">by the Scottish Charities Regulator. </w:t>
      </w:r>
    </w:p>
    <w:p w14:paraId="410229EF" w14:textId="3C1A1382" w:rsidR="00F459FB" w:rsidRPr="009046DB" w:rsidRDefault="5C44CEDB" w:rsidP="5C44CEDB">
      <w:pPr>
        <w:pStyle w:val="ListParagraph"/>
        <w:numPr>
          <w:ilvl w:val="0"/>
          <w:numId w:val="2"/>
        </w:numPr>
        <w:spacing w:after="0"/>
        <w:rPr>
          <w:sz w:val="24"/>
          <w:szCs w:val="24"/>
        </w:rPr>
      </w:pPr>
      <w:r w:rsidRPr="5C44CEDB">
        <w:rPr>
          <w:sz w:val="24"/>
          <w:szCs w:val="24"/>
        </w:rPr>
        <w:t>Be eligible and willing to undertake the responsibilities as a Director of a Scottish Charity.</w:t>
      </w:r>
    </w:p>
    <w:p w14:paraId="0B0F8CF8" w14:textId="04310BE8" w:rsidR="00F459FB" w:rsidRPr="000D7D6B" w:rsidRDefault="008C71B4" w:rsidP="00F459FB">
      <w:pPr>
        <w:pStyle w:val="ListParagraph"/>
        <w:numPr>
          <w:ilvl w:val="0"/>
          <w:numId w:val="2"/>
        </w:numPr>
        <w:spacing w:after="0"/>
        <w:rPr>
          <w:rFonts w:cstheme="minorHAnsi"/>
          <w:sz w:val="28"/>
          <w:szCs w:val="28"/>
        </w:rPr>
      </w:pPr>
      <w:r>
        <w:rPr>
          <w:rFonts w:cstheme="minorHAnsi"/>
          <w:sz w:val="24"/>
          <w:szCs w:val="24"/>
        </w:rPr>
        <w:t>B</w:t>
      </w:r>
      <w:r w:rsidR="00F459FB" w:rsidRPr="009046DB">
        <w:rPr>
          <w:rFonts w:cstheme="minorHAnsi"/>
          <w:sz w:val="24"/>
          <w:szCs w:val="24"/>
        </w:rPr>
        <w:t>e part of the Safeguarding Scheme introduced by the Protection of Vulnerable Groups (Scotland) Act 2007</w:t>
      </w:r>
      <w:r w:rsidR="00F459FB">
        <w:rPr>
          <w:rFonts w:cstheme="minorHAnsi"/>
          <w:sz w:val="24"/>
          <w:szCs w:val="24"/>
        </w:rPr>
        <w:t>.</w:t>
      </w:r>
    </w:p>
    <w:p w14:paraId="4E5AAEDD" w14:textId="70AC58BB" w:rsidR="00F459FB" w:rsidRDefault="008C71B4" w:rsidP="00F459FB">
      <w:pPr>
        <w:pStyle w:val="ListParagraph"/>
        <w:numPr>
          <w:ilvl w:val="0"/>
          <w:numId w:val="2"/>
        </w:numPr>
        <w:spacing w:after="0"/>
        <w:rPr>
          <w:rFonts w:cstheme="minorHAnsi"/>
          <w:sz w:val="24"/>
          <w:szCs w:val="24"/>
        </w:rPr>
      </w:pPr>
      <w:r>
        <w:rPr>
          <w:rFonts w:cstheme="minorHAnsi"/>
          <w:sz w:val="24"/>
          <w:szCs w:val="24"/>
        </w:rPr>
        <w:t>B</w:t>
      </w:r>
      <w:r w:rsidR="00F459FB">
        <w:rPr>
          <w:rFonts w:cstheme="minorHAnsi"/>
          <w:sz w:val="24"/>
          <w:szCs w:val="24"/>
        </w:rPr>
        <w:t xml:space="preserve">e </w:t>
      </w:r>
      <w:r>
        <w:rPr>
          <w:rFonts w:cstheme="minorHAnsi"/>
          <w:sz w:val="24"/>
          <w:szCs w:val="24"/>
        </w:rPr>
        <w:t xml:space="preserve">a ‘fit and proper’ person, </w:t>
      </w:r>
      <w:r w:rsidR="00F459FB">
        <w:rPr>
          <w:rFonts w:cstheme="minorHAnsi"/>
          <w:sz w:val="24"/>
          <w:szCs w:val="24"/>
        </w:rPr>
        <w:t>eligible to undertake the role of a Director</w:t>
      </w:r>
    </w:p>
    <w:p w14:paraId="6E9FC315" w14:textId="6A0CCE92" w:rsidR="00F459FB" w:rsidRPr="00B318D9" w:rsidRDefault="008C71B4" w:rsidP="00F459FB">
      <w:pPr>
        <w:pStyle w:val="ListParagraph"/>
        <w:numPr>
          <w:ilvl w:val="0"/>
          <w:numId w:val="2"/>
        </w:numPr>
        <w:spacing w:after="0"/>
        <w:rPr>
          <w:rFonts w:cstheme="minorHAnsi"/>
          <w:sz w:val="24"/>
          <w:szCs w:val="24"/>
        </w:rPr>
      </w:pPr>
      <w:r>
        <w:rPr>
          <w:rFonts w:cstheme="minorHAnsi"/>
          <w:sz w:val="24"/>
          <w:szCs w:val="24"/>
        </w:rPr>
        <w:t>D</w:t>
      </w:r>
      <w:r w:rsidR="00F459FB" w:rsidRPr="000D7D6B">
        <w:rPr>
          <w:rFonts w:cstheme="minorHAnsi"/>
          <w:sz w:val="24"/>
          <w:szCs w:val="24"/>
        </w:rPr>
        <w:t>eclare and avoid any conflicts of interest both within business and personal relationships.</w:t>
      </w:r>
    </w:p>
    <w:p w14:paraId="020BF74A" w14:textId="02A55E02" w:rsidR="00F459FB" w:rsidRPr="00B318D9" w:rsidRDefault="5C44CEDB" w:rsidP="5C44CEDB">
      <w:pPr>
        <w:pStyle w:val="ListParagraph"/>
        <w:numPr>
          <w:ilvl w:val="0"/>
          <w:numId w:val="2"/>
        </w:numPr>
        <w:spacing w:after="0"/>
        <w:rPr>
          <w:sz w:val="24"/>
          <w:szCs w:val="24"/>
        </w:rPr>
      </w:pPr>
      <w:r w:rsidRPr="5C44CEDB">
        <w:rPr>
          <w:sz w:val="24"/>
          <w:szCs w:val="24"/>
        </w:rPr>
        <w:t>Act as an ambassador for and protect the reputation and interests of NSASC.</w:t>
      </w:r>
    </w:p>
    <w:p w14:paraId="1FD92AC3" w14:textId="694A471D" w:rsidR="00B60F86" w:rsidRDefault="00B60F86" w:rsidP="00925E25">
      <w:pPr>
        <w:spacing w:after="0"/>
        <w:rPr>
          <w:rFonts w:cstheme="minorHAnsi"/>
          <w:sz w:val="24"/>
          <w:szCs w:val="24"/>
        </w:rPr>
      </w:pPr>
    </w:p>
    <w:p w14:paraId="6197204A" w14:textId="5ADD293A" w:rsidR="00B60F86" w:rsidRPr="00770133" w:rsidRDefault="00AC0F63" w:rsidP="00925E25">
      <w:pPr>
        <w:spacing w:after="0"/>
        <w:rPr>
          <w:rFonts w:cstheme="minorHAnsi"/>
          <w:b/>
          <w:bCs/>
          <w:sz w:val="24"/>
          <w:szCs w:val="24"/>
        </w:rPr>
      </w:pPr>
      <w:r w:rsidRPr="00770133">
        <w:rPr>
          <w:rFonts w:cstheme="minorHAnsi"/>
          <w:b/>
          <w:bCs/>
          <w:sz w:val="24"/>
          <w:szCs w:val="24"/>
        </w:rPr>
        <w:t>Main purpose of the role</w:t>
      </w:r>
    </w:p>
    <w:p w14:paraId="10A2F894" w14:textId="77777777" w:rsidR="00B60F86" w:rsidRPr="00770133" w:rsidRDefault="00B60F86" w:rsidP="00770133">
      <w:pPr>
        <w:pStyle w:val="NormalWeb"/>
        <w:spacing w:before="0" w:beforeAutospacing="0" w:after="0" w:afterAutospacing="0"/>
        <w:rPr>
          <w:rFonts w:asciiTheme="minorHAnsi" w:hAnsiTheme="minorHAnsi" w:cstheme="minorHAnsi"/>
          <w:color w:val="000000"/>
          <w:spacing w:val="2"/>
        </w:rPr>
      </w:pPr>
      <w:r w:rsidRPr="00770133">
        <w:rPr>
          <w:rFonts w:asciiTheme="minorHAnsi" w:hAnsiTheme="minorHAnsi" w:cstheme="minorHAnsi"/>
          <w:color w:val="000000"/>
          <w:spacing w:val="2"/>
        </w:rPr>
        <w:t xml:space="preserve">The Board of Directors have overall responsibility for the direction, management and control of Newmilns Snow and Sports Complex (NSASC). The Board is collectively accountable for compliance with Charity Law, Company </w:t>
      </w:r>
      <w:proofErr w:type="gramStart"/>
      <w:r w:rsidRPr="00770133">
        <w:rPr>
          <w:rFonts w:asciiTheme="minorHAnsi" w:hAnsiTheme="minorHAnsi" w:cstheme="minorHAnsi"/>
          <w:color w:val="000000"/>
          <w:spacing w:val="2"/>
        </w:rPr>
        <w:t>Law</w:t>
      </w:r>
      <w:proofErr w:type="gramEnd"/>
      <w:r w:rsidRPr="00770133">
        <w:rPr>
          <w:rFonts w:asciiTheme="minorHAnsi" w:hAnsiTheme="minorHAnsi" w:cstheme="minorHAnsi"/>
          <w:color w:val="000000"/>
          <w:spacing w:val="2"/>
        </w:rPr>
        <w:t xml:space="preserve"> and other legislative and regulatory bodies.</w:t>
      </w:r>
    </w:p>
    <w:p w14:paraId="5727060E" w14:textId="3E77DA6F" w:rsidR="00B60F86" w:rsidRPr="000D7D6B" w:rsidRDefault="00B60F86" w:rsidP="00770133">
      <w:pPr>
        <w:pStyle w:val="NormalWeb"/>
        <w:spacing w:before="0" w:beforeAutospacing="0" w:after="0" w:afterAutospacing="0"/>
        <w:rPr>
          <w:rFonts w:asciiTheme="minorHAnsi" w:hAnsiTheme="minorHAnsi" w:cstheme="minorHAnsi"/>
          <w:color w:val="000000"/>
          <w:spacing w:val="2"/>
          <w:sz w:val="22"/>
          <w:szCs w:val="22"/>
        </w:rPr>
      </w:pPr>
      <w:r w:rsidRPr="00770133">
        <w:rPr>
          <w:rFonts w:asciiTheme="minorHAnsi" w:hAnsiTheme="minorHAnsi" w:cstheme="minorHAnsi"/>
          <w:color w:val="000000"/>
          <w:spacing w:val="2"/>
        </w:rPr>
        <w:t xml:space="preserve">Directors will share in the mission, vision and values of the organisation and using </w:t>
      </w:r>
      <w:r w:rsidR="001F463C">
        <w:rPr>
          <w:rFonts w:asciiTheme="minorHAnsi" w:hAnsiTheme="minorHAnsi" w:cstheme="minorHAnsi"/>
          <w:color w:val="000000"/>
          <w:spacing w:val="2"/>
        </w:rPr>
        <w:t>thei</w:t>
      </w:r>
      <w:r w:rsidRPr="00770133">
        <w:rPr>
          <w:rFonts w:asciiTheme="minorHAnsi" w:hAnsiTheme="minorHAnsi" w:cstheme="minorHAnsi"/>
          <w:color w:val="000000"/>
          <w:spacing w:val="2"/>
        </w:rPr>
        <w:t xml:space="preserve">r knowledge and experience will support the management and leadership team to shape the strategic direction and deliver the overall vision and objectives of NSASC. </w:t>
      </w:r>
    </w:p>
    <w:p w14:paraId="5DFCD720" w14:textId="5108DE77" w:rsidR="009B1746" w:rsidRPr="000D7D6B" w:rsidRDefault="009B1746" w:rsidP="00770133">
      <w:pPr>
        <w:spacing w:after="0"/>
        <w:rPr>
          <w:rFonts w:cstheme="minorHAnsi"/>
          <w:sz w:val="24"/>
          <w:szCs w:val="24"/>
        </w:rPr>
      </w:pPr>
    </w:p>
    <w:p w14:paraId="5C4B68B3" w14:textId="68528CE5" w:rsidR="000D7D6B" w:rsidRPr="000D7D6B" w:rsidRDefault="000D7D6B" w:rsidP="00770133">
      <w:pPr>
        <w:spacing w:after="0"/>
        <w:rPr>
          <w:rFonts w:cstheme="minorHAnsi"/>
          <w:b/>
          <w:bCs/>
          <w:sz w:val="24"/>
          <w:szCs w:val="24"/>
        </w:rPr>
      </w:pPr>
      <w:r w:rsidRPr="000D7D6B">
        <w:rPr>
          <w:rFonts w:cstheme="minorHAnsi"/>
          <w:b/>
          <w:bCs/>
          <w:sz w:val="24"/>
          <w:szCs w:val="24"/>
        </w:rPr>
        <w:t>Key accountabilities</w:t>
      </w:r>
    </w:p>
    <w:p w14:paraId="6F1CFD33" w14:textId="2ED386FD" w:rsidR="009B1746" w:rsidRDefault="00AC0F63" w:rsidP="00925E25">
      <w:pPr>
        <w:spacing w:after="0"/>
        <w:rPr>
          <w:rFonts w:cstheme="minorHAnsi"/>
          <w:sz w:val="24"/>
          <w:szCs w:val="24"/>
        </w:rPr>
      </w:pPr>
      <w:r>
        <w:rPr>
          <w:rFonts w:cstheme="minorHAnsi"/>
          <w:sz w:val="24"/>
          <w:szCs w:val="24"/>
        </w:rPr>
        <w:t>Governance</w:t>
      </w:r>
    </w:p>
    <w:p w14:paraId="6B2A5FF7" w14:textId="61BD4372" w:rsidR="000D7D6B" w:rsidRPr="000D7D6B" w:rsidRDefault="000D7D6B" w:rsidP="000D7D6B">
      <w:pPr>
        <w:pStyle w:val="ListParagraph"/>
        <w:numPr>
          <w:ilvl w:val="0"/>
          <w:numId w:val="18"/>
        </w:numPr>
        <w:spacing w:after="0"/>
        <w:rPr>
          <w:rFonts w:cstheme="minorHAnsi"/>
          <w:sz w:val="24"/>
          <w:szCs w:val="24"/>
        </w:rPr>
      </w:pPr>
      <w:r w:rsidRPr="000D7D6B">
        <w:rPr>
          <w:rFonts w:cstheme="minorHAnsi"/>
          <w:sz w:val="24"/>
          <w:szCs w:val="24"/>
        </w:rPr>
        <w:t xml:space="preserve">Ensure the strategic direction </w:t>
      </w:r>
      <w:r>
        <w:rPr>
          <w:rFonts w:cstheme="minorHAnsi"/>
          <w:sz w:val="24"/>
          <w:szCs w:val="24"/>
        </w:rPr>
        <w:t xml:space="preserve">and activities </w:t>
      </w:r>
      <w:r w:rsidRPr="000D7D6B">
        <w:rPr>
          <w:rFonts w:cstheme="minorHAnsi"/>
          <w:sz w:val="24"/>
          <w:szCs w:val="24"/>
        </w:rPr>
        <w:t>of NSASC meet</w:t>
      </w:r>
      <w:r>
        <w:rPr>
          <w:rFonts w:cstheme="minorHAnsi"/>
          <w:sz w:val="24"/>
          <w:szCs w:val="24"/>
        </w:rPr>
        <w:t>s</w:t>
      </w:r>
      <w:r w:rsidRPr="000D7D6B">
        <w:rPr>
          <w:rFonts w:cstheme="minorHAnsi"/>
          <w:sz w:val="24"/>
          <w:szCs w:val="24"/>
        </w:rPr>
        <w:t xml:space="preserve"> the </w:t>
      </w:r>
      <w:r w:rsidR="003D7C48">
        <w:rPr>
          <w:rFonts w:cstheme="minorHAnsi"/>
          <w:sz w:val="24"/>
          <w:szCs w:val="24"/>
        </w:rPr>
        <w:t xml:space="preserve">charitable </w:t>
      </w:r>
      <w:r w:rsidRPr="000D7D6B">
        <w:rPr>
          <w:rFonts w:cstheme="minorHAnsi"/>
          <w:sz w:val="24"/>
          <w:szCs w:val="24"/>
        </w:rPr>
        <w:t>purpose as set out by OSCR.</w:t>
      </w:r>
    </w:p>
    <w:p w14:paraId="53B081E9" w14:textId="77777777" w:rsidR="000D7D6B" w:rsidRPr="000D7D6B" w:rsidRDefault="000D7D6B" w:rsidP="000D7D6B">
      <w:pPr>
        <w:pStyle w:val="ListParagraph"/>
        <w:numPr>
          <w:ilvl w:val="0"/>
          <w:numId w:val="18"/>
        </w:numPr>
        <w:spacing w:after="0"/>
        <w:rPr>
          <w:rFonts w:cstheme="minorHAnsi"/>
          <w:sz w:val="24"/>
          <w:szCs w:val="24"/>
        </w:rPr>
      </w:pPr>
      <w:r w:rsidRPr="000D7D6B">
        <w:rPr>
          <w:rFonts w:cstheme="minorHAnsi"/>
          <w:sz w:val="24"/>
          <w:szCs w:val="24"/>
        </w:rPr>
        <w:t xml:space="preserve">Stay up to date with and ensure the organisation operates within legislative, </w:t>
      </w:r>
      <w:proofErr w:type="gramStart"/>
      <w:r w:rsidRPr="000D7D6B">
        <w:rPr>
          <w:rFonts w:cstheme="minorHAnsi"/>
          <w:sz w:val="24"/>
          <w:szCs w:val="24"/>
        </w:rPr>
        <w:t>regulatory</w:t>
      </w:r>
      <w:proofErr w:type="gramEnd"/>
      <w:r w:rsidRPr="000D7D6B">
        <w:rPr>
          <w:rFonts w:cstheme="minorHAnsi"/>
          <w:sz w:val="24"/>
          <w:szCs w:val="24"/>
        </w:rPr>
        <w:t xml:space="preserve"> and best practice guidelines.</w:t>
      </w:r>
    </w:p>
    <w:p w14:paraId="3574B929" w14:textId="4218E68F" w:rsidR="000D7D6B" w:rsidRDefault="000D7D6B" w:rsidP="000D7D6B">
      <w:pPr>
        <w:pStyle w:val="ListParagraph"/>
        <w:numPr>
          <w:ilvl w:val="0"/>
          <w:numId w:val="18"/>
        </w:numPr>
        <w:spacing w:after="0"/>
        <w:rPr>
          <w:rFonts w:cstheme="minorHAnsi"/>
          <w:sz w:val="24"/>
          <w:szCs w:val="24"/>
        </w:rPr>
      </w:pPr>
      <w:r w:rsidRPr="000D7D6B">
        <w:rPr>
          <w:rFonts w:cstheme="minorHAnsi"/>
          <w:sz w:val="24"/>
          <w:szCs w:val="24"/>
        </w:rPr>
        <w:t>Work with the wider Board members to ensure adherence to the Articles of Association.</w:t>
      </w:r>
    </w:p>
    <w:p w14:paraId="6E8937CB" w14:textId="6A7E28B7" w:rsidR="003D7C48" w:rsidRPr="00CF6B76" w:rsidRDefault="003D7C48" w:rsidP="003D7C48">
      <w:pPr>
        <w:pStyle w:val="ListParagraph"/>
        <w:numPr>
          <w:ilvl w:val="0"/>
          <w:numId w:val="18"/>
        </w:numPr>
        <w:spacing w:after="0"/>
        <w:rPr>
          <w:rFonts w:cstheme="minorHAnsi"/>
          <w:sz w:val="24"/>
          <w:szCs w:val="24"/>
        </w:rPr>
      </w:pPr>
      <w:r w:rsidRPr="00CF6B76">
        <w:rPr>
          <w:rFonts w:cstheme="minorHAnsi"/>
          <w:sz w:val="24"/>
          <w:szCs w:val="24"/>
        </w:rPr>
        <w:t xml:space="preserve">Communicate </w:t>
      </w:r>
      <w:r>
        <w:rPr>
          <w:rFonts w:cstheme="minorHAnsi"/>
          <w:sz w:val="24"/>
          <w:szCs w:val="24"/>
        </w:rPr>
        <w:t>w</w:t>
      </w:r>
      <w:r w:rsidRPr="00CF6B76">
        <w:rPr>
          <w:rFonts w:cstheme="minorHAnsi"/>
          <w:sz w:val="24"/>
          <w:szCs w:val="24"/>
        </w:rPr>
        <w:t xml:space="preserve">ith the Board </w:t>
      </w:r>
      <w:r>
        <w:rPr>
          <w:rFonts w:cstheme="minorHAnsi"/>
          <w:sz w:val="24"/>
          <w:szCs w:val="24"/>
        </w:rPr>
        <w:t>o</w:t>
      </w:r>
      <w:r w:rsidRPr="00CF6B76">
        <w:rPr>
          <w:rFonts w:cstheme="minorHAnsi"/>
          <w:sz w:val="24"/>
          <w:szCs w:val="24"/>
        </w:rPr>
        <w:t xml:space="preserve">n any concerns, observations or information that is material to the safe, </w:t>
      </w:r>
      <w:proofErr w:type="gramStart"/>
      <w:r w:rsidRPr="00CF6B76">
        <w:rPr>
          <w:rFonts w:cstheme="minorHAnsi"/>
          <w:sz w:val="24"/>
          <w:szCs w:val="24"/>
        </w:rPr>
        <w:t>legislative</w:t>
      </w:r>
      <w:proofErr w:type="gramEnd"/>
      <w:r w:rsidRPr="00CF6B76">
        <w:rPr>
          <w:rFonts w:cstheme="minorHAnsi"/>
          <w:sz w:val="24"/>
          <w:szCs w:val="24"/>
        </w:rPr>
        <w:t xml:space="preserve"> and operational success of the slope.</w:t>
      </w:r>
    </w:p>
    <w:p w14:paraId="5051D5F0" w14:textId="04ECD97D" w:rsidR="003D7C48" w:rsidRDefault="003D7C48" w:rsidP="003D7C48">
      <w:pPr>
        <w:pStyle w:val="ListParagraph"/>
        <w:spacing w:after="0"/>
        <w:rPr>
          <w:rFonts w:cstheme="minorHAnsi"/>
          <w:sz w:val="24"/>
          <w:szCs w:val="24"/>
        </w:rPr>
      </w:pPr>
    </w:p>
    <w:p w14:paraId="0D603E32" w14:textId="403EB6F7" w:rsidR="003D7C48" w:rsidRDefault="003D7C48" w:rsidP="003D7C48">
      <w:pPr>
        <w:pStyle w:val="ListParagraph"/>
        <w:spacing w:after="0"/>
        <w:rPr>
          <w:rFonts w:cstheme="minorHAnsi"/>
          <w:sz w:val="24"/>
          <w:szCs w:val="24"/>
        </w:rPr>
      </w:pPr>
    </w:p>
    <w:p w14:paraId="40FE016A" w14:textId="77777777" w:rsidR="003D7C48" w:rsidRPr="000D7D6B" w:rsidRDefault="003D7C48" w:rsidP="003D7C48">
      <w:pPr>
        <w:pStyle w:val="ListParagraph"/>
        <w:spacing w:after="0"/>
        <w:rPr>
          <w:rFonts w:cstheme="minorHAnsi"/>
          <w:sz w:val="24"/>
          <w:szCs w:val="24"/>
        </w:rPr>
      </w:pPr>
    </w:p>
    <w:p w14:paraId="03EE61CB" w14:textId="6B7289A4" w:rsidR="000D7D6B" w:rsidRDefault="000D7D6B" w:rsidP="00925E25">
      <w:pPr>
        <w:spacing w:after="0"/>
        <w:rPr>
          <w:rFonts w:cstheme="minorHAnsi"/>
          <w:sz w:val="24"/>
          <w:szCs w:val="24"/>
        </w:rPr>
      </w:pPr>
    </w:p>
    <w:p w14:paraId="24174454" w14:textId="62A4C4F1" w:rsidR="00CF6B76" w:rsidRPr="003D7C48" w:rsidRDefault="003D7C48" w:rsidP="00925E25">
      <w:pPr>
        <w:spacing w:after="0"/>
        <w:rPr>
          <w:rFonts w:cstheme="minorHAnsi"/>
          <w:sz w:val="24"/>
          <w:szCs w:val="24"/>
        </w:rPr>
      </w:pPr>
      <w:r w:rsidRPr="003D7C48">
        <w:rPr>
          <w:rFonts w:cstheme="minorHAnsi"/>
          <w:sz w:val="24"/>
          <w:szCs w:val="24"/>
        </w:rPr>
        <w:lastRenderedPageBreak/>
        <w:t>Achieving our vision</w:t>
      </w:r>
    </w:p>
    <w:p w14:paraId="53D31B66" w14:textId="77777777" w:rsidR="00CF6B76" w:rsidRPr="00CF6B76" w:rsidRDefault="00CF6B76" w:rsidP="00CF6B76">
      <w:pPr>
        <w:pStyle w:val="ListParagraph"/>
        <w:numPr>
          <w:ilvl w:val="0"/>
          <w:numId w:val="18"/>
        </w:numPr>
        <w:spacing w:after="0"/>
        <w:rPr>
          <w:rFonts w:cstheme="minorHAnsi"/>
          <w:sz w:val="24"/>
          <w:szCs w:val="24"/>
        </w:rPr>
      </w:pPr>
      <w:r w:rsidRPr="00CF6B76">
        <w:rPr>
          <w:rFonts w:cstheme="minorHAnsi"/>
          <w:sz w:val="24"/>
          <w:szCs w:val="24"/>
        </w:rPr>
        <w:t>Ensure NSASC operates efficiently and effectively and in a manner that reflects its core values.</w:t>
      </w:r>
    </w:p>
    <w:p w14:paraId="64CEF317" w14:textId="0F440FE8" w:rsidR="00CF6B76" w:rsidRDefault="00CF6B76" w:rsidP="00CF6B76">
      <w:pPr>
        <w:pStyle w:val="ListParagraph"/>
        <w:numPr>
          <w:ilvl w:val="0"/>
          <w:numId w:val="18"/>
        </w:numPr>
        <w:spacing w:after="0"/>
        <w:rPr>
          <w:rFonts w:cstheme="minorHAnsi"/>
          <w:sz w:val="24"/>
          <w:szCs w:val="24"/>
        </w:rPr>
      </w:pPr>
      <w:r w:rsidRPr="00CF6B76">
        <w:rPr>
          <w:rFonts w:cstheme="minorHAnsi"/>
          <w:sz w:val="24"/>
          <w:szCs w:val="24"/>
        </w:rPr>
        <w:t xml:space="preserve">Have oversight of NSASC vision, mission, values, strategic </w:t>
      </w:r>
      <w:proofErr w:type="gramStart"/>
      <w:r w:rsidRPr="00CF6B76">
        <w:rPr>
          <w:rFonts w:cstheme="minorHAnsi"/>
          <w:sz w:val="24"/>
          <w:szCs w:val="24"/>
        </w:rPr>
        <w:t>direction</w:t>
      </w:r>
      <w:proofErr w:type="gramEnd"/>
      <w:r w:rsidRPr="00CF6B76">
        <w:rPr>
          <w:rFonts w:cstheme="minorHAnsi"/>
          <w:sz w:val="24"/>
          <w:szCs w:val="24"/>
        </w:rPr>
        <w:t xml:space="preserve"> and high</w:t>
      </w:r>
      <w:r w:rsidR="008C71B4">
        <w:rPr>
          <w:rFonts w:cstheme="minorHAnsi"/>
          <w:sz w:val="24"/>
          <w:szCs w:val="24"/>
        </w:rPr>
        <w:t>-</w:t>
      </w:r>
      <w:r w:rsidRPr="00CF6B76">
        <w:rPr>
          <w:rFonts w:cstheme="minorHAnsi"/>
          <w:sz w:val="24"/>
          <w:szCs w:val="24"/>
        </w:rPr>
        <w:t>level policies</w:t>
      </w:r>
      <w:r w:rsidR="003D7C48">
        <w:rPr>
          <w:rFonts w:cstheme="minorHAnsi"/>
          <w:sz w:val="24"/>
          <w:szCs w:val="24"/>
        </w:rPr>
        <w:t>.</w:t>
      </w:r>
    </w:p>
    <w:p w14:paraId="465BD3A5" w14:textId="57BFA653" w:rsidR="00335FE2" w:rsidRDefault="00335FE2" w:rsidP="00CF6B76">
      <w:pPr>
        <w:pStyle w:val="ListParagraph"/>
        <w:numPr>
          <w:ilvl w:val="0"/>
          <w:numId w:val="18"/>
        </w:numPr>
        <w:spacing w:after="0"/>
        <w:rPr>
          <w:rFonts w:cstheme="minorHAnsi"/>
          <w:sz w:val="24"/>
          <w:szCs w:val="24"/>
        </w:rPr>
      </w:pPr>
      <w:r>
        <w:rPr>
          <w:rFonts w:cstheme="minorHAnsi"/>
          <w:sz w:val="24"/>
          <w:szCs w:val="24"/>
        </w:rPr>
        <w:t>Actively seek to include and support disadvantaged and underrepresented groups.</w:t>
      </w:r>
    </w:p>
    <w:p w14:paraId="6E5CA58D" w14:textId="42551DA2" w:rsidR="00BB12AA" w:rsidRDefault="008C71B4" w:rsidP="00CF6B76">
      <w:pPr>
        <w:pStyle w:val="ListParagraph"/>
        <w:numPr>
          <w:ilvl w:val="0"/>
          <w:numId w:val="18"/>
        </w:numPr>
        <w:spacing w:after="0"/>
        <w:rPr>
          <w:rFonts w:cstheme="minorHAnsi"/>
          <w:sz w:val="24"/>
          <w:szCs w:val="24"/>
        </w:rPr>
      </w:pPr>
      <w:r>
        <w:rPr>
          <w:rFonts w:cstheme="minorHAnsi"/>
          <w:sz w:val="24"/>
          <w:szCs w:val="24"/>
        </w:rPr>
        <w:t>S</w:t>
      </w:r>
      <w:r w:rsidR="00BB12AA">
        <w:rPr>
          <w:rFonts w:cstheme="minorHAnsi"/>
          <w:sz w:val="24"/>
          <w:szCs w:val="24"/>
        </w:rPr>
        <w:t>upport community partnerships and cohesion helping organisations work together to build stronger and connected communities.</w:t>
      </w:r>
    </w:p>
    <w:p w14:paraId="055C1FFB" w14:textId="77777777" w:rsidR="003D7C48" w:rsidRPr="00CF6B76" w:rsidRDefault="003D7C48" w:rsidP="003D7C48">
      <w:pPr>
        <w:pStyle w:val="ListParagraph"/>
        <w:spacing w:after="0"/>
        <w:rPr>
          <w:rFonts w:cstheme="minorHAnsi"/>
          <w:sz w:val="24"/>
          <w:szCs w:val="24"/>
        </w:rPr>
      </w:pPr>
    </w:p>
    <w:p w14:paraId="237ED58C" w14:textId="0B6BFF24" w:rsidR="00CF6B76" w:rsidRDefault="007C4BF7" w:rsidP="00925E25">
      <w:pPr>
        <w:spacing w:after="0"/>
        <w:rPr>
          <w:rFonts w:cstheme="minorHAnsi"/>
          <w:sz w:val="24"/>
          <w:szCs w:val="24"/>
        </w:rPr>
      </w:pPr>
      <w:r>
        <w:rPr>
          <w:rFonts w:cstheme="minorHAnsi"/>
          <w:sz w:val="24"/>
          <w:szCs w:val="24"/>
        </w:rPr>
        <w:t>Attendance at meetings</w:t>
      </w:r>
    </w:p>
    <w:p w14:paraId="156E2129" w14:textId="0A86A32E" w:rsidR="009B1746" w:rsidRPr="00961DB8" w:rsidRDefault="00961DB8" w:rsidP="00961DB8">
      <w:pPr>
        <w:pStyle w:val="ListParagraph"/>
        <w:numPr>
          <w:ilvl w:val="0"/>
          <w:numId w:val="16"/>
        </w:numPr>
        <w:spacing w:after="0"/>
        <w:rPr>
          <w:rFonts w:cstheme="minorHAnsi"/>
          <w:sz w:val="24"/>
          <w:szCs w:val="24"/>
        </w:rPr>
      </w:pPr>
      <w:r w:rsidRPr="00961DB8">
        <w:rPr>
          <w:rFonts w:cstheme="minorHAnsi"/>
          <w:sz w:val="24"/>
          <w:szCs w:val="24"/>
        </w:rPr>
        <w:t xml:space="preserve">Attend Board meetings fully prepared to ensure active and purposeful participation in group discussions, decision making, </w:t>
      </w:r>
      <w:proofErr w:type="gramStart"/>
      <w:r w:rsidRPr="00961DB8">
        <w:rPr>
          <w:rFonts w:cstheme="minorHAnsi"/>
          <w:sz w:val="24"/>
          <w:szCs w:val="24"/>
        </w:rPr>
        <w:t>planning</w:t>
      </w:r>
      <w:proofErr w:type="gramEnd"/>
      <w:r w:rsidRPr="00961DB8">
        <w:rPr>
          <w:rFonts w:cstheme="minorHAnsi"/>
          <w:sz w:val="24"/>
          <w:szCs w:val="24"/>
        </w:rPr>
        <w:t xml:space="preserve"> and undertaking of </w:t>
      </w:r>
      <w:r w:rsidR="007C4BF7">
        <w:rPr>
          <w:rFonts w:cstheme="minorHAnsi"/>
          <w:sz w:val="24"/>
          <w:szCs w:val="24"/>
        </w:rPr>
        <w:t xml:space="preserve">NSASC </w:t>
      </w:r>
      <w:r w:rsidRPr="00961DB8">
        <w:rPr>
          <w:rFonts w:cstheme="minorHAnsi"/>
          <w:sz w:val="24"/>
          <w:szCs w:val="24"/>
        </w:rPr>
        <w:t>activities.</w:t>
      </w:r>
    </w:p>
    <w:p w14:paraId="373ECDD5" w14:textId="1C60F78D" w:rsidR="00961DB8" w:rsidRPr="00CF6B76" w:rsidRDefault="00961DB8" w:rsidP="00961DB8">
      <w:pPr>
        <w:pStyle w:val="ListParagraph"/>
        <w:numPr>
          <w:ilvl w:val="0"/>
          <w:numId w:val="16"/>
        </w:numPr>
        <w:spacing w:after="0"/>
        <w:rPr>
          <w:rFonts w:cstheme="minorHAnsi"/>
          <w:sz w:val="24"/>
          <w:szCs w:val="24"/>
        </w:rPr>
      </w:pPr>
      <w:r w:rsidRPr="00CF6B76">
        <w:rPr>
          <w:rFonts w:cstheme="minorHAnsi"/>
          <w:sz w:val="24"/>
          <w:szCs w:val="24"/>
        </w:rPr>
        <w:t>Attend fully prepared any agreed meetings, sub committees and events as required to offer the expertise, leadership, decision making and management skills</w:t>
      </w:r>
      <w:r w:rsidR="00A01BE9" w:rsidRPr="00CF6B76">
        <w:rPr>
          <w:rFonts w:cstheme="minorHAnsi"/>
          <w:sz w:val="24"/>
          <w:szCs w:val="24"/>
        </w:rPr>
        <w:t>.</w:t>
      </w:r>
    </w:p>
    <w:p w14:paraId="4F05A953" w14:textId="7AC305EA" w:rsidR="00A01BE9" w:rsidRDefault="00A01BE9" w:rsidP="00961DB8">
      <w:pPr>
        <w:pStyle w:val="ListParagraph"/>
        <w:numPr>
          <w:ilvl w:val="0"/>
          <w:numId w:val="16"/>
        </w:numPr>
        <w:spacing w:after="0"/>
        <w:rPr>
          <w:rFonts w:cstheme="minorHAnsi"/>
          <w:sz w:val="24"/>
          <w:szCs w:val="24"/>
        </w:rPr>
      </w:pPr>
      <w:r w:rsidRPr="00CF6B76">
        <w:rPr>
          <w:rFonts w:cstheme="minorHAnsi"/>
          <w:sz w:val="24"/>
          <w:szCs w:val="24"/>
        </w:rPr>
        <w:t xml:space="preserve">Works as part of a team </w:t>
      </w:r>
      <w:r w:rsidR="003D7C48">
        <w:rPr>
          <w:rFonts w:cstheme="minorHAnsi"/>
          <w:sz w:val="24"/>
          <w:szCs w:val="24"/>
        </w:rPr>
        <w:t>t</w:t>
      </w:r>
      <w:r w:rsidRPr="00CF6B76">
        <w:rPr>
          <w:rFonts w:cstheme="minorHAnsi"/>
          <w:sz w:val="24"/>
          <w:szCs w:val="24"/>
        </w:rPr>
        <w:t>o jointly oversee the activities of NSASC</w:t>
      </w:r>
      <w:r w:rsidR="003D7C48">
        <w:rPr>
          <w:rFonts w:cstheme="minorHAnsi"/>
          <w:sz w:val="24"/>
          <w:szCs w:val="24"/>
        </w:rPr>
        <w:t xml:space="preserve"> ensuring </w:t>
      </w:r>
      <w:r w:rsidRPr="00CF6B76">
        <w:rPr>
          <w:rFonts w:cstheme="minorHAnsi"/>
          <w:sz w:val="24"/>
          <w:szCs w:val="24"/>
        </w:rPr>
        <w:t>agree</w:t>
      </w:r>
      <w:r w:rsidR="003D7C48">
        <w:rPr>
          <w:rFonts w:cstheme="minorHAnsi"/>
          <w:sz w:val="24"/>
          <w:szCs w:val="24"/>
        </w:rPr>
        <w:t>ment that activities are</w:t>
      </w:r>
      <w:r w:rsidRPr="00CF6B76">
        <w:rPr>
          <w:rFonts w:cstheme="minorHAnsi"/>
          <w:sz w:val="24"/>
          <w:szCs w:val="24"/>
        </w:rPr>
        <w:t xml:space="preserve"> the best outcome for NSASC.</w:t>
      </w:r>
    </w:p>
    <w:p w14:paraId="26C6CD9B" w14:textId="7252E3D1" w:rsidR="0007159F" w:rsidRPr="00861531" w:rsidRDefault="0007159F" w:rsidP="00861531">
      <w:pPr>
        <w:pStyle w:val="ListParagraph"/>
        <w:numPr>
          <w:ilvl w:val="0"/>
          <w:numId w:val="16"/>
        </w:numPr>
        <w:rPr>
          <w:rFonts w:cstheme="minorHAnsi"/>
          <w:sz w:val="24"/>
          <w:szCs w:val="24"/>
        </w:rPr>
      </w:pPr>
      <w:r w:rsidRPr="00CF6B76">
        <w:rPr>
          <w:rFonts w:cstheme="minorHAnsi"/>
          <w:sz w:val="24"/>
          <w:szCs w:val="24"/>
        </w:rPr>
        <w:t xml:space="preserve">Impart knowledge, </w:t>
      </w:r>
      <w:r>
        <w:rPr>
          <w:rFonts w:cstheme="minorHAnsi"/>
          <w:sz w:val="24"/>
          <w:szCs w:val="24"/>
        </w:rPr>
        <w:t>a</w:t>
      </w:r>
      <w:r w:rsidRPr="00CF6B76">
        <w:rPr>
          <w:rFonts w:cstheme="minorHAnsi"/>
          <w:sz w:val="24"/>
          <w:szCs w:val="24"/>
        </w:rPr>
        <w:t>s appropriate to other Board members on areas of personal skill and experience</w:t>
      </w:r>
      <w:r>
        <w:rPr>
          <w:rFonts w:cstheme="minorHAnsi"/>
          <w:sz w:val="24"/>
          <w:szCs w:val="24"/>
        </w:rPr>
        <w:t xml:space="preserve">, </w:t>
      </w:r>
      <w:r w:rsidRPr="00CF6B76">
        <w:rPr>
          <w:rFonts w:cstheme="minorHAnsi"/>
          <w:sz w:val="24"/>
          <w:szCs w:val="24"/>
        </w:rPr>
        <w:t>sharing expertise and information relevant to discussions or decisions being made.</w:t>
      </w:r>
    </w:p>
    <w:p w14:paraId="4187A328" w14:textId="24A25CB9" w:rsidR="003D7C48" w:rsidRDefault="003D7C48" w:rsidP="003D7C48">
      <w:pPr>
        <w:spacing w:after="0"/>
        <w:rPr>
          <w:rFonts w:cstheme="minorHAnsi"/>
          <w:sz w:val="24"/>
          <w:szCs w:val="24"/>
        </w:rPr>
      </w:pPr>
    </w:p>
    <w:p w14:paraId="03CBF4B6" w14:textId="1E118131" w:rsidR="003D7C48" w:rsidRPr="003D7C48" w:rsidRDefault="00CA43D9" w:rsidP="003D7C48">
      <w:pPr>
        <w:spacing w:after="0"/>
        <w:rPr>
          <w:rFonts w:cstheme="minorHAnsi"/>
          <w:sz w:val="24"/>
          <w:szCs w:val="24"/>
        </w:rPr>
      </w:pPr>
      <w:r>
        <w:rPr>
          <w:rFonts w:cstheme="minorHAnsi"/>
          <w:sz w:val="24"/>
          <w:szCs w:val="24"/>
        </w:rPr>
        <w:t>Leadership</w:t>
      </w:r>
    </w:p>
    <w:p w14:paraId="489BE9F2" w14:textId="139086C9" w:rsidR="00A01BE9" w:rsidRDefault="008C71B4" w:rsidP="00A01BE9">
      <w:pPr>
        <w:pStyle w:val="ListParagraph"/>
        <w:numPr>
          <w:ilvl w:val="0"/>
          <w:numId w:val="16"/>
        </w:numPr>
        <w:rPr>
          <w:rFonts w:cstheme="minorHAnsi"/>
          <w:sz w:val="24"/>
          <w:szCs w:val="24"/>
        </w:rPr>
      </w:pPr>
      <w:r>
        <w:rPr>
          <w:rFonts w:cstheme="minorHAnsi"/>
          <w:sz w:val="24"/>
          <w:szCs w:val="24"/>
        </w:rPr>
        <w:t>Advise, guide and s</w:t>
      </w:r>
      <w:r w:rsidR="00A01BE9" w:rsidRPr="00CF6B76">
        <w:rPr>
          <w:rFonts w:cstheme="minorHAnsi"/>
          <w:sz w:val="24"/>
          <w:szCs w:val="24"/>
        </w:rPr>
        <w:t xml:space="preserve">upport </w:t>
      </w:r>
      <w:r w:rsidR="0007159F">
        <w:rPr>
          <w:rFonts w:cstheme="minorHAnsi"/>
          <w:sz w:val="24"/>
          <w:szCs w:val="24"/>
        </w:rPr>
        <w:t>m</w:t>
      </w:r>
      <w:r w:rsidR="00A01BE9" w:rsidRPr="00CF6B76">
        <w:rPr>
          <w:rFonts w:cstheme="minorHAnsi"/>
          <w:sz w:val="24"/>
          <w:szCs w:val="24"/>
        </w:rPr>
        <w:t xml:space="preserve">anagement team </w:t>
      </w:r>
      <w:r w:rsidR="003D7C48">
        <w:rPr>
          <w:rFonts w:cstheme="minorHAnsi"/>
          <w:sz w:val="24"/>
          <w:szCs w:val="24"/>
        </w:rPr>
        <w:t>a</w:t>
      </w:r>
      <w:r w:rsidR="00A01BE9" w:rsidRPr="00CF6B76">
        <w:rPr>
          <w:rFonts w:cstheme="minorHAnsi"/>
          <w:sz w:val="24"/>
          <w:szCs w:val="24"/>
        </w:rPr>
        <w:t>s required to facilitate the smooth operation of the slope.</w:t>
      </w:r>
    </w:p>
    <w:p w14:paraId="7EDCF02B" w14:textId="3FACC946" w:rsidR="00CA43D9" w:rsidRDefault="00CA43D9" w:rsidP="00A01BE9">
      <w:pPr>
        <w:pStyle w:val="ListParagraph"/>
        <w:numPr>
          <w:ilvl w:val="0"/>
          <w:numId w:val="16"/>
        </w:numPr>
        <w:rPr>
          <w:rFonts w:cstheme="minorHAnsi"/>
          <w:sz w:val="24"/>
          <w:szCs w:val="24"/>
        </w:rPr>
      </w:pPr>
      <w:r>
        <w:rPr>
          <w:rFonts w:cstheme="minorHAnsi"/>
          <w:sz w:val="24"/>
          <w:szCs w:val="24"/>
        </w:rPr>
        <w:t xml:space="preserve">Have a good understanding and be able to interpret financial information, </w:t>
      </w:r>
      <w:r w:rsidR="008660B8">
        <w:rPr>
          <w:rFonts w:cstheme="minorHAnsi"/>
          <w:sz w:val="24"/>
          <w:szCs w:val="24"/>
        </w:rPr>
        <w:t xml:space="preserve">be able to identify </w:t>
      </w:r>
      <w:r w:rsidR="008C71B4">
        <w:rPr>
          <w:rFonts w:cstheme="minorHAnsi"/>
          <w:sz w:val="24"/>
          <w:szCs w:val="24"/>
        </w:rPr>
        <w:t xml:space="preserve">both </w:t>
      </w:r>
      <w:r w:rsidR="008660B8">
        <w:rPr>
          <w:rFonts w:cstheme="minorHAnsi"/>
          <w:sz w:val="24"/>
          <w:szCs w:val="24"/>
        </w:rPr>
        <w:t>concerns and solutions.</w:t>
      </w:r>
    </w:p>
    <w:p w14:paraId="6784EE21" w14:textId="1E5B9E8A" w:rsidR="008660B8" w:rsidRDefault="008660B8" w:rsidP="00A01BE9">
      <w:pPr>
        <w:pStyle w:val="ListParagraph"/>
        <w:numPr>
          <w:ilvl w:val="0"/>
          <w:numId w:val="16"/>
        </w:numPr>
        <w:rPr>
          <w:rFonts w:cstheme="minorHAnsi"/>
          <w:sz w:val="24"/>
          <w:szCs w:val="24"/>
        </w:rPr>
      </w:pPr>
      <w:r>
        <w:rPr>
          <w:rFonts w:cstheme="minorHAnsi"/>
          <w:sz w:val="24"/>
          <w:szCs w:val="24"/>
        </w:rPr>
        <w:t xml:space="preserve">Set targets for </w:t>
      </w:r>
      <w:r w:rsidR="00813DB0">
        <w:rPr>
          <w:rFonts w:cstheme="minorHAnsi"/>
          <w:sz w:val="24"/>
          <w:szCs w:val="24"/>
        </w:rPr>
        <w:t xml:space="preserve">capacity and </w:t>
      </w:r>
      <w:r>
        <w:rPr>
          <w:rFonts w:cstheme="minorHAnsi"/>
          <w:sz w:val="24"/>
          <w:szCs w:val="24"/>
        </w:rPr>
        <w:t>income generation and cascade these to the management team.</w:t>
      </w:r>
    </w:p>
    <w:p w14:paraId="4E356B1B" w14:textId="1695F428" w:rsidR="008660B8" w:rsidRDefault="008660B8" w:rsidP="00A01BE9">
      <w:pPr>
        <w:pStyle w:val="ListParagraph"/>
        <w:numPr>
          <w:ilvl w:val="0"/>
          <w:numId w:val="16"/>
        </w:numPr>
        <w:rPr>
          <w:rFonts w:cstheme="minorHAnsi"/>
          <w:sz w:val="24"/>
          <w:szCs w:val="24"/>
        </w:rPr>
      </w:pPr>
      <w:r>
        <w:rPr>
          <w:rFonts w:cstheme="minorHAnsi"/>
          <w:sz w:val="24"/>
          <w:szCs w:val="24"/>
        </w:rPr>
        <w:t>Identify</w:t>
      </w:r>
      <w:r w:rsidR="00813DB0">
        <w:rPr>
          <w:rFonts w:cstheme="minorHAnsi"/>
          <w:sz w:val="24"/>
          <w:szCs w:val="24"/>
        </w:rPr>
        <w:t xml:space="preserve">, </w:t>
      </w:r>
      <w:proofErr w:type="gramStart"/>
      <w:r>
        <w:rPr>
          <w:rFonts w:cstheme="minorHAnsi"/>
          <w:sz w:val="24"/>
          <w:szCs w:val="24"/>
        </w:rPr>
        <w:t>agree</w:t>
      </w:r>
      <w:proofErr w:type="gramEnd"/>
      <w:r w:rsidR="00813DB0">
        <w:rPr>
          <w:rFonts w:cstheme="minorHAnsi"/>
          <w:sz w:val="24"/>
          <w:szCs w:val="24"/>
        </w:rPr>
        <w:t xml:space="preserve"> and cascade</w:t>
      </w:r>
      <w:r>
        <w:rPr>
          <w:rFonts w:cstheme="minorHAnsi"/>
          <w:sz w:val="24"/>
          <w:szCs w:val="24"/>
        </w:rPr>
        <w:t xml:space="preserve"> appropriate expenditure budgets </w:t>
      </w:r>
      <w:r w:rsidR="00813DB0">
        <w:rPr>
          <w:rFonts w:cstheme="minorHAnsi"/>
          <w:sz w:val="24"/>
          <w:szCs w:val="24"/>
        </w:rPr>
        <w:t>to</w:t>
      </w:r>
      <w:r>
        <w:rPr>
          <w:rFonts w:cstheme="minorHAnsi"/>
          <w:sz w:val="24"/>
          <w:szCs w:val="24"/>
        </w:rPr>
        <w:t xml:space="preserve"> operational areas of the business.</w:t>
      </w:r>
    </w:p>
    <w:p w14:paraId="11C46FEF" w14:textId="06FA5211" w:rsidR="00813DB0" w:rsidRDefault="00813DB0" w:rsidP="00A01BE9">
      <w:pPr>
        <w:pStyle w:val="ListParagraph"/>
        <w:numPr>
          <w:ilvl w:val="0"/>
          <w:numId w:val="16"/>
        </w:numPr>
        <w:rPr>
          <w:rFonts w:cstheme="minorHAnsi"/>
          <w:sz w:val="24"/>
          <w:szCs w:val="24"/>
        </w:rPr>
      </w:pPr>
      <w:r>
        <w:rPr>
          <w:rFonts w:cstheme="minorHAnsi"/>
          <w:sz w:val="24"/>
          <w:szCs w:val="24"/>
        </w:rPr>
        <w:t xml:space="preserve">Support as required the performance management process of management and staff to ensure business targets are met and individuals are rewarded, </w:t>
      </w:r>
      <w:proofErr w:type="gramStart"/>
      <w:r>
        <w:rPr>
          <w:rFonts w:cstheme="minorHAnsi"/>
          <w:sz w:val="24"/>
          <w:szCs w:val="24"/>
        </w:rPr>
        <w:t>supported</w:t>
      </w:r>
      <w:proofErr w:type="gramEnd"/>
      <w:r>
        <w:rPr>
          <w:rFonts w:cstheme="minorHAnsi"/>
          <w:sz w:val="24"/>
          <w:szCs w:val="24"/>
        </w:rPr>
        <w:t xml:space="preserve"> and developed in their careers.</w:t>
      </w:r>
    </w:p>
    <w:p w14:paraId="6368A598" w14:textId="66390EC3" w:rsidR="008660B8" w:rsidRDefault="008660B8" w:rsidP="00A01BE9">
      <w:pPr>
        <w:pStyle w:val="ListParagraph"/>
        <w:numPr>
          <w:ilvl w:val="0"/>
          <w:numId w:val="16"/>
        </w:numPr>
        <w:rPr>
          <w:rFonts w:cstheme="minorHAnsi"/>
          <w:sz w:val="24"/>
          <w:szCs w:val="24"/>
        </w:rPr>
      </w:pPr>
      <w:r>
        <w:rPr>
          <w:rFonts w:cstheme="minorHAnsi"/>
          <w:sz w:val="24"/>
          <w:szCs w:val="24"/>
        </w:rPr>
        <w:t xml:space="preserve">Understand </w:t>
      </w:r>
      <w:r w:rsidR="006532D6">
        <w:rPr>
          <w:rFonts w:cstheme="minorHAnsi"/>
          <w:sz w:val="24"/>
          <w:szCs w:val="24"/>
        </w:rPr>
        <w:t xml:space="preserve">and identify opportunities and threats within </w:t>
      </w:r>
      <w:r>
        <w:rPr>
          <w:rFonts w:cstheme="minorHAnsi"/>
          <w:sz w:val="24"/>
          <w:szCs w:val="24"/>
        </w:rPr>
        <w:t xml:space="preserve">the political, economic, social, technical, </w:t>
      </w:r>
      <w:proofErr w:type="gramStart"/>
      <w:r>
        <w:rPr>
          <w:rFonts w:cstheme="minorHAnsi"/>
          <w:sz w:val="24"/>
          <w:szCs w:val="24"/>
        </w:rPr>
        <w:t>legal</w:t>
      </w:r>
      <w:proofErr w:type="gramEnd"/>
      <w:r>
        <w:rPr>
          <w:rFonts w:cstheme="minorHAnsi"/>
          <w:sz w:val="24"/>
          <w:szCs w:val="24"/>
        </w:rPr>
        <w:t xml:space="preserve"> and environmental factors that impact NSASC.</w:t>
      </w:r>
    </w:p>
    <w:p w14:paraId="35F8459A" w14:textId="1E066C9F" w:rsidR="006532D6" w:rsidRDefault="006532D6" w:rsidP="00A01BE9">
      <w:pPr>
        <w:pStyle w:val="ListParagraph"/>
        <w:numPr>
          <w:ilvl w:val="0"/>
          <w:numId w:val="16"/>
        </w:numPr>
        <w:rPr>
          <w:rFonts w:cstheme="minorHAnsi"/>
          <w:sz w:val="24"/>
          <w:szCs w:val="24"/>
        </w:rPr>
      </w:pPr>
      <w:r>
        <w:rPr>
          <w:rFonts w:cstheme="minorHAnsi"/>
          <w:sz w:val="24"/>
          <w:szCs w:val="24"/>
        </w:rPr>
        <w:t>Champion change.</w:t>
      </w:r>
    </w:p>
    <w:p w14:paraId="7CF55966" w14:textId="26275FFB" w:rsidR="009B1746" w:rsidRPr="00503604" w:rsidRDefault="006532D6" w:rsidP="00503604">
      <w:pPr>
        <w:pStyle w:val="ListParagraph"/>
        <w:numPr>
          <w:ilvl w:val="0"/>
          <w:numId w:val="16"/>
        </w:numPr>
        <w:rPr>
          <w:rFonts w:cstheme="minorHAnsi"/>
          <w:sz w:val="24"/>
          <w:szCs w:val="24"/>
        </w:rPr>
      </w:pPr>
      <w:r>
        <w:rPr>
          <w:rFonts w:cstheme="minorHAnsi"/>
          <w:sz w:val="24"/>
          <w:szCs w:val="24"/>
        </w:rPr>
        <w:t>Qualify and quantify as required capital investment projects that will enhance income generation, customer experience and the achievement of our social mission.</w:t>
      </w:r>
    </w:p>
    <w:p w14:paraId="5D95D254" w14:textId="77777777" w:rsidR="00503604" w:rsidRDefault="00503604" w:rsidP="00925E25">
      <w:pPr>
        <w:spacing w:after="0"/>
        <w:rPr>
          <w:rFonts w:cstheme="minorHAnsi"/>
          <w:sz w:val="24"/>
          <w:szCs w:val="24"/>
        </w:rPr>
      </w:pPr>
    </w:p>
    <w:p w14:paraId="4A85DE96" w14:textId="4F99E292" w:rsidR="009B1746" w:rsidRDefault="00861531" w:rsidP="00925E25">
      <w:pPr>
        <w:spacing w:after="0"/>
        <w:rPr>
          <w:rFonts w:cstheme="minorHAnsi"/>
          <w:sz w:val="24"/>
          <w:szCs w:val="24"/>
        </w:rPr>
      </w:pPr>
      <w:r>
        <w:rPr>
          <w:rFonts w:cstheme="minorHAnsi"/>
          <w:sz w:val="24"/>
          <w:szCs w:val="24"/>
        </w:rPr>
        <w:t>Raise the profile of NSASC</w:t>
      </w:r>
    </w:p>
    <w:p w14:paraId="36BF5CC0" w14:textId="5A5144EC" w:rsidR="00861531" w:rsidRDefault="00861531" w:rsidP="00861531">
      <w:pPr>
        <w:pStyle w:val="ListParagraph"/>
        <w:numPr>
          <w:ilvl w:val="0"/>
          <w:numId w:val="19"/>
        </w:numPr>
        <w:spacing w:after="0"/>
        <w:rPr>
          <w:rFonts w:cstheme="minorHAnsi"/>
          <w:sz w:val="24"/>
          <w:szCs w:val="24"/>
        </w:rPr>
      </w:pPr>
      <w:r>
        <w:rPr>
          <w:rFonts w:cstheme="minorHAnsi"/>
          <w:sz w:val="24"/>
          <w:szCs w:val="24"/>
        </w:rPr>
        <w:t>Attendance at internal and external events would be desirable.</w:t>
      </w:r>
    </w:p>
    <w:p w14:paraId="7ACDF84F" w14:textId="02198715" w:rsidR="00861531" w:rsidRPr="00861531" w:rsidRDefault="00861531" w:rsidP="00861531">
      <w:pPr>
        <w:pStyle w:val="ListParagraph"/>
        <w:numPr>
          <w:ilvl w:val="0"/>
          <w:numId w:val="19"/>
        </w:numPr>
        <w:spacing w:after="0"/>
        <w:rPr>
          <w:rFonts w:cstheme="minorHAnsi"/>
          <w:sz w:val="24"/>
          <w:szCs w:val="24"/>
        </w:rPr>
      </w:pPr>
      <w:r>
        <w:rPr>
          <w:rFonts w:cstheme="minorHAnsi"/>
          <w:sz w:val="24"/>
          <w:szCs w:val="24"/>
        </w:rPr>
        <w:t>Act as an ambassador and protect the interests of NSASC.</w:t>
      </w:r>
    </w:p>
    <w:p w14:paraId="083E7842" w14:textId="1C17F2CF" w:rsidR="005048E6" w:rsidRPr="002C6EED" w:rsidRDefault="00335FE2" w:rsidP="009D69D8">
      <w:pPr>
        <w:spacing w:after="0"/>
        <w:rPr>
          <w:rFonts w:cstheme="minorHAnsi"/>
          <w:b/>
          <w:bCs/>
          <w:sz w:val="24"/>
          <w:szCs w:val="24"/>
        </w:rPr>
      </w:pPr>
      <w:r w:rsidRPr="002C6EED">
        <w:rPr>
          <w:rFonts w:cstheme="minorHAnsi"/>
          <w:b/>
          <w:bCs/>
          <w:sz w:val="24"/>
          <w:szCs w:val="24"/>
        </w:rPr>
        <w:t>Person specification</w:t>
      </w:r>
    </w:p>
    <w:p w14:paraId="4CE6C2C9" w14:textId="77777777" w:rsidR="00335FE2" w:rsidRDefault="00335FE2" w:rsidP="00335FE2">
      <w:pPr>
        <w:spacing w:after="0"/>
        <w:rPr>
          <w:rFonts w:cstheme="minorHAnsi"/>
          <w:sz w:val="24"/>
          <w:szCs w:val="24"/>
        </w:rPr>
      </w:pPr>
    </w:p>
    <w:p w14:paraId="3D164156" w14:textId="6F271C9E" w:rsidR="005048E6" w:rsidRPr="00CF6B76" w:rsidRDefault="00EE7F59" w:rsidP="007E7BC8">
      <w:pPr>
        <w:spacing w:after="0"/>
        <w:rPr>
          <w:rFonts w:cstheme="minorHAnsi"/>
          <w:sz w:val="24"/>
          <w:szCs w:val="24"/>
        </w:rPr>
      </w:pPr>
      <w:r w:rsidRPr="00CF6B76">
        <w:rPr>
          <w:rFonts w:cstheme="minorHAnsi"/>
          <w:sz w:val="24"/>
          <w:szCs w:val="24"/>
        </w:rPr>
        <w:t>Essential Characteristics</w:t>
      </w:r>
    </w:p>
    <w:p w14:paraId="1DC62B08" w14:textId="730F9A95" w:rsidR="00F37302" w:rsidRDefault="00F37302" w:rsidP="005048E6">
      <w:pPr>
        <w:pStyle w:val="ListParagraph"/>
        <w:numPr>
          <w:ilvl w:val="0"/>
          <w:numId w:val="3"/>
        </w:numPr>
        <w:spacing w:after="0"/>
        <w:rPr>
          <w:rFonts w:cstheme="minorHAnsi"/>
          <w:sz w:val="24"/>
          <w:szCs w:val="24"/>
        </w:rPr>
      </w:pPr>
      <w:r>
        <w:rPr>
          <w:rFonts w:cstheme="minorHAnsi"/>
          <w:sz w:val="24"/>
          <w:szCs w:val="24"/>
        </w:rPr>
        <w:t>Time and commitment to effectively discharge duties.</w:t>
      </w:r>
    </w:p>
    <w:p w14:paraId="16E75865" w14:textId="4C2B0CB9" w:rsidR="005048E6" w:rsidRPr="00CF6B76" w:rsidRDefault="00BB12AA" w:rsidP="005048E6">
      <w:pPr>
        <w:pStyle w:val="ListParagraph"/>
        <w:numPr>
          <w:ilvl w:val="0"/>
          <w:numId w:val="3"/>
        </w:numPr>
        <w:spacing w:after="0"/>
        <w:rPr>
          <w:rFonts w:cstheme="minorHAnsi"/>
          <w:sz w:val="24"/>
          <w:szCs w:val="24"/>
        </w:rPr>
      </w:pPr>
      <w:r>
        <w:rPr>
          <w:rFonts w:cstheme="minorHAnsi"/>
          <w:sz w:val="24"/>
          <w:szCs w:val="24"/>
        </w:rPr>
        <w:t>A</w:t>
      </w:r>
      <w:r w:rsidR="00EE7F59" w:rsidRPr="00CF6B76">
        <w:rPr>
          <w:rFonts w:cstheme="minorHAnsi"/>
          <w:sz w:val="24"/>
          <w:szCs w:val="24"/>
        </w:rPr>
        <w:t>ppropriate experience and/or a relevant qualification</w:t>
      </w:r>
      <w:r>
        <w:rPr>
          <w:rFonts w:cstheme="minorHAnsi"/>
          <w:sz w:val="24"/>
          <w:szCs w:val="24"/>
        </w:rPr>
        <w:t xml:space="preserve"> (see advert)</w:t>
      </w:r>
      <w:r w:rsidR="00813DB0">
        <w:rPr>
          <w:rFonts w:cstheme="minorHAnsi"/>
          <w:sz w:val="24"/>
          <w:szCs w:val="24"/>
        </w:rPr>
        <w:t>.</w:t>
      </w:r>
    </w:p>
    <w:p w14:paraId="3AB5E0D6" w14:textId="2A93F80A" w:rsidR="005048E6" w:rsidRPr="00CF6B76" w:rsidRDefault="00BB12AA" w:rsidP="005048E6">
      <w:pPr>
        <w:pStyle w:val="ListParagraph"/>
        <w:numPr>
          <w:ilvl w:val="0"/>
          <w:numId w:val="3"/>
        </w:numPr>
        <w:spacing w:after="0"/>
        <w:rPr>
          <w:rFonts w:cstheme="minorHAnsi"/>
          <w:sz w:val="24"/>
          <w:szCs w:val="24"/>
        </w:rPr>
      </w:pPr>
      <w:r>
        <w:rPr>
          <w:rFonts w:cstheme="minorHAnsi"/>
          <w:sz w:val="24"/>
          <w:szCs w:val="24"/>
        </w:rPr>
        <w:t>A</w:t>
      </w:r>
      <w:r w:rsidR="00EE7F59" w:rsidRPr="00CF6B76">
        <w:rPr>
          <w:rFonts w:cstheme="minorHAnsi"/>
          <w:sz w:val="24"/>
          <w:szCs w:val="24"/>
        </w:rPr>
        <w:t xml:space="preserve">bility to contribute to the work of the Board and </w:t>
      </w:r>
      <w:r>
        <w:rPr>
          <w:rFonts w:cstheme="minorHAnsi"/>
          <w:sz w:val="24"/>
          <w:szCs w:val="24"/>
        </w:rPr>
        <w:t>any sub c</w:t>
      </w:r>
      <w:r w:rsidR="00EE7F59" w:rsidRPr="00CF6B76">
        <w:rPr>
          <w:rFonts w:cstheme="minorHAnsi"/>
          <w:sz w:val="24"/>
          <w:szCs w:val="24"/>
        </w:rPr>
        <w:t>ommittees</w:t>
      </w:r>
      <w:r w:rsidR="00813DB0">
        <w:rPr>
          <w:rFonts w:cstheme="minorHAnsi"/>
          <w:sz w:val="24"/>
          <w:szCs w:val="24"/>
        </w:rPr>
        <w:t>.</w:t>
      </w:r>
    </w:p>
    <w:p w14:paraId="17F0B396" w14:textId="217AEEFC" w:rsidR="00F37302" w:rsidRPr="00F37302" w:rsidRDefault="00F37302" w:rsidP="00F37302">
      <w:pPr>
        <w:pStyle w:val="ListParagraph"/>
        <w:numPr>
          <w:ilvl w:val="0"/>
          <w:numId w:val="3"/>
        </w:numPr>
        <w:spacing w:after="0"/>
        <w:rPr>
          <w:rFonts w:cstheme="minorHAnsi"/>
          <w:sz w:val="24"/>
          <w:szCs w:val="24"/>
        </w:rPr>
      </w:pPr>
      <w:r>
        <w:rPr>
          <w:rFonts w:cstheme="minorHAnsi"/>
          <w:sz w:val="24"/>
          <w:szCs w:val="24"/>
        </w:rPr>
        <w:t>Strong communication and interpersonal skills and an a</w:t>
      </w:r>
      <w:r w:rsidR="00EE7F59" w:rsidRPr="00CF6B76">
        <w:rPr>
          <w:rFonts w:cstheme="minorHAnsi"/>
          <w:sz w:val="24"/>
          <w:szCs w:val="24"/>
        </w:rPr>
        <w:t xml:space="preserve">bility to engage effectively </w:t>
      </w:r>
      <w:r w:rsidR="00335FE2">
        <w:rPr>
          <w:rFonts w:cstheme="minorHAnsi"/>
          <w:sz w:val="24"/>
          <w:szCs w:val="24"/>
        </w:rPr>
        <w:t>at a</w:t>
      </w:r>
      <w:r w:rsidR="00EE7F59" w:rsidRPr="00CF6B76">
        <w:rPr>
          <w:rFonts w:cstheme="minorHAnsi"/>
          <w:sz w:val="24"/>
          <w:szCs w:val="24"/>
        </w:rPr>
        <w:t xml:space="preserve"> senior management</w:t>
      </w:r>
      <w:r w:rsidR="00335FE2">
        <w:rPr>
          <w:rFonts w:cstheme="minorHAnsi"/>
          <w:sz w:val="24"/>
          <w:szCs w:val="24"/>
        </w:rPr>
        <w:t xml:space="preserve"> level.</w:t>
      </w:r>
    </w:p>
    <w:p w14:paraId="17BAA40F" w14:textId="099F6184" w:rsidR="005048E6" w:rsidRPr="00CF6B76" w:rsidRDefault="00BB12AA" w:rsidP="005048E6">
      <w:pPr>
        <w:pStyle w:val="ListParagraph"/>
        <w:numPr>
          <w:ilvl w:val="0"/>
          <w:numId w:val="3"/>
        </w:numPr>
        <w:spacing w:after="0"/>
        <w:rPr>
          <w:rFonts w:cstheme="minorHAnsi"/>
          <w:sz w:val="24"/>
          <w:szCs w:val="24"/>
        </w:rPr>
      </w:pPr>
      <w:r>
        <w:rPr>
          <w:rFonts w:cstheme="minorHAnsi"/>
          <w:sz w:val="24"/>
          <w:szCs w:val="24"/>
        </w:rPr>
        <w:t>W</w:t>
      </w:r>
      <w:r w:rsidR="00EE7F59" w:rsidRPr="00CF6B76">
        <w:rPr>
          <w:rFonts w:cstheme="minorHAnsi"/>
          <w:sz w:val="24"/>
          <w:szCs w:val="24"/>
        </w:rPr>
        <w:t xml:space="preserve">ork in collaboration with the </w:t>
      </w:r>
      <w:r w:rsidR="00335FE2">
        <w:rPr>
          <w:rFonts w:cstheme="minorHAnsi"/>
          <w:sz w:val="24"/>
          <w:szCs w:val="24"/>
        </w:rPr>
        <w:t>m</w:t>
      </w:r>
      <w:r w:rsidR="00EE7F59" w:rsidRPr="00CF6B76">
        <w:rPr>
          <w:rFonts w:cstheme="minorHAnsi"/>
          <w:sz w:val="24"/>
          <w:szCs w:val="24"/>
        </w:rPr>
        <w:t>anagement</w:t>
      </w:r>
      <w:r w:rsidR="00335FE2">
        <w:rPr>
          <w:rFonts w:cstheme="minorHAnsi"/>
          <w:sz w:val="24"/>
          <w:szCs w:val="24"/>
        </w:rPr>
        <w:t xml:space="preserve"> team</w:t>
      </w:r>
      <w:r w:rsidR="00EE7F59" w:rsidRPr="00CF6B76">
        <w:rPr>
          <w:rFonts w:cstheme="minorHAnsi"/>
          <w:sz w:val="24"/>
          <w:szCs w:val="24"/>
        </w:rPr>
        <w:t xml:space="preserve"> to ensure effective corporate governance of the Board</w:t>
      </w:r>
      <w:r w:rsidR="00813DB0">
        <w:rPr>
          <w:rFonts w:cstheme="minorHAnsi"/>
          <w:sz w:val="24"/>
          <w:szCs w:val="24"/>
        </w:rPr>
        <w:t>.</w:t>
      </w:r>
    </w:p>
    <w:p w14:paraId="5C7FB9F9" w14:textId="226A7380" w:rsidR="005048E6" w:rsidRPr="00CF6B76" w:rsidRDefault="00BB12AA" w:rsidP="005048E6">
      <w:pPr>
        <w:pStyle w:val="ListParagraph"/>
        <w:numPr>
          <w:ilvl w:val="0"/>
          <w:numId w:val="3"/>
        </w:numPr>
        <w:spacing w:after="0"/>
        <w:rPr>
          <w:rFonts w:cstheme="minorHAnsi"/>
          <w:sz w:val="24"/>
          <w:szCs w:val="24"/>
        </w:rPr>
      </w:pPr>
      <w:r>
        <w:rPr>
          <w:rFonts w:cstheme="minorHAnsi"/>
          <w:sz w:val="24"/>
          <w:szCs w:val="24"/>
        </w:rPr>
        <w:t>P</w:t>
      </w:r>
      <w:r w:rsidR="00EE7F59" w:rsidRPr="00CF6B76">
        <w:rPr>
          <w:rFonts w:cstheme="minorHAnsi"/>
          <w:sz w:val="24"/>
          <w:szCs w:val="24"/>
        </w:rPr>
        <w:t>articipate in induction training and other training as and when required</w:t>
      </w:r>
      <w:r w:rsidR="00813DB0">
        <w:rPr>
          <w:rFonts w:cstheme="minorHAnsi"/>
          <w:sz w:val="24"/>
          <w:szCs w:val="24"/>
        </w:rPr>
        <w:t xml:space="preserve"> and s</w:t>
      </w:r>
      <w:r w:rsidR="00F37302">
        <w:rPr>
          <w:rFonts w:cstheme="minorHAnsi"/>
          <w:sz w:val="24"/>
          <w:szCs w:val="24"/>
        </w:rPr>
        <w:t>upport the need for training and development of self and others.</w:t>
      </w:r>
    </w:p>
    <w:p w14:paraId="7703FA82" w14:textId="1B5A887A" w:rsidR="005048E6" w:rsidRPr="00CF6B76" w:rsidRDefault="00813DB0" w:rsidP="005048E6">
      <w:pPr>
        <w:pStyle w:val="ListParagraph"/>
        <w:numPr>
          <w:ilvl w:val="0"/>
          <w:numId w:val="3"/>
        </w:numPr>
        <w:spacing w:after="0"/>
        <w:rPr>
          <w:rFonts w:cstheme="minorHAnsi"/>
          <w:sz w:val="24"/>
          <w:szCs w:val="24"/>
        </w:rPr>
      </w:pPr>
      <w:r>
        <w:rPr>
          <w:rFonts w:cstheme="minorHAnsi"/>
          <w:sz w:val="24"/>
          <w:szCs w:val="24"/>
        </w:rPr>
        <w:t>A</w:t>
      </w:r>
      <w:r w:rsidR="00EE7F59" w:rsidRPr="00CF6B76">
        <w:rPr>
          <w:rFonts w:cstheme="minorHAnsi"/>
          <w:sz w:val="24"/>
          <w:szCs w:val="24"/>
        </w:rPr>
        <w:t xml:space="preserve">n interest in </w:t>
      </w:r>
      <w:r w:rsidR="00335FE2">
        <w:rPr>
          <w:rFonts w:cstheme="minorHAnsi"/>
          <w:sz w:val="24"/>
          <w:szCs w:val="24"/>
        </w:rPr>
        <w:t xml:space="preserve">community regeneration, social </w:t>
      </w:r>
      <w:proofErr w:type="gramStart"/>
      <w:r w:rsidR="00335FE2">
        <w:rPr>
          <w:rFonts w:cstheme="minorHAnsi"/>
          <w:sz w:val="24"/>
          <w:szCs w:val="24"/>
        </w:rPr>
        <w:t>inclusion</w:t>
      </w:r>
      <w:proofErr w:type="gramEnd"/>
      <w:r w:rsidR="00EE7F59" w:rsidRPr="00CF6B76">
        <w:rPr>
          <w:rFonts w:cstheme="minorHAnsi"/>
          <w:sz w:val="24"/>
          <w:szCs w:val="24"/>
        </w:rPr>
        <w:t xml:space="preserve"> </w:t>
      </w:r>
      <w:r w:rsidR="00335FE2">
        <w:rPr>
          <w:rFonts w:cstheme="minorHAnsi"/>
          <w:sz w:val="24"/>
          <w:szCs w:val="24"/>
        </w:rPr>
        <w:t>and the support of disadvantaged groups.</w:t>
      </w:r>
    </w:p>
    <w:p w14:paraId="69390720" w14:textId="2DDB8E58" w:rsidR="005048E6" w:rsidRPr="00CF6B76" w:rsidRDefault="00BB12AA" w:rsidP="005048E6">
      <w:pPr>
        <w:pStyle w:val="ListParagraph"/>
        <w:numPr>
          <w:ilvl w:val="0"/>
          <w:numId w:val="3"/>
        </w:numPr>
        <w:spacing w:after="0"/>
        <w:rPr>
          <w:rFonts w:cstheme="minorHAnsi"/>
          <w:sz w:val="24"/>
          <w:szCs w:val="24"/>
        </w:rPr>
      </w:pPr>
      <w:r>
        <w:rPr>
          <w:rFonts w:cstheme="minorHAnsi"/>
          <w:sz w:val="24"/>
          <w:szCs w:val="24"/>
        </w:rPr>
        <w:t>A</w:t>
      </w:r>
      <w:r w:rsidR="00EE7F59" w:rsidRPr="00CF6B76">
        <w:rPr>
          <w:rFonts w:cstheme="minorHAnsi"/>
          <w:sz w:val="24"/>
          <w:szCs w:val="24"/>
        </w:rPr>
        <w:t xml:space="preserve">bility to understand how diverse, excluded, and/or under-represented groups of people </w:t>
      </w:r>
      <w:r w:rsidR="00335FE2">
        <w:rPr>
          <w:rFonts w:cstheme="minorHAnsi"/>
          <w:sz w:val="24"/>
          <w:szCs w:val="24"/>
        </w:rPr>
        <w:t>can be supported by the activities of NSASC.</w:t>
      </w:r>
    </w:p>
    <w:p w14:paraId="2BB2D69D" w14:textId="7B327061" w:rsidR="005048E6" w:rsidRDefault="00BB12AA" w:rsidP="005048E6">
      <w:pPr>
        <w:pStyle w:val="ListParagraph"/>
        <w:numPr>
          <w:ilvl w:val="0"/>
          <w:numId w:val="3"/>
        </w:numPr>
        <w:spacing w:after="0"/>
        <w:rPr>
          <w:rFonts w:cstheme="minorHAnsi"/>
          <w:sz w:val="24"/>
          <w:szCs w:val="24"/>
        </w:rPr>
      </w:pPr>
      <w:r>
        <w:rPr>
          <w:rFonts w:cstheme="minorHAnsi"/>
          <w:sz w:val="24"/>
          <w:szCs w:val="24"/>
        </w:rPr>
        <w:t>A</w:t>
      </w:r>
      <w:r w:rsidR="00EE7F59" w:rsidRPr="00CF6B76">
        <w:rPr>
          <w:rFonts w:cstheme="minorHAnsi"/>
          <w:sz w:val="24"/>
          <w:szCs w:val="24"/>
        </w:rPr>
        <w:t xml:space="preserve">n understanding of good governance </w:t>
      </w:r>
      <w:r w:rsidR="00335FE2">
        <w:rPr>
          <w:rFonts w:cstheme="minorHAnsi"/>
          <w:sz w:val="24"/>
          <w:szCs w:val="24"/>
        </w:rPr>
        <w:t>particularly in the</w:t>
      </w:r>
      <w:r w:rsidR="00EE7F59" w:rsidRPr="00CF6B76">
        <w:rPr>
          <w:rFonts w:cstheme="minorHAnsi"/>
          <w:sz w:val="24"/>
          <w:szCs w:val="24"/>
        </w:rPr>
        <w:t xml:space="preserve"> third sector</w:t>
      </w:r>
      <w:r w:rsidR="00813DB0">
        <w:rPr>
          <w:rFonts w:cstheme="minorHAnsi"/>
          <w:sz w:val="24"/>
          <w:szCs w:val="24"/>
        </w:rPr>
        <w:t>.</w:t>
      </w:r>
    </w:p>
    <w:p w14:paraId="64E0EDE3" w14:textId="6DC6CC68" w:rsidR="00BB12AA" w:rsidRDefault="00BB12AA" w:rsidP="00BB12AA">
      <w:pPr>
        <w:pStyle w:val="ListParagraph"/>
        <w:numPr>
          <w:ilvl w:val="0"/>
          <w:numId w:val="3"/>
        </w:numPr>
        <w:spacing w:after="0"/>
        <w:rPr>
          <w:rFonts w:cstheme="minorHAnsi"/>
          <w:sz w:val="24"/>
          <w:szCs w:val="24"/>
        </w:rPr>
      </w:pPr>
      <w:r>
        <w:rPr>
          <w:rFonts w:cstheme="minorHAnsi"/>
          <w:sz w:val="24"/>
          <w:szCs w:val="24"/>
        </w:rPr>
        <w:t>A</w:t>
      </w:r>
      <w:r w:rsidRPr="00CF6B76">
        <w:rPr>
          <w:rFonts w:cstheme="minorHAnsi"/>
          <w:sz w:val="24"/>
          <w:szCs w:val="24"/>
        </w:rPr>
        <w:t xml:space="preserve"> commitment to supporting the development of </w:t>
      </w:r>
      <w:r>
        <w:rPr>
          <w:rFonts w:cstheme="minorHAnsi"/>
          <w:sz w:val="24"/>
          <w:szCs w:val="24"/>
        </w:rPr>
        <w:t>connected communities.</w:t>
      </w:r>
    </w:p>
    <w:p w14:paraId="66DDC524" w14:textId="0859AE30" w:rsidR="00BB12AA" w:rsidRPr="00F37302" w:rsidRDefault="00F37302" w:rsidP="005048E6">
      <w:pPr>
        <w:pStyle w:val="ListParagraph"/>
        <w:numPr>
          <w:ilvl w:val="0"/>
          <w:numId w:val="3"/>
        </w:numPr>
        <w:spacing w:after="0"/>
        <w:rPr>
          <w:rFonts w:cstheme="minorHAnsi"/>
          <w:sz w:val="28"/>
          <w:szCs w:val="28"/>
        </w:rPr>
      </w:pPr>
      <w:r w:rsidRPr="00F37302">
        <w:rPr>
          <w:rFonts w:cstheme="minorHAnsi"/>
          <w:sz w:val="24"/>
          <w:szCs w:val="24"/>
        </w:rPr>
        <w:t xml:space="preserve">Experience of building successful partnerships, alliances and working relationships with a range or groups, </w:t>
      </w:r>
      <w:proofErr w:type="gramStart"/>
      <w:r w:rsidRPr="00F37302">
        <w:rPr>
          <w:rFonts w:cstheme="minorHAnsi"/>
          <w:sz w:val="24"/>
          <w:szCs w:val="24"/>
        </w:rPr>
        <w:t>organisations</w:t>
      </w:r>
      <w:proofErr w:type="gramEnd"/>
      <w:r w:rsidRPr="00F37302">
        <w:rPr>
          <w:rFonts w:cstheme="minorHAnsi"/>
          <w:sz w:val="24"/>
          <w:szCs w:val="24"/>
        </w:rPr>
        <w:t xml:space="preserve"> and stakeholders.</w:t>
      </w:r>
    </w:p>
    <w:p w14:paraId="5E275364" w14:textId="77777777" w:rsidR="005048E6" w:rsidRPr="00CF6B76" w:rsidRDefault="005048E6" w:rsidP="005048E6">
      <w:pPr>
        <w:spacing w:after="0"/>
        <w:ind w:left="360"/>
        <w:rPr>
          <w:rFonts w:cstheme="minorHAnsi"/>
          <w:sz w:val="24"/>
          <w:szCs w:val="24"/>
        </w:rPr>
      </w:pPr>
    </w:p>
    <w:p w14:paraId="0DD021F1" w14:textId="4A81CBAA" w:rsidR="005048E6" w:rsidRPr="00CF6B76" w:rsidRDefault="00EE7F59" w:rsidP="007E7BC8">
      <w:pPr>
        <w:spacing w:after="0"/>
        <w:ind w:left="360"/>
        <w:rPr>
          <w:rFonts w:cstheme="minorHAnsi"/>
          <w:sz w:val="24"/>
          <w:szCs w:val="24"/>
        </w:rPr>
      </w:pPr>
      <w:r w:rsidRPr="00CF6B76">
        <w:rPr>
          <w:rFonts w:cstheme="minorHAnsi"/>
          <w:sz w:val="24"/>
          <w:szCs w:val="24"/>
        </w:rPr>
        <w:t xml:space="preserve">Desirable Characteristics </w:t>
      </w:r>
    </w:p>
    <w:p w14:paraId="641508B2" w14:textId="702F08FE" w:rsidR="005048E6" w:rsidRPr="00CF6B76" w:rsidRDefault="007E7BC8" w:rsidP="005048E6">
      <w:pPr>
        <w:pStyle w:val="ListParagraph"/>
        <w:numPr>
          <w:ilvl w:val="0"/>
          <w:numId w:val="4"/>
        </w:numPr>
        <w:spacing w:after="0"/>
        <w:rPr>
          <w:rFonts w:cstheme="minorHAnsi"/>
          <w:sz w:val="24"/>
          <w:szCs w:val="24"/>
        </w:rPr>
      </w:pPr>
      <w:r>
        <w:rPr>
          <w:rFonts w:cstheme="minorHAnsi"/>
          <w:sz w:val="24"/>
          <w:szCs w:val="24"/>
        </w:rPr>
        <w:t>G</w:t>
      </w:r>
      <w:r w:rsidR="00EE7F59" w:rsidRPr="00CF6B76">
        <w:rPr>
          <w:rFonts w:cstheme="minorHAnsi"/>
          <w:sz w:val="24"/>
          <w:szCs w:val="24"/>
        </w:rPr>
        <w:t>ood written and verbal communications skills</w:t>
      </w:r>
    </w:p>
    <w:p w14:paraId="5B40EFDF" w14:textId="5593C111" w:rsidR="005048E6" w:rsidRPr="00CF6B76" w:rsidRDefault="007E7BC8" w:rsidP="005048E6">
      <w:pPr>
        <w:pStyle w:val="ListParagraph"/>
        <w:numPr>
          <w:ilvl w:val="0"/>
          <w:numId w:val="4"/>
        </w:numPr>
        <w:spacing w:after="0"/>
        <w:rPr>
          <w:rFonts w:cstheme="minorHAnsi"/>
          <w:sz w:val="24"/>
          <w:szCs w:val="24"/>
        </w:rPr>
      </w:pPr>
      <w:r>
        <w:rPr>
          <w:rFonts w:cstheme="minorHAnsi"/>
          <w:sz w:val="24"/>
          <w:szCs w:val="24"/>
        </w:rPr>
        <w:t>A</w:t>
      </w:r>
      <w:r w:rsidR="00EE7F59" w:rsidRPr="00CF6B76">
        <w:rPr>
          <w:rFonts w:cstheme="minorHAnsi"/>
          <w:sz w:val="24"/>
          <w:szCs w:val="24"/>
        </w:rPr>
        <w:t xml:space="preserve">nalytical skills which enable them to digest and interpret complex data about </w:t>
      </w:r>
      <w:r w:rsidR="00BB12AA">
        <w:rPr>
          <w:rFonts w:cstheme="minorHAnsi"/>
          <w:sz w:val="24"/>
          <w:szCs w:val="24"/>
        </w:rPr>
        <w:t>NSASC</w:t>
      </w:r>
      <w:r w:rsidR="00EE7F59" w:rsidRPr="00CF6B76">
        <w:rPr>
          <w:rFonts w:cstheme="minorHAnsi"/>
          <w:sz w:val="24"/>
          <w:szCs w:val="24"/>
        </w:rPr>
        <w:t xml:space="preserve"> and its operational environment</w:t>
      </w:r>
    </w:p>
    <w:p w14:paraId="1AF469FA" w14:textId="01E9785B" w:rsidR="005048E6" w:rsidRPr="00CF6B76" w:rsidRDefault="007E7BC8" w:rsidP="005048E6">
      <w:pPr>
        <w:pStyle w:val="ListParagraph"/>
        <w:numPr>
          <w:ilvl w:val="0"/>
          <w:numId w:val="4"/>
        </w:numPr>
        <w:spacing w:after="0"/>
        <w:rPr>
          <w:rFonts w:cstheme="minorHAnsi"/>
          <w:sz w:val="24"/>
          <w:szCs w:val="24"/>
        </w:rPr>
      </w:pPr>
      <w:r>
        <w:rPr>
          <w:rFonts w:cstheme="minorHAnsi"/>
          <w:sz w:val="24"/>
          <w:szCs w:val="24"/>
        </w:rPr>
        <w:t>A</w:t>
      </w:r>
      <w:r w:rsidR="00EE7F59" w:rsidRPr="00CF6B76">
        <w:rPr>
          <w:rFonts w:cstheme="minorHAnsi"/>
          <w:sz w:val="24"/>
          <w:szCs w:val="24"/>
        </w:rPr>
        <w:t xml:space="preserve"> reasonable level of Information and Communications Technology skills</w:t>
      </w:r>
    </w:p>
    <w:p w14:paraId="299C9D3D" w14:textId="440A1C2D" w:rsidR="005048E6" w:rsidRDefault="007E7BC8" w:rsidP="005048E6">
      <w:pPr>
        <w:pStyle w:val="ListParagraph"/>
        <w:numPr>
          <w:ilvl w:val="0"/>
          <w:numId w:val="4"/>
        </w:numPr>
        <w:spacing w:after="0"/>
        <w:rPr>
          <w:rFonts w:cstheme="minorHAnsi"/>
          <w:sz w:val="24"/>
          <w:szCs w:val="24"/>
        </w:rPr>
      </w:pPr>
      <w:r>
        <w:rPr>
          <w:rFonts w:cstheme="minorHAnsi"/>
          <w:sz w:val="24"/>
          <w:szCs w:val="24"/>
        </w:rPr>
        <w:t>A</w:t>
      </w:r>
      <w:r w:rsidR="00EE7F59" w:rsidRPr="00CF6B76">
        <w:rPr>
          <w:rFonts w:cstheme="minorHAnsi"/>
          <w:sz w:val="24"/>
          <w:szCs w:val="24"/>
        </w:rPr>
        <w:t xml:space="preserve">n interest in and knowledge of the communities of </w:t>
      </w:r>
      <w:r w:rsidR="00BB12AA">
        <w:rPr>
          <w:rFonts w:cstheme="minorHAnsi"/>
          <w:sz w:val="24"/>
          <w:szCs w:val="24"/>
        </w:rPr>
        <w:t>East Ayrshire.</w:t>
      </w:r>
    </w:p>
    <w:p w14:paraId="21B47EB5" w14:textId="60442040" w:rsidR="00F37302" w:rsidRPr="00CF6B76" w:rsidRDefault="00F37302" w:rsidP="005048E6">
      <w:pPr>
        <w:pStyle w:val="ListParagraph"/>
        <w:numPr>
          <w:ilvl w:val="0"/>
          <w:numId w:val="4"/>
        </w:numPr>
        <w:spacing w:after="0"/>
        <w:rPr>
          <w:rFonts w:cstheme="minorHAnsi"/>
          <w:sz w:val="24"/>
          <w:szCs w:val="24"/>
        </w:rPr>
      </w:pPr>
      <w:r>
        <w:rPr>
          <w:rFonts w:cstheme="minorHAnsi"/>
          <w:sz w:val="24"/>
          <w:szCs w:val="24"/>
        </w:rPr>
        <w:t xml:space="preserve">Understand the managerial and operation demands and challenges of a </w:t>
      </w:r>
      <w:proofErr w:type="spellStart"/>
      <w:r>
        <w:rPr>
          <w:rFonts w:cstheme="minorHAnsi"/>
          <w:sz w:val="24"/>
          <w:szCs w:val="24"/>
        </w:rPr>
        <w:t>snowsports</w:t>
      </w:r>
      <w:proofErr w:type="spellEnd"/>
      <w:r>
        <w:rPr>
          <w:rFonts w:cstheme="minorHAnsi"/>
          <w:sz w:val="24"/>
          <w:szCs w:val="24"/>
        </w:rPr>
        <w:t xml:space="preserve"> business located in a rural area of high deprivation.</w:t>
      </w:r>
    </w:p>
    <w:p w14:paraId="1778E0B4" w14:textId="77777777" w:rsidR="005048E6" w:rsidRPr="00CF6B76" w:rsidRDefault="005048E6" w:rsidP="005048E6">
      <w:pPr>
        <w:pStyle w:val="ListParagraph"/>
        <w:spacing w:after="0"/>
        <w:ind w:left="1080"/>
        <w:rPr>
          <w:rFonts w:cstheme="minorHAnsi"/>
          <w:sz w:val="24"/>
          <w:szCs w:val="24"/>
        </w:rPr>
      </w:pPr>
    </w:p>
    <w:p w14:paraId="64CA9C96" w14:textId="77777777" w:rsidR="005048E6" w:rsidRPr="00CF6B76" w:rsidRDefault="005048E6" w:rsidP="005048E6">
      <w:pPr>
        <w:pStyle w:val="ListParagraph"/>
        <w:spacing w:after="0"/>
        <w:ind w:left="1080"/>
        <w:rPr>
          <w:rFonts w:cstheme="minorHAnsi"/>
          <w:sz w:val="24"/>
          <w:szCs w:val="24"/>
        </w:rPr>
      </w:pPr>
    </w:p>
    <w:p w14:paraId="714B3BD5" w14:textId="77777777" w:rsidR="00EE7F59" w:rsidRPr="00CF6B76" w:rsidRDefault="00EE7F59" w:rsidP="00925E25">
      <w:pPr>
        <w:spacing w:after="0"/>
        <w:rPr>
          <w:rFonts w:cstheme="minorHAnsi"/>
          <w:sz w:val="24"/>
          <w:szCs w:val="24"/>
        </w:rPr>
      </w:pPr>
    </w:p>
    <w:p w14:paraId="2AE8609A" w14:textId="0F733279" w:rsidR="00146180" w:rsidRPr="00CF6B76" w:rsidRDefault="00925E25" w:rsidP="00861531">
      <w:pPr>
        <w:spacing w:after="0"/>
        <w:rPr>
          <w:rFonts w:cstheme="minorHAnsi"/>
          <w:sz w:val="24"/>
          <w:szCs w:val="24"/>
        </w:rPr>
      </w:pPr>
      <w:r w:rsidRPr="00CF6B76">
        <w:rPr>
          <w:rFonts w:cstheme="minorHAnsi"/>
          <w:sz w:val="24"/>
          <w:szCs w:val="24"/>
        </w:rPr>
        <w:tab/>
      </w:r>
    </w:p>
    <w:p w14:paraId="05A2606F" w14:textId="77777777" w:rsidR="00A10A58" w:rsidRPr="00CF6B76" w:rsidRDefault="00A10A58" w:rsidP="00925E25">
      <w:pPr>
        <w:spacing w:after="0"/>
        <w:rPr>
          <w:rFonts w:cstheme="minorHAnsi"/>
          <w:sz w:val="24"/>
          <w:szCs w:val="24"/>
        </w:rPr>
      </w:pPr>
    </w:p>
    <w:sectPr w:rsidR="00A10A58" w:rsidRPr="00CF6B7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794B" w14:textId="77777777" w:rsidR="00B87147" w:rsidRDefault="00B87147" w:rsidP="00783165">
      <w:pPr>
        <w:spacing w:after="0" w:line="240" w:lineRule="auto"/>
      </w:pPr>
      <w:r>
        <w:separator/>
      </w:r>
    </w:p>
  </w:endnote>
  <w:endnote w:type="continuationSeparator" w:id="0">
    <w:p w14:paraId="73710AE7" w14:textId="77777777" w:rsidR="00B87147" w:rsidRDefault="00B87147" w:rsidP="0078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295338"/>
      <w:docPartObj>
        <w:docPartGallery w:val="Page Numbers (Bottom of Page)"/>
        <w:docPartUnique/>
      </w:docPartObj>
    </w:sdtPr>
    <w:sdtEndPr>
      <w:rPr>
        <w:noProof/>
      </w:rPr>
    </w:sdtEndPr>
    <w:sdtContent>
      <w:p w14:paraId="4F38321F" w14:textId="60D07F75" w:rsidR="006C622D" w:rsidRPr="006C622D" w:rsidRDefault="006C622D" w:rsidP="006C622D">
        <w:pPr>
          <w:pStyle w:val="Footer"/>
          <w:jc w:val="center"/>
          <w:rPr>
            <w:sz w:val="16"/>
            <w:szCs w:val="16"/>
          </w:rPr>
        </w:pPr>
        <w:r w:rsidRPr="006C622D">
          <w:rPr>
            <w:sz w:val="16"/>
            <w:szCs w:val="16"/>
          </w:rPr>
          <w:t>Newmilns Snow and Sports Complex (NSASC) is a Scottish Charity SCO</w:t>
        </w:r>
        <w:r w:rsidRPr="006C622D">
          <w:rPr>
            <w:rFonts w:eastAsia="Times New Roman" w:cstheme="minorHAnsi"/>
            <w:color w:val="2D2D2D"/>
            <w:sz w:val="16"/>
            <w:szCs w:val="16"/>
            <w:lang w:eastAsia="en-GB"/>
          </w:rPr>
          <w:t>39518</w:t>
        </w:r>
        <w:r w:rsidRPr="006C622D">
          <w:rPr>
            <w:sz w:val="16"/>
            <w:szCs w:val="16"/>
          </w:rPr>
          <w:t xml:space="preserve">, regulated by the Scottish Charity Regulator (OSCR) </w:t>
        </w:r>
        <w:r>
          <w:rPr>
            <w:sz w:val="16"/>
            <w:szCs w:val="16"/>
          </w:rPr>
          <w:tab/>
        </w:r>
        <w:r w:rsidRPr="006C622D">
          <w:rPr>
            <w:sz w:val="16"/>
            <w:szCs w:val="16"/>
          </w:rPr>
          <w:t xml:space="preserve">Page </w:t>
        </w:r>
        <w:r w:rsidRPr="006C622D">
          <w:rPr>
            <w:sz w:val="16"/>
            <w:szCs w:val="16"/>
          </w:rPr>
          <w:fldChar w:fldCharType="begin"/>
        </w:r>
        <w:r w:rsidRPr="006C622D">
          <w:rPr>
            <w:sz w:val="16"/>
            <w:szCs w:val="16"/>
          </w:rPr>
          <w:instrText xml:space="preserve"> PAGE   \* MERGEFORMAT </w:instrText>
        </w:r>
        <w:r w:rsidRPr="006C622D">
          <w:rPr>
            <w:sz w:val="16"/>
            <w:szCs w:val="16"/>
          </w:rPr>
          <w:fldChar w:fldCharType="separate"/>
        </w:r>
        <w:r w:rsidRPr="006C622D">
          <w:rPr>
            <w:noProof/>
            <w:sz w:val="16"/>
            <w:szCs w:val="16"/>
          </w:rPr>
          <w:t>2</w:t>
        </w:r>
        <w:r w:rsidRPr="006C622D">
          <w:rPr>
            <w:noProof/>
            <w:sz w:val="16"/>
            <w:szCs w:val="16"/>
          </w:rPr>
          <w:fldChar w:fldCharType="end"/>
        </w:r>
      </w:p>
    </w:sdtContent>
  </w:sdt>
  <w:p w14:paraId="1E257E5E" w14:textId="77777777" w:rsidR="006C622D" w:rsidRDefault="006C6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7311" w14:textId="77777777" w:rsidR="00B87147" w:rsidRDefault="00B87147" w:rsidP="00783165">
      <w:pPr>
        <w:spacing w:after="0" w:line="240" w:lineRule="auto"/>
      </w:pPr>
      <w:r>
        <w:separator/>
      </w:r>
    </w:p>
  </w:footnote>
  <w:footnote w:type="continuationSeparator" w:id="0">
    <w:p w14:paraId="27998F70" w14:textId="77777777" w:rsidR="00B87147" w:rsidRDefault="00B87147" w:rsidP="00783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B344" w14:textId="025499A5" w:rsidR="00783165" w:rsidRDefault="00783165">
    <w:pPr>
      <w:pStyle w:val="Header"/>
    </w:pPr>
    <w:r>
      <w:rPr>
        <w:noProof/>
        <w:lang w:val="en-US"/>
      </w:rPr>
      <w:drawing>
        <wp:inline distT="0" distB="0" distL="0" distR="0" wp14:anchorId="0296EDAB" wp14:editId="580C0087">
          <wp:extent cx="736600" cy="540532"/>
          <wp:effectExtent l="0" t="0" r="6350" b="0"/>
          <wp:docPr id="13" name="Picture 13" descr="Macintosh HD:Users:Development:Dropbox:Staff Admin Shared:Brand / Logo:Logo:logobig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velopment:Dropbox:Staff Admin Shared:Brand / Logo:Logo:logobig1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815" cy="559769"/>
                  </a:xfrm>
                  <a:prstGeom prst="rect">
                    <a:avLst/>
                  </a:prstGeom>
                  <a:noFill/>
                  <a:ln>
                    <a:noFill/>
                  </a:ln>
                </pic:spPr>
              </pic:pic>
            </a:graphicData>
          </a:graphic>
        </wp:inline>
      </w:drawing>
    </w:r>
  </w:p>
  <w:p w14:paraId="0609A519" w14:textId="77777777" w:rsidR="00783165" w:rsidRDefault="00783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111"/>
    <w:multiLevelType w:val="multilevel"/>
    <w:tmpl w:val="8CB4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11D5A"/>
    <w:multiLevelType w:val="hybridMultilevel"/>
    <w:tmpl w:val="90CA3D2E"/>
    <w:lvl w:ilvl="0" w:tplc="BD283ACC">
      <w:start w:val="1"/>
      <w:numFmt w:val="bullet"/>
      <w:lvlText w:val=""/>
      <w:lvlJc w:val="left"/>
      <w:pPr>
        <w:tabs>
          <w:tab w:val="num" w:pos="720"/>
        </w:tabs>
        <w:ind w:left="720" w:hanging="360"/>
      </w:pPr>
      <w:rPr>
        <w:rFonts w:ascii="Symbol" w:hAnsi="Symbol" w:hint="default"/>
        <w:sz w:val="20"/>
      </w:rPr>
    </w:lvl>
    <w:lvl w:ilvl="1" w:tplc="F0047C74" w:tentative="1">
      <w:start w:val="1"/>
      <w:numFmt w:val="bullet"/>
      <w:lvlText w:val=""/>
      <w:lvlJc w:val="left"/>
      <w:pPr>
        <w:tabs>
          <w:tab w:val="num" w:pos="1440"/>
        </w:tabs>
        <w:ind w:left="1440" w:hanging="360"/>
      </w:pPr>
      <w:rPr>
        <w:rFonts w:ascii="Symbol" w:hAnsi="Symbol" w:hint="default"/>
        <w:sz w:val="20"/>
      </w:rPr>
    </w:lvl>
    <w:lvl w:ilvl="2" w:tplc="FE640634" w:tentative="1">
      <w:start w:val="1"/>
      <w:numFmt w:val="bullet"/>
      <w:lvlText w:val=""/>
      <w:lvlJc w:val="left"/>
      <w:pPr>
        <w:tabs>
          <w:tab w:val="num" w:pos="2160"/>
        </w:tabs>
        <w:ind w:left="2160" w:hanging="360"/>
      </w:pPr>
      <w:rPr>
        <w:rFonts w:ascii="Symbol" w:hAnsi="Symbol" w:hint="default"/>
        <w:sz w:val="20"/>
      </w:rPr>
    </w:lvl>
    <w:lvl w:ilvl="3" w:tplc="4EB8762C" w:tentative="1">
      <w:start w:val="1"/>
      <w:numFmt w:val="bullet"/>
      <w:lvlText w:val=""/>
      <w:lvlJc w:val="left"/>
      <w:pPr>
        <w:tabs>
          <w:tab w:val="num" w:pos="2880"/>
        </w:tabs>
        <w:ind w:left="2880" w:hanging="360"/>
      </w:pPr>
      <w:rPr>
        <w:rFonts w:ascii="Symbol" w:hAnsi="Symbol" w:hint="default"/>
        <w:sz w:val="20"/>
      </w:rPr>
    </w:lvl>
    <w:lvl w:ilvl="4" w:tplc="163C4168" w:tentative="1">
      <w:start w:val="1"/>
      <w:numFmt w:val="bullet"/>
      <w:lvlText w:val=""/>
      <w:lvlJc w:val="left"/>
      <w:pPr>
        <w:tabs>
          <w:tab w:val="num" w:pos="3600"/>
        </w:tabs>
        <w:ind w:left="3600" w:hanging="360"/>
      </w:pPr>
      <w:rPr>
        <w:rFonts w:ascii="Symbol" w:hAnsi="Symbol" w:hint="default"/>
        <w:sz w:val="20"/>
      </w:rPr>
    </w:lvl>
    <w:lvl w:ilvl="5" w:tplc="925A0F98" w:tentative="1">
      <w:start w:val="1"/>
      <w:numFmt w:val="bullet"/>
      <w:lvlText w:val=""/>
      <w:lvlJc w:val="left"/>
      <w:pPr>
        <w:tabs>
          <w:tab w:val="num" w:pos="4320"/>
        </w:tabs>
        <w:ind w:left="4320" w:hanging="360"/>
      </w:pPr>
      <w:rPr>
        <w:rFonts w:ascii="Symbol" w:hAnsi="Symbol" w:hint="default"/>
        <w:sz w:val="20"/>
      </w:rPr>
    </w:lvl>
    <w:lvl w:ilvl="6" w:tplc="86BA245E" w:tentative="1">
      <w:start w:val="1"/>
      <w:numFmt w:val="bullet"/>
      <w:lvlText w:val=""/>
      <w:lvlJc w:val="left"/>
      <w:pPr>
        <w:tabs>
          <w:tab w:val="num" w:pos="5040"/>
        </w:tabs>
        <w:ind w:left="5040" w:hanging="360"/>
      </w:pPr>
      <w:rPr>
        <w:rFonts w:ascii="Symbol" w:hAnsi="Symbol" w:hint="default"/>
        <w:sz w:val="20"/>
      </w:rPr>
    </w:lvl>
    <w:lvl w:ilvl="7" w:tplc="6C600A60" w:tentative="1">
      <w:start w:val="1"/>
      <w:numFmt w:val="bullet"/>
      <w:lvlText w:val=""/>
      <w:lvlJc w:val="left"/>
      <w:pPr>
        <w:tabs>
          <w:tab w:val="num" w:pos="5760"/>
        </w:tabs>
        <w:ind w:left="5760" w:hanging="360"/>
      </w:pPr>
      <w:rPr>
        <w:rFonts w:ascii="Symbol" w:hAnsi="Symbol" w:hint="default"/>
        <w:sz w:val="20"/>
      </w:rPr>
    </w:lvl>
    <w:lvl w:ilvl="8" w:tplc="515EED80"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A4D51"/>
    <w:multiLevelType w:val="hybridMultilevel"/>
    <w:tmpl w:val="A1A240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6489E"/>
    <w:multiLevelType w:val="hybridMultilevel"/>
    <w:tmpl w:val="3D181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86979"/>
    <w:multiLevelType w:val="hybridMultilevel"/>
    <w:tmpl w:val="2E46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4265F"/>
    <w:multiLevelType w:val="hybridMultilevel"/>
    <w:tmpl w:val="AA7835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41768"/>
    <w:multiLevelType w:val="hybridMultilevel"/>
    <w:tmpl w:val="5FE8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93A3C"/>
    <w:multiLevelType w:val="hybridMultilevel"/>
    <w:tmpl w:val="BBFC2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7562BB"/>
    <w:multiLevelType w:val="hybridMultilevel"/>
    <w:tmpl w:val="DD6AE1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D2025E"/>
    <w:multiLevelType w:val="hybridMultilevel"/>
    <w:tmpl w:val="E8242E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CA2BC0"/>
    <w:multiLevelType w:val="hybridMultilevel"/>
    <w:tmpl w:val="654A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85420"/>
    <w:multiLevelType w:val="hybridMultilevel"/>
    <w:tmpl w:val="41D27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4B75CC"/>
    <w:multiLevelType w:val="hybridMultilevel"/>
    <w:tmpl w:val="D8BE7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924B6"/>
    <w:multiLevelType w:val="hybridMultilevel"/>
    <w:tmpl w:val="215AC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550CA5"/>
    <w:multiLevelType w:val="hybridMultilevel"/>
    <w:tmpl w:val="A58A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30C81"/>
    <w:multiLevelType w:val="hybridMultilevel"/>
    <w:tmpl w:val="B77CBA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0D7B03"/>
    <w:multiLevelType w:val="hybridMultilevel"/>
    <w:tmpl w:val="E49E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D5843"/>
    <w:multiLevelType w:val="hybridMultilevel"/>
    <w:tmpl w:val="88AE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34B1D"/>
    <w:multiLevelType w:val="hybridMultilevel"/>
    <w:tmpl w:val="C3205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9"/>
  </w:num>
  <w:num w:numId="4">
    <w:abstractNumId w:val="11"/>
  </w:num>
  <w:num w:numId="5">
    <w:abstractNumId w:val="0"/>
  </w:num>
  <w:num w:numId="6">
    <w:abstractNumId w:val="12"/>
  </w:num>
  <w:num w:numId="7">
    <w:abstractNumId w:val="8"/>
  </w:num>
  <w:num w:numId="8">
    <w:abstractNumId w:val="7"/>
  </w:num>
  <w:num w:numId="9">
    <w:abstractNumId w:val="2"/>
  </w:num>
  <w:num w:numId="10">
    <w:abstractNumId w:val="3"/>
  </w:num>
  <w:num w:numId="11">
    <w:abstractNumId w:val="5"/>
  </w:num>
  <w:num w:numId="12">
    <w:abstractNumId w:val="15"/>
  </w:num>
  <w:num w:numId="13">
    <w:abstractNumId w:val="18"/>
  </w:num>
  <w:num w:numId="14">
    <w:abstractNumId w:val="13"/>
  </w:num>
  <w:num w:numId="15">
    <w:abstractNumId w:val="1"/>
  </w:num>
  <w:num w:numId="16">
    <w:abstractNumId w:val="10"/>
  </w:num>
  <w:num w:numId="17">
    <w:abstractNumId w:val="6"/>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25"/>
    <w:rsid w:val="0007159F"/>
    <w:rsid w:val="00096153"/>
    <w:rsid w:val="000C3827"/>
    <w:rsid w:val="000D7D6B"/>
    <w:rsid w:val="00132A6F"/>
    <w:rsid w:val="00146180"/>
    <w:rsid w:val="00170FF1"/>
    <w:rsid w:val="0017578D"/>
    <w:rsid w:val="00186C1F"/>
    <w:rsid w:val="001F0B61"/>
    <w:rsid w:val="001F463C"/>
    <w:rsid w:val="002639AE"/>
    <w:rsid w:val="002C6EED"/>
    <w:rsid w:val="003210C2"/>
    <w:rsid w:val="00335FE2"/>
    <w:rsid w:val="003D7C48"/>
    <w:rsid w:val="003E7D56"/>
    <w:rsid w:val="004454EF"/>
    <w:rsid w:val="004C4BD4"/>
    <w:rsid w:val="004E1813"/>
    <w:rsid w:val="00503604"/>
    <w:rsid w:val="005048E6"/>
    <w:rsid w:val="0059635E"/>
    <w:rsid w:val="005A3FD0"/>
    <w:rsid w:val="005F258D"/>
    <w:rsid w:val="00626625"/>
    <w:rsid w:val="006532D6"/>
    <w:rsid w:val="006C622D"/>
    <w:rsid w:val="00720C29"/>
    <w:rsid w:val="00747B0D"/>
    <w:rsid w:val="00770133"/>
    <w:rsid w:val="00783165"/>
    <w:rsid w:val="0078659F"/>
    <w:rsid w:val="007C4BF7"/>
    <w:rsid w:val="007E7BC8"/>
    <w:rsid w:val="00813DB0"/>
    <w:rsid w:val="0083603A"/>
    <w:rsid w:val="00861531"/>
    <w:rsid w:val="008660B8"/>
    <w:rsid w:val="008A78D4"/>
    <w:rsid w:val="008C71B4"/>
    <w:rsid w:val="009024CB"/>
    <w:rsid w:val="009046DB"/>
    <w:rsid w:val="00925E25"/>
    <w:rsid w:val="00957ED6"/>
    <w:rsid w:val="00961DB8"/>
    <w:rsid w:val="009773DA"/>
    <w:rsid w:val="00995207"/>
    <w:rsid w:val="009B1746"/>
    <w:rsid w:val="009D4222"/>
    <w:rsid w:val="009D69D8"/>
    <w:rsid w:val="00A01BE9"/>
    <w:rsid w:val="00A10A58"/>
    <w:rsid w:val="00A57557"/>
    <w:rsid w:val="00A860AF"/>
    <w:rsid w:val="00AB321A"/>
    <w:rsid w:val="00AC0F63"/>
    <w:rsid w:val="00AC7374"/>
    <w:rsid w:val="00B07F34"/>
    <w:rsid w:val="00B219F8"/>
    <w:rsid w:val="00B318D9"/>
    <w:rsid w:val="00B60F86"/>
    <w:rsid w:val="00B87147"/>
    <w:rsid w:val="00BB12AA"/>
    <w:rsid w:val="00BF70AC"/>
    <w:rsid w:val="00CA43D9"/>
    <w:rsid w:val="00CC67D3"/>
    <w:rsid w:val="00CF6B76"/>
    <w:rsid w:val="00D86CF4"/>
    <w:rsid w:val="00D87FCB"/>
    <w:rsid w:val="00DC34F1"/>
    <w:rsid w:val="00DC38D1"/>
    <w:rsid w:val="00DE2706"/>
    <w:rsid w:val="00EE7F59"/>
    <w:rsid w:val="00F1467A"/>
    <w:rsid w:val="00F37302"/>
    <w:rsid w:val="00F459FB"/>
    <w:rsid w:val="00F52B7F"/>
    <w:rsid w:val="5C44C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5FF9"/>
  <w15:chartTrackingRefBased/>
  <w15:docId w15:val="{51108DEF-5CF3-46DB-8C4F-867B27D5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575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8E6"/>
    <w:pPr>
      <w:ind w:left="720"/>
      <w:contextualSpacing/>
    </w:pPr>
  </w:style>
  <w:style w:type="character" w:styleId="Hyperlink">
    <w:name w:val="Hyperlink"/>
    <w:basedOn w:val="DefaultParagraphFont"/>
    <w:uiPriority w:val="99"/>
    <w:unhideWhenUsed/>
    <w:rsid w:val="005048E6"/>
    <w:rPr>
      <w:color w:val="0563C1" w:themeColor="hyperlink"/>
      <w:u w:val="single"/>
    </w:rPr>
  </w:style>
  <w:style w:type="character" w:styleId="UnresolvedMention">
    <w:name w:val="Unresolved Mention"/>
    <w:basedOn w:val="DefaultParagraphFont"/>
    <w:uiPriority w:val="99"/>
    <w:semiHidden/>
    <w:unhideWhenUsed/>
    <w:rsid w:val="005048E6"/>
    <w:rPr>
      <w:color w:val="605E5C"/>
      <w:shd w:val="clear" w:color="auto" w:fill="E1DFDD"/>
    </w:rPr>
  </w:style>
  <w:style w:type="character" w:customStyle="1" w:styleId="questionvalue1">
    <w:name w:val="questionvalue1"/>
    <w:basedOn w:val="DefaultParagraphFont"/>
    <w:rsid w:val="00957ED6"/>
    <w:rPr>
      <w:rFonts w:ascii="Arial" w:hAnsi="Arial" w:cs="Arial" w:hint="default"/>
      <w:color w:val="000000"/>
    </w:rPr>
  </w:style>
  <w:style w:type="paragraph" w:customStyle="1" w:styleId="cf-text">
    <w:name w:val="cf-text"/>
    <w:basedOn w:val="Normal"/>
    <w:rsid w:val="00A575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57557"/>
    <w:rPr>
      <w:rFonts w:ascii="Times New Roman" w:eastAsia="Times New Roman" w:hAnsi="Times New Roman" w:cs="Times New Roman"/>
      <w:b/>
      <w:bCs/>
      <w:sz w:val="27"/>
      <w:szCs w:val="27"/>
      <w:lang w:eastAsia="en-GB"/>
    </w:rPr>
  </w:style>
  <w:style w:type="paragraph" w:customStyle="1" w:styleId="cf-listitem">
    <w:name w:val="cf-list__item"/>
    <w:basedOn w:val="Normal"/>
    <w:rsid w:val="00A575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57557"/>
    <w:rPr>
      <w:b/>
      <w:bCs/>
    </w:rPr>
  </w:style>
  <w:style w:type="paragraph" w:styleId="Header">
    <w:name w:val="header"/>
    <w:basedOn w:val="Normal"/>
    <w:link w:val="HeaderChar"/>
    <w:uiPriority w:val="99"/>
    <w:unhideWhenUsed/>
    <w:rsid w:val="00783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65"/>
  </w:style>
  <w:style w:type="paragraph" w:styleId="Footer">
    <w:name w:val="footer"/>
    <w:basedOn w:val="Normal"/>
    <w:link w:val="FooterChar"/>
    <w:uiPriority w:val="99"/>
    <w:unhideWhenUsed/>
    <w:rsid w:val="00783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65"/>
  </w:style>
  <w:style w:type="paragraph" w:styleId="NormalWeb">
    <w:name w:val="Normal (Web)"/>
    <w:basedOn w:val="Normal"/>
    <w:uiPriority w:val="99"/>
    <w:semiHidden/>
    <w:unhideWhenUsed/>
    <w:rsid w:val="00B60F8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C0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42159">
      <w:bodyDiv w:val="1"/>
      <w:marLeft w:val="0"/>
      <w:marRight w:val="0"/>
      <w:marTop w:val="0"/>
      <w:marBottom w:val="0"/>
      <w:divBdr>
        <w:top w:val="none" w:sz="0" w:space="0" w:color="auto"/>
        <w:left w:val="none" w:sz="0" w:space="0" w:color="auto"/>
        <w:bottom w:val="none" w:sz="0" w:space="0" w:color="auto"/>
        <w:right w:val="none" w:sz="0" w:space="0" w:color="auto"/>
      </w:divBdr>
      <w:divsChild>
        <w:div w:id="1514340914">
          <w:marLeft w:val="0"/>
          <w:marRight w:val="0"/>
          <w:marTop w:val="0"/>
          <w:marBottom w:val="0"/>
          <w:divBdr>
            <w:top w:val="none" w:sz="0" w:space="0" w:color="auto"/>
            <w:left w:val="none" w:sz="0" w:space="0" w:color="auto"/>
            <w:bottom w:val="none" w:sz="0" w:space="0" w:color="auto"/>
            <w:right w:val="none" w:sz="0" w:space="0" w:color="auto"/>
          </w:divBdr>
        </w:div>
        <w:div w:id="1205826616">
          <w:marLeft w:val="0"/>
          <w:marRight w:val="0"/>
          <w:marTop w:val="240"/>
          <w:marBottom w:val="0"/>
          <w:divBdr>
            <w:top w:val="none" w:sz="0" w:space="0" w:color="auto"/>
            <w:left w:val="none" w:sz="0" w:space="0" w:color="auto"/>
            <w:bottom w:val="none" w:sz="0" w:space="0" w:color="auto"/>
            <w:right w:val="none" w:sz="0" w:space="0" w:color="auto"/>
          </w:divBdr>
        </w:div>
        <w:div w:id="720321904">
          <w:marLeft w:val="0"/>
          <w:marRight w:val="0"/>
          <w:marTop w:val="0"/>
          <w:marBottom w:val="0"/>
          <w:divBdr>
            <w:top w:val="none" w:sz="0" w:space="0" w:color="auto"/>
            <w:left w:val="none" w:sz="0" w:space="0" w:color="auto"/>
            <w:bottom w:val="none" w:sz="0" w:space="0" w:color="auto"/>
            <w:right w:val="none" w:sz="0" w:space="0" w:color="auto"/>
          </w:divBdr>
        </w:div>
      </w:divsChild>
    </w:div>
    <w:div w:id="537864432">
      <w:bodyDiv w:val="1"/>
      <w:marLeft w:val="0"/>
      <w:marRight w:val="0"/>
      <w:marTop w:val="0"/>
      <w:marBottom w:val="0"/>
      <w:divBdr>
        <w:top w:val="none" w:sz="0" w:space="0" w:color="auto"/>
        <w:left w:val="none" w:sz="0" w:space="0" w:color="auto"/>
        <w:bottom w:val="none" w:sz="0" w:space="0" w:color="auto"/>
        <w:right w:val="none" w:sz="0" w:space="0" w:color="auto"/>
      </w:divBdr>
    </w:div>
    <w:div w:id="928805313">
      <w:bodyDiv w:val="1"/>
      <w:marLeft w:val="0"/>
      <w:marRight w:val="0"/>
      <w:marTop w:val="0"/>
      <w:marBottom w:val="0"/>
      <w:divBdr>
        <w:top w:val="none" w:sz="0" w:space="0" w:color="auto"/>
        <w:left w:val="none" w:sz="0" w:space="0" w:color="auto"/>
        <w:bottom w:val="none" w:sz="0" w:space="0" w:color="auto"/>
        <w:right w:val="none" w:sz="0" w:space="0" w:color="auto"/>
      </w:divBdr>
    </w:div>
    <w:div w:id="11819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BrittandEwen Campbell</dc:creator>
  <cp:keywords/>
  <dc:description/>
  <cp:lastModifiedBy>BrittandEwen Campbell</cp:lastModifiedBy>
  <cp:revision>3</cp:revision>
  <dcterms:created xsi:type="dcterms:W3CDTF">2021-04-19T18:10:00Z</dcterms:created>
  <dcterms:modified xsi:type="dcterms:W3CDTF">2021-04-19T18:18:00Z</dcterms:modified>
</cp:coreProperties>
</file>