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F33A7" w14:textId="2EF49CFF" w:rsidR="00A14EBE" w:rsidRDefault="00A80FAE" w:rsidP="00A14EBE">
      <w:pPr>
        <w:pStyle w:val="Normal1"/>
        <w:jc w:val="right"/>
        <w:rPr>
          <w:rFonts w:ascii="Gill Sans" w:eastAsia="Gill Sans" w:hAnsi="Gill Sans" w:cs="Gill Sans"/>
          <w:sz w:val="21"/>
          <w:szCs w:val="21"/>
        </w:rPr>
      </w:pPr>
      <w:r w:rsidRPr="00CC7CBA">
        <w:rPr>
          <w:rFonts w:ascii="Gill Sans" w:eastAsia="Gill Sans" w:hAnsi="Gill Sans" w:cs="Gill Sans"/>
          <w:sz w:val="21"/>
          <w:szCs w:val="21"/>
        </w:rPr>
        <w:t xml:space="preserve">     </w:t>
      </w:r>
      <w:r w:rsidRPr="00CC7CBA">
        <w:rPr>
          <w:rFonts w:ascii="Gill Sans" w:eastAsia="Gill Sans" w:hAnsi="Gill Sans" w:cs="Gill Sans"/>
          <w:sz w:val="21"/>
          <w:szCs w:val="21"/>
        </w:rPr>
        <w:tab/>
      </w:r>
      <w:r w:rsidRPr="00CC7CBA">
        <w:rPr>
          <w:rFonts w:ascii="Gill Sans" w:eastAsia="Gill Sans" w:hAnsi="Gill Sans" w:cs="Gill Sans"/>
          <w:sz w:val="21"/>
          <w:szCs w:val="21"/>
        </w:rPr>
        <w:tab/>
      </w:r>
      <w:r w:rsidRPr="00CC7CBA">
        <w:rPr>
          <w:rFonts w:ascii="Gill Sans" w:eastAsia="Gill Sans" w:hAnsi="Gill Sans" w:cs="Gill Sans"/>
          <w:sz w:val="21"/>
          <w:szCs w:val="21"/>
        </w:rPr>
        <w:tab/>
      </w:r>
      <w:r w:rsidRPr="00CC7CBA">
        <w:rPr>
          <w:rFonts w:ascii="Gill Sans" w:eastAsia="Gill Sans" w:hAnsi="Gill Sans" w:cs="Gill Sans"/>
          <w:sz w:val="21"/>
          <w:szCs w:val="21"/>
        </w:rPr>
        <w:tab/>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5"/>
        <w:gridCol w:w="6401"/>
      </w:tblGrid>
      <w:tr w:rsidR="00396FA5" w:rsidRPr="00CC7CBA" w14:paraId="5770865F" w14:textId="77777777">
        <w:trPr>
          <w:trHeight w:val="540"/>
        </w:trPr>
        <w:tc>
          <w:tcPr>
            <w:tcW w:w="2615" w:type="dxa"/>
          </w:tcPr>
          <w:p w14:paraId="74E743B1" w14:textId="77777777" w:rsidR="00396FA5" w:rsidRPr="00CC7CBA" w:rsidRDefault="00A80FAE">
            <w:pPr>
              <w:pStyle w:val="Normal1"/>
              <w:jc w:val="both"/>
              <w:rPr>
                <w:b/>
                <w:sz w:val="21"/>
                <w:szCs w:val="21"/>
              </w:rPr>
            </w:pPr>
            <w:r w:rsidRPr="00CC7CBA">
              <w:rPr>
                <w:b/>
                <w:sz w:val="21"/>
                <w:szCs w:val="21"/>
              </w:rPr>
              <w:t>Job Title</w:t>
            </w:r>
          </w:p>
        </w:tc>
        <w:tc>
          <w:tcPr>
            <w:tcW w:w="6401" w:type="dxa"/>
          </w:tcPr>
          <w:p w14:paraId="671CD050" w14:textId="66D98328" w:rsidR="00396FA5" w:rsidRPr="00CC7CBA" w:rsidRDefault="00A80FAE" w:rsidP="00EF18C2">
            <w:pPr>
              <w:pStyle w:val="Normal1"/>
              <w:jc w:val="both"/>
              <w:rPr>
                <w:sz w:val="21"/>
                <w:szCs w:val="21"/>
              </w:rPr>
            </w:pPr>
            <w:r w:rsidRPr="00CC7CBA">
              <w:rPr>
                <w:sz w:val="21"/>
                <w:szCs w:val="21"/>
              </w:rPr>
              <w:t xml:space="preserve">Community Meal </w:t>
            </w:r>
            <w:r w:rsidR="00EF18C2">
              <w:rPr>
                <w:sz w:val="21"/>
                <w:szCs w:val="21"/>
              </w:rPr>
              <w:t>Chef and Coordinator</w:t>
            </w:r>
          </w:p>
        </w:tc>
      </w:tr>
      <w:tr w:rsidR="00396FA5" w:rsidRPr="00CC7CBA" w14:paraId="695C4B46" w14:textId="77777777">
        <w:tc>
          <w:tcPr>
            <w:tcW w:w="2615" w:type="dxa"/>
          </w:tcPr>
          <w:p w14:paraId="12DFC747" w14:textId="77777777" w:rsidR="00396FA5" w:rsidRPr="00CC7CBA" w:rsidRDefault="00A80FAE">
            <w:pPr>
              <w:pStyle w:val="Normal1"/>
              <w:jc w:val="both"/>
              <w:rPr>
                <w:b/>
                <w:sz w:val="21"/>
                <w:szCs w:val="21"/>
              </w:rPr>
            </w:pPr>
            <w:r w:rsidRPr="00CC7CBA">
              <w:rPr>
                <w:b/>
                <w:sz w:val="21"/>
                <w:szCs w:val="21"/>
              </w:rPr>
              <w:t>Accountable to</w:t>
            </w:r>
          </w:p>
        </w:tc>
        <w:tc>
          <w:tcPr>
            <w:tcW w:w="6401" w:type="dxa"/>
          </w:tcPr>
          <w:p w14:paraId="2DEC9D53" w14:textId="3684310E" w:rsidR="00396FA5" w:rsidRPr="00CC7CBA" w:rsidRDefault="00EF18C2" w:rsidP="0091308A">
            <w:pPr>
              <w:pStyle w:val="Normal1"/>
              <w:jc w:val="both"/>
              <w:rPr>
                <w:sz w:val="21"/>
                <w:szCs w:val="21"/>
              </w:rPr>
            </w:pPr>
            <w:r>
              <w:rPr>
                <w:sz w:val="21"/>
                <w:szCs w:val="21"/>
              </w:rPr>
              <w:t>Enterprise and Facilities</w:t>
            </w:r>
            <w:r w:rsidR="00096CCD" w:rsidRPr="00CC7CBA">
              <w:rPr>
                <w:sz w:val="21"/>
                <w:szCs w:val="21"/>
              </w:rPr>
              <w:t xml:space="preserve"> Manager</w:t>
            </w:r>
          </w:p>
        </w:tc>
      </w:tr>
      <w:tr w:rsidR="00396FA5" w:rsidRPr="00CC7CBA" w14:paraId="7A4666CA" w14:textId="77777777">
        <w:tc>
          <w:tcPr>
            <w:tcW w:w="2615" w:type="dxa"/>
          </w:tcPr>
          <w:p w14:paraId="14C09945" w14:textId="77777777" w:rsidR="00396FA5" w:rsidRPr="00CC7CBA" w:rsidRDefault="00A80FAE">
            <w:pPr>
              <w:pStyle w:val="Normal1"/>
              <w:jc w:val="both"/>
              <w:rPr>
                <w:b/>
                <w:sz w:val="21"/>
                <w:szCs w:val="21"/>
              </w:rPr>
            </w:pPr>
            <w:r w:rsidRPr="00CC7CBA">
              <w:rPr>
                <w:b/>
                <w:sz w:val="21"/>
                <w:szCs w:val="21"/>
              </w:rPr>
              <w:t>Location</w:t>
            </w:r>
          </w:p>
        </w:tc>
        <w:tc>
          <w:tcPr>
            <w:tcW w:w="6401" w:type="dxa"/>
          </w:tcPr>
          <w:p w14:paraId="4E219B0F" w14:textId="532F2C01" w:rsidR="00EF18C2" w:rsidRPr="00CC7CBA" w:rsidRDefault="00A80FAE" w:rsidP="00EF18C2">
            <w:pPr>
              <w:pStyle w:val="Normal1"/>
              <w:spacing w:after="0"/>
              <w:jc w:val="both"/>
              <w:rPr>
                <w:sz w:val="21"/>
                <w:szCs w:val="21"/>
              </w:rPr>
            </w:pPr>
            <w:r w:rsidRPr="00CC7CBA">
              <w:rPr>
                <w:sz w:val="21"/>
                <w:szCs w:val="21"/>
              </w:rPr>
              <w:t>WHALE Arts Centre</w:t>
            </w:r>
            <w:r w:rsidR="00EF18C2">
              <w:rPr>
                <w:sz w:val="21"/>
                <w:szCs w:val="21"/>
              </w:rPr>
              <w:t xml:space="preserve">, 30 </w:t>
            </w:r>
            <w:proofErr w:type="spellStart"/>
            <w:r w:rsidR="00EF18C2">
              <w:rPr>
                <w:sz w:val="21"/>
                <w:szCs w:val="21"/>
              </w:rPr>
              <w:t>Westburn</w:t>
            </w:r>
            <w:proofErr w:type="spellEnd"/>
            <w:r w:rsidR="00EF18C2">
              <w:rPr>
                <w:sz w:val="21"/>
                <w:szCs w:val="21"/>
              </w:rPr>
              <w:t xml:space="preserve"> Grove, </w:t>
            </w:r>
            <w:r w:rsidRPr="00CC7CBA">
              <w:rPr>
                <w:sz w:val="21"/>
                <w:szCs w:val="21"/>
              </w:rPr>
              <w:t>Edinburgh</w:t>
            </w:r>
            <w:r w:rsidR="00EF18C2">
              <w:rPr>
                <w:sz w:val="21"/>
                <w:szCs w:val="21"/>
              </w:rPr>
              <w:t>, EH14 2SA</w:t>
            </w:r>
          </w:p>
        </w:tc>
      </w:tr>
      <w:tr w:rsidR="00396FA5" w:rsidRPr="00CC7CBA" w14:paraId="4E26FA35" w14:textId="77777777" w:rsidTr="00CC7CBA">
        <w:trPr>
          <w:trHeight w:val="350"/>
        </w:trPr>
        <w:tc>
          <w:tcPr>
            <w:tcW w:w="2615" w:type="dxa"/>
          </w:tcPr>
          <w:p w14:paraId="79E23E9A" w14:textId="77777777" w:rsidR="00396FA5" w:rsidRPr="00CC7CBA" w:rsidRDefault="00A80FAE">
            <w:pPr>
              <w:pStyle w:val="Normal1"/>
              <w:jc w:val="both"/>
              <w:rPr>
                <w:b/>
                <w:sz w:val="21"/>
                <w:szCs w:val="21"/>
              </w:rPr>
            </w:pPr>
            <w:r w:rsidRPr="00CC7CBA">
              <w:rPr>
                <w:b/>
                <w:sz w:val="21"/>
                <w:szCs w:val="21"/>
              </w:rPr>
              <w:t>Hours of Work</w:t>
            </w:r>
          </w:p>
        </w:tc>
        <w:tc>
          <w:tcPr>
            <w:tcW w:w="6401" w:type="dxa"/>
          </w:tcPr>
          <w:p w14:paraId="77889772" w14:textId="277E0E4C" w:rsidR="00396FA5" w:rsidRPr="00CC7CBA" w:rsidRDefault="00EF18C2" w:rsidP="008F2E1B">
            <w:pPr>
              <w:pStyle w:val="Normal1"/>
              <w:spacing w:after="0"/>
              <w:jc w:val="both"/>
              <w:rPr>
                <w:sz w:val="21"/>
                <w:szCs w:val="21"/>
              </w:rPr>
            </w:pPr>
            <w:r>
              <w:rPr>
                <w:sz w:val="21"/>
                <w:szCs w:val="21"/>
              </w:rPr>
              <w:t>14 hours per week (2 days a week – must be available on Fridays)</w:t>
            </w:r>
          </w:p>
        </w:tc>
      </w:tr>
      <w:tr w:rsidR="00396FA5" w:rsidRPr="00CC7CBA" w14:paraId="1793E289" w14:textId="77777777" w:rsidTr="00CC7CBA">
        <w:trPr>
          <w:trHeight w:val="278"/>
        </w:trPr>
        <w:tc>
          <w:tcPr>
            <w:tcW w:w="2615" w:type="dxa"/>
          </w:tcPr>
          <w:p w14:paraId="48599E97" w14:textId="77777777" w:rsidR="00396FA5" w:rsidRPr="00CC7CBA" w:rsidRDefault="00A80FAE">
            <w:pPr>
              <w:pStyle w:val="Normal1"/>
              <w:jc w:val="both"/>
              <w:rPr>
                <w:b/>
                <w:sz w:val="21"/>
                <w:szCs w:val="21"/>
              </w:rPr>
            </w:pPr>
            <w:r w:rsidRPr="00CC7CBA">
              <w:rPr>
                <w:b/>
                <w:sz w:val="21"/>
                <w:szCs w:val="21"/>
              </w:rPr>
              <w:t>Salary</w:t>
            </w:r>
          </w:p>
        </w:tc>
        <w:tc>
          <w:tcPr>
            <w:tcW w:w="6401" w:type="dxa"/>
          </w:tcPr>
          <w:p w14:paraId="3125F0CE" w14:textId="70FDF2B8" w:rsidR="00396FA5" w:rsidRPr="00CC7CBA" w:rsidRDefault="00EF18C2" w:rsidP="00677D27">
            <w:pPr>
              <w:pStyle w:val="Normal1"/>
              <w:spacing w:after="0"/>
              <w:jc w:val="both"/>
              <w:rPr>
                <w:sz w:val="21"/>
                <w:szCs w:val="21"/>
                <w:highlight w:val="yellow"/>
              </w:rPr>
            </w:pPr>
            <w:bookmarkStart w:id="0" w:name="_gjdgxs" w:colFirst="0" w:colLast="0"/>
            <w:bookmarkEnd w:id="0"/>
            <w:r>
              <w:rPr>
                <w:sz w:val="21"/>
                <w:szCs w:val="21"/>
              </w:rPr>
              <w:t>£22,000 per annum</w:t>
            </w:r>
            <w:r w:rsidR="00B45910">
              <w:rPr>
                <w:sz w:val="21"/>
                <w:szCs w:val="21"/>
              </w:rPr>
              <w:t xml:space="preserve"> year 1, £22, 660 per annum year 2, and £23, 339 per annum year 3 (£8800</w:t>
            </w:r>
            <w:r w:rsidR="000F5F36">
              <w:rPr>
                <w:sz w:val="21"/>
                <w:szCs w:val="21"/>
              </w:rPr>
              <w:t xml:space="preserve"> year 1</w:t>
            </w:r>
            <w:r w:rsidR="00B45910">
              <w:rPr>
                <w:sz w:val="21"/>
                <w:szCs w:val="21"/>
              </w:rPr>
              <w:t>, £9064</w:t>
            </w:r>
            <w:r w:rsidR="000F5F36">
              <w:rPr>
                <w:sz w:val="21"/>
                <w:szCs w:val="21"/>
              </w:rPr>
              <w:t xml:space="preserve"> year 2</w:t>
            </w:r>
            <w:r w:rsidR="00B45910">
              <w:rPr>
                <w:sz w:val="21"/>
                <w:szCs w:val="21"/>
              </w:rPr>
              <w:t>,</w:t>
            </w:r>
            <w:r>
              <w:rPr>
                <w:sz w:val="21"/>
                <w:szCs w:val="21"/>
              </w:rPr>
              <w:t xml:space="preserve"> £</w:t>
            </w:r>
            <w:r w:rsidR="00902FB7">
              <w:rPr>
                <w:sz w:val="21"/>
                <w:szCs w:val="21"/>
              </w:rPr>
              <w:t>9335</w:t>
            </w:r>
            <w:r w:rsidR="000F5F36">
              <w:rPr>
                <w:sz w:val="21"/>
                <w:szCs w:val="21"/>
              </w:rPr>
              <w:t xml:space="preserve"> year 3 </w:t>
            </w:r>
            <w:r w:rsidR="00902FB7">
              <w:rPr>
                <w:sz w:val="21"/>
                <w:szCs w:val="21"/>
              </w:rPr>
              <w:t>pro-rata</w:t>
            </w:r>
            <w:r>
              <w:rPr>
                <w:sz w:val="21"/>
                <w:szCs w:val="21"/>
              </w:rPr>
              <w:t xml:space="preserve"> equivalent)</w:t>
            </w:r>
            <w:r w:rsidR="00902FB7">
              <w:rPr>
                <w:sz w:val="21"/>
                <w:szCs w:val="21"/>
              </w:rPr>
              <w:t xml:space="preserve"> for 3 years from May 2021 </w:t>
            </w:r>
            <w:r w:rsidR="00847F1A">
              <w:rPr>
                <w:sz w:val="21"/>
                <w:szCs w:val="21"/>
              </w:rPr>
              <w:t>–</w:t>
            </w:r>
            <w:r w:rsidR="00902FB7">
              <w:rPr>
                <w:sz w:val="21"/>
                <w:szCs w:val="21"/>
              </w:rPr>
              <w:t xml:space="preserve"> </w:t>
            </w:r>
            <w:r w:rsidR="00677D27">
              <w:rPr>
                <w:sz w:val="21"/>
                <w:szCs w:val="21"/>
              </w:rPr>
              <w:t>April</w:t>
            </w:r>
            <w:r w:rsidR="00902FB7">
              <w:rPr>
                <w:sz w:val="21"/>
                <w:szCs w:val="21"/>
              </w:rPr>
              <w:t xml:space="preserve"> 2024.</w:t>
            </w:r>
          </w:p>
        </w:tc>
      </w:tr>
    </w:tbl>
    <w:p w14:paraId="1F665120" w14:textId="77777777" w:rsidR="00396FA5" w:rsidRPr="00CC7CBA" w:rsidRDefault="00396FA5">
      <w:pPr>
        <w:pStyle w:val="Normal1"/>
        <w:spacing w:after="0"/>
        <w:jc w:val="both"/>
        <w:rPr>
          <w:sz w:val="21"/>
          <w:szCs w:val="21"/>
        </w:rPr>
      </w:pPr>
    </w:p>
    <w:p w14:paraId="33430AAC" w14:textId="6426BBAC" w:rsidR="00396FA5" w:rsidRPr="00CC7CBA" w:rsidRDefault="0064184B">
      <w:pPr>
        <w:pStyle w:val="Normal1"/>
        <w:spacing w:after="0"/>
        <w:jc w:val="both"/>
        <w:rPr>
          <w:b/>
          <w:sz w:val="21"/>
          <w:szCs w:val="21"/>
        </w:rPr>
      </w:pPr>
      <w:r>
        <w:rPr>
          <w:b/>
          <w:sz w:val="21"/>
          <w:szCs w:val="21"/>
        </w:rPr>
        <w:t>Background</w:t>
      </w:r>
      <w:r w:rsidR="00147B5F">
        <w:rPr>
          <w:b/>
          <w:sz w:val="21"/>
          <w:szCs w:val="21"/>
        </w:rPr>
        <w:t xml:space="preserve"> of project</w:t>
      </w:r>
    </w:p>
    <w:p w14:paraId="238B6FFC" w14:textId="1BD971D7" w:rsidR="00F312C2" w:rsidRDefault="00902FB7">
      <w:pPr>
        <w:pStyle w:val="Normal1"/>
        <w:spacing w:after="0"/>
        <w:jc w:val="both"/>
        <w:rPr>
          <w:sz w:val="21"/>
          <w:szCs w:val="21"/>
        </w:rPr>
      </w:pPr>
      <w:r>
        <w:rPr>
          <w:sz w:val="21"/>
          <w:szCs w:val="21"/>
        </w:rPr>
        <w:t xml:space="preserve">The post is funded </w:t>
      </w:r>
      <w:r w:rsidR="00F312C2">
        <w:rPr>
          <w:sz w:val="21"/>
          <w:szCs w:val="21"/>
        </w:rPr>
        <w:t>by</w:t>
      </w:r>
      <w:r w:rsidR="00B64F7E">
        <w:rPr>
          <w:sz w:val="21"/>
          <w:szCs w:val="21"/>
        </w:rPr>
        <w:t xml:space="preserve"> The</w:t>
      </w:r>
      <w:r w:rsidR="00F312C2">
        <w:rPr>
          <w:sz w:val="21"/>
          <w:szCs w:val="21"/>
        </w:rPr>
        <w:t xml:space="preserve"> National Lottery Community Fund </w:t>
      </w:r>
      <w:r>
        <w:rPr>
          <w:sz w:val="21"/>
          <w:szCs w:val="21"/>
        </w:rPr>
        <w:t xml:space="preserve">for 3-years through our new </w:t>
      </w:r>
      <w:r w:rsidR="0064184B">
        <w:rPr>
          <w:sz w:val="21"/>
          <w:szCs w:val="21"/>
        </w:rPr>
        <w:t xml:space="preserve">community-led </w:t>
      </w:r>
      <w:r>
        <w:rPr>
          <w:sz w:val="21"/>
          <w:szCs w:val="21"/>
        </w:rPr>
        <w:t>project ‘</w:t>
      </w:r>
      <w:r w:rsidRPr="00902FB7">
        <w:rPr>
          <w:b/>
          <w:sz w:val="21"/>
          <w:szCs w:val="21"/>
        </w:rPr>
        <w:t>Grow, Cook, Eat, Repeat</w:t>
      </w:r>
      <w:r>
        <w:rPr>
          <w:b/>
          <w:sz w:val="21"/>
          <w:szCs w:val="21"/>
        </w:rPr>
        <w:t>’</w:t>
      </w:r>
      <w:r w:rsidR="00F312C2">
        <w:rPr>
          <w:sz w:val="21"/>
          <w:szCs w:val="21"/>
        </w:rPr>
        <w:t xml:space="preserve"> from May 2021 to March 31 2024. </w:t>
      </w:r>
    </w:p>
    <w:p w14:paraId="25321194" w14:textId="77777777" w:rsidR="00F312C2" w:rsidRDefault="00F312C2">
      <w:pPr>
        <w:pStyle w:val="Normal1"/>
        <w:spacing w:after="0"/>
        <w:jc w:val="both"/>
        <w:rPr>
          <w:sz w:val="21"/>
          <w:szCs w:val="21"/>
        </w:rPr>
      </w:pPr>
    </w:p>
    <w:p w14:paraId="1DC69332" w14:textId="637671B3" w:rsidR="00F312C2" w:rsidRDefault="00F312C2">
      <w:pPr>
        <w:pStyle w:val="Normal1"/>
        <w:spacing w:after="0"/>
        <w:jc w:val="both"/>
        <w:rPr>
          <w:sz w:val="21"/>
          <w:szCs w:val="21"/>
        </w:rPr>
      </w:pPr>
      <w:r w:rsidRPr="00F312C2">
        <w:rPr>
          <w:b/>
          <w:sz w:val="21"/>
          <w:szCs w:val="21"/>
        </w:rPr>
        <w:t>Grow, Cook, Eat, Repeat</w:t>
      </w:r>
      <w:r w:rsidRPr="00F312C2">
        <w:rPr>
          <w:sz w:val="21"/>
          <w:szCs w:val="21"/>
        </w:rPr>
        <w:t xml:space="preserve"> is for local residents of all-ages in Wester Hailes.  It combines three interconnected strands of our existing work - our community garden, community meal and volunteering - into one cohesive programme which will put a 3-year structure in place to enable local residents to take the lead in developing their skills through volunteering in the garden, at the meal or other areas across the organisation. It will put local people at the centre of decision-making and follow their lead on how best to address food insecurity and improve the mental health and wellbeing of our community.</w:t>
      </w:r>
      <w:r>
        <w:rPr>
          <w:sz w:val="21"/>
          <w:szCs w:val="21"/>
        </w:rPr>
        <w:t xml:space="preserve"> </w:t>
      </w:r>
    </w:p>
    <w:p w14:paraId="18E9C07C" w14:textId="77777777" w:rsidR="00F312C2" w:rsidRDefault="00F312C2">
      <w:pPr>
        <w:pStyle w:val="Normal1"/>
        <w:spacing w:after="0"/>
        <w:jc w:val="both"/>
        <w:rPr>
          <w:sz w:val="21"/>
          <w:szCs w:val="21"/>
        </w:rPr>
      </w:pPr>
    </w:p>
    <w:p w14:paraId="14740B95" w14:textId="77777777" w:rsidR="007D396E" w:rsidRDefault="0091308A">
      <w:pPr>
        <w:pStyle w:val="Normal1"/>
        <w:spacing w:after="0"/>
        <w:jc w:val="both"/>
        <w:rPr>
          <w:sz w:val="21"/>
          <w:szCs w:val="21"/>
        </w:rPr>
      </w:pPr>
      <w:r w:rsidRPr="00EF18C2">
        <w:rPr>
          <w:sz w:val="21"/>
          <w:szCs w:val="21"/>
        </w:rPr>
        <w:t xml:space="preserve">During the Covid-19 </w:t>
      </w:r>
      <w:r w:rsidR="007D396E">
        <w:rPr>
          <w:sz w:val="21"/>
          <w:szCs w:val="21"/>
        </w:rPr>
        <w:t>lockdown</w:t>
      </w:r>
      <w:r w:rsidR="00EF18C2">
        <w:rPr>
          <w:sz w:val="21"/>
          <w:szCs w:val="21"/>
        </w:rPr>
        <w:t xml:space="preserve"> in 2020 WHALE Arts</w:t>
      </w:r>
      <w:r w:rsidR="00974E56" w:rsidRPr="00EF18C2">
        <w:rPr>
          <w:sz w:val="21"/>
          <w:szCs w:val="21"/>
        </w:rPr>
        <w:t xml:space="preserve"> paused all regular programmes and activities </w:t>
      </w:r>
      <w:r w:rsidR="00EF18C2">
        <w:rPr>
          <w:sz w:val="21"/>
          <w:szCs w:val="21"/>
        </w:rPr>
        <w:t xml:space="preserve">and </w:t>
      </w:r>
      <w:r w:rsidR="00974E56" w:rsidRPr="00EF18C2">
        <w:rPr>
          <w:sz w:val="21"/>
          <w:szCs w:val="21"/>
        </w:rPr>
        <w:t xml:space="preserve">focused resources into food provision for Wester Hailes. We turned our popular Community Meal into </w:t>
      </w:r>
      <w:r w:rsidR="00902FB7">
        <w:rPr>
          <w:sz w:val="21"/>
          <w:szCs w:val="21"/>
        </w:rPr>
        <w:t xml:space="preserve">a </w:t>
      </w:r>
      <w:proofErr w:type="gramStart"/>
      <w:r w:rsidR="00902FB7">
        <w:rPr>
          <w:sz w:val="21"/>
          <w:szCs w:val="21"/>
        </w:rPr>
        <w:t>takeaway</w:t>
      </w:r>
      <w:proofErr w:type="gramEnd"/>
      <w:r w:rsidR="00902FB7">
        <w:rPr>
          <w:sz w:val="21"/>
          <w:szCs w:val="21"/>
        </w:rPr>
        <w:t xml:space="preserve"> and delivery service and continue to </w:t>
      </w:r>
      <w:r w:rsidR="00792BFA">
        <w:rPr>
          <w:sz w:val="21"/>
          <w:szCs w:val="21"/>
        </w:rPr>
        <w:t xml:space="preserve">develop and </w:t>
      </w:r>
      <w:r w:rsidR="00902FB7">
        <w:rPr>
          <w:sz w:val="21"/>
          <w:szCs w:val="21"/>
        </w:rPr>
        <w:t>deliver the project safely and within government guidelines and following building risk assessments.</w:t>
      </w:r>
      <w:r w:rsidR="007D396E">
        <w:rPr>
          <w:sz w:val="21"/>
          <w:szCs w:val="21"/>
        </w:rPr>
        <w:t xml:space="preserve"> </w:t>
      </w:r>
    </w:p>
    <w:p w14:paraId="1AB8B342" w14:textId="77777777" w:rsidR="007D396E" w:rsidRDefault="007D396E">
      <w:pPr>
        <w:pStyle w:val="Normal1"/>
        <w:spacing w:after="0"/>
        <w:jc w:val="both"/>
        <w:rPr>
          <w:sz w:val="21"/>
          <w:szCs w:val="21"/>
        </w:rPr>
      </w:pPr>
    </w:p>
    <w:p w14:paraId="5EC55A46" w14:textId="66AB2941" w:rsidR="0091308A" w:rsidRPr="00EF18C2" w:rsidRDefault="007D396E">
      <w:pPr>
        <w:pStyle w:val="Normal1"/>
        <w:spacing w:after="0"/>
        <w:jc w:val="both"/>
        <w:rPr>
          <w:sz w:val="21"/>
          <w:szCs w:val="21"/>
        </w:rPr>
      </w:pPr>
      <w:r>
        <w:rPr>
          <w:sz w:val="21"/>
          <w:szCs w:val="21"/>
        </w:rPr>
        <w:t xml:space="preserve">The community meal at WHALE Arts originally formed </w:t>
      </w:r>
      <w:r w:rsidR="00F312C2" w:rsidRPr="007D396E">
        <w:rPr>
          <w:rFonts w:eastAsia="Times New Roman"/>
          <w:color w:val="222222"/>
          <w:sz w:val="21"/>
          <w:szCs w:val="21"/>
        </w:rPr>
        <w:t>between 2017 – 2019</w:t>
      </w:r>
      <w:r w:rsidR="00F312C2">
        <w:rPr>
          <w:rFonts w:eastAsia="Times New Roman"/>
          <w:color w:val="222222"/>
          <w:sz w:val="21"/>
          <w:szCs w:val="21"/>
        </w:rPr>
        <w:t xml:space="preserve"> </w:t>
      </w:r>
      <w:r>
        <w:rPr>
          <w:sz w:val="21"/>
          <w:szCs w:val="21"/>
        </w:rPr>
        <w:t>from</w:t>
      </w:r>
      <w:r w:rsidR="00147B5F">
        <w:rPr>
          <w:sz w:val="21"/>
          <w:szCs w:val="21"/>
        </w:rPr>
        <w:t xml:space="preserve"> the</w:t>
      </w:r>
      <w:r>
        <w:rPr>
          <w:sz w:val="21"/>
          <w:szCs w:val="21"/>
        </w:rPr>
        <w:t xml:space="preserve"> </w:t>
      </w:r>
      <w:r w:rsidRPr="00147B5F">
        <w:rPr>
          <w:sz w:val="21"/>
          <w:szCs w:val="21"/>
        </w:rPr>
        <w:t>‘Tasting Change’</w:t>
      </w:r>
      <w:r w:rsidRPr="007D396E">
        <w:rPr>
          <w:b/>
          <w:sz w:val="21"/>
          <w:szCs w:val="21"/>
        </w:rPr>
        <w:t xml:space="preserve"> </w:t>
      </w:r>
      <w:r w:rsidRPr="007D396E">
        <w:rPr>
          <w:sz w:val="21"/>
          <w:szCs w:val="21"/>
        </w:rPr>
        <w:t xml:space="preserve">project </w:t>
      </w:r>
      <w:r>
        <w:rPr>
          <w:sz w:val="21"/>
          <w:szCs w:val="21"/>
        </w:rPr>
        <w:t xml:space="preserve">between local community organisations </w:t>
      </w:r>
      <w:r w:rsidRPr="007D396E">
        <w:rPr>
          <w:rFonts w:eastAsia="Times New Roman"/>
          <w:color w:val="222222"/>
          <w:sz w:val="21"/>
          <w:szCs w:val="21"/>
        </w:rPr>
        <w:t>(</w:t>
      </w:r>
      <w:r>
        <w:rPr>
          <w:rFonts w:eastAsia="Times New Roman"/>
          <w:color w:val="222222"/>
          <w:sz w:val="21"/>
          <w:szCs w:val="21"/>
        </w:rPr>
        <w:t>Prospect Housing</w:t>
      </w:r>
      <w:r w:rsidRPr="007D396E">
        <w:rPr>
          <w:rFonts w:eastAsia="Times New Roman"/>
          <w:color w:val="222222"/>
          <w:sz w:val="21"/>
          <w:szCs w:val="21"/>
        </w:rPr>
        <w:t xml:space="preserve">, WHALE Arts, </w:t>
      </w:r>
      <w:proofErr w:type="spellStart"/>
      <w:r w:rsidRPr="007D396E">
        <w:rPr>
          <w:rFonts w:eastAsia="Times New Roman"/>
          <w:color w:val="222222"/>
          <w:sz w:val="21"/>
          <w:szCs w:val="21"/>
        </w:rPr>
        <w:t>SCOREscotland</w:t>
      </w:r>
      <w:proofErr w:type="spellEnd"/>
      <w:r w:rsidRPr="007D396E">
        <w:rPr>
          <w:rFonts w:eastAsia="Times New Roman"/>
          <w:color w:val="222222"/>
          <w:sz w:val="21"/>
          <w:szCs w:val="21"/>
        </w:rPr>
        <w:t xml:space="preserve">, The Health Agency and CHAI). We remain </w:t>
      </w:r>
      <w:r w:rsidRPr="007D396E">
        <w:rPr>
          <w:sz w:val="21"/>
          <w:szCs w:val="21"/>
        </w:rPr>
        <w:t xml:space="preserve">connected with local partners </w:t>
      </w:r>
      <w:r>
        <w:rPr>
          <w:sz w:val="21"/>
          <w:szCs w:val="21"/>
        </w:rPr>
        <w:t xml:space="preserve">and </w:t>
      </w:r>
      <w:r w:rsidR="00F312C2">
        <w:rPr>
          <w:sz w:val="21"/>
          <w:szCs w:val="21"/>
        </w:rPr>
        <w:t xml:space="preserve">will </w:t>
      </w:r>
      <w:r>
        <w:rPr>
          <w:sz w:val="21"/>
          <w:szCs w:val="21"/>
        </w:rPr>
        <w:t>work closely with them</w:t>
      </w:r>
      <w:r w:rsidR="00F312C2">
        <w:rPr>
          <w:sz w:val="21"/>
          <w:szCs w:val="21"/>
        </w:rPr>
        <w:t xml:space="preserve"> to deliver important work to the community.</w:t>
      </w:r>
    </w:p>
    <w:p w14:paraId="362DDBEC" w14:textId="2B41E838" w:rsidR="00CC7CBA" w:rsidRDefault="00CC7CBA">
      <w:pPr>
        <w:pStyle w:val="Normal1"/>
        <w:spacing w:after="0"/>
        <w:jc w:val="both"/>
        <w:rPr>
          <w:b/>
          <w:sz w:val="21"/>
          <w:szCs w:val="21"/>
        </w:rPr>
      </w:pPr>
    </w:p>
    <w:p w14:paraId="4B71BF83" w14:textId="77777777" w:rsidR="0064184B" w:rsidRPr="00CC7CBA" w:rsidRDefault="0064184B" w:rsidP="0064184B">
      <w:pPr>
        <w:pStyle w:val="Normal1"/>
        <w:spacing w:after="0"/>
        <w:jc w:val="both"/>
        <w:rPr>
          <w:b/>
          <w:sz w:val="21"/>
          <w:szCs w:val="21"/>
        </w:rPr>
      </w:pPr>
      <w:r w:rsidRPr="00CC7CBA">
        <w:rPr>
          <w:b/>
          <w:sz w:val="21"/>
          <w:szCs w:val="21"/>
        </w:rPr>
        <w:t>SUMMARY OF THE POST</w:t>
      </w:r>
    </w:p>
    <w:p w14:paraId="440568BF" w14:textId="77777777" w:rsidR="00597A2D" w:rsidRDefault="00EF18C2" w:rsidP="00597A2D">
      <w:pPr>
        <w:pStyle w:val="Normal1"/>
        <w:spacing w:after="0"/>
        <w:jc w:val="both"/>
        <w:rPr>
          <w:sz w:val="21"/>
          <w:szCs w:val="21"/>
        </w:rPr>
      </w:pPr>
      <w:r>
        <w:rPr>
          <w:sz w:val="21"/>
          <w:szCs w:val="21"/>
        </w:rPr>
        <w:t xml:space="preserve">The Community Meal Chef and Coordinator will </w:t>
      </w:r>
      <w:r w:rsidR="00597A2D">
        <w:rPr>
          <w:sz w:val="21"/>
          <w:szCs w:val="21"/>
        </w:rPr>
        <w:t xml:space="preserve">continue to </w:t>
      </w:r>
      <w:r w:rsidR="00597A2D" w:rsidRPr="00CC7CBA">
        <w:rPr>
          <w:sz w:val="21"/>
          <w:szCs w:val="21"/>
        </w:rPr>
        <w:t>cook a delicious</w:t>
      </w:r>
      <w:r w:rsidR="00597A2D">
        <w:rPr>
          <w:sz w:val="21"/>
          <w:szCs w:val="21"/>
        </w:rPr>
        <w:t xml:space="preserve"> plant-based meal for 50-70 local people in the Wester Hailes community served at 1pm-2pm every Friday at WHALE Arts centre. </w:t>
      </w:r>
    </w:p>
    <w:p w14:paraId="46579B84" w14:textId="2FEFA086" w:rsidR="00597A2D" w:rsidRPr="00597A2D" w:rsidRDefault="00597A2D" w:rsidP="00597A2D">
      <w:pPr>
        <w:pStyle w:val="Normal1"/>
        <w:spacing w:after="0"/>
        <w:jc w:val="both"/>
        <w:rPr>
          <w:sz w:val="21"/>
          <w:szCs w:val="21"/>
        </w:rPr>
      </w:pPr>
      <w:r>
        <w:rPr>
          <w:sz w:val="21"/>
          <w:szCs w:val="21"/>
        </w:rPr>
        <w:t xml:space="preserve">They are </w:t>
      </w:r>
      <w:r w:rsidRPr="00597A2D">
        <w:rPr>
          <w:sz w:val="21"/>
          <w:szCs w:val="21"/>
        </w:rPr>
        <w:t xml:space="preserve">responsible for </w:t>
      </w:r>
      <w:r w:rsidR="00024BA2">
        <w:rPr>
          <w:sz w:val="21"/>
          <w:szCs w:val="21"/>
        </w:rPr>
        <w:t xml:space="preserve">coordinating </w:t>
      </w:r>
      <w:r w:rsidR="00FD7E21">
        <w:rPr>
          <w:sz w:val="21"/>
          <w:szCs w:val="21"/>
        </w:rPr>
        <w:t xml:space="preserve">local </w:t>
      </w:r>
      <w:r w:rsidR="00024BA2">
        <w:rPr>
          <w:sz w:val="21"/>
          <w:szCs w:val="21"/>
        </w:rPr>
        <w:t xml:space="preserve">community meal volunteers, </w:t>
      </w:r>
      <w:r w:rsidRPr="00597A2D">
        <w:rPr>
          <w:sz w:val="21"/>
          <w:szCs w:val="21"/>
        </w:rPr>
        <w:t>cooking and serving the weekly meal and working closely with the community garden team to ensure that garden produce is transformed into healthy, delicious meals.</w:t>
      </w:r>
    </w:p>
    <w:p w14:paraId="29F5ED6C" w14:textId="77777777" w:rsidR="00597A2D" w:rsidRPr="00597A2D" w:rsidRDefault="00597A2D" w:rsidP="00597A2D">
      <w:pPr>
        <w:pStyle w:val="Normal1"/>
        <w:spacing w:after="0"/>
        <w:jc w:val="both"/>
        <w:rPr>
          <w:sz w:val="21"/>
          <w:szCs w:val="21"/>
        </w:rPr>
      </w:pPr>
    </w:p>
    <w:p w14:paraId="33006E71" w14:textId="77777777" w:rsidR="00597A2D" w:rsidRPr="00597A2D" w:rsidRDefault="00597A2D" w:rsidP="00597A2D">
      <w:pPr>
        <w:pStyle w:val="Normal1"/>
        <w:spacing w:after="0"/>
        <w:jc w:val="both"/>
        <w:rPr>
          <w:sz w:val="21"/>
          <w:szCs w:val="21"/>
        </w:rPr>
      </w:pPr>
      <w:r w:rsidRPr="00597A2D">
        <w:rPr>
          <w:sz w:val="21"/>
          <w:szCs w:val="21"/>
        </w:rPr>
        <w:t>Our aim is that volunteers and participants will feel:</w:t>
      </w:r>
    </w:p>
    <w:p w14:paraId="3299B5D3" w14:textId="77777777" w:rsidR="00597A2D" w:rsidRPr="00597A2D" w:rsidRDefault="00597A2D" w:rsidP="00597A2D">
      <w:pPr>
        <w:pStyle w:val="Normal1"/>
        <w:spacing w:after="0"/>
        <w:jc w:val="both"/>
        <w:rPr>
          <w:sz w:val="21"/>
          <w:szCs w:val="21"/>
        </w:rPr>
      </w:pPr>
      <w:r w:rsidRPr="00597A2D">
        <w:rPr>
          <w:sz w:val="21"/>
          <w:szCs w:val="21"/>
        </w:rPr>
        <w:t>• Welcome, safe, included, accepted, supported.</w:t>
      </w:r>
    </w:p>
    <w:p w14:paraId="4DE13226" w14:textId="77777777" w:rsidR="00597A2D" w:rsidRPr="00597A2D" w:rsidRDefault="00597A2D" w:rsidP="00597A2D">
      <w:pPr>
        <w:pStyle w:val="Normal1"/>
        <w:spacing w:after="0"/>
        <w:jc w:val="both"/>
        <w:rPr>
          <w:sz w:val="21"/>
          <w:szCs w:val="21"/>
        </w:rPr>
      </w:pPr>
      <w:r w:rsidRPr="00597A2D">
        <w:rPr>
          <w:sz w:val="21"/>
          <w:szCs w:val="21"/>
        </w:rPr>
        <w:t>• An increased sense of ownership and that they can make a valuable contribution.</w:t>
      </w:r>
    </w:p>
    <w:p w14:paraId="534DB51E" w14:textId="77777777" w:rsidR="00597A2D" w:rsidRPr="00597A2D" w:rsidRDefault="00597A2D" w:rsidP="00597A2D">
      <w:pPr>
        <w:pStyle w:val="Normal1"/>
        <w:spacing w:after="0"/>
        <w:jc w:val="both"/>
        <w:rPr>
          <w:sz w:val="21"/>
          <w:szCs w:val="21"/>
        </w:rPr>
      </w:pPr>
      <w:r w:rsidRPr="00597A2D">
        <w:rPr>
          <w:sz w:val="21"/>
          <w:szCs w:val="21"/>
        </w:rPr>
        <w:lastRenderedPageBreak/>
        <w:t>• Less isolated and lonely.</w:t>
      </w:r>
    </w:p>
    <w:p w14:paraId="672A2D84" w14:textId="77777777" w:rsidR="00597A2D" w:rsidRPr="00597A2D" w:rsidRDefault="00597A2D" w:rsidP="00597A2D">
      <w:pPr>
        <w:pStyle w:val="Normal1"/>
        <w:spacing w:after="0"/>
        <w:jc w:val="both"/>
        <w:rPr>
          <w:sz w:val="21"/>
          <w:szCs w:val="21"/>
        </w:rPr>
      </w:pPr>
      <w:r w:rsidRPr="00597A2D">
        <w:rPr>
          <w:sz w:val="21"/>
          <w:szCs w:val="21"/>
        </w:rPr>
        <w:t>• More skilled with better economic prospects.</w:t>
      </w:r>
    </w:p>
    <w:p w14:paraId="379519D3" w14:textId="77777777" w:rsidR="00597A2D" w:rsidRDefault="00597A2D" w:rsidP="00597A2D">
      <w:pPr>
        <w:pStyle w:val="Normal1"/>
        <w:spacing w:after="0"/>
        <w:jc w:val="both"/>
        <w:rPr>
          <w:sz w:val="21"/>
          <w:szCs w:val="21"/>
        </w:rPr>
      </w:pPr>
      <w:r w:rsidRPr="00597A2D">
        <w:rPr>
          <w:sz w:val="21"/>
          <w:szCs w:val="21"/>
        </w:rPr>
        <w:t>• Healthy and well.</w:t>
      </w:r>
    </w:p>
    <w:p w14:paraId="323CF3B8" w14:textId="77777777" w:rsidR="00D32698" w:rsidRDefault="00D32698">
      <w:pPr>
        <w:pStyle w:val="Normal1"/>
        <w:rPr>
          <w:sz w:val="21"/>
          <w:szCs w:val="21"/>
        </w:rPr>
      </w:pPr>
    </w:p>
    <w:p w14:paraId="17C575F5" w14:textId="149BA606" w:rsidR="00396FA5" w:rsidRPr="00CC7CBA" w:rsidRDefault="00571769">
      <w:pPr>
        <w:pStyle w:val="Normal1"/>
        <w:rPr>
          <w:b/>
          <w:sz w:val="21"/>
          <w:szCs w:val="21"/>
        </w:rPr>
      </w:pPr>
      <w:r>
        <w:rPr>
          <w:b/>
          <w:sz w:val="21"/>
          <w:szCs w:val="21"/>
        </w:rPr>
        <w:t xml:space="preserve">JOB RESPONSIBILITIES </w:t>
      </w:r>
    </w:p>
    <w:p w14:paraId="4E2A77A0" w14:textId="3573B383" w:rsidR="00987BAA" w:rsidRPr="00571769" w:rsidRDefault="00571769" w:rsidP="00987BAA">
      <w:pPr>
        <w:pStyle w:val="Normal1"/>
        <w:spacing w:after="0" w:line="240" w:lineRule="auto"/>
        <w:rPr>
          <w:b/>
          <w:sz w:val="21"/>
          <w:szCs w:val="21"/>
        </w:rPr>
      </w:pPr>
      <w:r w:rsidRPr="00571769">
        <w:rPr>
          <w:b/>
          <w:sz w:val="21"/>
          <w:szCs w:val="21"/>
        </w:rPr>
        <w:t>Food</w:t>
      </w:r>
      <w:r w:rsidR="0038544D">
        <w:rPr>
          <w:b/>
          <w:sz w:val="21"/>
          <w:szCs w:val="21"/>
        </w:rPr>
        <w:t>, nutrition</w:t>
      </w:r>
      <w:r w:rsidR="00987BAA" w:rsidRPr="00571769">
        <w:rPr>
          <w:b/>
          <w:sz w:val="21"/>
          <w:szCs w:val="21"/>
        </w:rPr>
        <w:t xml:space="preserve"> and </w:t>
      </w:r>
      <w:r w:rsidR="0019637D">
        <w:rPr>
          <w:b/>
          <w:sz w:val="21"/>
          <w:szCs w:val="21"/>
        </w:rPr>
        <w:t>eco-</w:t>
      </w:r>
      <w:r w:rsidR="00987BAA" w:rsidRPr="00571769">
        <w:rPr>
          <w:b/>
          <w:sz w:val="21"/>
          <w:szCs w:val="21"/>
        </w:rPr>
        <w:t xml:space="preserve">sustainability </w:t>
      </w:r>
    </w:p>
    <w:p w14:paraId="7A335380" w14:textId="77777777" w:rsidR="00147B5F" w:rsidRDefault="0040330B" w:rsidP="00147B5F">
      <w:pPr>
        <w:pStyle w:val="Normal1"/>
        <w:numPr>
          <w:ilvl w:val="0"/>
          <w:numId w:val="9"/>
        </w:numPr>
        <w:spacing w:after="0" w:line="240" w:lineRule="auto"/>
        <w:rPr>
          <w:sz w:val="21"/>
          <w:szCs w:val="21"/>
        </w:rPr>
      </w:pPr>
      <w:r>
        <w:rPr>
          <w:sz w:val="21"/>
          <w:szCs w:val="21"/>
        </w:rPr>
        <w:t xml:space="preserve">Prepare, organise and cook a </w:t>
      </w:r>
      <w:r w:rsidR="00571769">
        <w:rPr>
          <w:sz w:val="21"/>
          <w:szCs w:val="21"/>
        </w:rPr>
        <w:t xml:space="preserve">nutritious, </w:t>
      </w:r>
      <w:r w:rsidR="00987BAA">
        <w:rPr>
          <w:sz w:val="21"/>
          <w:szCs w:val="21"/>
        </w:rPr>
        <w:t xml:space="preserve">plant-based and sustainable </w:t>
      </w:r>
      <w:r>
        <w:rPr>
          <w:sz w:val="21"/>
          <w:szCs w:val="21"/>
        </w:rPr>
        <w:t>community meal for 50-70 local people every Friday</w:t>
      </w:r>
      <w:r w:rsidR="00571769">
        <w:rPr>
          <w:sz w:val="21"/>
          <w:szCs w:val="21"/>
        </w:rPr>
        <w:t xml:space="preserve"> </w:t>
      </w:r>
    </w:p>
    <w:p w14:paraId="713EB99A" w14:textId="3CA75E4D" w:rsidR="0040330B" w:rsidRPr="00147B5F" w:rsidRDefault="00147B5F" w:rsidP="00147B5F">
      <w:pPr>
        <w:pStyle w:val="Normal1"/>
        <w:numPr>
          <w:ilvl w:val="0"/>
          <w:numId w:val="9"/>
        </w:numPr>
        <w:spacing w:after="0" w:line="240" w:lineRule="auto"/>
        <w:rPr>
          <w:sz w:val="21"/>
          <w:szCs w:val="21"/>
        </w:rPr>
      </w:pPr>
      <w:r>
        <w:rPr>
          <w:sz w:val="21"/>
          <w:szCs w:val="21"/>
        </w:rPr>
        <w:t xml:space="preserve">Be responsible for ordering and stock management within the WHALE Arts kitchen pantry, storing useable fresh and dry store ingredients for the meal </w:t>
      </w:r>
    </w:p>
    <w:p w14:paraId="78B35BAA" w14:textId="54385E4F" w:rsidR="0040330B" w:rsidRDefault="0040330B" w:rsidP="0040330B">
      <w:pPr>
        <w:pStyle w:val="Normal1"/>
        <w:numPr>
          <w:ilvl w:val="0"/>
          <w:numId w:val="9"/>
        </w:numPr>
        <w:spacing w:after="0" w:line="240" w:lineRule="auto"/>
        <w:rPr>
          <w:sz w:val="21"/>
          <w:szCs w:val="21"/>
        </w:rPr>
      </w:pPr>
      <w:r>
        <w:rPr>
          <w:sz w:val="21"/>
          <w:szCs w:val="21"/>
        </w:rPr>
        <w:t>Ensure health and safety guidelines relating to the meal</w:t>
      </w:r>
      <w:r w:rsidR="00571769">
        <w:rPr>
          <w:sz w:val="21"/>
          <w:szCs w:val="21"/>
        </w:rPr>
        <w:t xml:space="preserve"> and related activities</w:t>
      </w:r>
      <w:r>
        <w:rPr>
          <w:sz w:val="21"/>
          <w:szCs w:val="21"/>
        </w:rPr>
        <w:t xml:space="preserve"> are adhered to</w:t>
      </w:r>
      <w:r w:rsidR="00571769">
        <w:rPr>
          <w:sz w:val="21"/>
          <w:szCs w:val="21"/>
        </w:rPr>
        <w:t xml:space="preserve"> at all times</w:t>
      </w:r>
      <w:r>
        <w:rPr>
          <w:sz w:val="21"/>
          <w:szCs w:val="21"/>
        </w:rPr>
        <w:t xml:space="preserve"> by staff and volunteers</w:t>
      </w:r>
    </w:p>
    <w:p w14:paraId="39A8FC38" w14:textId="71D47D4C" w:rsidR="00571769" w:rsidRDefault="0040330B" w:rsidP="0040330B">
      <w:pPr>
        <w:pStyle w:val="Normal1"/>
        <w:numPr>
          <w:ilvl w:val="0"/>
          <w:numId w:val="9"/>
        </w:numPr>
        <w:spacing w:after="0" w:line="240" w:lineRule="auto"/>
        <w:rPr>
          <w:sz w:val="21"/>
          <w:szCs w:val="21"/>
        </w:rPr>
      </w:pPr>
      <w:r>
        <w:rPr>
          <w:sz w:val="21"/>
          <w:szCs w:val="21"/>
        </w:rPr>
        <w:t xml:space="preserve">Liaise with the local partners and the </w:t>
      </w:r>
      <w:r w:rsidR="00571769">
        <w:rPr>
          <w:sz w:val="21"/>
          <w:szCs w:val="21"/>
        </w:rPr>
        <w:t xml:space="preserve">building </w:t>
      </w:r>
      <w:r>
        <w:rPr>
          <w:sz w:val="21"/>
          <w:szCs w:val="21"/>
        </w:rPr>
        <w:t>team including the Community Garden Coordinator, meal and garden volunteers and staff</w:t>
      </w:r>
      <w:r w:rsidR="00571769">
        <w:rPr>
          <w:sz w:val="21"/>
          <w:szCs w:val="21"/>
        </w:rPr>
        <w:t xml:space="preserve"> to</w:t>
      </w:r>
      <w:r>
        <w:rPr>
          <w:sz w:val="21"/>
          <w:szCs w:val="21"/>
        </w:rPr>
        <w:t xml:space="preserve"> </w:t>
      </w:r>
      <w:r w:rsidR="00571769">
        <w:rPr>
          <w:sz w:val="21"/>
          <w:szCs w:val="21"/>
        </w:rPr>
        <w:t>maintain and implement</w:t>
      </w:r>
      <w:r w:rsidR="00813241">
        <w:rPr>
          <w:sz w:val="21"/>
          <w:szCs w:val="21"/>
        </w:rPr>
        <w:t xml:space="preserve"> nutrition and </w:t>
      </w:r>
      <w:r w:rsidR="00571769">
        <w:rPr>
          <w:sz w:val="21"/>
          <w:szCs w:val="21"/>
        </w:rPr>
        <w:t xml:space="preserve">sustainability goals </w:t>
      </w:r>
    </w:p>
    <w:p w14:paraId="39EDF469" w14:textId="78EE1B57" w:rsidR="00316A62" w:rsidRDefault="00571769" w:rsidP="00316A62">
      <w:pPr>
        <w:pStyle w:val="Normal1"/>
        <w:numPr>
          <w:ilvl w:val="0"/>
          <w:numId w:val="9"/>
        </w:numPr>
        <w:spacing w:after="0" w:line="240" w:lineRule="auto"/>
        <w:rPr>
          <w:sz w:val="21"/>
          <w:szCs w:val="21"/>
        </w:rPr>
      </w:pPr>
      <w:r>
        <w:rPr>
          <w:sz w:val="21"/>
          <w:szCs w:val="21"/>
        </w:rPr>
        <w:t xml:space="preserve">Implement sustainability work and controls to </w:t>
      </w:r>
      <w:r w:rsidR="00987BAA">
        <w:rPr>
          <w:sz w:val="21"/>
          <w:szCs w:val="21"/>
        </w:rPr>
        <w:t>reduce food waste</w:t>
      </w:r>
      <w:r>
        <w:rPr>
          <w:sz w:val="21"/>
          <w:szCs w:val="21"/>
        </w:rPr>
        <w:t xml:space="preserve"> including but not limited to: regular composting from the kitchen, plan meals using </w:t>
      </w:r>
      <w:r w:rsidR="00316A62">
        <w:rPr>
          <w:sz w:val="21"/>
          <w:szCs w:val="21"/>
        </w:rPr>
        <w:t xml:space="preserve">Wester Hailes </w:t>
      </w:r>
      <w:r>
        <w:rPr>
          <w:sz w:val="21"/>
          <w:szCs w:val="21"/>
        </w:rPr>
        <w:t>home-grown ingredients from the community garden</w:t>
      </w:r>
    </w:p>
    <w:p w14:paraId="32FDE5B3" w14:textId="5940FEF2" w:rsidR="0038544D" w:rsidRPr="0038544D" w:rsidRDefault="00316A62" w:rsidP="0038544D">
      <w:pPr>
        <w:pStyle w:val="Normal1"/>
        <w:numPr>
          <w:ilvl w:val="0"/>
          <w:numId w:val="9"/>
        </w:numPr>
        <w:spacing w:after="0" w:line="240" w:lineRule="auto"/>
        <w:rPr>
          <w:sz w:val="21"/>
          <w:szCs w:val="21"/>
        </w:rPr>
      </w:pPr>
      <w:r>
        <w:rPr>
          <w:sz w:val="21"/>
          <w:szCs w:val="21"/>
        </w:rPr>
        <w:t>Provide figures to track any relevant evaluation data for the meal and work with your line manager to develop and improve the meal further (e.g. food donations used in the meal, meals cooked, feedback from community)</w:t>
      </w:r>
    </w:p>
    <w:p w14:paraId="2E9141C1" w14:textId="01C6273A" w:rsidR="0040330B" w:rsidRPr="00B45910" w:rsidRDefault="00571769" w:rsidP="0040330B">
      <w:pPr>
        <w:pStyle w:val="Normal1"/>
        <w:numPr>
          <w:ilvl w:val="0"/>
          <w:numId w:val="9"/>
        </w:numPr>
        <w:spacing w:after="0" w:line="240" w:lineRule="auto"/>
        <w:rPr>
          <w:sz w:val="21"/>
          <w:szCs w:val="21"/>
        </w:rPr>
      </w:pPr>
      <w:r w:rsidRPr="00B45910">
        <w:rPr>
          <w:sz w:val="21"/>
          <w:szCs w:val="21"/>
        </w:rPr>
        <w:t>Work closely with the</w:t>
      </w:r>
      <w:r w:rsidR="0019637D" w:rsidRPr="00B45910">
        <w:rPr>
          <w:sz w:val="21"/>
          <w:szCs w:val="21"/>
        </w:rPr>
        <w:t xml:space="preserve"> Enterprise and Facilities manager</w:t>
      </w:r>
      <w:r w:rsidR="00147B5F" w:rsidRPr="00B45910">
        <w:rPr>
          <w:sz w:val="21"/>
          <w:szCs w:val="21"/>
        </w:rPr>
        <w:t xml:space="preserve"> and the rest of the team</w:t>
      </w:r>
      <w:r w:rsidR="0019637D" w:rsidRPr="00B45910">
        <w:rPr>
          <w:sz w:val="21"/>
          <w:szCs w:val="21"/>
        </w:rPr>
        <w:t xml:space="preserve"> to</w:t>
      </w:r>
      <w:r w:rsidR="00147B5F" w:rsidRPr="00B45910">
        <w:rPr>
          <w:sz w:val="21"/>
          <w:szCs w:val="21"/>
        </w:rPr>
        <w:t xml:space="preserve"> help</w:t>
      </w:r>
      <w:r w:rsidR="00B45910">
        <w:rPr>
          <w:sz w:val="21"/>
          <w:szCs w:val="21"/>
        </w:rPr>
        <w:t xml:space="preserve"> implement relevant </w:t>
      </w:r>
      <w:r w:rsidR="0019637D" w:rsidRPr="00B45910">
        <w:rPr>
          <w:sz w:val="21"/>
          <w:szCs w:val="21"/>
        </w:rPr>
        <w:t>enterprise activities (e.g. pay-it-forward model trial for meal)</w:t>
      </w:r>
    </w:p>
    <w:p w14:paraId="486CF859" w14:textId="1780384A" w:rsidR="0040330B" w:rsidRDefault="0040330B">
      <w:pPr>
        <w:pStyle w:val="Normal1"/>
        <w:spacing w:after="0" w:line="240" w:lineRule="auto"/>
        <w:rPr>
          <w:sz w:val="21"/>
          <w:szCs w:val="21"/>
        </w:rPr>
      </w:pPr>
    </w:p>
    <w:p w14:paraId="2CFC2D13" w14:textId="76AE1844" w:rsidR="0040330B" w:rsidRDefault="008C7A53">
      <w:pPr>
        <w:pStyle w:val="Normal1"/>
        <w:spacing w:after="0" w:line="240" w:lineRule="auto"/>
        <w:rPr>
          <w:b/>
          <w:sz w:val="21"/>
          <w:szCs w:val="21"/>
        </w:rPr>
      </w:pPr>
      <w:r>
        <w:rPr>
          <w:b/>
          <w:sz w:val="21"/>
          <w:szCs w:val="21"/>
        </w:rPr>
        <w:t>Supporting local community and volunteers</w:t>
      </w:r>
    </w:p>
    <w:p w14:paraId="341FD5CC" w14:textId="77777777" w:rsidR="00147B5F" w:rsidRDefault="00571769" w:rsidP="00571769">
      <w:pPr>
        <w:pStyle w:val="Normal1"/>
        <w:numPr>
          <w:ilvl w:val="0"/>
          <w:numId w:val="9"/>
        </w:numPr>
        <w:spacing w:after="0" w:line="240" w:lineRule="auto"/>
        <w:rPr>
          <w:sz w:val="21"/>
          <w:szCs w:val="21"/>
        </w:rPr>
      </w:pPr>
      <w:r>
        <w:rPr>
          <w:sz w:val="21"/>
          <w:szCs w:val="21"/>
        </w:rPr>
        <w:t>Manage, coach</w:t>
      </w:r>
      <w:r w:rsidR="0038544D">
        <w:rPr>
          <w:sz w:val="21"/>
          <w:szCs w:val="21"/>
        </w:rPr>
        <w:t xml:space="preserve">, train and support </w:t>
      </w:r>
      <w:r>
        <w:rPr>
          <w:sz w:val="21"/>
          <w:szCs w:val="21"/>
        </w:rPr>
        <w:t xml:space="preserve">3-4 local </w:t>
      </w:r>
      <w:r w:rsidR="0038544D">
        <w:rPr>
          <w:sz w:val="21"/>
          <w:szCs w:val="21"/>
        </w:rPr>
        <w:t xml:space="preserve">community meal </w:t>
      </w:r>
      <w:r>
        <w:rPr>
          <w:sz w:val="21"/>
          <w:szCs w:val="21"/>
        </w:rPr>
        <w:t>volunteers</w:t>
      </w:r>
      <w:r w:rsidR="00147B5F">
        <w:rPr>
          <w:sz w:val="21"/>
          <w:szCs w:val="21"/>
        </w:rPr>
        <w:t xml:space="preserve"> per year</w:t>
      </w:r>
    </w:p>
    <w:p w14:paraId="7A80119A" w14:textId="6513EB11" w:rsidR="0040330B" w:rsidRDefault="00147B5F" w:rsidP="00571769">
      <w:pPr>
        <w:pStyle w:val="Normal1"/>
        <w:numPr>
          <w:ilvl w:val="0"/>
          <w:numId w:val="9"/>
        </w:numPr>
        <w:spacing w:after="0" w:line="240" w:lineRule="auto"/>
        <w:rPr>
          <w:sz w:val="21"/>
          <w:szCs w:val="21"/>
        </w:rPr>
      </w:pPr>
      <w:r>
        <w:rPr>
          <w:sz w:val="21"/>
          <w:szCs w:val="21"/>
        </w:rPr>
        <w:t>Support and supervise volunteers in line with our volunteer policy and procedures to</w:t>
      </w:r>
      <w:r w:rsidR="0038544D">
        <w:rPr>
          <w:sz w:val="21"/>
          <w:szCs w:val="21"/>
        </w:rPr>
        <w:t xml:space="preserve"> achieve their volunteering goals and help deliver</w:t>
      </w:r>
      <w:r w:rsidR="00571769">
        <w:rPr>
          <w:sz w:val="21"/>
          <w:szCs w:val="21"/>
        </w:rPr>
        <w:t xml:space="preserve"> the community meal project </w:t>
      </w:r>
    </w:p>
    <w:p w14:paraId="787728EB" w14:textId="56B05C2A" w:rsidR="00571769" w:rsidRDefault="00571769" w:rsidP="00571769">
      <w:pPr>
        <w:pStyle w:val="Normal1"/>
        <w:numPr>
          <w:ilvl w:val="0"/>
          <w:numId w:val="9"/>
        </w:numPr>
        <w:spacing w:after="0" w:line="240" w:lineRule="auto"/>
        <w:rPr>
          <w:sz w:val="21"/>
          <w:szCs w:val="21"/>
        </w:rPr>
      </w:pPr>
      <w:r>
        <w:rPr>
          <w:sz w:val="21"/>
          <w:szCs w:val="21"/>
        </w:rPr>
        <w:t>Work closely with the volunteer coordinator to recruit</w:t>
      </w:r>
      <w:r w:rsidR="0038544D">
        <w:rPr>
          <w:sz w:val="21"/>
          <w:szCs w:val="21"/>
        </w:rPr>
        <w:t xml:space="preserve">, induct and support new volunteers at WHALE Arts </w:t>
      </w:r>
    </w:p>
    <w:p w14:paraId="04406C88" w14:textId="0872D454" w:rsidR="00571769" w:rsidRDefault="00571769" w:rsidP="00571769">
      <w:pPr>
        <w:pStyle w:val="Normal1"/>
        <w:numPr>
          <w:ilvl w:val="0"/>
          <w:numId w:val="9"/>
        </w:numPr>
        <w:spacing w:after="0" w:line="240" w:lineRule="auto"/>
        <w:rPr>
          <w:sz w:val="21"/>
          <w:szCs w:val="21"/>
        </w:rPr>
      </w:pPr>
      <w:r>
        <w:rPr>
          <w:sz w:val="21"/>
          <w:szCs w:val="21"/>
        </w:rPr>
        <w:t xml:space="preserve">Provide figures to volunteer coordinator for monitoring the project (e.g. volunteer hours, </w:t>
      </w:r>
      <w:r w:rsidR="00813241">
        <w:rPr>
          <w:sz w:val="21"/>
          <w:szCs w:val="21"/>
        </w:rPr>
        <w:t>any other relevant data to monitor the project)</w:t>
      </w:r>
    </w:p>
    <w:p w14:paraId="38485C27" w14:textId="57C2D06E" w:rsidR="008C7A53" w:rsidRDefault="008C7A53" w:rsidP="00571769">
      <w:pPr>
        <w:pStyle w:val="Normal1"/>
        <w:numPr>
          <w:ilvl w:val="0"/>
          <w:numId w:val="9"/>
        </w:numPr>
        <w:spacing w:after="0" w:line="240" w:lineRule="auto"/>
        <w:rPr>
          <w:sz w:val="21"/>
          <w:szCs w:val="21"/>
        </w:rPr>
      </w:pPr>
      <w:r>
        <w:rPr>
          <w:sz w:val="21"/>
          <w:szCs w:val="21"/>
        </w:rPr>
        <w:t xml:space="preserve">Work closely with local community and your line manager to ensure ongoing input and feedback from community feeds is listened to and </w:t>
      </w:r>
      <w:r w:rsidR="00147B5F">
        <w:rPr>
          <w:sz w:val="21"/>
          <w:szCs w:val="21"/>
        </w:rPr>
        <w:t>implemented</w:t>
      </w:r>
    </w:p>
    <w:p w14:paraId="165A42EC" w14:textId="77777777" w:rsidR="008C7A53" w:rsidRDefault="008C7A53" w:rsidP="008C7A53">
      <w:pPr>
        <w:pStyle w:val="Normal1"/>
        <w:spacing w:after="0" w:line="240" w:lineRule="auto"/>
        <w:ind w:left="720"/>
        <w:rPr>
          <w:sz w:val="21"/>
          <w:szCs w:val="21"/>
        </w:rPr>
      </w:pPr>
    </w:p>
    <w:p w14:paraId="2B0DA17E" w14:textId="0B8F0975" w:rsidR="008C7A53" w:rsidRPr="008C7A53" w:rsidRDefault="008C7A53" w:rsidP="008C7A53">
      <w:pPr>
        <w:pStyle w:val="Normal1"/>
        <w:spacing w:after="0" w:line="240" w:lineRule="auto"/>
        <w:rPr>
          <w:b/>
          <w:sz w:val="21"/>
          <w:szCs w:val="21"/>
        </w:rPr>
      </w:pPr>
      <w:r w:rsidRPr="008C7A53">
        <w:rPr>
          <w:b/>
          <w:sz w:val="21"/>
          <w:szCs w:val="21"/>
        </w:rPr>
        <w:t xml:space="preserve">Other duties </w:t>
      </w:r>
    </w:p>
    <w:p w14:paraId="72B0CD54" w14:textId="675EB4E1" w:rsidR="00571769" w:rsidRDefault="00571769" w:rsidP="00571769">
      <w:pPr>
        <w:pStyle w:val="Normal1"/>
        <w:spacing w:after="0" w:line="240" w:lineRule="auto"/>
        <w:rPr>
          <w:sz w:val="21"/>
          <w:szCs w:val="21"/>
        </w:rPr>
      </w:pPr>
    </w:p>
    <w:p w14:paraId="7FD61B39" w14:textId="77777777" w:rsidR="007545E1" w:rsidRDefault="007545E1" w:rsidP="007545E1">
      <w:pPr>
        <w:pStyle w:val="Normal1"/>
        <w:numPr>
          <w:ilvl w:val="0"/>
          <w:numId w:val="9"/>
        </w:numPr>
        <w:spacing w:after="0" w:line="240" w:lineRule="auto"/>
        <w:rPr>
          <w:sz w:val="21"/>
          <w:szCs w:val="21"/>
        </w:rPr>
      </w:pPr>
      <w:r>
        <w:rPr>
          <w:sz w:val="21"/>
          <w:szCs w:val="21"/>
        </w:rPr>
        <w:t>Undertake any other relevant duties within the role</w:t>
      </w:r>
    </w:p>
    <w:p w14:paraId="374E102D" w14:textId="3D5EFB29" w:rsidR="00D32698" w:rsidRDefault="00D32698" w:rsidP="007545E1">
      <w:pPr>
        <w:pStyle w:val="Normal1"/>
        <w:spacing w:after="0" w:line="240" w:lineRule="auto"/>
        <w:rPr>
          <w:sz w:val="21"/>
          <w:szCs w:val="21"/>
        </w:rPr>
      </w:pPr>
    </w:p>
    <w:p w14:paraId="442756F1" w14:textId="77777777" w:rsidR="00571769" w:rsidRPr="00CC7CBA" w:rsidRDefault="00571769" w:rsidP="00571769">
      <w:pPr>
        <w:pStyle w:val="Normal1"/>
        <w:spacing w:after="0" w:line="240" w:lineRule="auto"/>
        <w:rPr>
          <w:sz w:val="21"/>
          <w:szCs w:val="21"/>
        </w:rPr>
      </w:pPr>
    </w:p>
    <w:p w14:paraId="5C59B0D2" w14:textId="77777777" w:rsidR="00396FA5" w:rsidRPr="00CC7CBA" w:rsidRDefault="00A80FAE">
      <w:pPr>
        <w:pStyle w:val="Normal1"/>
        <w:rPr>
          <w:b/>
          <w:sz w:val="21"/>
          <w:szCs w:val="21"/>
        </w:rPr>
      </w:pPr>
      <w:r w:rsidRPr="00CC7CBA">
        <w:rPr>
          <w:b/>
          <w:sz w:val="21"/>
          <w:szCs w:val="21"/>
        </w:rPr>
        <w:t>Skills, qualities and experience required:</w:t>
      </w:r>
    </w:p>
    <w:p w14:paraId="77E15E39" w14:textId="77777777" w:rsidR="00396FA5" w:rsidRPr="00CC7CBA" w:rsidRDefault="00A80FAE">
      <w:pPr>
        <w:pStyle w:val="Normal1"/>
        <w:rPr>
          <w:sz w:val="21"/>
          <w:szCs w:val="21"/>
        </w:rPr>
      </w:pPr>
      <w:r w:rsidRPr="00CC7CBA">
        <w:rPr>
          <w:sz w:val="21"/>
          <w:szCs w:val="21"/>
        </w:rPr>
        <w:t>Essential:</w:t>
      </w:r>
    </w:p>
    <w:p w14:paraId="1BE8AD2A" w14:textId="77777777" w:rsidR="00396FA5" w:rsidRPr="00CC7CBA" w:rsidRDefault="00A80FAE">
      <w:pPr>
        <w:pStyle w:val="Normal1"/>
        <w:numPr>
          <w:ilvl w:val="0"/>
          <w:numId w:val="1"/>
        </w:numPr>
        <w:spacing w:after="0" w:line="240" w:lineRule="auto"/>
        <w:rPr>
          <w:sz w:val="21"/>
          <w:szCs w:val="21"/>
        </w:rPr>
      </w:pPr>
      <w:r w:rsidRPr="00CC7CBA">
        <w:rPr>
          <w:sz w:val="21"/>
          <w:szCs w:val="21"/>
        </w:rPr>
        <w:t xml:space="preserve">Experience of menu planning and vegan/vegetarian cooking for large numbers </w:t>
      </w:r>
    </w:p>
    <w:p w14:paraId="4847F2DB" w14:textId="2EB26D65" w:rsidR="00396FA5" w:rsidRPr="00CC7CBA" w:rsidRDefault="00C42401">
      <w:pPr>
        <w:pStyle w:val="Normal1"/>
        <w:numPr>
          <w:ilvl w:val="0"/>
          <w:numId w:val="1"/>
        </w:numPr>
        <w:spacing w:after="0" w:line="240" w:lineRule="auto"/>
        <w:rPr>
          <w:sz w:val="21"/>
          <w:szCs w:val="21"/>
        </w:rPr>
      </w:pPr>
      <w:r>
        <w:rPr>
          <w:sz w:val="21"/>
          <w:szCs w:val="21"/>
        </w:rPr>
        <w:t>Ability</w:t>
      </w:r>
      <w:r w:rsidR="00A80FAE" w:rsidRPr="00CC7CBA">
        <w:rPr>
          <w:sz w:val="21"/>
          <w:szCs w:val="21"/>
        </w:rPr>
        <w:t xml:space="preserve"> to work </w:t>
      </w:r>
      <w:r>
        <w:rPr>
          <w:sz w:val="21"/>
          <w:szCs w:val="21"/>
        </w:rPr>
        <w:t>in a calm and organised manner</w:t>
      </w:r>
    </w:p>
    <w:p w14:paraId="0B3CAA28" w14:textId="6F226CF4" w:rsidR="00396FA5" w:rsidRDefault="00A80FAE">
      <w:pPr>
        <w:pStyle w:val="Normal1"/>
        <w:numPr>
          <w:ilvl w:val="0"/>
          <w:numId w:val="1"/>
        </w:numPr>
        <w:spacing w:after="0" w:line="240" w:lineRule="auto"/>
        <w:rPr>
          <w:sz w:val="21"/>
          <w:szCs w:val="21"/>
        </w:rPr>
      </w:pPr>
      <w:r w:rsidRPr="00CC7CBA">
        <w:rPr>
          <w:sz w:val="21"/>
          <w:szCs w:val="21"/>
        </w:rPr>
        <w:t xml:space="preserve">Passionate about </w:t>
      </w:r>
      <w:r w:rsidR="00C42401">
        <w:rPr>
          <w:sz w:val="21"/>
          <w:szCs w:val="21"/>
        </w:rPr>
        <w:t xml:space="preserve">nutritious, sustainable </w:t>
      </w:r>
      <w:r w:rsidRPr="00CC7CBA">
        <w:rPr>
          <w:sz w:val="21"/>
          <w:szCs w:val="21"/>
        </w:rPr>
        <w:t xml:space="preserve">food and able to communicate </w:t>
      </w:r>
      <w:r w:rsidR="00C42401">
        <w:rPr>
          <w:sz w:val="21"/>
          <w:szCs w:val="21"/>
        </w:rPr>
        <w:t>this</w:t>
      </w:r>
    </w:p>
    <w:p w14:paraId="315877E8" w14:textId="6F2468A9" w:rsidR="00396FA5" w:rsidRDefault="00A80FAE">
      <w:pPr>
        <w:pStyle w:val="Normal1"/>
        <w:numPr>
          <w:ilvl w:val="0"/>
          <w:numId w:val="1"/>
        </w:numPr>
        <w:spacing w:after="0" w:line="240" w:lineRule="auto"/>
        <w:rPr>
          <w:sz w:val="21"/>
          <w:szCs w:val="21"/>
        </w:rPr>
      </w:pPr>
      <w:r w:rsidRPr="00CC7CBA">
        <w:rPr>
          <w:sz w:val="21"/>
          <w:szCs w:val="21"/>
        </w:rPr>
        <w:t xml:space="preserve">Able to work on own initiative and to work with others collectively </w:t>
      </w:r>
    </w:p>
    <w:p w14:paraId="62D0008C" w14:textId="31B15D29" w:rsidR="00C42401" w:rsidRPr="00CC7CBA" w:rsidRDefault="00C42401">
      <w:pPr>
        <w:pStyle w:val="Normal1"/>
        <w:numPr>
          <w:ilvl w:val="0"/>
          <w:numId w:val="1"/>
        </w:numPr>
        <w:spacing w:after="0" w:line="240" w:lineRule="auto"/>
        <w:rPr>
          <w:sz w:val="21"/>
          <w:szCs w:val="21"/>
        </w:rPr>
      </w:pPr>
      <w:r>
        <w:rPr>
          <w:sz w:val="21"/>
          <w:szCs w:val="21"/>
        </w:rPr>
        <w:t>Experience or knowledge of working with volunteers in a similar organisation or environment</w:t>
      </w:r>
    </w:p>
    <w:p w14:paraId="29FCBBAD" w14:textId="2882C3B9" w:rsidR="00396FA5" w:rsidRPr="00CC7CBA" w:rsidRDefault="00A80FAE">
      <w:pPr>
        <w:pStyle w:val="Normal1"/>
        <w:numPr>
          <w:ilvl w:val="0"/>
          <w:numId w:val="1"/>
        </w:numPr>
        <w:spacing w:after="0" w:line="240" w:lineRule="auto"/>
        <w:rPr>
          <w:sz w:val="21"/>
          <w:szCs w:val="21"/>
        </w:rPr>
      </w:pPr>
      <w:r w:rsidRPr="00CC7CBA">
        <w:rPr>
          <w:sz w:val="21"/>
          <w:szCs w:val="21"/>
        </w:rPr>
        <w:lastRenderedPageBreak/>
        <w:t>Good organisational</w:t>
      </w:r>
      <w:r w:rsidR="00C42401">
        <w:rPr>
          <w:sz w:val="21"/>
          <w:szCs w:val="21"/>
        </w:rPr>
        <w:t xml:space="preserve"> and planning</w:t>
      </w:r>
      <w:r w:rsidRPr="00CC7CBA">
        <w:rPr>
          <w:sz w:val="21"/>
          <w:szCs w:val="21"/>
        </w:rPr>
        <w:t xml:space="preserve"> skills </w:t>
      </w:r>
    </w:p>
    <w:p w14:paraId="0A239186" w14:textId="08C95537" w:rsidR="00396FA5" w:rsidRPr="0038544D" w:rsidRDefault="008F2E1B" w:rsidP="0038544D">
      <w:pPr>
        <w:pStyle w:val="Normal1"/>
        <w:numPr>
          <w:ilvl w:val="0"/>
          <w:numId w:val="1"/>
        </w:numPr>
        <w:spacing w:after="0" w:line="240" w:lineRule="auto"/>
        <w:rPr>
          <w:sz w:val="21"/>
          <w:szCs w:val="21"/>
        </w:rPr>
      </w:pPr>
      <w:r w:rsidRPr="00CC7CBA">
        <w:rPr>
          <w:sz w:val="21"/>
          <w:szCs w:val="21"/>
        </w:rPr>
        <w:t>C</w:t>
      </w:r>
      <w:r w:rsidR="00A80FAE" w:rsidRPr="00CC7CBA">
        <w:rPr>
          <w:sz w:val="21"/>
          <w:szCs w:val="21"/>
        </w:rPr>
        <w:t>u</w:t>
      </w:r>
      <w:r w:rsidRPr="00CC7CBA">
        <w:rPr>
          <w:sz w:val="21"/>
          <w:szCs w:val="21"/>
        </w:rPr>
        <w:t>rrent Food Hygiene Certificate</w:t>
      </w:r>
      <w:r w:rsidR="00C42401">
        <w:rPr>
          <w:sz w:val="21"/>
          <w:szCs w:val="21"/>
        </w:rPr>
        <w:t xml:space="preserve"> </w:t>
      </w:r>
    </w:p>
    <w:p w14:paraId="119269FF" w14:textId="77777777" w:rsidR="00396FA5" w:rsidRPr="00CC7CBA" w:rsidRDefault="00396FA5">
      <w:pPr>
        <w:pStyle w:val="Normal1"/>
        <w:spacing w:after="0" w:line="240" w:lineRule="auto"/>
        <w:rPr>
          <w:sz w:val="21"/>
          <w:szCs w:val="21"/>
        </w:rPr>
      </w:pPr>
    </w:p>
    <w:p w14:paraId="0EC26619" w14:textId="77777777" w:rsidR="00CC7CBA" w:rsidRPr="00CC7CBA" w:rsidRDefault="00A80FAE" w:rsidP="00CC7CBA">
      <w:pPr>
        <w:pStyle w:val="Normal1"/>
        <w:rPr>
          <w:sz w:val="21"/>
          <w:szCs w:val="21"/>
        </w:rPr>
      </w:pPr>
      <w:r w:rsidRPr="00CC7CBA">
        <w:rPr>
          <w:sz w:val="21"/>
          <w:szCs w:val="21"/>
        </w:rPr>
        <w:t>Desirable:</w:t>
      </w:r>
    </w:p>
    <w:p w14:paraId="442D6F92" w14:textId="7D6C7C72" w:rsidR="00396FA5" w:rsidRPr="007D396E" w:rsidRDefault="00A80FAE" w:rsidP="00CC7CBA">
      <w:pPr>
        <w:pStyle w:val="Normal1"/>
        <w:numPr>
          <w:ilvl w:val="0"/>
          <w:numId w:val="8"/>
        </w:numPr>
        <w:rPr>
          <w:sz w:val="21"/>
          <w:szCs w:val="21"/>
        </w:rPr>
      </w:pPr>
      <w:r w:rsidRPr="00CC7CBA">
        <w:rPr>
          <w:color w:val="000000"/>
          <w:sz w:val="21"/>
          <w:szCs w:val="21"/>
        </w:rPr>
        <w:t>Understanding of environmental and sustainability issues, especially around food</w:t>
      </w:r>
    </w:p>
    <w:p w14:paraId="45EF28BC" w14:textId="797C7D55" w:rsidR="007D396E" w:rsidRPr="007D396E" w:rsidRDefault="007D396E" w:rsidP="00CC7CBA">
      <w:pPr>
        <w:pStyle w:val="Normal1"/>
        <w:numPr>
          <w:ilvl w:val="0"/>
          <w:numId w:val="8"/>
        </w:numPr>
        <w:rPr>
          <w:sz w:val="21"/>
          <w:szCs w:val="21"/>
        </w:rPr>
      </w:pPr>
      <w:r>
        <w:rPr>
          <w:color w:val="000000"/>
          <w:sz w:val="21"/>
          <w:szCs w:val="21"/>
        </w:rPr>
        <w:t>Knowledge of and passion for nutrition and plant-based cooking</w:t>
      </w:r>
    </w:p>
    <w:p w14:paraId="0589AB8B" w14:textId="77777777" w:rsidR="007D396E" w:rsidRPr="007D396E" w:rsidRDefault="007D396E" w:rsidP="00CC7CBA">
      <w:pPr>
        <w:pStyle w:val="Normal1"/>
        <w:numPr>
          <w:ilvl w:val="0"/>
          <w:numId w:val="8"/>
        </w:numPr>
        <w:rPr>
          <w:sz w:val="21"/>
          <w:szCs w:val="21"/>
        </w:rPr>
      </w:pPr>
      <w:r>
        <w:rPr>
          <w:color w:val="000000"/>
          <w:sz w:val="21"/>
          <w:szCs w:val="21"/>
        </w:rPr>
        <w:t>Experience of working on a similar project before</w:t>
      </w:r>
    </w:p>
    <w:p w14:paraId="37E11419" w14:textId="2ED6CD36" w:rsidR="007D396E" w:rsidRPr="0038544D" w:rsidRDefault="007D396E" w:rsidP="00CC7CBA">
      <w:pPr>
        <w:pStyle w:val="Normal1"/>
        <w:numPr>
          <w:ilvl w:val="0"/>
          <w:numId w:val="8"/>
        </w:numPr>
        <w:rPr>
          <w:sz w:val="21"/>
          <w:szCs w:val="21"/>
        </w:rPr>
      </w:pPr>
      <w:r>
        <w:rPr>
          <w:color w:val="000000"/>
          <w:sz w:val="21"/>
          <w:szCs w:val="21"/>
        </w:rPr>
        <w:t>Experience or knowledge of working at similar organisations in the community and charity sector either local or national</w:t>
      </w:r>
    </w:p>
    <w:p w14:paraId="018B6D3C" w14:textId="26D8D24E" w:rsidR="0038544D" w:rsidRPr="00CC7CBA" w:rsidRDefault="0038544D" w:rsidP="00CC7CBA">
      <w:pPr>
        <w:pStyle w:val="Normal1"/>
        <w:numPr>
          <w:ilvl w:val="0"/>
          <w:numId w:val="8"/>
        </w:numPr>
        <w:rPr>
          <w:sz w:val="21"/>
          <w:szCs w:val="21"/>
        </w:rPr>
      </w:pPr>
      <w:r>
        <w:rPr>
          <w:color w:val="000000"/>
          <w:sz w:val="21"/>
          <w:szCs w:val="21"/>
        </w:rPr>
        <w:t>PVG is desirable, however this can be sought upon successful appointment</w:t>
      </w:r>
    </w:p>
    <w:p w14:paraId="373AC811" w14:textId="77777777" w:rsidR="00396FA5" w:rsidRPr="00CC7CBA" w:rsidRDefault="00396FA5">
      <w:pPr>
        <w:pStyle w:val="Normal1"/>
        <w:spacing w:after="0"/>
        <w:jc w:val="both"/>
        <w:rPr>
          <w:b/>
          <w:sz w:val="21"/>
          <w:szCs w:val="21"/>
        </w:rPr>
      </w:pPr>
    </w:p>
    <w:p w14:paraId="651A0000" w14:textId="6C95450C" w:rsidR="00396FA5" w:rsidRPr="00CC7CBA" w:rsidRDefault="008F2CAB">
      <w:pPr>
        <w:pStyle w:val="Normal1"/>
        <w:jc w:val="both"/>
        <w:rPr>
          <w:b/>
          <w:sz w:val="21"/>
          <w:szCs w:val="21"/>
        </w:rPr>
      </w:pPr>
      <w:r w:rsidRPr="00CC7CBA">
        <w:rPr>
          <w:b/>
          <w:sz w:val="21"/>
          <w:szCs w:val="21"/>
        </w:rPr>
        <w:t>APPLICATION PROCESS:</w:t>
      </w:r>
    </w:p>
    <w:p w14:paraId="317EF94F" w14:textId="77777777" w:rsidR="00396FA5" w:rsidRPr="00CC7CBA" w:rsidRDefault="00A80FAE">
      <w:pPr>
        <w:pStyle w:val="Normal1"/>
        <w:spacing w:line="240" w:lineRule="auto"/>
        <w:jc w:val="both"/>
        <w:rPr>
          <w:sz w:val="21"/>
          <w:szCs w:val="21"/>
        </w:rPr>
      </w:pPr>
      <w:r w:rsidRPr="00CC7CBA">
        <w:rPr>
          <w:sz w:val="21"/>
          <w:szCs w:val="21"/>
        </w:rPr>
        <w:t>Apply in writing or by email, enclosing/attaching:</w:t>
      </w:r>
    </w:p>
    <w:p w14:paraId="73E20152" w14:textId="77777777" w:rsidR="00CC7CBA" w:rsidRPr="00CC7CBA" w:rsidRDefault="00A80FAE" w:rsidP="00CC7CBA">
      <w:pPr>
        <w:pStyle w:val="Normal1"/>
        <w:numPr>
          <w:ilvl w:val="0"/>
          <w:numId w:val="7"/>
        </w:numPr>
        <w:spacing w:after="0" w:line="240" w:lineRule="auto"/>
        <w:jc w:val="both"/>
        <w:rPr>
          <w:sz w:val="21"/>
          <w:szCs w:val="21"/>
        </w:rPr>
      </w:pPr>
      <w:r w:rsidRPr="00CC7CBA">
        <w:rPr>
          <w:sz w:val="21"/>
          <w:szCs w:val="21"/>
        </w:rPr>
        <w:t>An up to date CV detailing relevant education and employment experience. No longer than two pages.</w:t>
      </w:r>
    </w:p>
    <w:p w14:paraId="39A4E1C5" w14:textId="40599037" w:rsidR="00CC7CBA" w:rsidRPr="00CC7CBA" w:rsidRDefault="00A80FAE" w:rsidP="00CC7CBA">
      <w:pPr>
        <w:pStyle w:val="Normal1"/>
        <w:numPr>
          <w:ilvl w:val="0"/>
          <w:numId w:val="7"/>
        </w:numPr>
        <w:spacing w:after="0" w:line="240" w:lineRule="auto"/>
        <w:jc w:val="both"/>
        <w:rPr>
          <w:sz w:val="21"/>
          <w:szCs w:val="21"/>
        </w:rPr>
      </w:pPr>
      <w:r w:rsidRPr="00CC7CBA">
        <w:rPr>
          <w:sz w:val="21"/>
          <w:szCs w:val="21"/>
        </w:rPr>
        <w:t>A covering letter demonstrating how your skills meet the Essential and Desirable Skills criteria of the job description. No longer than one page.</w:t>
      </w:r>
    </w:p>
    <w:p w14:paraId="34F69397" w14:textId="05761D02" w:rsidR="00396FA5" w:rsidRPr="00CC7CBA" w:rsidRDefault="00A80FAE" w:rsidP="00CC7CBA">
      <w:pPr>
        <w:pStyle w:val="Normal1"/>
        <w:numPr>
          <w:ilvl w:val="0"/>
          <w:numId w:val="7"/>
        </w:numPr>
        <w:spacing w:after="0" w:line="240" w:lineRule="auto"/>
        <w:jc w:val="both"/>
        <w:rPr>
          <w:sz w:val="21"/>
          <w:szCs w:val="21"/>
        </w:rPr>
      </w:pPr>
      <w:r w:rsidRPr="00CC7CBA">
        <w:rPr>
          <w:sz w:val="21"/>
          <w:szCs w:val="21"/>
        </w:rPr>
        <w:t>Details of two referees, including your most recent employer.</w:t>
      </w:r>
    </w:p>
    <w:p w14:paraId="7288D913" w14:textId="77777777" w:rsidR="00396FA5" w:rsidRPr="00CC7CBA" w:rsidRDefault="00396FA5">
      <w:pPr>
        <w:pStyle w:val="Normal1"/>
        <w:spacing w:after="0"/>
        <w:jc w:val="both"/>
        <w:rPr>
          <w:sz w:val="21"/>
          <w:szCs w:val="21"/>
        </w:rPr>
      </w:pPr>
    </w:p>
    <w:p w14:paraId="06FCAA36" w14:textId="77777777" w:rsidR="00396FA5" w:rsidRPr="00CC7CBA" w:rsidRDefault="00A80FAE">
      <w:pPr>
        <w:pStyle w:val="Normal1"/>
        <w:jc w:val="both"/>
        <w:rPr>
          <w:sz w:val="21"/>
          <w:szCs w:val="21"/>
        </w:rPr>
      </w:pPr>
      <w:r w:rsidRPr="00CC7CBA">
        <w:rPr>
          <w:sz w:val="21"/>
          <w:szCs w:val="21"/>
        </w:rPr>
        <w:t>The successful candidate will be appointed to the role subject to confirmation of PVG Scheme Membership.</w:t>
      </w:r>
    </w:p>
    <w:p w14:paraId="16B36A6E" w14:textId="5910CE2E" w:rsidR="00813241" w:rsidRDefault="00A80FAE" w:rsidP="00096CCD">
      <w:pPr>
        <w:pStyle w:val="Normal1"/>
        <w:jc w:val="both"/>
        <w:rPr>
          <w:b/>
          <w:sz w:val="21"/>
          <w:szCs w:val="21"/>
        </w:rPr>
      </w:pPr>
      <w:r w:rsidRPr="006D0AE7">
        <w:rPr>
          <w:sz w:val="21"/>
          <w:szCs w:val="21"/>
        </w:rPr>
        <w:t xml:space="preserve">Send applications to </w:t>
      </w:r>
      <w:hyperlink r:id="rId7" w:history="1">
        <w:r w:rsidR="00DD70C4" w:rsidRPr="006D0AE7">
          <w:rPr>
            <w:rStyle w:val="Hyperlink"/>
            <w:sz w:val="21"/>
            <w:szCs w:val="21"/>
          </w:rPr>
          <w:t>recruitment@whalearts.co.uk</w:t>
        </w:r>
      </w:hyperlink>
      <w:r w:rsidRPr="006D0AE7">
        <w:rPr>
          <w:sz w:val="21"/>
          <w:szCs w:val="21"/>
        </w:rPr>
        <w:t xml:space="preserve"> by </w:t>
      </w:r>
      <w:r w:rsidRPr="006D0AE7">
        <w:rPr>
          <w:b/>
          <w:sz w:val="21"/>
          <w:szCs w:val="21"/>
        </w:rPr>
        <w:t xml:space="preserve">midday </w:t>
      </w:r>
      <w:r w:rsidR="00587C1D">
        <w:rPr>
          <w:b/>
          <w:sz w:val="21"/>
          <w:szCs w:val="21"/>
        </w:rPr>
        <w:t>on Thursday 20th</w:t>
      </w:r>
      <w:bookmarkStart w:id="1" w:name="_GoBack"/>
      <w:bookmarkEnd w:id="1"/>
      <w:r w:rsidR="00D62553">
        <w:rPr>
          <w:b/>
          <w:sz w:val="21"/>
          <w:szCs w:val="21"/>
        </w:rPr>
        <w:t xml:space="preserve"> May 2021</w:t>
      </w:r>
      <w:r w:rsidR="00813241">
        <w:rPr>
          <w:b/>
          <w:sz w:val="21"/>
          <w:szCs w:val="21"/>
        </w:rPr>
        <w:t xml:space="preserve">. </w:t>
      </w:r>
    </w:p>
    <w:p w14:paraId="19A8FEBC" w14:textId="66278F5A" w:rsidR="00DD70C4" w:rsidRPr="00813241" w:rsidRDefault="00813241" w:rsidP="00096CCD">
      <w:pPr>
        <w:pStyle w:val="Normal1"/>
        <w:jc w:val="both"/>
        <w:rPr>
          <w:sz w:val="21"/>
          <w:szCs w:val="21"/>
        </w:rPr>
      </w:pPr>
      <w:r>
        <w:rPr>
          <w:sz w:val="21"/>
          <w:szCs w:val="21"/>
        </w:rPr>
        <w:t xml:space="preserve">If you would like to speak to someone about the role please contact Laura Delahunt, Enterprise and Facilities Manager, by emailing us on </w:t>
      </w:r>
      <w:hyperlink r:id="rId8" w:history="1">
        <w:r w:rsidRPr="008065AF">
          <w:rPr>
            <w:rStyle w:val="Hyperlink"/>
            <w:sz w:val="21"/>
            <w:szCs w:val="21"/>
          </w:rPr>
          <w:t>recruitment@whalearts.co.uk</w:t>
        </w:r>
      </w:hyperlink>
      <w:r>
        <w:rPr>
          <w:sz w:val="21"/>
          <w:szCs w:val="21"/>
        </w:rPr>
        <w:t xml:space="preserve"> or by phoning 0131 4583267 to request a call. </w:t>
      </w:r>
    </w:p>
    <w:p w14:paraId="3955467E" w14:textId="1B42DA54" w:rsidR="00396FA5" w:rsidRDefault="002765EE" w:rsidP="00CC7CBA">
      <w:pPr>
        <w:pStyle w:val="Normal1"/>
        <w:pBdr>
          <w:top w:val="nil"/>
          <w:left w:val="nil"/>
          <w:bottom w:val="nil"/>
          <w:right w:val="nil"/>
          <w:between w:val="nil"/>
        </w:pBdr>
        <w:spacing w:after="0"/>
        <w:jc w:val="both"/>
        <w:rPr>
          <w:color w:val="0000FF"/>
          <w:sz w:val="21"/>
          <w:szCs w:val="21"/>
          <w:u w:val="single"/>
        </w:rPr>
      </w:pPr>
      <w:hyperlink r:id="rId9">
        <w:r w:rsidR="00A80FAE" w:rsidRPr="00CC7CBA">
          <w:rPr>
            <w:color w:val="0000FF"/>
            <w:sz w:val="21"/>
            <w:szCs w:val="21"/>
            <w:u w:val="single"/>
          </w:rPr>
          <w:t>www.whalearts.co.uk</w:t>
        </w:r>
      </w:hyperlink>
    </w:p>
    <w:p w14:paraId="6EBE84AE" w14:textId="1DF501F2" w:rsidR="00CE3395" w:rsidRDefault="00CE3395" w:rsidP="00CC7CBA">
      <w:pPr>
        <w:pStyle w:val="Normal1"/>
        <w:pBdr>
          <w:top w:val="nil"/>
          <w:left w:val="nil"/>
          <w:bottom w:val="nil"/>
          <w:right w:val="nil"/>
          <w:between w:val="nil"/>
        </w:pBdr>
        <w:spacing w:after="0"/>
        <w:jc w:val="both"/>
        <w:rPr>
          <w:color w:val="0000FF"/>
          <w:sz w:val="21"/>
          <w:szCs w:val="21"/>
          <w:u w:val="single"/>
        </w:rPr>
      </w:pPr>
    </w:p>
    <w:p w14:paraId="69B82ED2" w14:textId="77777777" w:rsidR="00CE3395" w:rsidRPr="002326AC" w:rsidRDefault="00CE3395" w:rsidP="00CE3395">
      <w:pPr>
        <w:jc w:val="both"/>
        <w:rPr>
          <w:rFonts w:cs="Arial"/>
          <w:b/>
        </w:rPr>
      </w:pPr>
      <w:r w:rsidRPr="002326AC">
        <w:rPr>
          <w:rFonts w:cs="Arial"/>
          <w:b/>
        </w:rPr>
        <w:t>ABOUT WHALE ARTS</w:t>
      </w:r>
    </w:p>
    <w:p w14:paraId="59E925A6" w14:textId="77777777" w:rsidR="00CE3395" w:rsidRPr="002326AC" w:rsidRDefault="00CE3395" w:rsidP="00CE3395">
      <w:pPr>
        <w:jc w:val="both"/>
        <w:rPr>
          <w:rFonts w:cs="Arial"/>
          <w:bCs/>
        </w:rPr>
      </w:pPr>
      <w:r w:rsidRPr="002326AC">
        <w:rPr>
          <w:rFonts w:cs="Arial"/>
        </w:rPr>
        <w:t xml:space="preserve">Since being set up by local people in 1992 WHALE Arts has firmly established itself as the cultural anchor organisation for Wester Hailes. As a community-led arts charity and social enterprise, </w:t>
      </w:r>
      <w:r w:rsidRPr="002326AC">
        <w:rPr>
          <w:rFonts w:cs="Arial"/>
          <w:bCs/>
        </w:rPr>
        <w:t>WHALE Arts’ mission is to be the creative heart of a vibrant, thriving community.</w:t>
      </w:r>
    </w:p>
    <w:p w14:paraId="605638B4" w14:textId="77777777" w:rsidR="00CE3395" w:rsidRPr="002326AC" w:rsidRDefault="00CE3395" w:rsidP="00CE3395">
      <w:pPr>
        <w:jc w:val="both"/>
        <w:rPr>
          <w:rFonts w:cs="Arial"/>
        </w:rPr>
      </w:pPr>
      <w:r w:rsidRPr="002326AC">
        <w:rPr>
          <w:rFonts w:cs="Arial"/>
        </w:rPr>
        <w:t>WHALE acts as a conduit between our community and creative opportunities through the direct delivery of projects, programmes and events and by connecting our community with city and national cultural partners.</w:t>
      </w:r>
    </w:p>
    <w:p w14:paraId="66CA44B4" w14:textId="77777777" w:rsidR="00CE3395" w:rsidRPr="00B87C6A" w:rsidRDefault="00CE3395" w:rsidP="00CE3395">
      <w:pPr>
        <w:jc w:val="both"/>
        <w:rPr>
          <w:rFonts w:cs="Arial"/>
        </w:rPr>
      </w:pPr>
      <w:r w:rsidRPr="002326AC">
        <w:rPr>
          <w:rFonts w:cs="Arial"/>
        </w:rPr>
        <w:lastRenderedPageBreak/>
        <w:t>We are based in the purpose built WHALE Arts Centre a unique community asset that provides a range of high quality creative spaces for our community.  WHALE Arts operates as a social enterprise allowing us to generate income that supports our charitable work.</w:t>
      </w:r>
    </w:p>
    <w:p w14:paraId="78BA9C22" w14:textId="77777777" w:rsidR="00CE3395" w:rsidRDefault="00CE3395" w:rsidP="00CE3395"/>
    <w:p w14:paraId="2A04B006" w14:textId="77777777" w:rsidR="00CE3395" w:rsidRPr="000F5934" w:rsidRDefault="00CE3395" w:rsidP="00CE3395">
      <w:pPr>
        <w:rPr>
          <w:b/>
        </w:rPr>
      </w:pPr>
      <w:r>
        <w:rPr>
          <w:b/>
        </w:rPr>
        <w:t>EQUAL OPPORTUNITIES MONITORING</w:t>
      </w:r>
    </w:p>
    <w:p w14:paraId="10E1B0C5" w14:textId="77777777" w:rsidR="00CE3395" w:rsidRPr="000F5934" w:rsidRDefault="00CE3395" w:rsidP="00CE3395">
      <w:pPr>
        <w:rPr>
          <w:b/>
        </w:rPr>
      </w:pPr>
      <w:r w:rsidRPr="000F5934">
        <w:rPr>
          <w:b/>
        </w:rPr>
        <w:t xml:space="preserve">WHALE Arts Agency is committed to recruiting high quality candidates whose skills and experience are most suited to the job regardless of sex, race, colour, ethnic or national origin, religion (or beliefs), marital status, sexual orientation (or perceived sexual orientation), disability, age or political affiliation. Please complete the Equal Opportunities form enclosed with the application pack. This information is for monitoring purposes only, will be treated as confidential and will not be used in the selection process. </w:t>
      </w:r>
    </w:p>
    <w:p w14:paraId="3D474032" w14:textId="77777777" w:rsidR="00CE3395" w:rsidRDefault="00CE3395" w:rsidP="00CE3395"/>
    <w:p w14:paraId="5B5868C5" w14:textId="77777777" w:rsidR="00CE3395" w:rsidRPr="00CC7CBA" w:rsidRDefault="00CE3395" w:rsidP="00CC7CBA">
      <w:pPr>
        <w:pStyle w:val="Normal1"/>
        <w:pBdr>
          <w:top w:val="nil"/>
          <w:left w:val="nil"/>
          <w:bottom w:val="nil"/>
          <w:right w:val="nil"/>
          <w:between w:val="nil"/>
        </w:pBdr>
        <w:spacing w:after="0"/>
        <w:jc w:val="both"/>
        <w:rPr>
          <w:color w:val="000000"/>
          <w:sz w:val="21"/>
          <w:szCs w:val="21"/>
        </w:rPr>
      </w:pPr>
    </w:p>
    <w:sectPr w:rsidR="00CE3395" w:rsidRPr="00CC7CBA" w:rsidSect="00396FA5">
      <w:head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7D866" w14:textId="77777777" w:rsidR="007A5DB2" w:rsidRDefault="007A5DB2" w:rsidP="00A14EBE">
      <w:pPr>
        <w:spacing w:after="0" w:line="240" w:lineRule="auto"/>
      </w:pPr>
      <w:r>
        <w:separator/>
      </w:r>
    </w:p>
  </w:endnote>
  <w:endnote w:type="continuationSeparator" w:id="0">
    <w:p w14:paraId="633480B0" w14:textId="77777777" w:rsidR="007A5DB2" w:rsidRDefault="007A5DB2" w:rsidP="00A14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w:altName w:val="Segoe U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12660" w14:textId="77777777" w:rsidR="007A5DB2" w:rsidRDefault="007A5DB2" w:rsidP="00A14EBE">
      <w:pPr>
        <w:spacing w:after="0" w:line="240" w:lineRule="auto"/>
      </w:pPr>
      <w:r>
        <w:separator/>
      </w:r>
    </w:p>
  </w:footnote>
  <w:footnote w:type="continuationSeparator" w:id="0">
    <w:p w14:paraId="3BCB14F9" w14:textId="77777777" w:rsidR="007A5DB2" w:rsidRDefault="007A5DB2" w:rsidP="00A14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51F79" w14:textId="77777777" w:rsidR="00A14EBE" w:rsidRDefault="00A14EBE" w:rsidP="00A14EBE">
    <w:pPr>
      <w:pStyle w:val="Header"/>
      <w:jc w:val="right"/>
    </w:pPr>
    <w:r>
      <w:rPr>
        <w:rFonts w:ascii="Gill Sans" w:eastAsia="Gill Sans" w:hAnsi="Gill Sans" w:cs="Gill Sans"/>
        <w:noProof/>
        <w:sz w:val="21"/>
        <w:szCs w:val="21"/>
      </w:rPr>
      <w:drawing>
        <wp:inline distT="0" distB="0" distL="0" distR="0" wp14:anchorId="6BB03BDA" wp14:editId="62F50F15">
          <wp:extent cx="1364243" cy="666997"/>
          <wp:effectExtent l="0" t="0" r="7620" b="0"/>
          <wp:docPr id="3" name="Picture 3" descr="C:\Users\WHALE.CHER\Downloads\digital-white-backgroun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HALE.CHER\Downloads\digital-white-background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794" cy="673133"/>
                  </a:xfrm>
                  <a:prstGeom prst="rect">
                    <a:avLst/>
                  </a:prstGeom>
                  <a:noFill/>
                  <a:ln>
                    <a:noFill/>
                  </a:ln>
                </pic:spPr>
              </pic:pic>
            </a:graphicData>
          </a:graphic>
        </wp:inline>
      </w:drawing>
    </w:r>
  </w:p>
  <w:p w14:paraId="2FBCDF42" w14:textId="6E508041" w:rsidR="00A14EBE" w:rsidRDefault="00A14EBE" w:rsidP="00A14EBE">
    <w:pPr>
      <w:pStyle w:val="Header"/>
      <w:jc w:val="right"/>
    </w:pPr>
    <w:r w:rsidRPr="00CC7CBA">
      <w:rPr>
        <w:rFonts w:ascii="Gill Sans" w:eastAsia="Gill Sans" w:hAnsi="Gill Sans" w:cs="Gill Sans"/>
        <w:noProof/>
        <w:sz w:val="21"/>
        <w:szCs w:val="21"/>
      </w:rPr>
      <w:drawing>
        <wp:inline distT="0" distB="0" distL="0" distR="0" wp14:anchorId="753D3C38" wp14:editId="493C3172">
          <wp:extent cx="2354367" cy="313916"/>
          <wp:effectExtent l="0" t="0" r="0" b="0"/>
          <wp:docPr id="1" name="image1.jpg" descr="horizontal blackwhitered.jpg"/>
          <wp:cNvGraphicFramePr/>
          <a:graphic xmlns:a="http://schemas.openxmlformats.org/drawingml/2006/main">
            <a:graphicData uri="http://schemas.openxmlformats.org/drawingml/2006/picture">
              <pic:pic xmlns:pic="http://schemas.openxmlformats.org/drawingml/2006/picture">
                <pic:nvPicPr>
                  <pic:cNvPr id="0" name="image1.jpg" descr="horizontal blackwhitered.jpg"/>
                  <pic:cNvPicPr preferRelativeResize="0"/>
                </pic:nvPicPr>
                <pic:blipFill>
                  <a:blip r:embed="rId2" cstate="print"/>
                  <a:srcRect/>
                  <a:stretch>
                    <a:fillRect/>
                  </a:stretch>
                </pic:blipFill>
                <pic:spPr>
                  <a:xfrm>
                    <a:off x="0" y="0"/>
                    <a:ext cx="2354367" cy="31391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1BB8"/>
    <w:multiLevelType w:val="hybridMultilevel"/>
    <w:tmpl w:val="F5A454CE"/>
    <w:lvl w:ilvl="0" w:tplc="5248EEAC">
      <w:start w:val="14"/>
      <w:numFmt w:val="bullet"/>
      <w:lvlText w:val=""/>
      <w:lvlJc w:val="left"/>
      <w:pPr>
        <w:ind w:left="720" w:hanging="360"/>
      </w:pPr>
      <w:rPr>
        <w:rFonts w:ascii="Wingdings" w:eastAsia="Calibri"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D0701"/>
    <w:multiLevelType w:val="multilevel"/>
    <w:tmpl w:val="C988F6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 w15:restartNumberingAfterBreak="0">
    <w:nsid w:val="15FA514A"/>
    <w:multiLevelType w:val="hybridMultilevel"/>
    <w:tmpl w:val="70BEA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335A2D"/>
    <w:multiLevelType w:val="multilevel"/>
    <w:tmpl w:val="49B2AB7A"/>
    <w:lvl w:ilvl="0">
      <w:start w:val="1"/>
      <w:numFmt w:val="bullet"/>
      <w:lvlText w:val="●"/>
      <w:lvlJc w:val="left"/>
      <w:pPr>
        <w:ind w:left="340" w:hanging="227"/>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8B33210"/>
    <w:multiLevelType w:val="multilevel"/>
    <w:tmpl w:val="A6104B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8446131"/>
    <w:multiLevelType w:val="multilevel"/>
    <w:tmpl w:val="DBF006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BE52005"/>
    <w:multiLevelType w:val="multilevel"/>
    <w:tmpl w:val="52F4E8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7B583C"/>
    <w:multiLevelType w:val="multilevel"/>
    <w:tmpl w:val="94C0F3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BF129F5"/>
    <w:multiLevelType w:val="multilevel"/>
    <w:tmpl w:val="A6708F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7"/>
  </w:num>
  <w:num w:numId="3">
    <w:abstractNumId w:val="1"/>
  </w:num>
  <w:num w:numId="4">
    <w:abstractNumId w:val="4"/>
  </w:num>
  <w:num w:numId="5">
    <w:abstractNumId w:val="8"/>
  </w:num>
  <w:num w:numId="6">
    <w:abstractNumId w:val="6"/>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FA5"/>
    <w:rsid w:val="00021DA2"/>
    <w:rsid w:val="00024BA2"/>
    <w:rsid w:val="00025F9E"/>
    <w:rsid w:val="00096CCD"/>
    <w:rsid w:val="000B3271"/>
    <w:rsid w:val="000F5F36"/>
    <w:rsid w:val="00147B5F"/>
    <w:rsid w:val="0019637D"/>
    <w:rsid w:val="001C5A30"/>
    <w:rsid w:val="00316A62"/>
    <w:rsid w:val="0038544D"/>
    <w:rsid w:val="00396FA5"/>
    <w:rsid w:val="003F7619"/>
    <w:rsid w:val="0040330B"/>
    <w:rsid w:val="00413F8A"/>
    <w:rsid w:val="004A0A3E"/>
    <w:rsid w:val="004C180C"/>
    <w:rsid w:val="005153B2"/>
    <w:rsid w:val="00571769"/>
    <w:rsid w:val="00587C1D"/>
    <w:rsid w:val="00597A2D"/>
    <w:rsid w:val="0064184B"/>
    <w:rsid w:val="00677D27"/>
    <w:rsid w:val="006C661A"/>
    <w:rsid w:val="006D0AE7"/>
    <w:rsid w:val="007545E1"/>
    <w:rsid w:val="00792BFA"/>
    <w:rsid w:val="007A5DB2"/>
    <w:rsid w:val="007B40EF"/>
    <w:rsid w:val="007D396E"/>
    <w:rsid w:val="00813241"/>
    <w:rsid w:val="00847F1A"/>
    <w:rsid w:val="00891D5D"/>
    <w:rsid w:val="008A7132"/>
    <w:rsid w:val="008B0B30"/>
    <w:rsid w:val="008C7A53"/>
    <w:rsid w:val="008F2CAB"/>
    <w:rsid w:val="008F2E1B"/>
    <w:rsid w:val="00902FB7"/>
    <w:rsid w:val="0091308A"/>
    <w:rsid w:val="00974E56"/>
    <w:rsid w:val="00987BAA"/>
    <w:rsid w:val="00A14EBE"/>
    <w:rsid w:val="00A30530"/>
    <w:rsid w:val="00A80FAE"/>
    <w:rsid w:val="00B45910"/>
    <w:rsid w:val="00B64F7E"/>
    <w:rsid w:val="00BB29AF"/>
    <w:rsid w:val="00C42401"/>
    <w:rsid w:val="00CC7CBA"/>
    <w:rsid w:val="00CE3395"/>
    <w:rsid w:val="00D32698"/>
    <w:rsid w:val="00D62553"/>
    <w:rsid w:val="00D814C3"/>
    <w:rsid w:val="00DD70C4"/>
    <w:rsid w:val="00EC7300"/>
    <w:rsid w:val="00EF18C2"/>
    <w:rsid w:val="00F01AE8"/>
    <w:rsid w:val="00F312C2"/>
    <w:rsid w:val="00FD7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B933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396FA5"/>
    <w:pPr>
      <w:keepNext/>
      <w:keepLines/>
      <w:spacing w:before="480" w:after="120"/>
      <w:outlineLvl w:val="0"/>
    </w:pPr>
    <w:rPr>
      <w:b/>
      <w:sz w:val="48"/>
      <w:szCs w:val="48"/>
    </w:rPr>
  </w:style>
  <w:style w:type="paragraph" w:styleId="Heading2">
    <w:name w:val="heading 2"/>
    <w:basedOn w:val="Normal1"/>
    <w:next w:val="Normal1"/>
    <w:rsid w:val="00396FA5"/>
    <w:pPr>
      <w:keepNext/>
      <w:spacing w:after="0" w:line="240" w:lineRule="auto"/>
      <w:outlineLvl w:val="1"/>
    </w:pPr>
    <w:rPr>
      <w:rFonts w:ascii="Arial" w:eastAsia="Arial" w:hAnsi="Arial" w:cs="Arial"/>
      <w:b/>
    </w:rPr>
  </w:style>
  <w:style w:type="paragraph" w:styleId="Heading3">
    <w:name w:val="heading 3"/>
    <w:basedOn w:val="Normal1"/>
    <w:next w:val="Normal1"/>
    <w:rsid w:val="00396FA5"/>
    <w:pPr>
      <w:keepNext/>
      <w:keepLines/>
      <w:spacing w:before="280" w:after="80"/>
      <w:outlineLvl w:val="2"/>
    </w:pPr>
    <w:rPr>
      <w:b/>
      <w:sz w:val="28"/>
      <w:szCs w:val="28"/>
    </w:rPr>
  </w:style>
  <w:style w:type="paragraph" w:styleId="Heading4">
    <w:name w:val="heading 4"/>
    <w:basedOn w:val="Normal1"/>
    <w:next w:val="Normal1"/>
    <w:rsid w:val="00396FA5"/>
    <w:pPr>
      <w:keepNext/>
      <w:keepLines/>
      <w:spacing w:before="240" w:after="40"/>
      <w:outlineLvl w:val="3"/>
    </w:pPr>
    <w:rPr>
      <w:b/>
      <w:sz w:val="24"/>
      <w:szCs w:val="24"/>
    </w:rPr>
  </w:style>
  <w:style w:type="paragraph" w:styleId="Heading5">
    <w:name w:val="heading 5"/>
    <w:basedOn w:val="Normal1"/>
    <w:next w:val="Normal1"/>
    <w:rsid w:val="00396FA5"/>
    <w:pPr>
      <w:keepNext/>
      <w:keepLines/>
      <w:spacing w:before="220" w:after="40"/>
      <w:outlineLvl w:val="4"/>
    </w:pPr>
    <w:rPr>
      <w:b/>
    </w:rPr>
  </w:style>
  <w:style w:type="paragraph" w:styleId="Heading6">
    <w:name w:val="heading 6"/>
    <w:basedOn w:val="Normal1"/>
    <w:next w:val="Normal1"/>
    <w:rsid w:val="00396FA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96FA5"/>
  </w:style>
  <w:style w:type="paragraph" w:styleId="Title">
    <w:name w:val="Title"/>
    <w:basedOn w:val="Normal1"/>
    <w:next w:val="Normal1"/>
    <w:rsid w:val="00396FA5"/>
    <w:pPr>
      <w:keepNext/>
      <w:keepLines/>
      <w:spacing w:before="480" w:after="120"/>
    </w:pPr>
    <w:rPr>
      <w:b/>
      <w:sz w:val="72"/>
      <w:szCs w:val="72"/>
    </w:rPr>
  </w:style>
  <w:style w:type="paragraph" w:styleId="Subtitle">
    <w:name w:val="Subtitle"/>
    <w:basedOn w:val="Normal1"/>
    <w:next w:val="Normal1"/>
    <w:rsid w:val="00396FA5"/>
    <w:pPr>
      <w:keepNext/>
      <w:keepLines/>
      <w:spacing w:before="360" w:after="80"/>
    </w:pPr>
    <w:rPr>
      <w:rFonts w:ascii="Georgia" w:eastAsia="Georgia" w:hAnsi="Georgia" w:cs="Georgia"/>
      <w:i/>
      <w:color w:val="666666"/>
      <w:sz w:val="48"/>
      <w:szCs w:val="48"/>
    </w:rPr>
  </w:style>
  <w:style w:type="table" w:customStyle="1" w:styleId="a">
    <w:basedOn w:val="TableNormal"/>
    <w:rsid w:val="00396FA5"/>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3F7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619"/>
    <w:rPr>
      <w:rFonts w:ascii="Tahoma" w:hAnsi="Tahoma" w:cs="Tahoma"/>
      <w:sz w:val="16"/>
      <w:szCs w:val="16"/>
    </w:rPr>
  </w:style>
  <w:style w:type="character" w:styleId="Hyperlink">
    <w:name w:val="Hyperlink"/>
    <w:basedOn w:val="DefaultParagraphFont"/>
    <w:uiPriority w:val="99"/>
    <w:unhideWhenUsed/>
    <w:rsid w:val="00DD70C4"/>
    <w:rPr>
      <w:color w:val="0000FF" w:themeColor="hyperlink"/>
      <w:u w:val="single"/>
    </w:rPr>
  </w:style>
  <w:style w:type="character" w:styleId="CommentReference">
    <w:name w:val="annotation reference"/>
    <w:basedOn w:val="DefaultParagraphFont"/>
    <w:uiPriority w:val="99"/>
    <w:semiHidden/>
    <w:unhideWhenUsed/>
    <w:rsid w:val="00096CCD"/>
    <w:rPr>
      <w:sz w:val="18"/>
      <w:szCs w:val="18"/>
    </w:rPr>
  </w:style>
  <w:style w:type="paragraph" w:styleId="CommentText">
    <w:name w:val="annotation text"/>
    <w:basedOn w:val="Normal"/>
    <w:link w:val="CommentTextChar"/>
    <w:uiPriority w:val="99"/>
    <w:semiHidden/>
    <w:unhideWhenUsed/>
    <w:rsid w:val="00096CCD"/>
    <w:pPr>
      <w:spacing w:line="240" w:lineRule="auto"/>
    </w:pPr>
    <w:rPr>
      <w:sz w:val="24"/>
      <w:szCs w:val="24"/>
    </w:rPr>
  </w:style>
  <w:style w:type="character" w:customStyle="1" w:styleId="CommentTextChar">
    <w:name w:val="Comment Text Char"/>
    <w:basedOn w:val="DefaultParagraphFont"/>
    <w:link w:val="CommentText"/>
    <w:uiPriority w:val="99"/>
    <w:semiHidden/>
    <w:rsid w:val="00096CCD"/>
    <w:rPr>
      <w:sz w:val="24"/>
      <w:szCs w:val="24"/>
    </w:rPr>
  </w:style>
  <w:style w:type="paragraph" w:styleId="CommentSubject">
    <w:name w:val="annotation subject"/>
    <w:basedOn w:val="CommentText"/>
    <w:next w:val="CommentText"/>
    <w:link w:val="CommentSubjectChar"/>
    <w:uiPriority w:val="99"/>
    <w:semiHidden/>
    <w:unhideWhenUsed/>
    <w:rsid w:val="00096CCD"/>
    <w:rPr>
      <w:b/>
      <w:bCs/>
      <w:sz w:val="20"/>
      <w:szCs w:val="20"/>
    </w:rPr>
  </w:style>
  <w:style w:type="character" w:customStyle="1" w:styleId="CommentSubjectChar">
    <w:name w:val="Comment Subject Char"/>
    <w:basedOn w:val="CommentTextChar"/>
    <w:link w:val="CommentSubject"/>
    <w:uiPriority w:val="99"/>
    <w:semiHidden/>
    <w:rsid w:val="00096CCD"/>
    <w:rPr>
      <w:b/>
      <w:bCs/>
      <w:sz w:val="20"/>
      <w:szCs w:val="20"/>
    </w:rPr>
  </w:style>
  <w:style w:type="paragraph" w:styleId="Header">
    <w:name w:val="header"/>
    <w:basedOn w:val="Normal"/>
    <w:link w:val="HeaderChar"/>
    <w:uiPriority w:val="99"/>
    <w:unhideWhenUsed/>
    <w:rsid w:val="00A14E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EBE"/>
  </w:style>
  <w:style w:type="paragraph" w:styleId="Footer">
    <w:name w:val="footer"/>
    <w:basedOn w:val="Normal"/>
    <w:link w:val="FooterChar"/>
    <w:uiPriority w:val="99"/>
    <w:unhideWhenUsed/>
    <w:rsid w:val="00A14E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105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whalearts.co.uk" TargetMode="External"/><Relationship Id="rId3" Type="http://schemas.openxmlformats.org/officeDocument/2006/relationships/settings" Target="settings.xml"/><Relationship Id="rId7" Type="http://schemas.openxmlformats.org/officeDocument/2006/relationships/hyperlink" Target="mailto:recruitment@whaleart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halearts.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4</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Share</cp:lastModifiedBy>
  <cp:revision>19</cp:revision>
  <dcterms:created xsi:type="dcterms:W3CDTF">2021-04-06T13:02:00Z</dcterms:created>
  <dcterms:modified xsi:type="dcterms:W3CDTF">2021-05-05T09:36:00Z</dcterms:modified>
</cp:coreProperties>
</file>