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4A" w:rsidRPr="001039F6" w:rsidRDefault="00F24C4A" w:rsidP="00F24C4A">
      <w:pPr>
        <w:jc w:val="center"/>
        <w:rPr>
          <w:rFonts w:ascii="Calibri" w:hAnsi="Calibri" w:cs="Calibri"/>
          <w:b/>
          <w:sz w:val="20"/>
        </w:rPr>
      </w:pPr>
      <w:r w:rsidRPr="001039F6">
        <w:rPr>
          <w:rFonts w:ascii="Calibri" w:hAnsi="Calibri" w:cs="Calibri"/>
          <w:b/>
          <w:sz w:val="20"/>
        </w:rPr>
        <w:t>SESSIONAL YOUTH WORKER JOB DESCRIPTION</w:t>
      </w:r>
    </w:p>
    <w:p w:rsidR="00F24C4A" w:rsidRPr="001039F6" w:rsidRDefault="00F24C4A" w:rsidP="00F24C4A">
      <w:pPr>
        <w:pStyle w:val="Footer"/>
        <w:tabs>
          <w:tab w:val="clear" w:pos="4320"/>
          <w:tab w:val="clear" w:pos="8640"/>
          <w:tab w:val="left" w:pos="2160"/>
          <w:tab w:val="left" w:pos="2520"/>
        </w:tabs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fldChar w:fldCharType="begin"/>
      </w:r>
      <w:r w:rsidRPr="001039F6">
        <w:rPr>
          <w:rFonts w:ascii="Calibri" w:hAnsi="Calibri" w:cs="Calibri"/>
          <w:sz w:val="20"/>
        </w:rPr>
        <w:instrText xml:space="preserve">subject </w:instrText>
      </w:r>
      <w:r w:rsidRPr="001039F6">
        <w:rPr>
          <w:rFonts w:ascii="Calibri" w:hAnsi="Calibri" w:cs="Calibri"/>
          <w:sz w:val="20"/>
        </w:rPr>
        <w:fldChar w:fldCharType="end"/>
      </w:r>
    </w:p>
    <w:p w:rsidR="00F24C4A" w:rsidRPr="001039F6" w:rsidRDefault="00F24C4A" w:rsidP="00F24C4A">
      <w:pPr>
        <w:tabs>
          <w:tab w:val="left" w:pos="2160"/>
          <w:tab w:val="left" w:pos="2520"/>
        </w:tabs>
        <w:rPr>
          <w:rFonts w:ascii="Calibri" w:hAnsi="Calibri" w:cs="Calibri"/>
          <w:b/>
          <w:sz w:val="20"/>
        </w:rPr>
      </w:pPr>
      <w:r w:rsidRPr="001039F6">
        <w:rPr>
          <w:rFonts w:ascii="Calibri" w:hAnsi="Calibri" w:cs="Calibri"/>
          <w:b/>
          <w:smallCaps/>
          <w:sz w:val="20"/>
        </w:rPr>
        <w:t>POST</w:t>
      </w:r>
      <w:r w:rsidRPr="001039F6">
        <w:rPr>
          <w:rFonts w:ascii="Calibri" w:hAnsi="Calibri" w:cs="Calibri"/>
          <w:b/>
          <w:sz w:val="20"/>
        </w:rPr>
        <w:tab/>
        <w:t>:</w:t>
      </w:r>
      <w:r w:rsidRPr="001039F6">
        <w:rPr>
          <w:rFonts w:ascii="Calibri" w:hAnsi="Calibri" w:cs="Calibri"/>
          <w:b/>
          <w:sz w:val="20"/>
        </w:rPr>
        <w:tab/>
      </w:r>
      <w:r w:rsidRPr="001039F6">
        <w:rPr>
          <w:rFonts w:ascii="Calibri" w:hAnsi="Calibri" w:cs="Calibri"/>
          <w:sz w:val="20"/>
        </w:rPr>
        <w:t>Part</w:t>
      </w:r>
      <w:r w:rsidRPr="001039F6">
        <w:rPr>
          <w:rFonts w:ascii="Calibri" w:hAnsi="Calibri" w:cs="Calibri"/>
          <w:b/>
          <w:sz w:val="20"/>
        </w:rPr>
        <w:t xml:space="preserve"> </w:t>
      </w:r>
      <w:r w:rsidRPr="001039F6">
        <w:rPr>
          <w:rFonts w:ascii="Calibri" w:hAnsi="Calibri" w:cs="Calibri"/>
          <w:sz w:val="20"/>
        </w:rPr>
        <w:t>Time</w:t>
      </w:r>
      <w:r w:rsidRPr="001039F6">
        <w:rPr>
          <w:rFonts w:ascii="Calibri" w:hAnsi="Calibri" w:cs="Calibri"/>
          <w:b/>
          <w:sz w:val="20"/>
        </w:rPr>
        <w:t xml:space="preserve"> </w:t>
      </w:r>
      <w:r w:rsidRPr="001039F6">
        <w:rPr>
          <w:rFonts w:ascii="Calibri" w:hAnsi="Calibri" w:cs="Calibri"/>
          <w:sz w:val="20"/>
        </w:rPr>
        <w:t>Youth Worker (sessional)</w:t>
      </w:r>
      <w:r w:rsidRPr="001039F6">
        <w:rPr>
          <w:rFonts w:ascii="Calibri" w:hAnsi="Calibri" w:cs="Calibri"/>
          <w:b/>
          <w:sz w:val="20"/>
        </w:rPr>
        <w:fldChar w:fldCharType="begin"/>
      </w:r>
      <w:r w:rsidRPr="001039F6">
        <w:rPr>
          <w:rFonts w:ascii="Calibri" w:hAnsi="Calibri" w:cs="Calibri"/>
          <w:b/>
          <w:sz w:val="20"/>
        </w:rPr>
        <w:instrText xml:space="preserve">title </w:instrText>
      </w:r>
      <w:r w:rsidRPr="001039F6">
        <w:rPr>
          <w:rFonts w:ascii="Calibri" w:hAnsi="Calibri" w:cs="Calibri"/>
          <w:b/>
          <w:sz w:val="20"/>
        </w:rPr>
        <w:fldChar w:fldCharType="end"/>
      </w:r>
    </w:p>
    <w:p w:rsidR="00F24C4A" w:rsidRPr="001039F6" w:rsidRDefault="00F24C4A" w:rsidP="00F24C4A">
      <w:pPr>
        <w:tabs>
          <w:tab w:val="left" w:pos="2160"/>
          <w:tab w:val="left" w:pos="2520"/>
        </w:tabs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b/>
          <w:smallCaps/>
          <w:sz w:val="20"/>
        </w:rPr>
        <w:t>RESPONSIBLE TO</w:t>
      </w:r>
      <w:r w:rsidRPr="001039F6">
        <w:rPr>
          <w:rFonts w:ascii="Calibri" w:hAnsi="Calibri" w:cs="Calibri"/>
          <w:b/>
          <w:sz w:val="20"/>
        </w:rPr>
        <w:tab/>
        <w:t>:</w:t>
      </w:r>
      <w:r w:rsidRPr="001039F6">
        <w:rPr>
          <w:rFonts w:ascii="Calibri" w:hAnsi="Calibri" w:cs="Calibri"/>
          <w:sz w:val="20"/>
        </w:rPr>
        <w:tab/>
      </w:r>
      <w:r w:rsidR="00711186">
        <w:rPr>
          <w:rFonts w:ascii="Calibri" w:hAnsi="Calibri" w:cs="Calibri"/>
          <w:sz w:val="20"/>
        </w:rPr>
        <w:t xml:space="preserve">Line </w:t>
      </w:r>
      <w:bookmarkStart w:id="0" w:name="_GoBack"/>
      <w:bookmarkEnd w:id="0"/>
      <w:r w:rsidRPr="001039F6">
        <w:rPr>
          <w:rFonts w:ascii="Calibri" w:hAnsi="Calibri" w:cs="Calibri"/>
          <w:sz w:val="20"/>
        </w:rPr>
        <w:t>Manager</w:t>
      </w:r>
    </w:p>
    <w:p w:rsidR="00F24C4A" w:rsidRPr="001039F6" w:rsidRDefault="00F24C4A" w:rsidP="00F24C4A">
      <w:pPr>
        <w:rPr>
          <w:rFonts w:ascii="Calibri" w:hAnsi="Calibri" w:cs="Calibri"/>
          <w:sz w:val="20"/>
        </w:rPr>
      </w:pPr>
    </w:p>
    <w:p w:rsidR="00F24C4A" w:rsidRPr="001039F6" w:rsidRDefault="001039F6" w:rsidP="00F24C4A">
      <w:pPr>
        <w:rPr>
          <w:rFonts w:ascii="Calibri" w:hAnsi="Calibri" w:cs="Calibri"/>
          <w:b/>
          <w:smallCaps/>
          <w:sz w:val="20"/>
        </w:rPr>
      </w:pPr>
      <w:r>
        <w:rPr>
          <w:rFonts w:ascii="Calibri" w:hAnsi="Calibri" w:cs="Calibri"/>
          <w:b/>
          <w:smallCaps/>
          <w:sz w:val="20"/>
        </w:rPr>
        <w:t>PURPOSE OF JOB</w:t>
      </w:r>
    </w:p>
    <w:p w:rsidR="00F24C4A" w:rsidRPr="001039F6" w:rsidRDefault="00F24C4A" w:rsidP="00F24C4A">
      <w:pPr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 xml:space="preserve">To work with young people aged 11+ in a variety of settings – including detached youth work, youth clubs, </w:t>
      </w:r>
      <w:r w:rsidR="001039F6">
        <w:rPr>
          <w:rFonts w:ascii="Calibri" w:hAnsi="Calibri" w:cs="Calibri"/>
          <w:sz w:val="20"/>
        </w:rPr>
        <w:t>outdoor activities and holiday programmes</w:t>
      </w:r>
      <w:r w:rsidRPr="001039F6">
        <w:rPr>
          <w:rFonts w:ascii="Calibri" w:hAnsi="Calibri" w:cs="Calibri"/>
          <w:sz w:val="20"/>
        </w:rPr>
        <w:t xml:space="preserve">– developing and implementing a quality programme, reflecting GY priorities. </w:t>
      </w:r>
    </w:p>
    <w:p w:rsidR="00F24C4A" w:rsidRPr="001039F6" w:rsidRDefault="00F24C4A" w:rsidP="00F24C4A">
      <w:pPr>
        <w:rPr>
          <w:rFonts w:ascii="Calibri" w:hAnsi="Calibri" w:cs="Calibri"/>
          <w:sz w:val="20"/>
        </w:rPr>
      </w:pPr>
    </w:p>
    <w:p w:rsidR="00F24C4A" w:rsidRPr="001039F6" w:rsidRDefault="001039F6" w:rsidP="001039F6">
      <w:pPr>
        <w:rPr>
          <w:rFonts w:ascii="Calibri" w:hAnsi="Calibri" w:cs="Calibri"/>
          <w:b/>
          <w:smallCaps/>
          <w:sz w:val="20"/>
        </w:rPr>
      </w:pPr>
      <w:r>
        <w:rPr>
          <w:rFonts w:ascii="Calibri" w:hAnsi="Calibri" w:cs="Calibri"/>
          <w:b/>
          <w:smallCaps/>
          <w:sz w:val="20"/>
        </w:rPr>
        <w:t>MAJOR TASKS/JOB ACTIVITIES</w:t>
      </w:r>
    </w:p>
    <w:p w:rsidR="00F24C4A" w:rsidRPr="001039F6" w:rsidRDefault="00F24C4A" w:rsidP="00F24C4A">
      <w:pPr>
        <w:pStyle w:val="BodyText"/>
        <w:numPr>
          <w:ilvl w:val="0"/>
          <w:numId w:val="2"/>
        </w:numPr>
        <w:tabs>
          <w:tab w:val="clear" w:pos="1069"/>
          <w:tab w:val="num" w:pos="720"/>
        </w:tabs>
        <w:spacing w:after="120"/>
        <w:ind w:left="720"/>
        <w:rPr>
          <w:rFonts w:ascii="Calibri" w:hAnsi="Calibri" w:cs="Calibri"/>
        </w:rPr>
      </w:pPr>
      <w:r w:rsidRPr="001039F6">
        <w:rPr>
          <w:rFonts w:ascii="Calibri" w:hAnsi="Calibri" w:cs="Calibri"/>
        </w:rPr>
        <w:t>To work as part of a staff team in the delivery of appropriate programmes for young people, e.g., sports, arts &amp; crafts, issue-based, personal and skills development.</w:t>
      </w:r>
    </w:p>
    <w:p w:rsidR="00F24C4A" w:rsidRPr="001039F6" w:rsidRDefault="00F24C4A" w:rsidP="00F24C4A">
      <w:pPr>
        <w:numPr>
          <w:ilvl w:val="0"/>
          <w:numId w:val="2"/>
        </w:numPr>
        <w:tabs>
          <w:tab w:val="clear" w:pos="1069"/>
          <w:tab w:val="num" w:pos="720"/>
        </w:tabs>
        <w:spacing w:after="120"/>
        <w:ind w:left="720"/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>To support &amp; motivate young people to participate in the provision - including planning, development, decision-making processes and evaluation.</w:t>
      </w:r>
    </w:p>
    <w:p w:rsidR="00F24C4A" w:rsidRPr="001039F6" w:rsidRDefault="00F24C4A" w:rsidP="00F24C4A">
      <w:pPr>
        <w:numPr>
          <w:ilvl w:val="0"/>
          <w:numId w:val="2"/>
        </w:numPr>
        <w:tabs>
          <w:tab w:val="clear" w:pos="1069"/>
          <w:tab w:val="num" w:pos="720"/>
        </w:tabs>
        <w:spacing w:after="120"/>
        <w:ind w:left="720"/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 xml:space="preserve">To work as part of a team providing a safe, secure </w:t>
      </w:r>
      <w:r w:rsidR="001039F6">
        <w:rPr>
          <w:rFonts w:ascii="Calibri" w:hAnsi="Calibri" w:cs="Calibri"/>
          <w:sz w:val="20"/>
        </w:rPr>
        <w:t>and stimulating environment for</w:t>
      </w:r>
      <w:r w:rsidRPr="001039F6">
        <w:rPr>
          <w:rFonts w:ascii="Calibri" w:hAnsi="Calibri" w:cs="Calibri"/>
          <w:sz w:val="20"/>
        </w:rPr>
        <w:t xml:space="preserve"> young people.</w:t>
      </w:r>
    </w:p>
    <w:p w:rsidR="00F24C4A" w:rsidRPr="001039F6" w:rsidRDefault="00F24C4A" w:rsidP="00F24C4A">
      <w:pPr>
        <w:pStyle w:val="BodyText"/>
        <w:numPr>
          <w:ilvl w:val="0"/>
          <w:numId w:val="2"/>
        </w:numPr>
        <w:tabs>
          <w:tab w:val="clear" w:pos="1069"/>
          <w:tab w:val="num" w:pos="720"/>
        </w:tabs>
        <w:spacing w:after="120"/>
        <w:ind w:left="720"/>
        <w:rPr>
          <w:rFonts w:ascii="Calibri" w:hAnsi="Calibri" w:cs="Calibri"/>
        </w:rPr>
      </w:pPr>
      <w:r w:rsidRPr="001039F6">
        <w:rPr>
          <w:rFonts w:ascii="Calibri" w:hAnsi="Calibri" w:cs="Calibri"/>
        </w:rPr>
        <w:t>To identify local youth issues and communicate these to the line manager or nominee as appropriate.</w:t>
      </w:r>
    </w:p>
    <w:p w:rsidR="00F24C4A" w:rsidRPr="001039F6" w:rsidRDefault="00F24C4A" w:rsidP="00F24C4A">
      <w:pPr>
        <w:numPr>
          <w:ilvl w:val="0"/>
          <w:numId w:val="2"/>
        </w:numPr>
        <w:tabs>
          <w:tab w:val="clear" w:pos="1069"/>
          <w:tab w:val="num" w:pos="720"/>
        </w:tabs>
        <w:spacing w:after="120"/>
        <w:ind w:left="720"/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 xml:space="preserve">To undertake all appropriate duties as requested by line manager. </w:t>
      </w:r>
    </w:p>
    <w:p w:rsidR="00F24C4A" w:rsidRPr="001039F6" w:rsidRDefault="00F24C4A" w:rsidP="00F24C4A">
      <w:pPr>
        <w:numPr>
          <w:ilvl w:val="0"/>
          <w:numId w:val="2"/>
        </w:numPr>
        <w:tabs>
          <w:tab w:val="clear" w:pos="1069"/>
          <w:tab w:val="num" w:pos="720"/>
        </w:tabs>
        <w:spacing w:after="120"/>
        <w:ind w:left="720"/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>To contribute to monitoring and evaluation of youth work provision.</w:t>
      </w:r>
    </w:p>
    <w:p w:rsidR="00F24C4A" w:rsidRPr="001039F6" w:rsidRDefault="00F24C4A" w:rsidP="00F24C4A">
      <w:pPr>
        <w:numPr>
          <w:ilvl w:val="0"/>
          <w:numId w:val="2"/>
        </w:numPr>
        <w:tabs>
          <w:tab w:val="clear" w:pos="1069"/>
          <w:tab w:val="num" w:pos="720"/>
        </w:tabs>
        <w:spacing w:after="120"/>
        <w:ind w:left="720"/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>To assist line manager in contributing to the delivery of the service.</w:t>
      </w:r>
      <w:bookmarkStart w:id="1" w:name="major"/>
      <w:bookmarkEnd w:id="1"/>
    </w:p>
    <w:p w:rsidR="00F24C4A" w:rsidRPr="001039F6" w:rsidRDefault="00F24C4A" w:rsidP="00F24C4A">
      <w:pPr>
        <w:numPr>
          <w:ilvl w:val="0"/>
          <w:numId w:val="2"/>
        </w:numPr>
        <w:tabs>
          <w:tab w:val="clear" w:pos="1069"/>
          <w:tab w:val="num" w:pos="720"/>
        </w:tabs>
        <w:spacing w:after="120"/>
        <w:ind w:left="720"/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 xml:space="preserve">To assist in the delivery of activities which adhere to GY policies e.g. Health &amp; Safety, Child Protection, </w:t>
      </w:r>
      <w:r w:rsidR="001039F6" w:rsidRPr="001039F6">
        <w:rPr>
          <w:rFonts w:ascii="Calibri" w:hAnsi="Calibri" w:cs="Calibri"/>
          <w:sz w:val="20"/>
        </w:rPr>
        <w:t>and Confidentiality</w:t>
      </w:r>
      <w:r w:rsidRPr="001039F6">
        <w:rPr>
          <w:rFonts w:ascii="Calibri" w:hAnsi="Calibri" w:cs="Calibri"/>
          <w:sz w:val="20"/>
        </w:rPr>
        <w:t xml:space="preserve"> </w:t>
      </w:r>
      <w:proofErr w:type="gramStart"/>
      <w:r w:rsidRPr="001039F6">
        <w:rPr>
          <w:rFonts w:ascii="Calibri" w:hAnsi="Calibri" w:cs="Calibri"/>
          <w:sz w:val="20"/>
        </w:rPr>
        <w:t>etc.</w:t>
      </w:r>
      <w:proofErr w:type="gramEnd"/>
    </w:p>
    <w:p w:rsidR="00F24C4A" w:rsidRPr="001039F6" w:rsidRDefault="00F24C4A" w:rsidP="00F24C4A">
      <w:pPr>
        <w:numPr>
          <w:ilvl w:val="0"/>
          <w:numId w:val="2"/>
        </w:numPr>
        <w:tabs>
          <w:tab w:val="clear" w:pos="1069"/>
          <w:tab w:val="num" w:pos="720"/>
        </w:tabs>
        <w:spacing w:after="120"/>
        <w:ind w:left="720"/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>To fully participate in the designing, delivery and evaluating of youth work sessions.</w:t>
      </w:r>
    </w:p>
    <w:p w:rsidR="00F24C4A" w:rsidRPr="001039F6" w:rsidRDefault="00F24C4A" w:rsidP="00F24C4A">
      <w:pPr>
        <w:numPr>
          <w:ilvl w:val="0"/>
          <w:numId w:val="2"/>
        </w:numPr>
        <w:tabs>
          <w:tab w:val="clear" w:pos="1069"/>
          <w:tab w:val="num" w:pos="720"/>
        </w:tabs>
        <w:spacing w:after="120"/>
        <w:ind w:left="720"/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>To participate in relevant training opportunities.</w:t>
      </w:r>
    </w:p>
    <w:p w:rsidR="00F24C4A" w:rsidRPr="001039F6" w:rsidRDefault="00F24C4A" w:rsidP="00F24C4A">
      <w:pPr>
        <w:numPr>
          <w:ilvl w:val="0"/>
          <w:numId w:val="2"/>
        </w:numPr>
        <w:tabs>
          <w:tab w:val="clear" w:pos="1069"/>
          <w:tab w:val="num" w:pos="720"/>
        </w:tabs>
        <w:spacing w:after="120"/>
        <w:ind w:left="720"/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>To manage appropriate resources.</w:t>
      </w:r>
    </w:p>
    <w:p w:rsidR="00F24C4A" w:rsidRPr="001039F6" w:rsidRDefault="00F24C4A" w:rsidP="00F24C4A">
      <w:pPr>
        <w:numPr>
          <w:ilvl w:val="0"/>
          <w:numId w:val="2"/>
        </w:numPr>
        <w:tabs>
          <w:tab w:val="clear" w:pos="1069"/>
          <w:tab w:val="num" w:pos="720"/>
        </w:tabs>
        <w:spacing w:after="120"/>
        <w:ind w:left="720"/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>To undertake some administrative tasks in relation to youth work e.g. phone rounds, register, consents forms and organising activities.</w:t>
      </w:r>
    </w:p>
    <w:p w:rsidR="00F24C4A" w:rsidRPr="001039F6" w:rsidRDefault="00F24C4A" w:rsidP="00F24C4A">
      <w:pPr>
        <w:rPr>
          <w:rFonts w:ascii="Calibri" w:hAnsi="Calibri" w:cs="Calibri"/>
          <w:b/>
          <w:smallCaps/>
          <w:sz w:val="20"/>
        </w:rPr>
      </w:pPr>
    </w:p>
    <w:p w:rsidR="00F24C4A" w:rsidRPr="001039F6" w:rsidRDefault="00F24C4A" w:rsidP="00F24C4A">
      <w:pPr>
        <w:rPr>
          <w:rFonts w:ascii="Calibri" w:hAnsi="Calibri" w:cs="Calibri"/>
          <w:b/>
          <w:sz w:val="20"/>
        </w:rPr>
      </w:pPr>
      <w:r w:rsidRPr="001039F6">
        <w:rPr>
          <w:rFonts w:ascii="Calibri" w:hAnsi="Calibri" w:cs="Calibri"/>
          <w:b/>
          <w:sz w:val="20"/>
        </w:rPr>
        <w:t>Decisions taken will include those related to the following:</w:t>
      </w:r>
    </w:p>
    <w:p w:rsidR="00F24C4A" w:rsidRPr="001039F6" w:rsidRDefault="00F24C4A" w:rsidP="00F24C4A">
      <w:pPr>
        <w:numPr>
          <w:ilvl w:val="0"/>
          <w:numId w:val="1"/>
        </w:numPr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>Programme content and associated tasks</w:t>
      </w:r>
    </w:p>
    <w:p w:rsidR="00F24C4A" w:rsidRPr="001039F6" w:rsidRDefault="00F24C4A" w:rsidP="00F24C4A">
      <w:pPr>
        <w:numPr>
          <w:ilvl w:val="0"/>
          <w:numId w:val="1"/>
        </w:numPr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>Monitoring and evaluation</w:t>
      </w:r>
    </w:p>
    <w:p w:rsidR="00F24C4A" w:rsidRPr="001039F6" w:rsidRDefault="00F24C4A" w:rsidP="00F24C4A">
      <w:pPr>
        <w:numPr>
          <w:ilvl w:val="0"/>
          <w:numId w:val="1"/>
        </w:numPr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>Health and safety</w:t>
      </w:r>
    </w:p>
    <w:p w:rsidR="00F24C4A" w:rsidRPr="001039F6" w:rsidRDefault="00F24C4A" w:rsidP="00F24C4A">
      <w:pPr>
        <w:numPr>
          <w:ilvl w:val="0"/>
          <w:numId w:val="1"/>
        </w:numPr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>Administration</w:t>
      </w:r>
    </w:p>
    <w:p w:rsidR="00F24C4A" w:rsidRPr="001039F6" w:rsidRDefault="00F24C4A" w:rsidP="00F24C4A">
      <w:pPr>
        <w:numPr>
          <w:ilvl w:val="0"/>
          <w:numId w:val="1"/>
        </w:numPr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>Some allocation of tasks to trainee and volunteer youth and Children’s workers</w:t>
      </w:r>
    </w:p>
    <w:p w:rsidR="00F24C4A" w:rsidRPr="001039F6" w:rsidRDefault="00F24C4A" w:rsidP="00F24C4A">
      <w:pPr>
        <w:numPr>
          <w:ilvl w:val="0"/>
          <w:numId w:val="1"/>
        </w:numPr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>Implementation of GYC policies and best practice</w:t>
      </w:r>
    </w:p>
    <w:p w:rsidR="00F24C4A" w:rsidRPr="001039F6" w:rsidRDefault="00F24C4A" w:rsidP="00F24C4A">
      <w:pPr>
        <w:rPr>
          <w:rFonts w:ascii="Calibri" w:hAnsi="Calibri" w:cs="Calibri"/>
          <w:sz w:val="20"/>
        </w:rPr>
      </w:pPr>
    </w:p>
    <w:p w:rsidR="00F24C4A" w:rsidRPr="001039F6" w:rsidRDefault="00F24C4A" w:rsidP="00F24C4A">
      <w:pPr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b/>
          <w:smallCaps/>
          <w:sz w:val="20"/>
        </w:rPr>
        <w:t>SUPERVISION RECEIVED</w:t>
      </w:r>
    </w:p>
    <w:p w:rsidR="00F24C4A" w:rsidRPr="001039F6" w:rsidRDefault="00F24C4A" w:rsidP="00F24C4A">
      <w:pPr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 xml:space="preserve">This post holder works as part of a team of sessional workers.  The post holder will be supported by the </w:t>
      </w:r>
      <w:r w:rsidR="001039F6">
        <w:rPr>
          <w:rFonts w:ascii="Calibri" w:hAnsi="Calibri" w:cs="Calibri"/>
          <w:sz w:val="20"/>
        </w:rPr>
        <w:t>line manager</w:t>
      </w:r>
      <w:proofErr w:type="gramStart"/>
      <w:r w:rsidR="001039F6">
        <w:rPr>
          <w:rFonts w:ascii="Calibri" w:hAnsi="Calibri" w:cs="Calibri"/>
          <w:sz w:val="20"/>
        </w:rPr>
        <w:t>.</w:t>
      </w:r>
      <w:r w:rsidRPr="001039F6">
        <w:rPr>
          <w:rFonts w:ascii="Calibri" w:hAnsi="Calibri" w:cs="Calibri"/>
          <w:sz w:val="20"/>
        </w:rPr>
        <w:t>.</w:t>
      </w:r>
      <w:proofErr w:type="gramEnd"/>
      <w:r w:rsidRPr="001039F6">
        <w:rPr>
          <w:rFonts w:ascii="Calibri" w:hAnsi="Calibri" w:cs="Calibri"/>
          <w:sz w:val="20"/>
        </w:rPr>
        <w:t xml:space="preserve">  Supervision will b</w:t>
      </w:r>
      <w:r w:rsidR="001039F6">
        <w:rPr>
          <w:rFonts w:ascii="Calibri" w:hAnsi="Calibri" w:cs="Calibri"/>
          <w:sz w:val="20"/>
        </w:rPr>
        <w:t>e provided by the line manager</w:t>
      </w:r>
      <w:r w:rsidRPr="001039F6">
        <w:rPr>
          <w:rFonts w:ascii="Calibri" w:hAnsi="Calibri" w:cs="Calibri"/>
          <w:sz w:val="20"/>
        </w:rPr>
        <w:t>.</w:t>
      </w:r>
    </w:p>
    <w:p w:rsidR="001039F6" w:rsidRPr="001039F6" w:rsidRDefault="001039F6" w:rsidP="00F24C4A">
      <w:pPr>
        <w:rPr>
          <w:rFonts w:ascii="Calibri" w:hAnsi="Calibri" w:cs="Calibri"/>
          <w:b/>
          <w:smallCaps/>
          <w:sz w:val="20"/>
        </w:rPr>
      </w:pPr>
    </w:p>
    <w:p w:rsidR="00F24C4A" w:rsidRPr="001039F6" w:rsidRDefault="00F24C4A" w:rsidP="00F24C4A">
      <w:pPr>
        <w:rPr>
          <w:rFonts w:ascii="Calibri" w:hAnsi="Calibri" w:cs="Calibri"/>
          <w:b/>
          <w:smallCaps/>
          <w:sz w:val="20"/>
        </w:rPr>
      </w:pPr>
      <w:r w:rsidRPr="001039F6">
        <w:rPr>
          <w:rFonts w:ascii="Calibri" w:hAnsi="Calibri" w:cs="Calibri"/>
          <w:b/>
          <w:smallCaps/>
          <w:sz w:val="20"/>
        </w:rPr>
        <w:t>EDUCATIONAL/VOC</w:t>
      </w:r>
      <w:r w:rsidR="001039F6" w:rsidRPr="001039F6">
        <w:rPr>
          <w:rFonts w:ascii="Calibri" w:hAnsi="Calibri" w:cs="Calibri"/>
          <w:b/>
          <w:smallCaps/>
          <w:sz w:val="20"/>
        </w:rPr>
        <w:t>ATIONAL QUALIFICATIONS REQUIRED</w:t>
      </w:r>
    </w:p>
    <w:p w:rsidR="00F24C4A" w:rsidRPr="001039F6" w:rsidRDefault="00F24C4A" w:rsidP="00F24C4A">
      <w:pPr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>No formal qualifications are required.  However, workers must be able to complete basic training associated with the post and be able to engage effectively with young people.</w:t>
      </w:r>
      <w:r w:rsidR="001039F6">
        <w:rPr>
          <w:rFonts w:ascii="Calibri" w:hAnsi="Calibri" w:cs="Calibri"/>
          <w:sz w:val="20"/>
        </w:rPr>
        <w:t xml:space="preserve"> Youth work experience would be an advantage</w:t>
      </w:r>
    </w:p>
    <w:p w:rsidR="00F24C4A" w:rsidRPr="001039F6" w:rsidRDefault="00F24C4A" w:rsidP="00F24C4A">
      <w:pPr>
        <w:rPr>
          <w:rFonts w:ascii="Calibri" w:hAnsi="Calibri" w:cs="Calibri"/>
          <w:sz w:val="20"/>
        </w:rPr>
      </w:pPr>
    </w:p>
    <w:p w:rsidR="00F24C4A" w:rsidRPr="001039F6" w:rsidRDefault="001039F6" w:rsidP="00F24C4A">
      <w:pPr>
        <w:rPr>
          <w:rFonts w:ascii="Calibri" w:hAnsi="Calibri" w:cs="Calibri"/>
          <w:b/>
          <w:smallCaps/>
          <w:sz w:val="20"/>
        </w:rPr>
      </w:pPr>
      <w:r>
        <w:rPr>
          <w:rFonts w:ascii="Calibri" w:hAnsi="Calibri" w:cs="Calibri"/>
          <w:b/>
          <w:smallCaps/>
          <w:sz w:val="20"/>
        </w:rPr>
        <w:t>EXPERIENCE REQUIRED</w:t>
      </w:r>
    </w:p>
    <w:p w:rsidR="00F24C4A" w:rsidRPr="001039F6" w:rsidRDefault="00F24C4A" w:rsidP="00F24C4A">
      <w:pPr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>The post</w:t>
      </w:r>
      <w:r w:rsidR="001039F6">
        <w:rPr>
          <w:rFonts w:ascii="Calibri" w:hAnsi="Calibri" w:cs="Calibri"/>
          <w:sz w:val="20"/>
        </w:rPr>
        <w:t xml:space="preserve"> </w:t>
      </w:r>
      <w:r w:rsidRPr="001039F6">
        <w:rPr>
          <w:rFonts w:ascii="Calibri" w:hAnsi="Calibri" w:cs="Calibri"/>
          <w:sz w:val="20"/>
        </w:rPr>
        <w:t>holder should have be able to evidence basic competencies in a youth and children’s work setting, a knowledge and understanding of the current issues facing young people.</w:t>
      </w:r>
    </w:p>
    <w:p w:rsidR="00F24C4A" w:rsidRPr="001039F6" w:rsidRDefault="00F24C4A" w:rsidP="00F24C4A">
      <w:pPr>
        <w:rPr>
          <w:rFonts w:ascii="Calibri" w:hAnsi="Calibri" w:cs="Calibri"/>
          <w:sz w:val="20"/>
        </w:rPr>
      </w:pPr>
    </w:p>
    <w:p w:rsidR="00F24C4A" w:rsidRPr="001039F6" w:rsidRDefault="001039F6" w:rsidP="00F24C4A">
      <w:pPr>
        <w:rPr>
          <w:rFonts w:ascii="Calibri" w:hAnsi="Calibri" w:cs="Calibri"/>
          <w:b/>
          <w:smallCaps/>
          <w:sz w:val="20"/>
        </w:rPr>
      </w:pPr>
      <w:r>
        <w:rPr>
          <w:rFonts w:ascii="Calibri" w:hAnsi="Calibri" w:cs="Calibri"/>
          <w:b/>
          <w:smallCaps/>
          <w:sz w:val="20"/>
        </w:rPr>
        <w:t>COMPLEXITY</w:t>
      </w:r>
    </w:p>
    <w:p w:rsidR="00F24C4A" w:rsidRPr="001039F6" w:rsidRDefault="00F24C4A" w:rsidP="00F24C4A">
      <w:pPr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lastRenderedPageBreak/>
        <w:t xml:space="preserve">The post will involve working with young people, working with a wide range of other agencies, implementing GY policy </w:t>
      </w:r>
      <w:r w:rsidR="001039F6">
        <w:rPr>
          <w:rFonts w:ascii="Calibri" w:hAnsi="Calibri" w:cs="Calibri"/>
          <w:sz w:val="20"/>
        </w:rPr>
        <w:t>and best practice</w:t>
      </w:r>
      <w:r w:rsidRPr="001039F6">
        <w:rPr>
          <w:rFonts w:ascii="Calibri" w:hAnsi="Calibri" w:cs="Calibri"/>
          <w:sz w:val="20"/>
        </w:rPr>
        <w:t xml:space="preserve">, monitoring and evaluation, programme planning/development/delivery, gathering </w:t>
      </w:r>
      <w:r w:rsidR="001039F6">
        <w:rPr>
          <w:rFonts w:ascii="Calibri" w:hAnsi="Calibri" w:cs="Calibri"/>
          <w:sz w:val="20"/>
        </w:rPr>
        <w:t>local intelligence re youth issues.</w:t>
      </w:r>
    </w:p>
    <w:p w:rsidR="00F24C4A" w:rsidRPr="001039F6" w:rsidRDefault="001039F6" w:rsidP="00F24C4A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The</w:t>
      </w:r>
      <w:r w:rsidR="00F24C4A" w:rsidRPr="001039F6">
        <w:rPr>
          <w:rFonts w:ascii="Calibri" w:hAnsi="Calibri" w:cs="Calibri"/>
          <w:sz w:val="20"/>
        </w:rPr>
        <w:t xml:space="preserve"> work requires skills</w:t>
      </w:r>
      <w:r>
        <w:rPr>
          <w:rFonts w:ascii="Calibri" w:hAnsi="Calibri" w:cs="Calibri"/>
          <w:sz w:val="20"/>
        </w:rPr>
        <w:t xml:space="preserve"> and confidence</w:t>
      </w:r>
      <w:r w:rsidR="00F24C4A" w:rsidRPr="001039F6">
        <w:rPr>
          <w:rFonts w:ascii="Calibri" w:hAnsi="Calibri" w:cs="Calibri"/>
          <w:sz w:val="20"/>
        </w:rPr>
        <w:t xml:space="preserve"> to engage with young people.</w:t>
      </w:r>
    </w:p>
    <w:p w:rsidR="00F24C4A" w:rsidRPr="001039F6" w:rsidRDefault="00F24C4A" w:rsidP="00F24C4A">
      <w:pPr>
        <w:rPr>
          <w:rFonts w:ascii="Calibri" w:hAnsi="Calibri" w:cs="Calibri"/>
          <w:sz w:val="20"/>
        </w:rPr>
      </w:pPr>
    </w:p>
    <w:p w:rsidR="00F24C4A" w:rsidRPr="001039F6" w:rsidRDefault="001039F6" w:rsidP="00F24C4A">
      <w:pPr>
        <w:rPr>
          <w:rFonts w:ascii="Calibri" w:hAnsi="Calibri" w:cs="Calibri"/>
          <w:b/>
          <w:smallCaps/>
          <w:sz w:val="20"/>
        </w:rPr>
      </w:pPr>
      <w:r>
        <w:rPr>
          <w:rFonts w:ascii="Calibri" w:hAnsi="Calibri" w:cs="Calibri"/>
          <w:b/>
          <w:smallCaps/>
          <w:sz w:val="20"/>
        </w:rPr>
        <w:t>CREATIVITY</w:t>
      </w:r>
    </w:p>
    <w:p w:rsidR="00FD4B72" w:rsidRPr="001039F6" w:rsidRDefault="00F24C4A">
      <w:pPr>
        <w:rPr>
          <w:rFonts w:ascii="Calibri" w:hAnsi="Calibri" w:cs="Calibri"/>
          <w:sz w:val="20"/>
        </w:rPr>
      </w:pPr>
      <w:r w:rsidRPr="001039F6">
        <w:rPr>
          <w:rFonts w:ascii="Calibri" w:hAnsi="Calibri" w:cs="Calibri"/>
          <w:sz w:val="20"/>
        </w:rPr>
        <w:t xml:space="preserve">The post holder will devise, develop and implement programmes of activities, </w:t>
      </w:r>
      <w:proofErr w:type="gramStart"/>
      <w:r w:rsidRPr="001039F6">
        <w:rPr>
          <w:rFonts w:ascii="Calibri" w:hAnsi="Calibri" w:cs="Calibri"/>
          <w:sz w:val="20"/>
        </w:rPr>
        <w:t>evaluations ,</w:t>
      </w:r>
      <w:proofErr w:type="gramEnd"/>
      <w:r w:rsidRPr="001039F6">
        <w:rPr>
          <w:rFonts w:ascii="Calibri" w:hAnsi="Calibri" w:cs="Calibri"/>
          <w:sz w:val="20"/>
        </w:rPr>
        <w:t xml:space="preserve"> imaginative and innovative responses to </w:t>
      </w:r>
      <w:r w:rsidR="001039F6">
        <w:rPr>
          <w:rFonts w:ascii="Calibri" w:hAnsi="Calibri" w:cs="Calibri"/>
          <w:sz w:val="20"/>
        </w:rPr>
        <w:t>youth work activities</w:t>
      </w:r>
      <w:r w:rsidRPr="001039F6">
        <w:rPr>
          <w:rFonts w:ascii="Calibri" w:hAnsi="Calibri" w:cs="Calibri"/>
          <w:sz w:val="20"/>
        </w:rPr>
        <w:t xml:space="preserve">, and collaboration with other agencies.  They will be </w:t>
      </w:r>
      <w:r w:rsidR="001039F6">
        <w:rPr>
          <w:rFonts w:ascii="Calibri" w:hAnsi="Calibri" w:cs="Calibri"/>
          <w:sz w:val="20"/>
        </w:rPr>
        <w:t>involved in</w:t>
      </w:r>
      <w:r w:rsidRPr="001039F6">
        <w:rPr>
          <w:rFonts w:ascii="Calibri" w:hAnsi="Calibri" w:cs="Calibri"/>
          <w:sz w:val="20"/>
        </w:rPr>
        <w:t xml:space="preserve"> developing innovative methods of engaging young people in a wide range of a</w:t>
      </w:r>
      <w:r w:rsidR="001039F6">
        <w:rPr>
          <w:rFonts w:ascii="Calibri" w:hAnsi="Calibri" w:cs="Calibri"/>
          <w:sz w:val="20"/>
        </w:rPr>
        <w:t>ctivities/projects/issue based.</w:t>
      </w:r>
    </w:p>
    <w:sectPr w:rsidR="00FD4B72" w:rsidRPr="00103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63DA7"/>
    <w:multiLevelType w:val="hybridMultilevel"/>
    <w:tmpl w:val="E86294E2"/>
    <w:lvl w:ilvl="0" w:tplc="04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7159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30213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8D46A0B"/>
    <w:multiLevelType w:val="hybridMultilevel"/>
    <w:tmpl w:val="CD9A4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44"/>
    <w:rsid w:val="00007905"/>
    <w:rsid w:val="000D05FF"/>
    <w:rsid w:val="001039F6"/>
    <w:rsid w:val="00327010"/>
    <w:rsid w:val="00711186"/>
    <w:rsid w:val="00760E44"/>
    <w:rsid w:val="007D4887"/>
    <w:rsid w:val="00895C0A"/>
    <w:rsid w:val="00CA7E38"/>
    <w:rsid w:val="00F24C4A"/>
    <w:rsid w:val="00F60716"/>
    <w:rsid w:val="00FD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E44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760E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60E44"/>
    <w:rPr>
      <w:rFonts w:ascii="Times New Roman" w:eastAsia="Times New Roman" w:hAnsi="Times New Roman" w:cs="Times New Roman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760E44"/>
    <w:pPr>
      <w:spacing w:after="60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760E4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aption">
    <w:name w:val="caption"/>
    <w:basedOn w:val="Normal"/>
    <w:next w:val="Normal"/>
    <w:qFormat/>
    <w:rsid w:val="00327010"/>
    <w:rPr>
      <w:rFonts w:ascii="Arial" w:hAnsi="Arial" w:cs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27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E44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760E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60E44"/>
    <w:rPr>
      <w:rFonts w:ascii="Times New Roman" w:eastAsia="Times New Roman" w:hAnsi="Times New Roman" w:cs="Times New Roman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760E44"/>
    <w:pPr>
      <w:spacing w:after="60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760E4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aption">
    <w:name w:val="caption"/>
    <w:basedOn w:val="Normal"/>
    <w:next w:val="Normal"/>
    <w:qFormat/>
    <w:rsid w:val="00327010"/>
    <w:rPr>
      <w:rFonts w:ascii="Arial" w:hAnsi="Arial" w:cs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27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marygranton</dc:creator>
  <cp:lastModifiedBy>Mary</cp:lastModifiedBy>
  <cp:revision>4</cp:revision>
  <dcterms:created xsi:type="dcterms:W3CDTF">2021-05-13T09:41:00Z</dcterms:created>
  <dcterms:modified xsi:type="dcterms:W3CDTF">2021-05-13T09:42:00Z</dcterms:modified>
</cp:coreProperties>
</file>