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7164"/>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761090" w:rsidP="00293C3C">
            <w:pPr>
              <w:rPr>
                <w:rFonts w:ascii="Verdana" w:hAnsi="Verdana"/>
                <w:b/>
                <w:szCs w:val="24"/>
              </w:rPr>
            </w:pPr>
            <w:r>
              <w:rPr>
                <w:rFonts w:ascii="Verdana" w:hAnsi="Verdana"/>
                <w:b/>
                <w:szCs w:val="24"/>
              </w:rPr>
              <w:t>Finance Manager</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3"/>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bookmarkStart w:id="0" w:name="_GoBack"/>
            <w:bookmarkEnd w:id="0"/>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761090" w:rsidRDefault="00761090" w:rsidP="00E85F55">
            <w:pPr>
              <w:jc w:val="both"/>
              <w:rPr>
                <w:rFonts w:ascii="Verdana" w:hAnsi="Verdana"/>
                <w:b/>
                <w:snapToGrid w:val="0"/>
                <w:sz w:val="28"/>
                <w:szCs w:val="22"/>
              </w:rPr>
            </w:pPr>
            <w:r w:rsidRPr="00761090">
              <w:rPr>
                <w:rFonts w:ascii="Verdana" w:hAnsi="Verdana"/>
                <w:b/>
                <w:snapToGrid w:val="0"/>
                <w:sz w:val="28"/>
                <w:szCs w:val="22"/>
              </w:rPr>
              <w:t>Finance Manager</w:t>
            </w: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 xml:space="preserve">Explanations about your job record or career path and its relevance to this application (e.g. reasons for move from one field of work to another; gaps in employment; geographical moves </w:t>
            </w:r>
            <w:proofErr w:type="spellStart"/>
            <w:r w:rsidRPr="000D295D">
              <w:rPr>
                <w:rFonts w:ascii="Verdana" w:hAnsi="Verdana"/>
                <w:snapToGrid w:val="0"/>
                <w:sz w:val="22"/>
                <w:szCs w:val="22"/>
              </w:rPr>
              <w:t>etc</w:t>
            </w:r>
            <w:proofErr w:type="spellEnd"/>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761090">
      <w:rPr>
        <w:rStyle w:val="PageNumber"/>
        <w:rFonts w:ascii="Verdana" w:hAnsi="Verdana"/>
        <w:noProof/>
        <w:sz w:val="20"/>
      </w:rPr>
      <w:t>2</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1090"/>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46CC12F"/>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FED6-763E-4099-A7E5-2741827A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963</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4</cp:revision>
  <cp:lastPrinted>2013-06-27T08:05:00Z</cp:lastPrinted>
  <dcterms:created xsi:type="dcterms:W3CDTF">2021-03-31T08:50:00Z</dcterms:created>
  <dcterms:modified xsi:type="dcterms:W3CDTF">2021-05-28T12:07:00Z</dcterms:modified>
</cp:coreProperties>
</file>