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0" w:lineRule="auto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Employer: </w:t>
        <w:tab/>
        <w:tab/>
        <w:t xml:space="preserve">The Bike Station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Recycle to Cycle/Recycle to Cycle Trading Ltd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spacing w:after="80" w:before="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Title: </w:t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Edinburgh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spacing w:after="80" w:before="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Location: </w:t>
        <w:tab/>
        <w:tab/>
        <w:t xml:space="preserve">Edinburgh</w:t>
      </w:r>
    </w:p>
    <w:p w:rsidR="00000000" w:rsidDel="00000000" w:rsidP="00000000" w:rsidRDefault="00000000" w:rsidRPr="00000000" w14:paraId="00000004">
      <w:pPr>
        <w:keepNext w:val="0"/>
        <w:keepLines w:val="0"/>
        <w:spacing w:after="80" w:before="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Line Manager:                 Communications and Fundraising Manager</w:t>
      </w:r>
    </w:p>
    <w:p w:rsidR="00000000" w:rsidDel="00000000" w:rsidP="00000000" w:rsidRDefault="00000000" w:rsidRPr="00000000" w14:paraId="00000005">
      <w:pPr>
        <w:keepNext w:val="0"/>
        <w:keepLines w:val="0"/>
        <w:spacing w:after="80" w:before="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Contract:  </w:t>
        <w:tab/>
        <w:tab/>
        <w:t xml:space="preserve">Fixed Term until 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before="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Hours: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28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hours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Salary: </w:t>
        <w:tab/>
        <w:tab/>
        <w:t xml:space="preserve">              £23,000 (FTE)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Purpose for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This role is responsible for coordinating service delivery for The Bike Station in the Edinburgh branch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Supported by the Senior Management team, you will ensure the successful day to day delivery of The Bike Station activity including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management regarding the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refurbishment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reuse and recycling of donated bikes;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supporting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activities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enable the effective sale of bikes both in our branches and online;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coordination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administration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of skills development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communities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Duties and responsibilities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Responsible for the administrative duties and tasks to support the day to day operations of the social enterprise and charity.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Coordinate a smooth working environment through the management of IT and telephone infrastructure and support contracts.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friendly and high quality support to customers face to face, with minimal supervision, including the resolution of complex queries spanning all areas of the business.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Providing content to support online sales and answer customer enquiries with support from the Communications and Fundraising Manager . 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Assist in the coordination of regular training, events and activities hosted within The Bike Station. </w:t>
      </w:r>
    </w:p>
    <w:p w:rsidR="00000000" w:rsidDel="00000000" w:rsidP="00000000" w:rsidRDefault="00000000" w:rsidRPr="00000000" w14:paraId="00000011">
      <w:pPr>
        <w:spacing w:after="280" w:before="2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Oversee general maintenance and monitor and implement any required health and safety recommendations.</w:t>
      </w:r>
    </w:p>
    <w:p w:rsidR="00000000" w:rsidDel="00000000" w:rsidP="00000000" w:rsidRDefault="00000000" w:rsidRPr="00000000" w14:paraId="00000012">
      <w:pPr>
        <w:spacing w:after="280" w:before="280" w:line="24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Responsible for organising calendars, events and training for the staff team including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commercial, community and fundraising events.</w:t>
      </w:r>
    </w:p>
    <w:p w:rsidR="00000000" w:rsidDel="00000000" w:rsidP="00000000" w:rsidRDefault="00000000" w:rsidRPr="00000000" w14:paraId="00000013">
      <w:pPr>
        <w:spacing w:after="280" w:before="28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Maintain good relationships with key stakeholders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locally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including suppliers, supporters, referral partners, customers and beneficiaries.</w:t>
      </w:r>
    </w:p>
    <w:p w:rsidR="00000000" w:rsidDel="00000000" w:rsidP="00000000" w:rsidRDefault="00000000" w:rsidRPr="00000000" w14:paraId="00000014">
      <w:pPr>
        <w:spacing w:after="280" w:before="28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Contribute to the development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implementation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of operating systems and procedures, incl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uding stock management and Cybertil,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under guidance from the Production Manager.</w:t>
        <w:tab/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Ensure best practice across all The Bike Stations systems and procedures especially with regard to data protection.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jc w:val="left"/>
        <w:rPr/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Other duties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Person Specification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Experience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Minimum of 4 years experience delivering administrative and coordination support, preferably within the retail or charity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Experience of coordinating projects and activities, and meeting targets and objectives within a strategic framework.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Experience of managing external stakeholders and a demonstrated ability to cultivate and maintain good working relationships.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High level of organisational skills with exceptional attention to detail and a thorough and systematic approach to diagnosing and solving problems.</w:t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Skills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Exceptional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dministration &amp;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Highly organised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left"/>
        <w:rPr/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Strong written and verbal communication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Initiative and problem solving</w:t>
      </w:r>
    </w:p>
    <w:p w:rsidR="00000000" w:rsidDel="00000000" w:rsidP="00000000" w:rsidRDefault="00000000" w:rsidRPr="00000000" w14:paraId="00000025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Team working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Conflict resolution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Prioritising</w:t>
      </w:r>
    </w:p>
    <w:p w:rsidR="00000000" w:rsidDel="00000000" w:rsidP="00000000" w:rsidRDefault="00000000" w:rsidRPr="00000000" w14:paraId="00000028">
      <w:pPr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Ability to work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under pressure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en-GB"/>
    </w:rPr>
  </w:style>
  <w:style w:type="character" w:styleId="WW8Num4z0">
    <w:name w:val="WW8Num4z0"/>
    <w:qFormat w:val="1"/>
    <w:rPr>
      <w:rFonts w:ascii="Symbol" w:cs="OpenSymbol;Arial Unicode MS" w:eastAsia="Times New Roman" w:hAnsi="Symbol"/>
      <w:color w:val="000000"/>
      <w:sz w:val="22"/>
      <w:szCs w:val="22"/>
      <w:lang w:bidi="ar-SA" w:eastAsia="en-GB" w:val="en-GB"/>
    </w:rPr>
  </w:style>
  <w:style w:type="character" w:styleId="WW8Num4z1">
    <w:name w:val="WW8Num4z1"/>
    <w:qFormat w:val="1"/>
    <w:rPr>
      <w:rFonts w:ascii="OpenSymbol;Arial Unicode MS" w:cs="OpenSymbol;Arial Unicode MS" w:hAnsi="OpenSymbol;Arial Unicode MS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numbering" w:styleId="WW8Num4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1kVr7bBq1pxkvqyk9tG1urXWA==">AMUW2mXTuXpltpbW/rKqzd0SB8Hjy4pUs/uvRd4yiKEyhl2M1rG5mpDbyyPTPEUb+g9hPfKGpqDgmhrxUZWSdwDHE6J/zHMLO5jx0zjBd9U9gsK02dshx2Htrem6T3I56ZlL+Ad1lxOp8LIDWGfGu9Q7/asVdZZw/fIWSoYbBhRdwe/CMLxw/hU=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2020-02-26T17:50:50Z</dcterms:created>
</cp:coreProperties>
</file>