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9E2CC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9E2CD" w14:textId="01E4690C" w:rsidR="00EA1838" w:rsidRPr="001C1719" w:rsidRDefault="00D777AF" w:rsidP="00A974BF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7D19ED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pct="967" o:hrstd="t" o:hr="t" fillcolor="#a0a0a0" stroked="f"/>
        </w:pict>
      </w:r>
    </w:p>
    <w:p w14:paraId="5229E2D0" w14:textId="77777777" w:rsidR="00D777AF" w:rsidRPr="001C1719" w:rsidRDefault="00D777AF" w:rsidP="00A974BF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="009739EB" w:rsidRPr="001C1719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14:paraId="5229E2D1" w14:textId="0051FBBB" w:rsidR="005F0C3C" w:rsidRPr="001C1719" w:rsidRDefault="005F0C3C" w:rsidP="009C0D75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="00D7512D" w:rsidRPr="001C1719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="00596023" w:rsidRPr="001C1719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14:paraId="0FF1DEA9" w14:textId="0A1A02FE" w:rsidR="00BC59CD" w:rsidRDefault="00596023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a maximum of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 response</w:t>
      </w:r>
      <w:r w:rsidR="005E738D" w:rsidRPr="001C1719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="00D777AF" w:rsidRPr="001C1719">
        <w:rPr>
          <w:rFonts w:asciiTheme="minorHAnsi" w:hAnsiTheme="minorHAnsi" w:cstheme="minorHAnsi"/>
          <w:color w:val="002060"/>
          <w:sz w:val="24"/>
        </w:rPr>
        <w:t xml:space="preserve">.  </w:t>
      </w:r>
      <w:r w:rsidR="00D7512D" w:rsidRPr="001C1719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="00D777AF" w:rsidRPr="001C1719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14:paraId="63B919A3" w14:textId="71F0EDF3" w:rsidR="00BC59CD" w:rsidRDefault="00BC59CD" w:rsidP="009C0D75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14:paraId="267FE4B1" w14:textId="07526ECD" w:rsidR="00BC59CD" w:rsidRDefault="00BC59CD" w:rsidP="00BC59CD"/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BC59CD" w:rsidRPr="001C1719" w14:paraId="7EB92FF2" w14:textId="77777777" w:rsidTr="006C7A2E">
        <w:trPr>
          <w:trHeight w:val="729"/>
        </w:trPr>
        <w:tc>
          <w:tcPr>
            <w:tcW w:w="5000" w:type="pct"/>
          </w:tcPr>
          <w:p w14:paraId="77551DE0" w14:textId="5EC0A310" w:rsidR="00BC59CD" w:rsidRDefault="00BC59CD" w:rsidP="00BC59CD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  <w:r w:rsidR="00757E32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 </w:t>
            </w:r>
            <w:r w:rsidR="00757E32" w:rsidRPr="00757E32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Practitioner (Suicide Bereavement Support), </w:t>
            </w:r>
            <w:r w:rsidR="00757E32">
              <w:rPr>
                <w:rFonts w:asciiTheme="minorHAnsi" w:hAnsiTheme="minorHAnsi" w:cstheme="minorHAnsi"/>
                <w:b/>
                <w:color w:val="002060"/>
                <w:sz w:val="24"/>
              </w:rPr>
              <w:t>Homebase in the Highland</w:t>
            </w:r>
            <w:r w:rsidR="001947DC">
              <w:rPr>
                <w:rFonts w:asciiTheme="minorHAnsi" w:hAnsiTheme="minorHAnsi" w:cstheme="minorHAnsi"/>
                <w:b/>
                <w:color w:val="002060"/>
                <w:sz w:val="24"/>
              </w:rPr>
              <w:t>s</w:t>
            </w:r>
            <w:bookmarkStart w:id="0" w:name="_GoBack"/>
            <w:bookmarkEnd w:id="0"/>
          </w:p>
          <w:p w14:paraId="62EED047" w14:textId="11C2C03A" w:rsidR="006C7A2E" w:rsidRPr="001C1719" w:rsidRDefault="006C7A2E" w:rsidP="00BC59CD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2D3" w14:textId="77777777" w:rsidR="00D777AF" w:rsidRPr="001C1719" w:rsidRDefault="00D777AF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="001C1719" w:rsidRPr="001C1719" w14:paraId="5229E2D5" w14:textId="77777777" w:rsidTr="00FF281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29E2D4" w14:textId="77777777" w:rsidR="00726E92" w:rsidRPr="001C1719" w:rsidRDefault="00726E92" w:rsidP="003659CF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="001C1719" w:rsidRPr="001C1719" w14:paraId="5229E2D8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29E2D6" w14:textId="77777777" w:rsidR="00726E92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9E2D7" w14:textId="37D9D104" w:rsidR="00726E92" w:rsidRPr="001C1719" w:rsidRDefault="007D19ED" w:rsidP="006C7A2E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="001C1719" w:rsidRPr="001C1719" w14:paraId="5229E2DB" w14:textId="77777777" w:rsidTr="00FF2811">
        <w:trPr>
          <w:trHeight w:val="510"/>
        </w:trPr>
        <w:tc>
          <w:tcPr>
            <w:tcW w:w="18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9E2D9" w14:textId="77777777" w:rsidR="00726E92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E2DA" w14:textId="77777777" w:rsidR="00726E92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54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B2354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DC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="001C1719" w:rsidRPr="001C1719" w14:paraId="5229E2DF" w14:textId="77777777" w:rsidTr="00FF2811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229E2DD" w14:textId="77777777" w:rsidR="00B2354A" w:rsidRPr="001C1719" w:rsidRDefault="00AF3555" w:rsidP="006A2AD8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B2354A" w:rsidRPr="001C1719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14:paraId="5229E2DE" w14:textId="77777777" w:rsidR="004D01DE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383B1B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1DE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01DE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0" w14:textId="77777777" w:rsidR="00FF2811" w:rsidRDefault="00FF2811" w:rsidP="009C0D75">
      <w:pPr>
        <w:spacing w:line="276" w:lineRule="auto"/>
      </w:pPr>
    </w:p>
    <w:tbl>
      <w:tblPr>
        <w:tblStyle w:val="TableGrid"/>
        <w:tblW w:w="498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="001C1719" w:rsidRPr="001C1719" w14:paraId="5229E2E2" w14:textId="77777777" w:rsidTr="009C0D75">
        <w:tc>
          <w:tcPr>
            <w:tcW w:w="5000" w:type="pct"/>
            <w:gridSpan w:val="3"/>
          </w:tcPr>
          <w:p w14:paraId="5229E2E1" w14:textId="77777777" w:rsidR="00726E92" w:rsidRPr="001C1719" w:rsidRDefault="00EB0018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="001C1719" w:rsidRPr="001C1719" w14:paraId="5229E2E6" w14:textId="77777777" w:rsidTr="009C0D75">
        <w:tc>
          <w:tcPr>
            <w:tcW w:w="1499" w:type="pct"/>
          </w:tcPr>
          <w:p w14:paraId="5229E2E3" w14:textId="77777777" w:rsidR="00726E92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14:paraId="5229E2E4" w14:textId="52413324" w:rsidR="00726E92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14:paraId="5229E2E5" w14:textId="77777777" w:rsidR="00726E92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726E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="009C0D75" w:rsidRPr="001C1719" w14:paraId="5229E2E9" w14:textId="77777777" w:rsidTr="009C0D75">
        <w:trPr>
          <w:trHeight w:val="555"/>
        </w:trPr>
        <w:tc>
          <w:tcPr>
            <w:tcW w:w="2942" w:type="pct"/>
            <w:gridSpan w:val="2"/>
          </w:tcPr>
          <w:p w14:paraId="165E9A66" w14:textId="44577EB6" w:rsidR="009C0D75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4B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14:paraId="5229E2E8" w14:textId="1293A1E0" w:rsidR="009C0D75" w:rsidRPr="001C1719" w:rsidRDefault="007D19ED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EA" w14:textId="77777777" w:rsidR="00FF2811" w:rsidRDefault="00FF2811" w:rsidP="009C0D75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2F0" w14:textId="77777777" w:rsidTr="00AC646B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2EB" w14:textId="77777777" w:rsidR="00EB0018" w:rsidRPr="001C1719" w:rsidRDefault="00EB0018" w:rsidP="003659CF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14:paraId="6B1FC71E" w14:textId="77777777" w:rsidR="009C0D75" w:rsidRDefault="007D19E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14:paraId="74B47D87" w14:textId="77777777" w:rsidR="006625C8" w:rsidRDefault="007D19E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14:paraId="3A187C8B" w14:textId="77777777" w:rsidR="006625C8" w:rsidRDefault="007D19E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14:paraId="5D32F8F3" w14:textId="77777777" w:rsidR="006625C8" w:rsidRDefault="007D19E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14:paraId="002D569F" w14:textId="77777777" w:rsidR="006625C8" w:rsidRDefault="007D19ED" w:rsidP="009C0D75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14:paraId="7B65CF0F" w14:textId="77777777" w:rsidR="006625C8" w:rsidRDefault="007D19ED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D75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C0D75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14:paraId="5229E2EF" w14:textId="7D3BD4F6" w:rsidR="00871064" w:rsidRPr="001C1719" w:rsidRDefault="007D19ED" w:rsidP="006625C8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eastAsia="MS Gothic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018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B0018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2F2" w14:textId="77777777" w:rsidR="00726E92" w:rsidRPr="001C1719" w:rsidRDefault="00726E92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="001C1719" w:rsidRPr="001C1719" w14:paraId="5229E2F4" w14:textId="77777777" w:rsidTr="00AC646B">
        <w:trPr>
          <w:trHeight w:val="6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9E2F3" w14:textId="77777777" w:rsidR="00726E92" w:rsidRPr="001C1719" w:rsidRDefault="00726E92" w:rsidP="003659CF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="00C5614B" w:rsidRPr="001C1719" w14:paraId="5229E31A" w14:textId="77777777" w:rsidTr="00E35436">
        <w:trPr>
          <w:trHeight w:val="3405"/>
        </w:trPr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9E2F5" w14:textId="25F05470" w:rsidR="00423054" w:rsidRPr="001C1719" w:rsidRDefault="00890457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14:paraId="5229E2F6" w14:textId="3A34523E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14:paraId="5229E2F7" w14:textId="77777777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14:paraId="5229E2F8" w14:textId="77777777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14:paraId="5229E2F9" w14:textId="77777777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14:paraId="5229E2FA" w14:textId="77777777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14:paraId="5229E2FB" w14:textId="0443F722" w:rsidR="009C14D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14:paraId="5229E2FC" w14:textId="77777777" w:rsidR="00423054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2FD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2FE" w14:textId="26B4BB3D" w:rsidR="004D5B1A" w:rsidRPr="001C1719" w:rsidRDefault="004D5B1A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14:paraId="5229E2FF" w14:textId="77777777" w:rsidR="004D5B1A" w:rsidRPr="001C1719" w:rsidRDefault="007D19ED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14:paraId="5229E300" w14:textId="77777777" w:rsidR="004D5B1A" w:rsidRPr="001C1719" w:rsidRDefault="007D19ED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14:paraId="5229E301" w14:textId="77777777" w:rsidR="004D5B1A" w:rsidRPr="001C1719" w:rsidRDefault="007D19ED" w:rsidP="009C0D75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14:paraId="5229E302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14:paraId="5229E303" w14:textId="77777777" w:rsidR="000F2368" w:rsidRPr="001C1719" w:rsidRDefault="000F236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9E304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14:paraId="5229E305" w14:textId="77777777" w:rsidR="004D5B1A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14:paraId="5229E306" w14:textId="77777777" w:rsidR="004D5B1A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14:paraId="5229E307" w14:textId="77777777" w:rsidR="004D5B1A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14:paraId="5229E308" w14:textId="77777777" w:rsidR="004D5B1A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14:paraId="5229E309" w14:textId="77777777" w:rsidR="004D5B1A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14:paraId="5229E30A" w14:textId="77777777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0B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0C" w14:textId="7E7FCBE1" w:rsidR="004D5B1A" w:rsidRPr="001C1719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14:paraId="5229E30D" w14:textId="77777777" w:rsidR="004D5B1A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14:paraId="5229E30E" w14:textId="77777777" w:rsidR="004D5B1A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14:paraId="5229E30F" w14:textId="77777777" w:rsidR="00D571E0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="00E35436" w:rsidRPr="003B4B83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3B4B83" w:rsidRP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10" w14:textId="7441D68E" w:rsidR="00423054" w:rsidRPr="001C1719" w:rsidRDefault="006625C8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14:paraId="5229E311" w14:textId="77777777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14:paraId="5229E312" w14:textId="77777777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14:paraId="5229E313" w14:textId="77777777" w:rsidR="0042305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14:paraId="5229E314" w14:textId="77777777" w:rsidR="009C14D4" w:rsidRPr="001C1719" w:rsidRDefault="007D19ED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054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="009C14D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23054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14:paraId="5229E315" w14:textId="77777777" w:rsidR="00423054" w:rsidRPr="001C1719" w:rsidRDefault="00423054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14:paraId="5229E316" w14:textId="77777777" w:rsidR="004D5B1A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14:paraId="5229E317" w14:textId="77777777" w:rsidR="000009F5" w:rsidRPr="001C1719" w:rsidRDefault="000009F5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14:paraId="5229E318" w14:textId="77777777" w:rsidR="004D5B1A" w:rsidRPr="001C1719" w:rsidRDefault="007D19ED" w:rsidP="009C0D75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B1A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4D5B1A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4D5B1A"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14:paraId="5229E319" w14:textId="77777777" w:rsidR="004D5B1A" w:rsidRPr="00CC0295" w:rsidRDefault="004D5B1A" w:rsidP="009C0D75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1B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2D" w14:textId="77777777" w:rsidTr="00AC646B">
        <w:trPr>
          <w:trHeight w:val="18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229E31C" w14:textId="77777777" w:rsidR="00187003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="001C1719" w:rsidRPr="001C1719" w14:paraId="5229E31F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1D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14:paraId="5229E31E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="001C1719" w:rsidRPr="001C1719" w14:paraId="5229E322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0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003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="00187003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14:paraId="5229E321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="001C1719" w:rsidRPr="001C1719" w14:paraId="5229E325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3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14:paraId="5229E324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="001C1719" w:rsidRPr="001C1719" w14:paraId="5229E328" w14:textId="77777777" w:rsidTr="00AC646B">
              <w:trPr>
                <w:trHeight w:val="258"/>
              </w:trPr>
              <w:tc>
                <w:tcPr>
                  <w:tcW w:w="4650" w:type="dxa"/>
                </w:tcPr>
                <w:p w14:paraId="5229E326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14:paraId="5229E327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="001C1719" w:rsidRPr="001C1719" w14:paraId="5229E32B" w14:textId="77777777" w:rsidTr="00AC646B">
              <w:trPr>
                <w:trHeight w:val="259"/>
              </w:trPr>
              <w:tc>
                <w:tcPr>
                  <w:tcW w:w="4650" w:type="dxa"/>
                </w:tcPr>
                <w:p w14:paraId="5229E329" w14:textId="77777777" w:rsidR="00187003" w:rsidRPr="001C1719" w:rsidRDefault="007D19ED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100D" w:rsidRPr="001C1719">
                        <w:rPr>
                          <w:rFonts w:ascii="MS Gothic" w:eastAsia="MS Gothic" w:hAnsi="MS Gothic" w:cs="MS Gothic" w:hint="eastAsia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="0025100D" w:rsidRPr="001C1719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14:paraId="5229E32A" w14:textId="77777777" w:rsidR="00187003" w:rsidRPr="001C1719" w:rsidRDefault="00187003" w:rsidP="009C0D75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14:paraId="5229E32C" w14:textId="77777777" w:rsidR="00423054" w:rsidRPr="001C1719" w:rsidRDefault="00423054" w:rsidP="009C0D75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14:paraId="5229E32E" w14:textId="77777777" w:rsidR="00FF2811" w:rsidRDefault="00FF2811" w:rsidP="009C0D75">
      <w:pPr>
        <w:spacing w:line="276" w:lineRule="auto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28"/>
      </w:tblGrid>
      <w:tr w:rsidR="001C1719" w:rsidRPr="001C1719" w14:paraId="5229E335" w14:textId="77777777" w:rsidTr="00AC646B">
        <w:trPr>
          <w:trHeight w:val="1460"/>
        </w:trPr>
        <w:tc>
          <w:tcPr>
            <w:tcW w:w="5000" w:type="pct"/>
            <w:shd w:val="clear" w:color="auto" w:fill="auto"/>
          </w:tcPr>
          <w:p w14:paraId="5229E32F" w14:textId="5A322409" w:rsidR="00A31EEC" w:rsidRPr="001C1719" w:rsidRDefault="003F0E97" w:rsidP="003659CF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="00A974BF" w:rsidRPr="001C1719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14:paraId="5229E330" w14:textId="15AE2A78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3C1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1" w14:textId="2F958222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2" w14:textId="2B13BF10" w:rsidR="00EB43C1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3" w14:textId="1855B52A" w:rsidR="009D1B92" w:rsidRPr="001C1719" w:rsidRDefault="00A974BF" w:rsidP="009C0D75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9D1B92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B92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14:paraId="5229E334" w14:textId="6183CCD3" w:rsidR="00A31EEC" w:rsidRPr="001C1719" w:rsidRDefault="00A974BF" w:rsidP="00A974BF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="00EB43C1"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ascii="MS Gothic" w:eastAsia="MS Gothic" w:hAnsi="MS Gothic" w:cstheme="minorHAnsi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="000D71CF" w:rsidRPr="001C1719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1CF" w:rsidRPr="001C1719">
                  <w:rPr>
                    <w:rFonts w:ascii="MS Gothic" w:eastAsia="MS Gothic" w:hAnsi="MS Gothic" w:cs="MS Gothic" w:hint="eastAsia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14:paraId="5229E336" w14:textId="77777777" w:rsidR="00B709B9" w:rsidRDefault="00B709B9" w:rsidP="009C0D75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14:paraId="5229E337" w14:textId="2A1B0E7A" w:rsidR="00B709B9" w:rsidRPr="001C171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="00D937F8" w:rsidRPr="001C1719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14:paraId="5229E338" w14:textId="7777777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None</w:t>
      </w:r>
    </w:p>
    <w:p w14:paraId="5229E339" w14:textId="7777777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14:paraId="5229E33A" w14:textId="7777777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14:paraId="5229E33B" w14:textId="7777777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14:paraId="5229E33C" w14:textId="7777777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14:paraId="5229E33D" w14:textId="7777777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14:paraId="5229E33E" w14:textId="7777777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9B9" w:rsidRPr="00EB0018">
            <w:rPr>
              <w:rFonts w:ascii="MS Gothic" w:eastAsia="MS Gothic" w:hAnsi="MS Gothic" w:cs="MS Gothic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14:paraId="5229E33F" w14:textId="77777777" w:rsidR="00B709B9" w:rsidRDefault="00B709B9" w:rsidP="009C0D75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p w14:paraId="5229E340" w14:textId="77777777" w:rsidR="00B709B9" w:rsidRDefault="00B709B9" w:rsidP="003659C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14:paraId="5229E341" w14:textId="0DBD7D2F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In education</w:t>
      </w:r>
    </w:p>
    <w:p w14:paraId="5229E342" w14:textId="524FD55C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Employed</w:t>
      </w:r>
    </w:p>
    <w:p w14:paraId="5229E343" w14:textId="634FD6BC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Unemployed</w:t>
      </w:r>
    </w:p>
    <w:p w14:paraId="5229E344" w14:textId="27D75E5E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A carer</w:t>
      </w:r>
    </w:p>
    <w:p w14:paraId="5229E345" w14:textId="6888178F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14:paraId="5229E346" w14:textId="15BF13E7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14:paraId="5229E347" w14:textId="5578A8AB" w:rsidR="00B709B9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14:paraId="5229E348" w14:textId="37D9B58A" w:rsidR="00B709B9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 w:rsidRPr="00EB0018">
        <w:rPr>
          <w:rFonts w:asciiTheme="minorHAnsi" w:hAnsiTheme="minorHAnsi" w:cstheme="minorHAnsi"/>
          <w:color w:val="002060"/>
          <w:sz w:val="24"/>
        </w:rPr>
        <w:t>Living with addiction</w:t>
      </w:r>
    </w:p>
    <w:p w14:paraId="5229E349" w14:textId="0BEF78B1" w:rsidR="00B709B9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14:paraId="5229E34A" w14:textId="77777777" w:rsidR="006F371D" w:rsidRPr="00EB0018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14:paraId="5229E34B" w14:textId="50044948" w:rsidR="00B709B9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="00B709B9" w:rsidRPr="00AC646B">
        <w:rPr>
          <w:rFonts w:asciiTheme="minorHAnsi" w:hAnsiTheme="minorHAnsi" w:cstheme="minorHAnsi"/>
          <w:color w:val="002060"/>
          <w:sz w:val="24"/>
        </w:rPr>
        <w:t>…</w:t>
      </w:r>
    </w:p>
    <w:p w14:paraId="5229E34D" w14:textId="4F7C20D4" w:rsidR="006178E9" w:rsidRDefault="007D19ED" w:rsidP="009C0D7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ascii="MS Gothic" w:eastAsia="MS Gothic" w:hAnsi="MS Gothic" w:cstheme="minorHAnsi" w:hint="eastAsia"/>
              <w:color w:val="002060"/>
              <w:sz w:val="24"/>
            </w:rPr>
            <w:t>☐</w:t>
          </w:r>
        </w:sdtContent>
      </w:sdt>
      <w:r w:rsidR="00B709B9" w:rsidRPr="00EB0018">
        <w:rPr>
          <w:rFonts w:asciiTheme="minorHAnsi" w:hAnsiTheme="minorHAnsi" w:cstheme="minorHAnsi"/>
          <w:color w:val="002060"/>
          <w:sz w:val="24"/>
        </w:rPr>
        <w:t xml:space="preserve"> I prefer not to </w:t>
      </w:r>
    </w:p>
    <w:p w14:paraId="5229E34E" w14:textId="77777777" w:rsidR="000A1B13" w:rsidRDefault="000A1B13" w:rsidP="003659CF">
      <w:pPr>
        <w:spacing w:before="36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</w:p>
    <w:p w14:paraId="5229E34F" w14:textId="77777777" w:rsidR="00AB7BC7" w:rsidRPr="00861572" w:rsidRDefault="00AB7BC7" w:rsidP="009C0D75">
      <w:pPr>
        <w:spacing w:before="360" w:line="276" w:lineRule="auto"/>
        <w:rPr>
          <w:rFonts w:asciiTheme="minorHAnsi" w:hAnsiTheme="minorHAnsi" w:cstheme="minorHAnsi"/>
          <w:color w:val="002060"/>
          <w:sz w:val="24"/>
        </w:rPr>
      </w:pPr>
      <w:r w:rsidRPr="00861572">
        <w:rPr>
          <w:rFonts w:asciiTheme="minorHAnsi" w:hAnsiTheme="minorHAnsi" w:cstheme="minorHAnsi"/>
          <w:color w:val="002060"/>
          <w:sz w:val="24"/>
        </w:rPr>
        <w:t>……………..</w:t>
      </w:r>
    </w:p>
    <w:p w14:paraId="5229E350" w14:textId="77777777" w:rsidR="000A1B13" w:rsidRPr="00AB7BC7" w:rsidRDefault="000A1B13" w:rsidP="003659CF">
      <w:pPr>
        <w:spacing w:before="240" w:after="240"/>
        <w:rPr>
          <w:rFonts w:asciiTheme="minorHAnsi" w:hAnsiTheme="minorHAnsi" w:cstheme="minorHAnsi"/>
          <w:b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</w:p>
    <w:p w14:paraId="5229E351" w14:textId="77777777" w:rsidR="00AF3555" w:rsidRDefault="00AB7BC7" w:rsidP="009C0D75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………………</w:t>
      </w:r>
    </w:p>
    <w:p w14:paraId="5229E352" w14:textId="45EC2BC9" w:rsidR="00AF3555" w:rsidRPr="001C1719" w:rsidRDefault="00AF3555" w:rsidP="00861572">
      <w:pPr>
        <w:spacing w:before="240" w:after="240" w:line="276" w:lineRule="auto"/>
        <w:jc w:val="center"/>
        <w:rPr>
          <w:rFonts w:asciiTheme="minorHAnsi" w:hAnsiTheme="minorHAnsi" w:cstheme="minorHAnsi"/>
          <w:b/>
          <w:color w:val="002060"/>
          <w:u w:val="single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Please </w:t>
      </w:r>
      <w:r w:rsidR="00537090">
        <w:rPr>
          <w:rFonts w:asciiTheme="minorHAnsi" w:hAnsiTheme="minorHAnsi" w:cstheme="minorHAnsi"/>
          <w:b/>
          <w:color w:val="002060"/>
          <w:sz w:val="24"/>
        </w:rPr>
        <w:t>email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this form 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>alongside</w:t>
      </w:r>
      <w:r w:rsidR="006F7CE8" w:rsidRPr="00537090">
        <w:rPr>
          <w:rFonts w:asciiTheme="minorHAnsi" w:hAnsiTheme="minorHAnsi" w:cstheme="minorHAnsi"/>
          <w:b/>
          <w:color w:val="002060"/>
          <w:sz w:val="24"/>
        </w:rPr>
        <w:t xml:space="preserve"> your application form</w:t>
      </w:r>
      <w:r w:rsidR="00537090" w:rsidRPr="00537090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537090">
        <w:rPr>
          <w:rFonts w:asciiTheme="minorHAnsi" w:hAnsiTheme="minorHAnsi" w:cstheme="minorHAnsi"/>
          <w:b/>
          <w:color w:val="002060"/>
          <w:sz w:val="24"/>
        </w:rPr>
        <w:t xml:space="preserve">to </w:t>
      </w:r>
      <w:hyperlink r:id="rId9" w:history="1">
        <w:r w:rsidR="00824BE4" w:rsidRPr="00537090">
          <w:rPr>
            <w:rStyle w:val="Hyperlink"/>
            <w:rFonts w:asciiTheme="minorHAnsi" w:hAnsiTheme="minorHAnsi" w:cstheme="minorHAnsi"/>
            <w:sz w:val="24"/>
          </w:rPr>
          <w:t>admin@supportinmindscotland.org.uk</w:t>
        </w:r>
      </w:hyperlink>
    </w:p>
    <w:p w14:paraId="5229E353" w14:textId="68E7684F" w:rsidR="000A1B13" w:rsidRPr="001C1719" w:rsidRDefault="000A1B13" w:rsidP="009C0D75">
      <w:pPr>
        <w:spacing w:line="276" w:lineRule="auto"/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 w:rsidRPr="001C1719">
        <w:rPr>
          <w:rFonts w:asciiTheme="minorHAnsi" w:hAnsiTheme="minorHAnsi" w:cstheme="minorHAnsi"/>
          <w:b/>
          <w:i/>
          <w:color w:val="002060"/>
          <w:sz w:val="24"/>
        </w:rPr>
        <w:t>Thank you for your time</w:t>
      </w:r>
      <w:r w:rsidR="00713BA3">
        <w:rPr>
          <w:rFonts w:asciiTheme="minorHAnsi" w:hAnsiTheme="minorHAnsi" w:cstheme="minorHAnsi"/>
          <w:b/>
          <w:i/>
          <w:color w:val="002060"/>
          <w:sz w:val="24"/>
        </w:rPr>
        <w:t>! Y</w:t>
      </w:r>
      <w:r w:rsidR="00B4384F">
        <w:rPr>
          <w:rFonts w:asciiTheme="minorHAnsi" w:hAnsiTheme="minorHAnsi" w:cstheme="minorHAnsi"/>
          <w:b/>
          <w:i/>
          <w:color w:val="002060"/>
          <w:sz w:val="24"/>
        </w:rPr>
        <w:t>our co</w:t>
      </w:r>
      <w:r w:rsidR="005F0C3C" w:rsidRPr="001C1719">
        <w:rPr>
          <w:rFonts w:asciiTheme="minorHAnsi" w:hAnsiTheme="minorHAnsi" w:cstheme="minorHAnsi"/>
          <w:b/>
          <w:i/>
          <w:color w:val="002060"/>
          <w:sz w:val="24"/>
        </w:rPr>
        <w:t>operation in completing this form</w:t>
      </w:r>
      <w:r w:rsidR="007C0EBF">
        <w:rPr>
          <w:rFonts w:asciiTheme="minorHAnsi" w:hAnsiTheme="minorHAnsi" w:cstheme="minorHAnsi"/>
          <w:b/>
          <w:i/>
          <w:color w:val="002060"/>
          <w:sz w:val="24"/>
        </w:rPr>
        <w:t xml:space="preserve"> is</w:t>
      </w:r>
      <w:r w:rsidR="00C5614B">
        <w:rPr>
          <w:rFonts w:asciiTheme="minorHAnsi" w:hAnsiTheme="minorHAnsi" w:cstheme="minorHAnsi"/>
          <w:b/>
          <w:i/>
          <w:color w:val="002060"/>
          <w:sz w:val="24"/>
        </w:rPr>
        <w:t xml:space="preserve"> greatly appreciated!</w:t>
      </w:r>
    </w:p>
    <w:sectPr w:rsidR="000A1B13" w:rsidRPr="001C1719" w:rsidSect="006C7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C41A8" w14:textId="77777777" w:rsidR="007D19ED" w:rsidRDefault="007D19ED" w:rsidP="0097392F">
      <w:r>
        <w:separator/>
      </w:r>
    </w:p>
  </w:endnote>
  <w:endnote w:type="continuationSeparator" w:id="0">
    <w:p w14:paraId="5E791FD7" w14:textId="77777777" w:rsidR="007D19ED" w:rsidRDefault="007D19ED" w:rsidP="0097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55C7" w14:textId="77777777" w:rsidR="00D52917" w:rsidRDefault="00D52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56AB" w14:textId="77777777" w:rsidR="006C7A2E" w:rsidRPr="00F06C5D" w:rsidRDefault="006C7A2E" w:rsidP="006C7A2E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14:paraId="3324A650" w14:textId="2468B255" w:rsidR="006C7A2E" w:rsidRPr="00F06C5D" w:rsidRDefault="006C7A2E" w:rsidP="006C7A2E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 in Scotland SC088179. Charity Number SC 013649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CBF" w14:textId="77777777" w:rsidR="00D52917" w:rsidRDefault="00D52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89D3A" w14:textId="77777777" w:rsidR="007D19ED" w:rsidRDefault="007D19ED" w:rsidP="0097392F">
      <w:r>
        <w:separator/>
      </w:r>
    </w:p>
  </w:footnote>
  <w:footnote w:type="continuationSeparator" w:id="0">
    <w:p w14:paraId="1AB6923F" w14:textId="77777777" w:rsidR="007D19ED" w:rsidRDefault="007D19ED" w:rsidP="0097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72C9" w14:textId="77777777" w:rsidR="00D52917" w:rsidRDefault="00D52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31C57" w14:textId="77777777" w:rsidR="00D52917" w:rsidRDefault="00D5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911" w14:textId="77777777" w:rsidR="00D52917" w:rsidRDefault="00D52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24796"/>
    <w:rsid w:val="00176319"/>
    <w:rsid w:val="00187003"/>
    <w:rsid w:val="001947DC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42C6"/>
    <w:rsid w:val="004D5B1A"/>
    <w:rsid w:val="004F3969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57E32"/>
    <w:rsid w:val="007962C1"/>
    <w:rsid w:val="007C0EBF"/>
    <w:rsid w:val="007D19ED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CD"/>
    <w:pPr>
      <w:spacing w:after="0" w:line="240" w:lineRule="auto"/>
    </w:pPr>
    <w:rPr>
      <w:rFonts w:ascii="Verdana" w:eastAsia="Times New Roman" w:hAnsi="Verdana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2F"/>
    <w:rPr>
      <w:rFonts w:ascii="Verdana" w:eastAsia="Times New Roman" w:hAnsi="Verdana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2F"/>
    <w:rPr>
      <w:rFonts w:ascii="Verdana" w:eastAsia="Times New Roman" w:hAnsi="Verdana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eastAsia="Times New Roman" w:hAnsi="Verdana" w:cs="Arial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777A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7A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5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supportinmindscotland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AFE4-D00A-4B7C-9B52-680C7380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2021-04-19T07:44:00Z</dcterms:created>
  <dcterms:modified xsi:type="dcterms:W3CDTF">2021-07-22T14:54:00Z</dcterms:modified>
</cp:coreProperties>
</file>