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84C82" w14:textId="77777777" w:rsidR="00715AA4" w:rsidRPr="00F25A80" w:rsidRDefault="00715AA4" w:rsidP="00316EC7">
      <w:pPr>
        <w:rPr>
          <w:rFonts w:ascii="Arial" w:hAnsi="Arial" w:cs="Arial"/>
        </w:rPr>
      </w:pPr>
    </w:p>
    <w:p w14:paraId="38ABF5A3" w14:textId="26C0B57F" w:rsidR="00316EC7" w:rsidRPr="00F25A80" w:rsidRDefault="00EF496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0"/>
        </w:rPr>
      </w:pPr>
      <w:r w:rsidRPr="00F25A80">
        <w:rPr>
          <w:rFonts w:ascii="Arial" w:hAnsi="Arial" w:cs="Arial"/>
          <w:sz w:val="20"/>
        </w:rPr>
        <w:t xml:space="preserve">RSE </w:t>
      </w:r>
      <w:r w:rsidR="00316EC7" w:rsidRPr="00F25A80">
        <w:rPr>
          <w:rFonts w:ascii="Arial" w:hAnsi="Arial" w:cs="Arial"/>
          <w:sz w:val="20"/>
        </w:rPr>
        <w:t>APPLICATION PACK</w:t>
      </w:r>
    </w:p>
    <w:p w14:paraId="3D449B8D" w14:textId="354DBFA5" w:rsidR="00B3200E" w:rsidRPr="00F25A80" w:rsidRDefault="00B3200E" w:rsidP="00316EC7">
      <w:pPr>
        <w:rPr>
          <w:rFonts w:ascii="Arial" w:hAnsi="Arial" w:cs="Arial"/>
        </w:rPr>
      </w:pPr>
    </w:p>
    <w:p w14:paraId="02BDF1FD" w14:textId="4BF9309B" w:rsidR="00627A43" w:rsidRPr="00F25A80" w:rsidRDefault="00627A43" w:rsidP="00316EC7">
      <w:pPr>
        <w:rPr>
          <w:rFonts w:ascii="Arial" w:hAnsi="Arial" w:cs="Arial"/>
        </w:rPr>
      </w:pPr>
    </w:p>
    <w:p w14:paraId="0C10554E" w14:textId="6E4243E3" w:rsidR="00F959D0" w:rsidRPr="00F25A80" w:rsidRDefault="001A0516" w:rsidP="009E6C54">
      <w:pPr>
        <w:pStyle w:val="Heading2"/>
        <w:tabs>
          <w:tab w:val="left" w:pos="2790"/>
        </w:tabs>
        <w:rPr>
          <w:rFonts w:ascii="Arial" w:hAnsi="Arial" w:cs="Arial"/>
        </w:rPr>
      </w:pPr>
      <w:r>
        <w:rPr>
          <w:rFonts w:ascii="Arial" w:hAnsi="Arial" w:cs="Arial"/>
        </w:rPr>
        <w:t>FINANCE ASSISTANT</w:t>
      </w:r>
    </w:p>
    <w:p w14:paraId="69A54615" w14:textId="77777777" w:rsidR="00715AA4" w:rsidRPr="00F25A80" w:rsidRDefault="00715AA4" w:rsidP="00702A05">
      <w:pPr>
        <w:jc w:val="both"/>
        <w:rPr>
          <w:rFonts w:ascii="Arial" w:hAnsi="Arial" w:cs="Arial"/>
        </w:rPr>
      </w:pPr>
    </w:p>
    <w:p w14:paraId="06422C55" w14:textId="23EDE0F2" w:rsidR="00904811" w:rsidRPr="00870662" w:rsidRDefault="00316EC7" w:rsidP="00702A05">
      <w:pPr>
        <w:jc w:val="both"/>
        <w:rPr>
          <w:rFonts w:ascii="Arial" w:hAnsi="Arial" w:cs="Arial"/>
          <w:sz w:val="22"/>
          <w:szCs w:val="22"/>
        </w:rPr>
      </w:pPr>
      <w:r w:rsidRPr="00870662">
        <w:rPr>
          <w:rFonts w:ascii="Arial" w:hAnsi="Arial" w:cs="Arial"/>
          <w:sz w:val="22"/>
          <w:szCs w:val="22"/>
        </w:rPr>
        <w:t xml:space="preserve">Thank you for requesting an application pack for the position of </w:t>
      </w:r>
      <w:r w:rsidR="001A0516">
        <w:rPr>
          <w:rFonts w:ascii="Arial" w:hAnsi="Arial" w:cs="Arial"/>
          <w:b/>
          <w:sz w:val="22"/>
          <w:szCs w:val="22"/>
        </w:rPr>
        <w:t>Finance Assistant</w:t>
      </w:r>
      <w:r w:rsidR="00C8408D" w:rsidRPr="00870662">
        <w:rPr>
          <w:rFonts w:ascii="Arial" w:hAnsi="Arial" w:cs="Arial"/>
          <w:b/>
          <w:sz w:val="22"/>
          <w:szCs w:val="22"/>
        </w:rPr>
        <w:t xml:space="preserve"> </w:t>
      </w:r>
      <w:r w:rsidRPr="00870662">
        <w:rPr>
          <w:rFonts w:ascii="Arial" w:hAnsi="Arial" w:cs="Arial"/>
          <w:sz w:val="22"/>
          <w:szCs w:val="22"/>
        </w:rPr>
        <w:t>at the Royal Society of Edinburgh.</w:t>
      </w:r>
    </w:p>
    <w:p w14:paraId="02803459" w14:textId="77777777" w:rsidR="0029391B" w:rsidRPr="00870662" w:rsidRDefault="0029391B" w:rsidP="00702A05">
      <w:pPr>
        <w:jc w:val="both"/>
        <w:rPr>
          <w:rFonts w:ascii="Arial" w:hAnsi="Arial" w:cs="Arial"/>
          <w:sz w:val="22"/>
          <w:szCs w:val="22"/>
        </w:rPr>
      </w:pPr>
    </w:p>
    <w:p w14:paraId="519F79C8" w14:textId="60871307" w:rsidR="00583DE9" w:rsidRPr="00870662" w:rsidRDefault="00627A43" w:rsidP="00702A05">
      <w:pPr>
        <w:jc w:val="both"/>
        <w:rPr>
          <w:rFonts w:ascii="Arial" w:hAnsi="Arial" w:cs="Arial"/>
          <w:b/>
          <w:sz w:val="22"/>
          <w:szCs w:val="22"/>
          <w:u w:val="single"/>
        </w:rPr>
      </w:pPr>
      <w:r w:rsidRPr="00870662">
        <w:rPr>
          <w:rFonts w:ascii="Arial" w:hAnsi="Arial" w:cs="Arial"/>
          <w:b/>
          <w:sz w:val="22"/>
          <w:szCs w:val="22"/>
          <w:u w:val="single"/>
        </w:rPr>
        <w:t xml:space="preserve">The </w:t>
      </w:r>
      <w:r w:rsidR="00904811" w:rsidRPr="00870662">
        <w:rPr>
          <w:rFonts w:ascii="Arial" w:hAnsi="Arial" w:cs="Arial"/>
          <w:b/>
          <w:sz w:val="22"/>
          <w:szCs w:val="22"/>
          <w:u w:val="single"/>
        </w:rPr>
        <w:t>Application Pack</w:t>
      </w:r>
      <w:r w:rsidRPr="00870662">
        <w:rPr>
          <w:rFonts w:ascii="Arial" w:hAnsi="Arial" w:cs="Arial"/>
          <w:b/>
          <w:sz w:val="22"/>
          <w:szCs w:val="22"/>
          <w:u w:val="single"/>
        </w:rPr>
        <w:t xml:space="preserve"> contains</w:t>
      </w:r>
      <w:r w:rsidR="00904811" w:rsidRPr="00870662">
        <w:rPr>
          <w:rFonts w:ascii="Arial" w:hAnsi="Arial" w:cs="Arial"/>
          <w:b/>
          <w:sz w:val="22"/>
          <w:szCs w:val="22"/>
          <w:u w:val="single"/>
        </w:rPr>
        <w:t>:</w:t>
      </w:r>
    </w:p>
    <w:p w14:paraId="18AB0199" w14:textId="77777777" w:rsidR="00A52AFD" w:rsidRPr="00870662" w:rsidRDefault="00A52AFD" w:rsidP="00702A05">
      <w:pPr>
        <w:jc w:val="both"/>
        <w:rPr>
          <w:rFonts w:ascii="Arial" w:hAnsi="Arial" w:cs="Arial"/>
          <w:b/>
          <w:sz w:val="22"/>
          <w:szCs w:val="22"/>
          <w:u w:val="single"/>
        </w:rPr>
      </w:pPr>
    </w:p>
    <w:p w14:paraId="5D51C5D8" w14:textId="1AFFA5A4" w:rsidR="00627A43" w:rsidRPr="00870662" w:rsidRDefault="004D5878" w:rsidP="00870662">
      <w:pPr>
        <w:numPr>
          <w:ilvl w:val="0"/>
          <w:numId w:val="1"/>
        </w:numPr>
        <w:tabs>
          <w:tab w:val="clear" w:pos="360"/>
          <w:tab w:val="num" w:pos="1080"/>
        </w:tabs>
        <w:ind w:left="1080"/>
        <w:jc w:val="both"/>
        <w:rPr>
          <w:rFonts w:ascii="Arial" w:hAnsi="Arial" w:cs="Arial"/>
          <w:b/>
          <w:sz w:val="22"/>
          <w:szCs w:val="22"/>
        </w:rPr>
      </w:pPr>
      <w:r w:rsidRPr="00870662">
        <w:rPr>
          <w:rFonts w:ascii="Arial" w:hAnsi="Arial" w:cs="Arial"/>
          <w:b/>
          <w:sz w:val="22"/>
          <w:szCs w:val="22"/>
        </w:rPr>
        <w:t xml:space="preserve">A </w:t>
      </w:r>
      <w:r w:rsidR="00316EC7" w:rsidRPr="00870662">
        <w:rPr>
          <w:rFonts w:ascii="Arial" w:hAnsi="Arial" w:cs="Arial"/>
          <w:b/>
          <w:sz w:val="22"/>
          <w:szCs w:val="22"/>
        </w:rPr>
        <w:t>Job Desc</w:t>
      </w:r>
      <w:r w:rsidR="002F3845" w:rsidRPr="00870662">
        <w:rPr>
          <w:rFonts w:ascii="Arial" w:hAnsi="Arial" w:cs="Arial"/>
          <w:b/>
          <w:sz w:val="22"/>
          <w:szCs w:val="22"/>
        </w:rPr>
        <w:t>ription including key responsibilities,</w:t>
      </w:r>
      <w:r w:rsidR="00316EC7" w:rsidRPr="00870662">
        <w:rPr>
          <w:rFonts w:ascii="Arial" w:hAnsi="Arial" w:cs="Arial"/>
          <w:b/>
          <w:sz w:val="22"/>
          <w:szCs w:val="22"/>
        </w:rPr>
        <w:t xml:space="preserve"> competencies, skills &amp; ex</w:t>
      </w:r>
      <w:r w:rsidR="00583DE9" w:rsidRPr="00870662">
        <w:rPr>
          <w:rFonts w:ascii="Arial" w:hAnsi="Arial" w:cs="Arial"/>
          <w:b/>
          <w:sz w:val="22"/>
          <w:szCs w:val="22"/>
        </w:rPr>
        <w:t xml:space="preserve">perience needed to do the job, </w:t>
      </w:r>
      <w:r w:rsidR="002F3845" w:rsidRPr="00870662">
        <w:rPr>
          <w:rFonts w:ascii="Arial" w:hAnsi="Arial" w:cs="Arial"/>
          <w:b/>
          <w:sz w:val="22"/>
          <w:szCs w:val="22"/>
        </w:rPr>
        <w:t>salary &amp; h</w:t>
      </w:r>
      <w:r w:rsidR="00316EC7" w:rsidRPr="00870662">
        <w:rPr>
          <w:rFonts w:ascii="Arial" w:hAnsi="Arial" w:cs="Arial"/>
          <w:b/>
          <w:sz w:val="22"/>
          <w:szCs w:val="22"/>
        </w:rPr>
        <w:t>ours</w:t>
      </w:r>
      <w:r w:rsidR="005977CF" w:rsidRPr="00870662">
        <w:rPr>
          <w:rFonts w:ascii="Arial" w:hAnsi="Arial" w:cs="Arial"/>
          <w:b/>
          <w:sz w:val="22"/>
          <w:szCs w:val="22"/>
        </w:rPr>
        <w:t xml:space="preserve">, </w:t>
      </w:r>
      <w:r w:rsidR="00A52AFD" w:rsidRPr="00870662">
        <w:rPr>
          <w:rFonts w:ascii="Arial" w:hAnsi="Arial" w:cs="Arial"/>
          <w:b/>
          <w:sz w:val="22"/>
          <w:szCs w:val="22"/>
        </w:rPr>
        <w:t xml:space="preserve">a </w:t>
      </w:r>
      <w:r w:rsidR="005977CF" w:rsidRPr="00870662">
        <w:rPr>
          <w:rFonts w:ascii="Arial" w:hAnsi="Arial" w:cs="Arial"/>
          <w:b/>
          <w:sz w:val="22"/>
          <w:szCs w:val="22"/>
        </w:rPr>
        <w:t xml:space="preserve">person specification and </w:t>
      </w:r>
      <w:r w:rsidR="00A52AFD" w:rsidRPr="00870662">
        <w:rPr>
          <w:rFonts w:ascii="Arial" w:hAnsi="Arial" w:cs="Arial"/>
          <w:b/>
          <w:sz w:val="22"/>
          <w:szCs w:val="22"/>
        </w:rPr>
        <w:t xml:space="preserve">the RSE expectations of Key </w:t>
      </w:r>
      <w:r w:rsidR="005977CF" w:rsidRPr="00870662">
        <w:rPr>
          <w:rFonts w:ascii="Arial" w:hAnsi="Arial" w:cs="Arial"/>
          <w:b/>
          <w:sz w:val="22"/>
          <w:szCs w:val="22"/>
        </w:rPr>
        <w:t xml:space="preserve">Behaviours </w:t>
      </w:r>
      <w:r w:rsidR="00A52AFD" w:rsidRPr="00870662">
        <w:rPr>
          <w:rFonts w:ascii="Arial" w:hAnsi="Arial" w:cs="Arial"/>
          <w:b/>
          <w:sz w:val="22"/>
          <w:szCs w:val="22"/>
        </w:rPr>
        <w:t>&amp; skills</w:t>
      </w:r>
    </w:p>
    <w:p w14:paraId="1DD647F7" w14:textId="2D8E7806" w:rsidR="005977CF" w:rsidRPr="00870662" w:rsidRDefault="00316EC7" w:rsidP="00870662">
      <w:pPr>
        <w:numPr>
          <w:ilvl w:val="0"/>
          <w:numId w:val="1"/>
        </w:numPr>
        <w:tabs>
          <w:tab w:val="clear" w:pos="360"/>
          <w:tab w:val="num" w:pos="1080"/>
        </w:tabs>
        <w:ind w:left="1080"/>
        <w:jc w:val="both"/>
        <w:rPr>
          <w:rFonts w:ascii="Arial" w:hAnsi="Arial" w:cs="Arial"/>
          <w:b/>
          <w:sz w:val="22"/>
          <w:szCs w:val="22"/>
        </w:rPr>
      </w:pPr>
      <w:r w:rsidRPr="00870662">
        <w:rPr>
          <w:rFonts w:ascii="Arial" w:hAnsi="Arial" w:cs="Arial"/>
          <w:b/>
          <w:sz w:val="22"/>
          <w:szCs w:val="22"/>
        </w:rPr>
        <w:t>Information about the Royal Society of Edinburgh</w:t>
      </w:r>
    </w:p>
    <w:p w14:paraId="511E5A7D" w14:textId="38F15EA4" w:rsidR="00627A43" w:rsidRPr="00870662" w:rsidRDefault="005977CF" w:rsidP="00627A43">
      <w:pPr>
        <w:numPr>
          <w:ilvl w:val="0"/>
          <w:numId w:val="1"/>
        </w:numPr>
        <w:tabs>
          <w:tab w:val="clear" w:pos="360"/>
          <w:tab w:val="num" w:pos="1080"/>
        </w:tabs>
        <w:ind w:left="1080"/>
        <w:jc w:val="both"/>
        <w:rPr>
          <w:rFonts w:ascii="Arial" w:hAnsi="Arial" w:cs="Arial"/>
          <w:b/>
          <w:sz w:val="22"/>
          <w:szCs w:val="22"/>
        </w:rPr>
      </w:pPr>
      <w:r w:rsidRPr="00870662">
        <w:rPr>
          <w:rFonts w:ascii="Arial" w:hAnsi="Arial" w:cs="Arial"/>
          <w:b/>
          <w:sz w:val="22"/>
          <w:szCs w:val="22"/>
        </w:rPr>
        <w:t>Policy on criminal record disclosure</w:t>
      </w:r>
    </w:p>
    <w:p w14:paraId="03C4B5FA" w14:textId="77777777" w:rsidR="00A9566D" w:rsidRPr="00870662" w:rsidRDefault="009E5D9D" w:rsidP="00583DE9">
      <w:pPr>
        <w:numPr>
          <w:ilvl w:val="0"/>
          <w:numId w:val="1"/>
        </w:numPr>
        <w:tabs>
          <w:tab w:val="clear" w:pos="360"/>
          <w:tab w:val="num" w:pos="1080"/>
        </w:tabs>
        <w:ind w:left="1080"/>
        <w:jc w:val="both"/>
        <w:rPr>
          <w:rFonts w:ascii="Arial" w:hAnsi="Arial" w:cs="Arial"/>
          <w:b/>
          <w:sz w:val="22"/>
          <w:szCs w:val="22"/>
        </w:rPr>
      </w:pPr>
      <w:r w:rsidRPr="00870662">
        <w:rPr>
          <w:rFonts w:ascii="Arial" w:hAnsi="Arial" w:cs="Arial"/>
          <w:b/>
          <w:sz w:val="22"/>
          <w:szCs w:val="22"/>
        </w:rPr>
        <w:t xml:space="preserve">A </w:t>
      </w:r>
      <w:r w:rsidR="00F95C12" w:rsidRPr="00870662">
        <w:rPr>
          <w:rFonts w:ascii="Arial" w:hAnsi="Arial" w:cs="Arial"/>
          <w:b/>
          <w:sz w:val="22"/>
          <w:szCs w:val="22"/>
        </w:rPr>
        <w:t>note summar</w:t>
      </w:r>
      <w:r w:rsidR="00560979" w:rsidRPr="00870662">
        <w:rPr>
          <w:rFonts w:ascii="Arial" w:hAnsi="Arial" w:cs="Arial"/>
          <w:b/>
          <w:sz w:val="22"/>
          <w:szCs w:val="22"/>
        </w:rPr>
        <w:t xml:space="preserve">ising </w:t>
      </w:r>
      <w:r w:rsidR="008E4611" w:rsidRPr="00870662">
        <w:rPr>
          <w:rFonts w:ascii="Arial" w:hAnsi="Arial" w:cs="Arial"/>
          <w:b/>
          <w:sz w:val="22"/>
          <w:szCs w:val="22"/>
        </w:rPr>
        <w:t xml:space="preserve">RSE </w:t>
      </w:r>
      <w:r w:rsidR="00560979" w:rsidRPr="00870662">
        <w:rPr>
          <w:rFonts w:ascii="Arial" w:hAnsi="Arial" w:cs="Arial"/>
          <w:b/>
          <w:sz w:val="22"/>
          <w:szCs w:val="22"/>
        </w:rPr>
        <w:t>non-</w:t>
      </w:r>
      <w:r w:rsidR="00583DE9" w:rsidRPr="00870662">
        <w:rPr>
          <w:rFonts w:ascii="Arial" w:hAnsi="Arial" w:cs="Arial"/>
          <w:b/>
          <w:sz w:val="22"/>
          <w:szCs w:val="22"/>
        </w:rPr>
        <w:t>pay benefits</w:t>
      </w:r>
    </w:p>
    <w:p w14:paraId="2C85E78D" w14:textId="4CF98C44" w:rsidR="00316EC7" w:rsidRPr="00870662" w:rsidRDefault="00316EC7" w:rsidP="00702A05">
      <w:pPr>
        <w:jc w:val="both"/>
        <w:rPr>
          <w:rFonts w:ascii="Arial" w:hAnsi="Arial" w:cs="Arial"/>
          <w:sz w:val="22"/>
          <w:szCs w:val="22"/>
        </w:rPr>
      </w:pPr>
    </w:p>
    <w:p w14:paraId="7D9AC763" w14:textId="77777777" w:rsidR="00870662" w:rsidRPr="00870662" w:rsidRDefault="00870662" w:rsidP="00870662">
      <w:pPr>
        <w:jc w:val="both"/>
        <w:rPr>
          <w:rFonts w:ascii="Arial" w:hAnsi="Arial" w:cs="Arial"/>
          <w:b/>
          <w:bCs/>
          <w:sz w:val="22"/>
          <w:szCs w:val="22"/>
          <w:u w:val="single"/>
        </w:rPr>
      </w:pPr>
      <w:r w:rsidRPr="00870662">
        <w:rPr>
          <w:rFonts w:ascii="Arial" w:hAnsi="Arial" w:cs="Arial"/>
          <w:b/>
          <w:bCs/>
          <w:sz w:val="22"/>
          <w:szCs w:val="22"/>
          <w:u w:val="single"/>
        </w:rPr>
        <w:t xml:space="preserve">Closing Date for application </w:t>
      </w:r>
    </w:p>
    <w:p w14:paraId="35E029C9" w14:textId="70BF60DB" w:rsidR="00870662" w:rsidRPr="00870662" w:rsidRDefault="00870662" w:rsidP="00870662">
      <w:pPr>
        <w:rPr>
          <w:rFonts w:ascii="Arial" w:hAnsi="Arial" w:cs="Arial"/>
          <w:bCs/>
          <w:sz w:val="22"/>
          <w:szCs w:val="22"/>
        </w:rPr>
      </w:pPr>
      <w:r w:rsidRPr="00870662">
        <w:rPr>
          <w:rFonts w:ascii="Arial" w:hAnsi="Arial" w:cs="Arial"/>
          <w:bCs/>
          <w:sz w:val="22"/>
          <w:szCs w:val="22"/>
        </w:rPr>
        <w:t xml:space="preserve">The closing date is 5.00pm on </w:t>
      </w:r>
      <w:r w:rsidR="001A0516">
        <w:rPr>
          <w:rFonts w:ascii="Arial" w:hAnsi="Arial" w:cs="Arial"/>
          <w:bCs/>
          <w:sz w:val="22"/>
          <w:szCs w:val="22"/>
        </w:rPr>
        <w:t>Friday 03 September</w:t>
      </w:r>
      <w:r w:rsidRPr="00870662">
        <w:rPr>
          <w:rFonts w:ascii="Arial" w:hAnsi="Arial" w:cs="Arial"/>
          <w:bCs/>
          <w:sz w:val="22"/>
          <w:szCs w:val="22"/>
        </w:rPr>
        <w:t xml:space="preserve"> 2021 </w:t>
      </w:r>
    </w:p>
    <w:p w14:paraId="73AFD191" w14:textId="77777777" w:rsidR="00870662" w:rsidRPr="00870662" w:rsidRDefault="00870662" w:rsidP="00870662">
      <w:pPr>
        <w:jc w:val="both"/>
        <w:rPr>
          <w:rFonts w:ascii="Arial" w:hAnsi="Arial" w:cs="Arial"/>
          <w:sz w:val="22"/>
          <w:szCs w:val="22"/>
        </w:rPr>
      </w:pPr>
    </w:p>
    <w:p w14:paraId="3B07A7CE" w14:textId="77777777" w:rsidR="00870662" w:rsidRPr="00870662" w:rsidRDefault="00870662" w:rsidP="00870662">
      <w:pPr>
        <w:rPr>
          <w:rFonts w:ascii="Arial" w:hAnsi="Arial" w:cs="Arial"/>
          <w:b/>
          <w:bCs/>
          <w:sz w:val="22"/>
          <w:szCs w:val="22"/>
          <w:u w:val="single"/>
        </w:rPr>
      </w:pPr>
      <w:r w:rsidRPr="00870662">
        <w:rPr>
          <w:rFonts w:ascii="Arial" w:hAnsi="Arial" w:cs="Arial"/>
          <w:b/>
          <w:bCs/>
          <w:sz w:val="22"/>
          <w:szCs w:val="22"/>
          <w:u w:val="single"/>
        </w:rPr>
        <w:t>To apply for the role</w:t>
      </w:r>
    </w:p>
    <w:p w14:paraId="2FBD54B1" w14:textId="6425F781" w:rsidR="00870662" w:rsidRPr="00870662" w:rsidRDefault="00870662" w:rsidP="00870662">
      <w:pPr>
        <w:jc w:val="both"/>
        <w:rPr>
          <w:rFonts w:ascii="Arial" w:hAnsi="Arial" w:cs="Arial"/>
          <w:sz w:val="22"/>
          <w:szCs w:val="22"/>
        </w:rPr>
      </w:pPr>
      <w:r w:rsidRPr="00870662">
        <w:rPr>
          <w:rFonts w:ascii="Arial" w:hAnsi="Arial" w:cs="Arial"/>
          <w:sz w:val="22"/>
          <w:szCs w:val="22"/>
        </w:rPr>
        <w:t>Complete the RSE application form as fully as possible demonstrating how you meet the competencies and skills required for the post and the relevant experience you bring to the role</w:t>
      </w:r>
      <w:r w:rsidR="001A0516">
        <w:rPr>
          <w:rFonts w:ascii="Arial" w:hAnsi="Arial" w:cs="Arial"/>
          <w:sz w:val="22"/>
          <w:szCs w:val="22"/>
        </w:rPr>
        <w:t>,</w:t>
      </w:r>
      <w:r w:rsidRPr="00870662">
        <w:rPr>
          <w:rFonts w:ascii="Arial" w:hAnsi="Arial" w:cs="Arial"/>
          <w:sz w:val="22"/>
          <w:szCs w:val="22"/>
        </w:rPr>
        <w:t xml:space="preserve"> and return it to </w:t>
      </w:r>
      <w:hyperlink r:id="rId7" w:history="1">
        <w:r w:rsidRPr="00870662">
          <w:rPr>
            <w:rStyle w:val="Hyperlink"/>
            <w:rFonts w:ascii="Arial" w:hAnsi="Arial" w:cs="Arial"/>
            <w:sz w:val="22"/>
            <w:szCs w:val="22"/>
          </w:rPr>
          <w:t>vacancies@therse.org.uk</w:t>
        </w:r>
      </w:hyperlink>
    </w:p>
    <w:p w14:paraId="0D66CF63" w14:textId="77777777" w:rsidR="00870662" w:rsidRPr="00870662" w:rsidRDefault="00870662" w:rsidP="00870662">
      <w:pPr>
        <w:jc w:val="both"/>
        <w:rPr>
          <w:rFonts w:ascii="Arial" w:hAnsi="Arial" w:cs="Arial"/>
          <w:sz w:val="22"/>
          <w:szCs w:val="22"/>
        </w:rPr>
      </w:pPr>
    </w:p>
    <w:p w14:paraId="3C2ECE93" w14:textId="77777777" w:rsidR="00870662" w:rsidRPr="00870662" w:rsidRDefault="00870662" w:rsidP="00870662">
      <w:pPr>
        <w:jc w:val="both"/>
        <w:rPr>
          <w:rFonts w:ascii="Arial" w:hAnsi="Arial" w:cs="Arial"/>
          <w:b/>
          <w:sz w:val="22"/>
          <w:szCs w:val="22"/>
          <w:u w:val="single"/>
        </w:rPr>
      </w:pPr>
      <w:r w:rsidRPr="00870662">
        <w:rPr>
          <w:rFonts w:ascii="Arial" w:hAnsi="Arial" w:cs="Arial"/>
          <w:b/>
          <w:sz w:val="22"/>
          <w:szCs w:val="22"/>
          <w:u w:val="single"/>
        </w:rPr>
        <w:t>Diversity</w:t>
      </w:r>
    </w:p>
    <w:p w14:paraId="6AB7AD6C" w14:textId="2A9FF52D" w:rsidR="00870662" w:rsidRPr="00870662" w:rsidRDefault="00870662" w:rsidP="00870662">
      <w:pPr>
        <w:jc w:val="both"/>
        <w:rPr>
          <w:rFonts w:ascii="Arial" w:hAnsi="Arial" w:cs="Arial"/>
          <w:b/>
          <w:sz w:val="22"/>
          <w:szCs w:val="22"/>
        </w:rPr>
      </w:pPr>
      <w:r w:rsidRPr="00870662">
        <w:rPr>
          <w:rFonts w:ascii="Arial" w:hAnsi="Arial" w:cs="Arial"/>
          <w:sz w:val="22"/>
          <w:szCs w:val="22"/>
        </w:rPr>
        <w:t xml:space="preserve">Completion of the Equal Opportunities Monitoring Form is optional. You should return this form to </w:t>
      </w:r>
      <w:hyperlink r:id="rId8" w:history="1">
        <w:r w:rsidRPr="00870662">
          <w:rPr>
            <w:rStyle w:val="Hyperlink"/>
            <w:rFonts w:ascii="Arial" w:hAnsi="Arial" w:cs="Arial"/>
            <w:sz w:val="22"/>
            <w:szCs w:val="22"/>
          </w:rPr>
          <w:t>vacancies@therse.org.uk</w:t>
        </w:r>
      </w:hyperlink>
      <w:r w:rsidRPr="00870662">
        <w:rPr>
          <w:rFonts w:ascii="Arial" w:hAnsi="Arial" w:cs="Arial"/>
          <w:sz w:val="22"/>
          <w:szCs w:val="22"/>
        </w:rPr>
        <w:t xml:space="preserve">  </w:t>
      </w:r>
    </w:p>
    <w:p w14:paraId="23850824" w14:textId="77777777" w:rsidR="00870662" w:rsidRPr="00870662" w:rsidRDefault="00870662" w:rsidP="00870662">
      <w:pPr>
        <w:jc w:val="both"/>
        <w:rPr>
          <w:rFonts w:ascii="Arial" w:hAnsi="Arial" w:cs="Arial"/>
          <w:b/>
          <w:sz w:val="22"/>
          <w:szCs w:val="22"/>
          <w:u w:val="single"/>
        </w:rPr>
      </w:pPr>
    </w:p>
    <w:p w14:paraId="419602E0" w14:textId="77777777" w:rsidR="00870662" w:rsidRPr="00870662" w:rsidRDefault="00870662" w:rsidP="00870662">
      <w:pPr>
        <w:jc w:val="both"/>
        <w:rPr>
          <w:rFonts w:ascii="Arial" w:hAnsi="Arial" w:cs="Arial"/>
          <w:b/>
          <w:sz w:val="22"/>
          <w:szCs w:val="22"/>
          <w:u w:val="single"/>
        </w:rPr>
      </w:pPr>
      <w:r w:rsidRPr="00870662">
        <w:rPr>
          <w:rFonts w:ascii="Arial" w:hAnsi="Arial" w:cs="Arial"/>
          <w:b/>
          <w:sz w:val="22"/>
          <w:szCs w:val="22"/>
          <w:u w:val="single"/>
        </w:rPr>
        <w:t>Interviews</w:t>
      </w:r>
    </w:p>
    <w:p w14:paraId="32F93540" w14:textId="2F00FC8E" w:rsidR="00870662" w:rsidRPr="00870662" w:rsidRDefault="00870662" w:rsidP="00870662">
      <w:pPr>
        <w:jc w:val="both"/>
        <w:rPr>
          <w:rFonts w:ascii="Arial" w:hAnsi="Arial" w:cs="Arial"/>
          <w:b/>
          <w:sz w:val="22"/>
          <w:szCs w:val="22"/>
        </w:rPr>
      </w:pPr>
      <w:r w:rsidRPr="00870662">
        <w:rPr>
          <w:rFonts w:ascii="Arial" w:hAnsi="Arial" w:cs="Arial"/>
          <w:sz w:val="22"/>
          <w:szCs w:val="22"/>
        </w:rPr>
        <w:t xml:space="preserve">If you are invited for interview, due to the current situation of COVID 19, this will take place online possibly using ZOOM on </w:t>
      </w:r>
      <w:r w:rsidR="001A0516">
        <w:rPr>
          <w:rFonts w:ascii="Arial" w:hAnsi="Arial" w:cs="Arial"/>
          <w:sz w:val="22"/>
          <w:szCs w:val="22"/>
        </w:rPr>
        <w:t>Thursday 16 September 2021</w:t>
      </w:r>
      <w:r w:rsidRPr="00870662">
        <w:rPr>
          <w:rFonts w:ascii="Arial" w:hAnsi="Arial" w:cs="Arial"/>
          <w:sz w:val="22"/>
          <w:szCs w:val="22"/>
        </w:rPr>
        <w:t xml:space="preserve">. </w:t>
      </w:r>
    </w:p>
    <w:p w14:paraId="1D7CA4FB" w14:textId="77777777" w:rsidR="00870662" w:rsidRPr="00870662" w:rsidRDefault="00870662" w:rsidP="00870662">
      <w:pPr>
        <w:jc w:val="both"/>
        <w:rPr>
          <w:rFonts w:ascii="Arial" w:hAnsi="Arial" w:cs="Arial"/>
          <w:b/>
          <w:sz w:val="22"/>
          <w:szCs w:val="22"/>
          <w:u w:val="single"/>
        </w:rPr>
      </w:pPr>
    </w:p>
    <w:p w14:paraId="51D1E4A9" w14:textId="77777777" w:rsidR="00870662" w:rsidRPr="00870662" w:rsidRDefault="00870662" w:rsidP="00870662">
      <w:pPr>
        <w:jc w:val="both"/>
        <w:rPr>
          <w:rFonts w:ascii="Arial" w:hAnsi="Arial" w:cs="Arial"/>
          <w:b/>
          <w:sz w:val="22"/>
          <w:szCs w:val="22"/>
          <w:u w:val="single"/>
        </w:rPr>
      </w:pPr>
      <w:r w:rsidRPr="00870662">
        <w:rPr>
          <w:rFonts w:ascii="Arial" w:hAnsi="Arial" w:cs="Arial"/>
          <w:b/>
          <w:sz w:val="22"/>
          <w:szCs w:val="22"/>
          <w:u w:val="single"/>
        </w:rPr>
        <w:t>Eligibility</w:t>
      </w:r>
    </w:p>
    <w:p w14:paraId="7C3DF910" w14:textId="77777777" w:rsidR="00870662" w:rsidRPr="00870662" w:rsidRDefault="00870662" w:rsidP="00870662">
      <w:pPr>
        <w:jc w:val="both"/>
        <w:rPr>
          <w:rFonts w:ascii="Arial" w:hAnsi="Arial" w:cs="Arial"/>
          <w:sz w:val="22"/>
          <w:szCs w:val="22"/>
        </w:rPr>
      </w:pPr>
      <w:r w:rsidRPr="00870662">
        <w:rPr>
          <w:rFonts w:ascii="Arial" w:hAnsi="Arial" w:cs="Arial"/>
          <w:sz w:val="22"/>
          <w:szCs w:val="22"/>
        </w:rPr>
        <w:t xml:space="preserve">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 </w:t>
      </w:r>
    </w:p>
    <w:p w14:paraId="7088DA90" w14:textId="77777777" w:rsidR="00870662" w:rsidRPr="00870662" w:rsidRDefault="00870662" w:rsidP="00870662">
      <w:pPr>
        <w:jc w:val="both"/>
        <w:rPr>
          <w:rFonts w:ascii="Arial" w:hAnsi="Arial" w:cs="Arial"/>
          <w:sz w:val="22"/>
          <w:szCs w:val="22"/>
        </w:rPr>
      </w:pPr>
    </w:p>
    <w:p w14:paraId="4D35BAFA" w14:textId="77777777" w:rsidR="00870662" w:rsidRPr="00870662" w:rsidRDefault="00870662" w:rsidP="00870662">
      <w:pPr>
        <w:jc w:val="both"/>
        <w:rPr>
          <w:rFonts w:ascii="Arial" w:hAnsi="Arial" w:cs="Arial"/>
          <w:b/>
          <w:sz w:val="22"/>
          <w:szCs w:val="22"/>
          <w:u w:val="single"/>
        </w:rPr>
      </w:pPr>
      <w:r w:rsidRPr="00870662">
        <w:rPr>
          <w:rFonts w:ascii="Arial" w:hAnsi="Arial" w:cs="Arial"/>
          <w:b/>
          <w:sz w:val="22"/>
          <w:szCs w:val="22"/>
          <w:u w:val="single"/>
        </w:rPr>
        <w:t>Feedback on your application</w:t>
      </w:r>
    </w:p>
    <w:p w14:paraId="2152DB9E" w14:textId="77777777" w:rsidR="00870662" w:rsidRPr="00870662" w:rsidRDefault="00870662" w:rsidP="00870662">
      <w:pPr>
        <w:jc w:val="both"/>
        <w:rPr>
          <w:rFonts w:ascii="Arial" w:hAnsi="Arial" w:cs="Arial"/>
          <w:sz w:val="22"/>
          <w:szCs w:val="22"/>
        </w:rPr>
      </w:pPr>
      <w:r w:rsidRPr="00870662">
        <w:rPr>
          <w:rFonts w:ascii="Arial" w:hAnsi="Arial" w:cs="Arial"/>
          <w:sz w:val="22"/>
          <w:szCs w:val="22"/>
        </w:rPr>
        <w:t xml:space="preserve">Please note that feedback will </w:t>
      </w:r>
      <w:r w:rsidRPr="001A0516">
        <w:rPr>
          <w:rFonts w:ascii="Arial" w:hAnsi="Arial" w:cs="Arial"/>
          <w:b/>
          <w:bCs/>
          <w:sz w:val="22"/>
          <w:szCs w:val="22"/>
        </w:rPr>
        <w:t>only</w:t>
      </w:r>
      <w:r w:rsidRPr="00870662">
        <w:rPr>
          <w:rFonts w:ascii="Arial" w:hAnsi="Arial" w:cs="Arial"/>
          <w:sz w:val="22"/>
          <w:szCs w:val="22"/>
        </w:rPr>
        <w:t xml:space="preserve"> be provided to candidates after interview.</w:t>
      </w:r>
    </w:p>
    <w:p w14:paraId="02C00B3A" w14:textId="77777777" w:rsidR="00870662" w:rsidRPr="00870662" w:rsidRDefault="00870662" w:rsidP="00870662">
      <w:pPr>
        <w:rPr>
          <w:rFonts w:ascii="Arial" w:hAnsi="Arial" w:cs="Arial"/>
          <w:sz w:val="22"/>
          <w:szCs w:val="22"/>
        </w:rPr>
      </w:pPr>
    </w:p>
    <w:p w14:paraId="1C7B66D8" w14:textId="77777777" w:rsidR="00870662" w:rsidRPr="00870662" w:rsidRDefault="00870662" w:rsidP="00870662">
      <w:pPr>
        <w:rPr>
          <w:rFonts w:ascii="Arial" w:hAnsi="Arial" w:cs="Arial"/>
          <w:b/>
          <w:bCs/>
          <w:sz w:val="22"/>
          <w:szCs w:val="22"/>
          <w:u w:val="single"/>
        </w:rPr>
      </w:pPr>
      <w:r w:rsidRPr="00870662">
        <w:rPr>
          <w:rFonts w:ascii="Arial" w:hAnsi="Arial" w:cs="Arial"/>
          <w:b/>
          <w:bCs/>
          <w:sz w:val="22"/>
          <w:szCs w:val="22"/>
          <w:u w:val="single"/>
        </w:rPr>
        <w:t>Job contact</w:t>
      </w:r>
    </w:p>
    <w:p w14:paraId="45253DD8" w14:textId="47358E8D" w:rsidR="00870662" w:rsidRPr="00870662" w:rsidRDefault="00870662" w:rsidP="00870662">
      <w:pPr>
        <w:pStyle w:val="ListParagraph"/>
        <w:numPr>
          <w:ilvl w:val="0"/>
          <w:numId w:val="36"/>
        </w:numPr>
        <w:contextualSpacing/>
        <w:rPr>
          <w:rFonts w:ascii="Arial" w:hAnsi="Arial" w:cs="Arial"/>
          <w:sz w:val="22"/>
          <w:szCs w:val="22"/>
        </w:rPr>
      </w:pPr>
      <w:r w:rsidRPr="00870662">
        <w:rPr>
          <w:rFonts w:ascii="Arial" w:hAnsi="Arial" w:cs="Arial"/>
          <w:sz w:val="22"/>
          <w:szCs w:val="22"/>
        </w:rPr>
        <w:t xml:space="preserve">For an informal discussion about the role, please contact </w:t>
      </w:r>
      <w:r w:rsidR="001A0516">
        <w:rPr>
          <w:rFonts w:ascii="Arial" w:hAnsi="Arial" w:cs="Arial"/>
          <w:sz w:val="22"/>
          <w:szCs w:val="22"/>
        </w:rPr>
        <w:t>Shazia Siddique</w:t>
      </w:r>
      <w:r w:rsidRPr="00870662">
        <w:rPr>
          <w:rFonts w:ascii="Arial" w:hAnsi="Arial" w:cs="Arial"/>
          <w:sz w:val="22"/>
          <w:szCs w:val="22"/>
        </w:rPr>
        <w:t xml:space="preserve">, </w:t>
      </w:r>
      <w:r w:rsidR="001A0516">
        <w:rPr>
          <w:rFonts w:ascii="Arial" w:hAnsi="Arial" w:cs="Arial"/>
          <w:sz w:val="22"/>
          <w:szCs w:val="22"/>
        </w:rPr>
        <w:t>Financial Controller</w:t>
      </w:r>
      <w:r w:rsidRPr="00870662">
        <w:rPr>
          <w:rFonts w:ascii="Arial" w:hAnsi="Arial" w:cs="Arial"/>
          <w:sz w:val="22"/>
          <w:szCs w:val="22"/>
        </w:rPr>
        <w:t xml:space="preserve"> by email </w:t>
      </w:r>
      <w:hyperlink r:id="rId9" w:history="1">
        <w:r w:rsidR="001A0516" w:rsidRPr="009B07D4">
          <w:rPr>
            <w:rStyle w:val="Hyperlink"/>
            <w:rFonts w:ascii="Arial" w:hAnsi="Arial" w:cs="Arial"/>
            <w:sz w:val="22"/>
            <w:szCs w:val="22"/>
          </w:rPr>
          <w:t>ssiddique@therse.org.uk</w:t>
        </w:r>
      </w:hyperlink>
    </w:p>
    <w:p w14:paraId="40C25BFD" w14:textId="77777777" w:rsidR="00870662" w:rsidRPr="00870662" w:rsidRDefault="00870662" w:rsidP="00870662">
      <w:pPr>
        <w:rPr>
          <w:rFonts w:ascii="Arial" w:hAnsi="Arial" w:cs="Arial"/>
          <w:sz w:val="22"/>
          <w:szCs w:val="22"/>
        </w:rPr>
      </w:pPr>
    </w:p>
    <w:p w14:paraId="7B4FCE8D" w14:textId="77777777" w:rsidR="00870662" w:rsidRPr="00870662" w:rsidRDefault="00870662" w:rsidP="00870662">
      <w:pPr>
        <w:rPr>
          <w:rFonts w:ascii="Arial" w:hAnsi="Arial" w:cs="Arial"/>
          <w:b/>
          <w:bCs/>
          <w:sz w:val="22"/>
          <w:szCs w:val="22"/>
          <w:u w:val="single"/>
        </w:rPr>
      </w:pPr>
      <w:r w:rsidRPr="00870662">
        <w:rPr>
          <w:rFonts w:ascii="Arial" w:hAnsi="Arial" w:cs="Arial"/>
          <w:b/>
          <w:bCs/>
          <w:sz w:val="22"/>
          <w:szCs w:val="22"/>
          <w:u w:val="single"/>
        </w:rPr>
        <w:t>Recruitment team</w:t>
      </w:r>
    </w:p>
    <w:p w14:paraId="3FB3E8AA" w14:textId="4E2CA4A5" w:rsidR="00870662" w:rsidRPr="00870662" w:rsidRDefault="00870662" w:rsidP="00870662">
      <w:pPr>
        <w:pStyle w:val="ListParagraph"/>
        <w:numPr>
          <w:ilvl w:val="0"/>
          <w:numId w:val="36"/>
        </w:numPr>
        <w:contextualSpacing/>
        <w:rPr>
          <w:rStyle w:val="Hyperlink"/>
          <w:rFonts w:ascii="Arial" w:hAnsi="Arial" w:cs="Arial"/>
          <w:sz w:val="22"/>
          <w:szCs w:val="22"/>
        </w:rPr>
      </w:pPr>
      <w:r w:rsidRPr="00870662">
        <w:rPr>
          <w:rFonts w:ascii="Arial" w:hAnsi="Arial" w:cs="Arial"/>
          <w:sz w:val="22"/>
          <w:szCs w:val="22"/>
        </w:rPr>
        <w:t>For any queries about the recruitment process</w:t>
      </w:r>
      <w:r w:rsidR="001A0516">
        <w:rPr>
          <w:rFonts w:ascii="Arial" w:hAnsi="Arial" w:cs="Arial"/>
          <w:sz w:val="22"/>
          <w:szCs w:val="22"/>
        </w:rPr>
        <w:t>,</w:t>
      </w:r>
      <w:r w:rsidRPr="00870662">
        <w:rPr>
          <w:rFonts w:ascii="Arial" w:hAnsi="Arial" w:cs="Arial"/>
          <w:sz w:val="22"/>
          <w:szCs w:val="22"/>
        </w:rPr>
        <w:t xml:space="preserve"> </w:t>
      </w:r>
      <w:r w:rsidR="004B4ED2">
        <w:rPr>
          <w:rFonts w:ascii="Arial" w:hAnsi="Arial" w:cs="Arial"/>
          <w:sz w:val="22"/>
          <w:szCs w:val="22"/>
        </w:rPr>
        <w:t>and to apply for the role</w:t>
      </w:r>
      <w:r w:rsidR="001A0516">
        <w:rPr>
          <w:rFonts w:ascii="Arial" w:hAnsi="Arial" w:cs="Arial"/>
          <w:sz w:val="22"/>
          <w:szCs w:val="22"/>
        </w:rPr>
        <w:t>,</w:t>
      </w:r>
      <w:r w:rsidR="004B4ED2">
        <w:rPr>
          <w:rFonts w:ascii="Arial" w:hAnsi="Arial" w:cs="Arial"/>
          <w:sz w:val="22"/>
          <w:szCs w:val="22"/>
        </w:rPr>
        <w:t xml:space="preserve"> </w:t>
      </w:r>
      <w:r w:rsidRPr="00870662">
        <w:rPr>
          <w:rFonts w:ascii="Arial" w:hAnsi="Arial" w:cs="Arial"/>
          <w:sz w:val="22"/>
          <w:szCs w:val="22"/>
        </w:rPr>
        <w:t xml:space="preserve">please contact our HR department by email </w:t>
      </w:r>
      <w:hyperlink r:id="rId10" w:history="1">
        <w:r w:rsidRPr="00870662">
          <w:rPr>
            <w:rStyle w:val="Hyperlink"/>
            <w:rFonts w:ascii="Arial" w:hAnsi="Arial" w:cs="Arial"/>
            <w:sz w:val="22"/>
            <w:szCs w:val="22"/>
          </w:rPr>
          <w:t>vacancies@therse.org.uk</w:t>
        </w:r>
      </w:hyperlink>
    </w:p>
    <w:p w14:paraId="1C86E20D" w14:textId="77777777" w:rsidR="00870662" w:rsidRDefault="00870662" w:rsidP="00702A05">
      <w:pPr>
        <w:jc w:val="both"/>
        <w:rPr>
          <w:rFonts w:ascii="Arial" w:hAnsi="Arial" w:cs="Arial"/>
        </w:rPr>
      </w:pPr>
    </w:p>
    <w:p w14:paraId="3D3AAF3B" w14:textId="015E63DC" w:rsidR="00F25A80" w:rsidRDefault="00F25A80" w:rsidP="00702A05">
      <w:pPr>
        <w:jc w:val="both"/>
        <w:rPr>
          <w:rFonts w:ascii="Arial" w:hAnsi="Arial" w:cs="Arial"/>
        </w:rPr>
      </w:pPr>
      <w:r>
        <w:rPr>
          <w:rFonts w:ascii="Arial" w:hAnsi="Arial" w:cs="Arial"/>
        </w:rPr>
        <w:br w:type="page"/>
      </w:r>
    </w:p>
    <w:tbl>
      <w:tblPr>
        <w:tblW w:w="10348"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6"/>
        <w:gridCol w:w="4693"/>
        <w:gridCol w:w="3519"/>
      </w:tblGrid>
      <w:tr w:rsidR="001A0516" w:rsidRPr="0088062A" w14:paraId="70E16B19" w14:textId="77777777" w:rsidTr="008939F0">
        <w:trPr>
          <w:trHeight w:val="416"/>
        </w:trPr>
        <w:tc>
          <w:tcPr>
            <w:tcW w:w="2136" w:type="dxa"/>
            <w:tcBorders>
              <w:top w:val="single" w:sz="24" w:space="0" w:color="auto"/>
              <w:left w:val="single" w:sz="24" w:space="0" w:color="auto"/>
              <w:bottom w:val="single" w:sz="24" w:space="0" w:color="auto"/>
              <w:right w:val="single" w:sz="24" w:space="0" w:color="auto"/>
            </w:tcBorders>
            <w:shd w:val="clear" w:color="auto" w:fill="C0C0C0"/>
          </w:tcPr>
          <w:p w14:paraId="3572F3F4" w14:textId="77777777" w:rsidR="001A0516" w:rsidRPr="0088062A" w:rsidRDefault="001A0516" w:rsidP="008939F0">
            <w:pPr>
              <w:jc w:val="center"/>
              <w:rPr>
                <w:rFonts w:ascii="Arial" w:hAnsi="Arial" w:cs="Arial"/>
              </w:rPr>
            </w:pPr>
            <w:r w:rsidRPr="0088062A">
              <w:rPr>
                <w:rFonts w:ascii="Arial" w:hAnsi="Arial" w:cs="Arial"/>
                <w:b/>
              </w:rPr>
              <w:t>Job Title</w:t>
            </w:r>
          </w:p>
        </w:tc>
        <w:tc>
          <w:tcPr>
            <w:tcW w:w="8212" w:type="dxa"/>
            <w:gridSpan w:val="2"/>
            <w:tcBorders>
              <w:top w:val="single" w:sz="24" w:space="0" w:color="auto"/>
              <w:left w:val="single" w:sz="24" w:space="0" w:color="auto"/>
              <w:bottom w:val="single" w:sz="24" w:space="0" w:color="auto"/>
              <w:right w:val="single" w:sz="24" w:space="0" w:color="auto"/>
            </w:tcBorders>
          </w:tcPr>
          <w:p w14:paraId="1605A040" w14:textId="77777777" w:rsidR="001A0516" w:rsidRPr="0088062A" w:rsidRDefault="001A0516" w:rsidP="008939F0">
            <w:pPr>
              <w:jc w:val="center"/>
              <w:rPr>
                <w:rFonts w:ascii="Arial" w:hAnsi="Arial" w:cs="Arial"/>
                <w:b/>
                <w:sz w:val="28"/>
                <w:szCs w:val="28"/>
              </w:rPr>
            </w:pPr>
            <w:r w:rsidRPr="0088062A">
              <w:rPr>
                <w:rFonts w:ascii="Arial" w:hAnsi="Arial" w:cs="Arial"/>
                <w:b/>
                <w:sz w:val="28"/>
                <w:szCs w:val="28"/>
              </w:rPr>
              <w:t>Finance Assistant (Part Time)</w:t>
            </w:r>
          </w:p>
        </w:tc>
      </w:tr>
      <w:tr w:rsidR="001A0516" w:rsidRPr="0088062A" w14:paraId="71382C8C" w14:textId="77777777" w:rsidTr="008939F0">
        <w:tc>
          <w:tcPr>
            <w:tcW w:w="2136" w:type="dxa"/>
            <w:tcBorders>
              <w:top w:val="single" w:sz="24" w:space="0" w:color="auto"/>
              <w:left w:val="single" w:sz="24" w:space="0" w:color="auto"/>
              <w:bottom w:val="single" w:sz="24" w:space="0" w:color="auto"/>
              <w:right w:val="single" w:sz="24" w:space="0" w:color="auto"/>
            </w:tcBorders>
            <w:shd w:val="clear" w:color="auto" w:fill="C0C0C0"/>
          </w:tcPr>
          <w:p w14:paraId="12D69299" w14:textId="77777777" w:rsidR="001A0516" w:rsidRPr="0088062A" w:rsidRDefault="001A0516" w:rsidP="008939F0">
            <w:pPr>
              <w:jc w:val="center"/>
              <w:rPr>
                <w:rFonts w:ascii="Arial" w:hAnsi="Arial" w:cs="Arial"/>
                <w:b/>
              </w:rPr>
            </w:pPr>
            <w:r w:rsidRPr="0088062A">
              <w:rPr>
                <w:rFonts w:ascii="Arial" w:hAnsi="Arial" w:cs="Arial"/>
                <w:b/>
              </w:rPr>
              <w:t>Grade / Salary / Hours</w:t>
            </w:r>
          </w:p>
        </w:tc>
        <w:tc>
          <w:tcPr>
            <w:tcW w:w="8212" w:type="dxa"/>
            <w:gridSpan w:val="2"/>
            <w:tcBorders>
              <w:top w:val="single" w:sz="24" w:space="0" w:color="auto"/>
              <w:left w:val="single" w:sz="24" w:space="0" w:color="auto"/>
              <w:bottom w:val="single" w:sz="24" w:space="0" w:color="auto"/>
              <w:right w:val="single" w:sz="24" w:space="0" w:color="auto"/>
            </w:tcBorders>
            <w:shd w:val="clear" w:color="auto" w:fill="auto"/>
          </w:tcPr>
          <w:p w14:paraId="4CC2BC71" w14:textId="77777777" w:rsidR="001A0516" w:rsidRPr="0088062A" w:rsidRDefault="001A0516" w:rsidP="008939F0">
            <w:pPr>
              <w:autoSpaceDE w:val="0"/>
              <w:autoSpaceDN w:val="0"/>
              <w:adjustRightInd w:val="0"/>
              <w:rPr>
                <w:rFonts w:ascii="Arial" w:hAnsi="Arial" w:cs="Arial"/>
              </w:rPr>
            </w:pPr>
            <w:r w:rsidRPr="0088062A">
              <w:rPr>
                <w:rFonts w:ascii="Arial" w:hAnsi="Arial" w:cs="Arial"/>
              </w:rPr>
              <w:t>Grade 1</w:t>
            </w:r>
          </w:p>
          <w:p w14:paraId="65C4121E" w14:textId="77777777" w:rsidR="001A0516" w:rsidRPr="00805216" w:rsidRDefault="001A0516" w:rsidP="008939F0">
            <w:pPr>
              <w:autoSpaceDE w:val="0"/>
              <w:autoSpaceDN w:val="0"/>
              <w:adjustRightInd w:val="0"/>
              <w:rPr>
                <w:rFonts w:ascii="Arial" w:hAnsi="Arial" w:cs="Arial"/>
              </w:rPr>
            </w:pPr>
            <w:r w:rsidRPr="00805216">
              <w:rPr>
                <w:rFonts w:ascii="Arial" w:hAnsi="Arial" w:cs="Arial"/>
              </w:rPr>
              <w:t xml:space="preserve">£10,225 </w:t>
            </w:r>
          </w:p>
          <w:p w14:paraId="2DF7E549" w14:textId="77777777" w:rsidR="001A0516" w:rsidRDefault="001A0516" w:rsidP="008939F0">
            <w:pPr>
              <w:rPr>
                <w:rFonts w:ascii="Arial" w:hAnsi="Arial" w:cs="Arial"/>
              </w:rPr>
            </w:pPr>
            <w:r w:rsidRPr="00805216">
              <w:rPr>
                <w:rFonts w:ascii="Arial" w:hAnsi="Arial" w:cs="Arial"/>
              </w:rPr>
              <w:t>3 days per week (equivalent to 21 hours, 7 hours per day)</w:t>
            </w:r>
          </w:p>
          <w:p w14:paraId="1A23F9F0" w14:textId="77777777" w:rsidR="001A0516" w:rsidRPr="0088062A" w:rsidRDefault="001A0516" w:rsidP="008939F0">
            <w:pPr>
              <w:rPr>
                <w:rFonts w:ascii="Arial" w:hAnsi="Arial" w:cs="Arial"/>
              </w:rPr>
            </w:pPr>
            <w:r w:rsidRPr="006C50B0">
              <w:rPr>
                <w:rFonts w:ascii="Arial" w:hAnsi="Arial" w:cs="Arial"/>
                <w:bCs/>
              </w:rPr>
              <w:t>Occasional work may be required out-with normal office hours</w:t>
            </w:r>
            <w:r>
              <w:rPr>
                <w:rFonts w:ascii="Arial" w:hAnsi="Arial" w:cs="Arial"/>
                <w:bCs/>
              </w:rPr>
              <w:t xml:space="preserve">. Finance Team meetings normally take place on Wednesdays. </w:t>
            </w:r>
            <w:r w:rsidRPr="006C50B0">
              <w:rPr>
                <w:rFonts w:ascii="Arial" w:hAnsi="Arial" w:cs="Arial"/>
              </w:rPr>
              <w:t>Working remotely due to COVID19 in a first instance</w:t>
            </w:r>
          </w:p>
        </w:tc>
      </w:tr>
      <w:tr w:rsidR="001A0516" w:rsidRPr="0088062A" w14:paraId="406BB1B3" w14:textId="77777777" w:rsidTr="008939F0">
        <w:tc>
          <w:tcPr>
            <w:tcW w:w="2136" w:type="dxa"/>
            <w:tcBorders>
              <w:top w:val="single" w:sz="24" w:space="0" w:color="auto"/>
              <w:left w:val="single" w:sz="24" w:space="0" w:color="auto"/>
              <w:bottom w:val="single" w:sz="24" w:space="0" w:color="auto"/>
              <w:right w:val="single" w:sz="24" w:space="0" w:color="auto"/>
            </w:tcBorders>
            <w:shd w:val="clear" w:color="auto" w:fill="C0C0C0"/>
          </w:tcPr>
          <w:p w14:paraId="1311F830" w14:textId="77777777" w:rsidR="001A0516" w:rsidRPr="0088062A" w:rsidRDefault="001A0516" w:rsidP="008939F0">
            <w:pPr>
              <w:jc w:val="center"/>
              <w:rPr>
                <w:rFonts w:ascii="Arial" w:hAnsi="Arial" w:cs="Arial"/>
                <w:b/>
              </w:rPr>
            </w:pPr>
          </w:p>
          <w:p w14:paraId="336B10B2" w14:textId="77777777" w:rsidR="001A0516" w:rsidRPr="0088062A" w:rsidRDefault="001A0516" w:rsidP="008939F0">
            <w:pPr>
              <w:jc w:val="center"/>
              <w:rPr>
                <w:rFonts w:ascii="Arial" w:hAnsi="Arial" w:cs="Arial"/>
              </w:rPr>
            </w:pPr>
            <w:r w:rsidRPr="0088062A">
              <w:rPr>
                <w:rFonts w:ascii="Arial" w:hAnsi="Arial" w:cs="Arial"/>
                <w:b/>
              </w:rPr>
              <w:t>Role</w:t>
            </w:r>
          </w:p>
        </w:tc>
        <w:tc>
          <w:tcPr>
            <w:tcW w:w="8212" w:type="dxa"/>
            <w:gridSpan w:val="2"/>
            <w:tcBorders>
              <w:top w:val="single" w:sz="24" w:space="0" w:color="auto"/>
              <w:left w:val="single" w:sz="24" w:space="0" w:color="auto"/>
              <w:bottom w:val="single" w:sz="24" w:space="0" w:color="auto"/>
              <w:right w:val="single" w:sz="24" w:space="0" w:color="auto"/>
            </w:tcBorders>
          </w:tcPr>
          <w:p w14:paraId="2D6C4C8A" w14:textId="77777777" w:rsidR="001A0516" w:rsidRPr="0088062A" w:rsidRDefault="001A0516" w:rsidP="008939F0">
            <w:pPr>
              <w:autoSpaceDE w:val="0"/>
              <w:autoSpaceDN w:val="0"/>
              <w:adjustRightInd w:val="0"/>
              <w:rPr>
                <w:rFonts w:ascii="Arial" w:hAnsi="Arial" w:cs="Arial"/>
              </w:rPr>
            </w:pPr>
            <w:r w:rsidRPr="0088062A">
              <w:rPr>
                <w:rFonts w:ascii="Arial" w:hAnsi="Arial" w:cs="Arial"/>
              </w:rPr>
              <w:t>To assist with the day-to-day processes within the finance team, including the financial administration for research awards and enterprise fellowships.</w:t>
            </w:r>
          </w:p>
          <w:p w14:paraId="2EC115BD" w14:textId="77777777" w:rsidR="001A0516" w:rsidRPr="0088062A" w:rsidRDefault="001A0516" w:rsidP="008939F0">
            <w:pPr>
              <w:autoSpaceDE w:val="0"/>
              <w:autoSpaceDN w:val="0"/>
              <w:adjustRightInd w:val="0"/>
              <w:rPr>
                <w:rFonts w:ascii="Arial" w:hAnsi="Arial" w:cs="Arial"/>
              </w:rPr>
            </w:pPr>
          </w:p>
        </w:tc>
      </w:tr>
      <w:tr w:rsidR="001A0516" w:rsidRPr="0088062A" w14:paraId="4E3055A6" w14:textId="77777777" w:rsidTr="008939F0">
        <w:tc>
          <w:tcPr>
            <w:tcW w:w="2136" w:type="dxa"/>
            <w:tcBorders>
              <w:top w:val="single" w:sz="24" w:space="0" w:color="auto"/>
              <w:left w:val="single" w:sz="24" w:space="0" w:color="auto"/>
              <w:bottom w:val="single" w:sz="24" w:space="0" w:color="auto"/>
              <w:right w:val="single" w:sz="24" w:space="0" w:color="auto"/>
            </w:tcBorders>
            <w:shd w:val="clear" w:color="auto" w:fill="C0C0C0"/>
          </w:tcPr>
          <w:p w14:paraId="7E8D0926" w14:textId="77777777" w:rsidR="001A0516" w:rsidRPr="0088062A" w:rsidRDefault="001A0516" w:rsidP="008939F0">
            <w:pPr>
              <w:jc w:val="center"/>
              <w:rPr>
                <w:rFonts w:ascii="Arial" w:hAnsi="Arial" w:cs="Arial"/>
                <w:b/>
              </w:rPr>
            </w:pPr>
          </w:p>
          <w:p w14:paraId="03A4F0F1" w14:textId="77777777" w:rsidR="001A0516" w:rsidRPr="0088062A" w:rsidRDefault="001A0516" w:rsidP="008939F0">
            <w:pPr>
              <w:jc w:val="center"/>
              <w:rPr>
                <w:rFonts w:ascii="Arial" w:hAnsi="Arial" w:cs="Arial"/>
                <w:b/>
              </w:rPr>
            </w:pPr>
          </w:p>
          <w:p w14:paraId="69BC0405" w14:textId="77777777" w:rsidR="001A0516" w:rsidRPr="0088062A" w:rsidRDefault="001A0516" w:rsidP="008939F0">
            <w:pPr>
              <w:jc w:val="center"/>
              <w:rPr>
                <w:rFonts w:ascii="Arial" w:hAnsi="Arial" w:cs="Arial"/>
                <w:b/>
              </w:rPr>
            </w:pPr>
          </w:p>
          <w:p w14:paraId="6CF3360A" w14:textId="77777777" w:rsidR="001A0516" w:rsidRPr="0088062A" w:rsidRDefault="001A0516" w:rsidP="008939F0">
            <w:pPr>
              <w:jc w:val="center"/>
              <w:rPr>
                <w:rFonts w:ascii="Arial" w:hAnsi="Arial" w:cs="Arial"/>
                <w:b/>
              </w:rPr>
            </w:pPr>
          </w:p>
          <w:p w14:paraId="496D11FF" w14:textId="77777777" w:rsidR="001A0516" w:rsidRPr="0088062A" w:rsidRDefault="001A0516" w:rsidP="008939F0">
            <w:pPr>
              <w:jc w:val="center"/>
              <w:rPr>
                <w:rFonts w:ascii="Arial" w:hAnsi="Arial" w:cs="Arial"/>
                <w:b/>
              </w:rPr>
            </w:pPr>
            <w:r w:rsidRPr="0088062A">
              <w:rPr>
                <w:rFonts w:ascii="Arial" w:hAnsi="Arial" w:cs="Arial"/>
                <w:b/>
              </w:rPr>
              <w:t>Key Responsibilities</w:t>
            </w:r>
          </w:p>
        </w:tc>
        <w:tc>
          <w:tcPr>
            <w:tcW w:w="8212" w:type="dxa"/>
            <w:gridSpan w:val="2"/>
            <w:tcBorders>
              <w:top w:val="single" w:sz="24" w:space="0" w:color="auto"/>
              <w:left w:val="single" w:sz="24" w:space="0" w:color="auto"/>
              <w:bottom w:val="single" w:sz="24" w:space="0" w:color="auto"/>
              <w:right w:val="single" w:sz="24" w:space="0" w:color="auto"/>
            </w:tcBorders>
          </w:tcPr>
          <w:p w14:paraId="785840EB" w14:textId="77777777" w:rsidR="001A0516" w:rsidRPr="0088062A" w:rsidRDefault="001A0516" w:rsidP="001A0516">
            <w:pPr>
              <w:pStyle w:val="ListParagraph"/>
              <w:numPr>
                <w:ilvl w:val="0"/>
                <w:numId w:val="40"/>
              </w:numPr>
              <w:autoSpaceDE w:val="0"/>
              <w:autoSpaceDN w:val="0"/>
              <w:adjustRightInd w:val="0"/>
              <w:contextualSpacing/>
              <w:rPr>
                <w:rFonts w:ascii="Arial" w:hAnsi="Arial" w:cs="Arial"/>
              </w:rPr>
            </w:pPr>
            <w:r w:rsidRPr="0088062A">
              <w:rPr>
                <w:rFonts w:ascii="Arial" w:hAnsi="Arial" w:cs="Arial"/>
              </w:rPr>
              <w:t>Processing of enterprise support claims including storing and checking</w:t>
            </w:r>
          </w:p>
          <w:p w14:paraId="6CBF7D0A" w14:textId="77777777" w:rsidR="001A0516" w:rsidRPr="0088062A" w:rsidRDefault="001A0516" w:rsidP="001A0516">
            <w:pPr>
              <w:pStyle w:val="ListParagraph"/>
              <w:numPr>
                <w:ilvl w:val="0"/>
                <w:numId w:val="40"/>
              </w:numPr>
              <w:autoSpaceDE w:val="0"/>
              <w:autoSpaceDN w:val="0"/>
              <w:adjustRightInd w:val="0"/>
              <w:contextualSpacing/>
              <w:rPr>
                <w:rFonts w:ascii="Arial" w:hAnsi="Arial" w:cs="Arial"/>
              </w:rPr>
            </w:pPr>
            <w:r w:rsidRPr="0088062A">
              <w:rPr>
                <w:rFonts w:ascii="Arial" w:hAnsi="Arial" w:cs="Arial"/>
              </w:rPr>
              <w:t>Processing research awards acceptance forms including payments</w:t>
            </w:r>
          </w:p>
          <w:p w14:paraId="092CEAA3" w14:textId="77777777" w:rsidR="001A0516" w:rsidRPr="0088062A" w:rsidRDefault="001A0516" w:rsidP="001A0516">
            <w:pPr>
              <w:pStyle w:val="ListParagraph"/>
              <w:numPr>
                <w:ilvl w:val="0"/>
                <w:numId w:val="40"/>
              </w:numPr>
              <w:autoSpaceDE w:val="0"/>
              <w:autoSpaceDN w:val="0"/>
              <w:adjustRightInd w:val="0"/>
              <w:contextualSpacing/>
              <w:rPr>
                <w:rFonts w:ascii="Arial" w:hAnsi="Arial" w:cs="Arial"/>
              </w:rPr>
            </w:pPr>
            <w:r w:rsidRPr="0088062A">
              <w:rPr>
                <w:rFonts w:ascii="Arial" w:hAnsi="Arial" w:cs="Arial"/>
              </w:rPr>
              <w:t>Reviewing and checking research statements of expenditure &amp; chasing</w:t>
            </w:r>
          </w:p>
          <w:p w14:paraId="1B322863" w14:textId="77777777" w:rsidR="001A0516" w:rsidRPr="0088062A" w:rsidRDefault="001A0516" w:rsidP="008939F0">
            <w:pPr>
              <w:pStyle w:val="ListParagraph"/>
              <w:autoSpaceDE w:val="0"/>
              <w:autoSpaceDN w:val="0"/>
              <w:adjustRightInd w:val="0"/>
              <w:rPr>
                <w:rFonts w:ascii="Arial" w:hAnsi="Arial" w:cs="Arial"/>
              </w:rPr>
            </w:pPr>
            <w:r w:rsidRPr="0088062A">
              <w:rPr>
                <w:rFonts w:ascii="Arial" w:hAnsi="Arial" w:cs="Arial"/>
              </w:rPr>
              <w:t>unspent funds due</w:t>
            </w:r>
          </w:p>
          <w:p w14:paraId="6E442824" w14:textId="77777777" w:rsidR="001A0516" w:rsidRPr="0088062A" w:rsidRDefault="001A0516" w:rsidP="001A0516">
            <w:pPr>
              <w:pStyle w:val="ListParagraph"/>
              <w:numPr>
                <w:ilvl w:val="0"/>
                <w:numId w:val="40"/>
              </w:numPr>
              <w:autoSpaceDE w:val="0"/>
              <w:autoSpaceDN w:val="0"/>
              <w:adjustRightInd w:val="0"/>
              <w:contextualSpacing/>
              <w:rPr>
                <w:rFonts w:ascii="Arial" w:hAnsi="Arial" w:cs="Arial"/>
              </w:rPr>
            </w:pPr>
            <w:r w:rsidRPr="0088062A">
              <w:rPr>
                <w:rFonts w:ascii="Arial" w:hAnsi="Arial" w:cs="Arial"/>
              </w:rPr>
              <w:t>Maintaining the file system for research and enterprise fellowships</w:t>
            </w:r>
          </w:p>
          <w:p w14:paraId="47C4E689" w14:textId="77777777" w:rsidR="001A0516" w:rsidRPr="0088062A" w:rsidRDefault="001A0516" w:rsidP="001A0516">
            <w:pPr>
              <w:pStyle w:val="ListParagraph"/>
              <w:numPr>
                <w:ilvl w:val="0"/>
                <w:numId w:val="40"/>
              </w:numPr>
              <w:autoSpaceDE w:val="0"/>
              <w:autoSpaceDN w:val="0"/>
              <w:adjustRightInd w:val="0"/>
              <w:contextualSpacing/>
              <w:rPr>
                <w:rFonts w:ascii="Arial" w:hAnsi="Arial" w:cs="Arial"/>
              </w:rPr>
            </w:pPr>
            <w:r w:rsidRPr="0088062A">
              <w:rPr>
                <w:rFonts w:ascii="Arial" w:hAnsi="Arial" w:cs="Arial"/>
              </w:rPr>
              <w:t>Processing awards claims &amp; grants through purchase ledger and invoices from suppliers as required</w:t>
            </w:r>
          </w:p>
          <w:p w14:paraId="67CD008A" w14:textId="77777777" w:rsidR="001A0516" w:rsidRPr="0088062A" w:rsidRDefault="001A0516" w:rsidP="001A0516">
            <w:pPr>
              <w:pStyle w:val="ListParagraph"/>
              <w:numPr>
                <w:ilvl w:val="0"/>
                <w:numId w:val="40"/>
              </w:numPr>
              <w:autoSpaceDE w:val="0"/>
              <w:autoSpaceDN w:val="0"/>
              <w:adjustRightInd w:val="0"/>
              <w:contextualSpacing/>
              <w:rPr>
                <w:rFonts w:ascii="Arial" w:hAnsi="Arial" w:cs="Arial"/>
              </w:rPr>
            </w:pPr>
            <w:r w:rsidRPr="0088062A">
              <w:rPr>
                <w:rFonts w:ascii="Arial" w:hAnsi="Arial" w:cs="Arial"/>
              </w:rPr>
              <w:t>Monitoring the accounts inbox and processing emails appropriately and a timely manner</w:t>
            </w:r>
          </w:p>
          <w:p w14:paraId="3E9AA81E" w14:textId="77777777" w:rsidR="001A0516" w:rsidRPr="0088062A" w:rsidRDefault="001A0516" w:rsidP="001A0516">
            <w:pPr>
              <w:pStyle w:val="ListParagraph"/>
              <w:numPr>
                <w:ilvl w:val="0"/>
                <w:numId w:val="40"/>
              </w:numPr>
              <w:autoSpaceDE w:val="0"/>
              <w:autoSpaceDN w:val="0"/>
              <w:adjustRightInd w:val="0"/>
              <w:contextualSpacing/>
              <w:rPr>
                <w:rFonts w:ascii="Arial" w:hAnsi="Arial" w:cs="Arial"/>
              </w:rPr>
            </w:pPr>
            <w:r w:rsidRPr="0088062A">
              <w:rPr>
                <w:rFonts w:ascii="Arial" w:hAnsi="Arial" w:cs="Arial"/>
              </w:rPr>
              <w:t>To undertake any other finance/research administrative tasks as required by the finance team</w:t>
            </w:r>
          </w:p>
        </w:tc>
      </w:tr>
      <w:tr w:rsidR="001A0516" w:rsidRPr="0088062A" w14:paraId="40414705" w14:textId="77777777" w:rsidTr="008939F0">
        <w:tc>
          <w:tcPr>
            <w:tcW w:w="2136" w:type="dxa"/>
            <w:tcBorders>
              <w:top w:val="single" w:sz="24" w:space="0" w:color="auto"/>
              <w:left w:val="single" w:sz="24" w:space="0" w:color="auto"/>
              <w:bottom w:val="single" w:sz="24" w:space="0" w:color="auto"/>
              <w:right w:val="single" w:sz="24" w:space="0" w:color="auto"/>
            </w:tcBorders>
            <w:shd w:val="clear" w:color="auto" w:fill="C0C0C0"/>
          </w:tcPr>
          <w:p w14:paraId="2F529779" w14:textId="77777777" w:rsidR="001A0516" w:rsidRPr="0088062A" w:rsidRDefault="001A0516" w:rsidP="008939F0">
            <w:pPr>
              <w:jc w:val="center"/>
              <w:rPr>
                <w:rFonts w:ascii="Arial" w:hAnsi="Arial" w:cs="Arial"/>
                <w:b/>
              </w:rPr>
            </w:pPr>
          </w:p>
          <w:p w14:paraId="0E89D274" w14:textId="77777777" w:rsidR="001A0516" w:rsidRPr="0088062A" w:rsidRDefault="001A0516" w:rsidP="008939F0">
            <w:pPr>
              <w:jc w:val="center"/>
              <w:rPr>
                <w:rFonts w:ascii="Arial" w:hAnsi="Arial" w:cs="Arial"/>
                <w:b/>
              </w:rPr>
            </w:pPr>
          </w:p>
          <w:p w14:paraId="585B6948" w14:textId="77777777" w:rsidR="001A0516" w:rsidRPr="0088062A" w:rsidRDefault="001A0516" w:rsidP="008939F0">
            <w:pPr>
              <w:jc w:val="center"/>
              <w:rPr>
                <w:rFonts w:ascii="Arial" w:hAnsi="Arial" w:cs="Arial"/>
                <w:b/>
              </w:rPr>
            </w:pPr>
          </w:p>
          <w:p w14:paraId="45E2D163" w14:textId="77777777" w:rsidR="001A0516" w:rsidRPr="0088062A" w:rsidRDefault="001A0516" w:rsidP="008939F0">
            <w:pPr>
              <w:jc w:val="center"/>
              <w:rPr>
                <w:rFonts w:ascii="Arial" w:hAnsi="Arial" w:cs="Arial"/>
                <w:b/>
              </w:rPr>
            </w:pPr>
          </w:p>
          <w:p w14:paraId="2987A1D3" w14:textId="77777777" w:rsidR="001A0516" w:rsidRPr="0088062A" w:rsidRDefault="001A0516" w:rsidP="008939F0">
            <w:pPr>
              <w:jc w:val="center"/>
              <w:rPr>
                <w:rFonts w:ascii="Arial" w:hAnsi="Arial" w:cs="Arial"/>
                <w:b/>
              </w:rPr>
            </w:pPr>
          </w:p>
          <w:p w14:paraId="5357F3D8" w14:textId="77777777" w:rsidR="001A0516" w:rsidRPr="0088062A" w:rsidRDefault="001A0516" w:rsidP="008939F0">
            <w:pPr>
              <w:jc w:val="center"/>
              <w:rPr>
                <w:rFonts w:ascii="Arial" w:hAnsi="Arial" w:cs="Arial"/>
                <w:b/>
              </w:rPr>
            </w:pPr>
          </w:p>
          <w:p w14:paraId="7032774A" w14:textId="77777777" w:rsidR="001A0516" w:rsidRPr="0088062A" w:rsidRDefault="001A0516" w:rsidP="008939F0">
            <w:pPr>
              <w:jc w:val="center"/>
              <w:rPr>
                <w:rFonts w:ascii="Arial" w:hAnsi="Arial" w:cs="Arial"/>
                <w:b/>
              </w:rPr>
            </w:pPr>
            <w:r w:rsidRPr="0088062A">
              <w:rPr>
                <w:rFonts w:ascii="Arial" w:hAnsi="Arial" w:cs="Arial"/>
                <w:b/>
              </w:rPr>
              <w:t>Key Competencies /Skills</w:t>
            </w:r>
          </w:p>
          <w:p w14:paraId="5B173935" w14:textId="77777777" w:rsidR="001A0516" w:rsidRPr="0088062A" w:rsidRDefault="001A0516" w:rsidP="008939F0">
            <w:pPr>
              <w:jc w:val="center"/>
              <w:rPr>
                <w:rFonts w:ascii="Arial" w:hAnsi="Arial" w:cs="Arial"/>
                <w:b/>
              </w:rPr>
            </w:pPr>
          </w:p>
        </w:tc>
        <w:tc>
          <w:tcPr>
            <w:tcW w:w="4693" w:type="dxa"/>
            <w:tcBorders>
              <w:top w:val="single" w:sz="24" w:space="0" w:color="auto"/>
              <w:left w:val="single" w:sz="24" w:space="0" w:color="auto"/>
              <w:bottom w:val="single" w:sz="24" w:space="0" w:color="auto"/>
              <w:right w:val="single" w:sz="24" w:space="0" w:color="auto"/>
            </w:tcBorders>
          </w:tcPr>
          <w:p w14:paraId="24FA92AD" w14:textId="77777777" w:rsidR="001A0516" w:rsidRPr="0088062A" w:rsidRDefault="001A0516" w:rsidP="008939F0">
            <w:pPr>
              <w:autoSpaceDE w:val="0"/>
              <w:autoSpaceDN w:val="0"/>
              <w:adjustRightInd w:val="0"/>
              <w:jc w:val="center"/>
              <w:rPr>
                <w:rFonts w:ascii="Arial" w:hAnsi="Arial" w:cs="Arial"/>
                <w:b/>
                <w:bCs/>
              </w:rPr>
            </w:pPr>
            <w:r w:rsidRPr="0088062A">
              <w:rPr>
                <w:rFonts w:ascii="Arial" w:hAnsi="Arial" w:cs="Arial"/>
                <w:b/>
                <w:bCs/>
              </w:rPr>
              <w:t>ESSENTIAL</w:t>
            </w:r>
          </w:p>
          <w:p w14:paraId="3BD9CA51" w14:textId="77777777" w:rsidR="001A0516" w:rsidRPr="0088062A" w:rsidRDefault="001A0516" w:rsidP="001A0516">
            <w:pPr>
              <w:pStyle w:val="ListParagraph"/>
              <w:numPr>
                <w:ilvl w:val="0"/>
                <w:numId w:val="41"/>
              </w:numPr>
              <w:autoSpaceDE w:val="0"/>
              <w:autoSpaceDN w:val="0"/>
              <w:adjustRightInd w:val="0"/>
              <w:contextualSpacing/>
              <w:rPr>
                <w:rFonts w:ascii="Arial" w:hAnsi="Arial" w:cs="Arial"/>
              </w:rPr>
            </w:pPr>
            <w:r w:rsidRPr="0088062A">
              <w:rPr>
                <w:rFonts w:ascii="Arial" w:hAnsi="Arial" w:cs="Arial"/>
              </w:rPr>
              <w:t>Experience in financial procedures within a small organisation, including all the key tasks</w:t>
            </w:r>
          </w:p>
          <w:p w14:paraId="2D336C9A" w14:textId="77777777" w:rsidR="001A0516" w:rsidRPr="0088062A" w:rsidRDefault="001A0516" w:rsidP="001A0516">
            <w:pPr>
              <w:pStyle w:val="ListParagraph"/>
              <w:numPr>
                <w:ilvl w:val="0"/>
                <w:numId w:val="41"/>
              </w:numPr>
              <w:autoSpaceDE w:val="0"/>
              <w:autoSpaceDN w:val="0"/>
              <w:adjustRightInd w:val="0"/>
              <w:contextualSpacing/>
              <w:rPr>
                <w:rFonts w:ascii="Arial" w:hAnsi="Arial" w:cs="Arial"/>
              </w:rPr>
            </w:pPr>
            <w:r w:rsidRPr="0088062A">
              <w:rPr>
                <w:rFonts w:ascii="Arial" w:hAnsi="Arial" w:cs="Arial"/>
              </w:rPr>
              <w:t>Experience of using SAGE 200</w:t>
            </w:r>
          </w:p>
          <w:p w14:paraId="28DA2E5B" w14:textId="77777777" w:rsidR="001A0516" w:rsidRPr="0088062A" w:rsidRDefault="001A0516" w:rsidP="008939F0">
            <w:pPr>
              <w:pStyle w:val="ListParagraph"/>
              <w:autoSpaceDE w:val="0"/>
              <w:autoSpaceDN w:val="0"/>
              <w:adjustRightInd w:val="0"/>
              <w:rPr>
                <w:rFonts w:ascii="Arial" w:hAnsi="Arial" w:cs="Arial"/>
              </w:rPr>
            </w:pPr>
            <w:r w:rsidRPr="0088062A">
              <w:rPr>
                <w:rFonts w:ascii="Arial" w:hAnsi="Arial" w:cs="Arial"/>
              </w:rPr>
              <w:t>or similar accountancy packages</w:t>
            </w:r>
          </w:p>
          <w:p w14:paraId="55312DCD" w14:textId="77777777" w:rsidR="001A0516" w:rsidRPr="0088062A" w:rsidRDefault="001A0516" w:rsidP="001A0516">
            <w:pPr>
              <w:pStyle w:val="ListParagraph"/>
              <w:numPr>
                <w:ilvl w:val="0"/>
                <w:numId w:val="41"/>
              </w:numPr>
              <w:autoSpaceDE w:val="0"/>
              <w:autoSpaceDN w:val="0"/>
              <w:adjustRightInd w:val="0"/>
              <w:contextualSpacing/>
              <w:rPr>
                <w:rFonts w:ascii="Arial" w:hAnsi="Arial" w:cs="Arial"/>
              </w:rPr>
            </w:pPr>
            <w:r w:rsidRPr="0088062A">
              <w:rPr>
                <w:rFonts w:ascii="Arial" w:hAnsi="Arial" w:cs="Arial"/>
              </w:rPr>
              <w:t>Experience in maintaining filing</w:t>
            </w:r>
          </w:p>
          <w:p w14:paraId="5AB6FC05" w14:textId="77777777" w:rsidR="001A0516" w:rsidRPr="0088062A" w:rsidRDefault="001A0516" w:rsidP="008939F0">
            <w:pPr>
              <w:pStyle w:val="ListParagraph"/>
              <w:autoSpaceDE w:val="0"/>
              <w:autoSpaceDN w:val="0"/>
              <w:adjustRightInd w:val="0"/>
              <w:rPr>
                <w:rFonts w:ascii="Arial" w:hAnsi="Arial" w:cs="Arial"/>
              </w:rPr>
            </w:pPr>
            <w:r w:rsidRPr="0088062A">
              <w:rPr>
                <w:rFonts w:ascii="Arial" w:hAnsi="Arial" w:cs="Arial"/>
              </w:rPr>
              <w:t>systems</w:t>
            </w:r>
          </w:p>
          <w:p w14:paraId="38EF30E5" w14:textId="77777777" w:rsidR="001A0516" w:rsidRPr="0088062A" w:rsidRDefault="001A0516" w:rsidP="001A0516">
            <w:pPr>
              <w:pStyle w:val="ListParagraph"/>
              <w:numPr>
                <w:ilvl w:val="0"/>
                <w:numId w:val="41"/>
              </w:numPr>
              <w:autoSpaceDE w:val="0"/>
              <w:autoSpaceDN w:val="0"/>
              <w:adjustRightInd w:val="0"/>
              <w:contextualSpacing/>
              <w:rPr>
                <w:rFonts w:ascii="Arial" w:hAnsi="Arial" w:cs="Arial"/>
              </w:rPr>
            </w:pPr>
            <w:r w:rsidRPr="0088062A">
              <w:rPr>
                <w:rFonts w:ascii="Arial" w:hAnsi="Arial" w:cs="Arial"/>
              </w:rPr>
              <w:t>Ability to demonstrate excellent</w:t>
            </w:r>
          </w:p>
          <w:p w14:paraId="4B339C4E" w14:textId="77777777" w:rsidR="001A0516" w:rsidRPr="0088062A" w:rsidRDefault="001A0516" w:rsidP="008939F0">
            <w:pPr>
              <w:pStyle w:val="ListParagraph"/>
              <w:autoSpaceDE w:val="0"/>
              <w:autoSpaceDN w:val="0"/>
              <w:adjustRightInd w:val="0"/>
              <w:rPr>
                <w:rFonts w:ascii="Arial" w:hAnsi="Arial" w:cs="Arial"/>
              </w:rPr>
            </w:pPr>
            <w:r w:rsidRPr="0088062A">
              <w:rPr>
                <w:rFonts w:ascii="Arial" w:hAnsi="Arial" w:cs="Arial"/>
              </w:rPr>
              <w:t>attention to detail &amp; good numerical skills</w:t>
            </w:r>
          </w:p>
          <w:p w14:paraId="16003162" w14:textId="77777777" w:rsidR="001A0516" w:rsidRPr="0088062A" w:rsidRDefault="001A0516" w:rsidP="001A0516">
            <w:pPr>
              <w:pStyle w:val="ListParagraph"/>
              <w:numPr>
                <w:ilvl w:val="0"/>
                <w:numId w:val="41"/>
              </w:numPr>
              <w:autoSpaceDE w:val="0"/>
              <w:autoSpaceDN w:val="0"/>
              <w:adjustRightInd w:val="0"/>
              <w:contextualSpacing/>
              <w:rPr>
                <w:rFonts w:ascii="Arial" w:hAnsi="Arial" w:cs="Arial"/>
              </w:rPr>
            </w:pPr>
            <w:r w:rsidRPr="0088062A">
              <w:rPr>
                <w:rFonts w:ascii="Arial" w:hAnsi="Arial" w:cs="Arial"/>
              </w:rPr>
              <w:t>Ability to prioritise and organise</w:t>
            </w:r>
          </w:p>
          <w:p w14:paraId="2073364C" w14:textId="77777777" w:rsidR="001A0516" w:rsidRPr="0088062A" w:rsidRDefault="001A0516" w:rsidP="008939F0">
            <w:pPr>
              <w:pStyle w:val="ListParagraph"/>
              <w:autoSpaceDE w:val="0"/>
              <w:autoSpaceDN w:val="0"/>
              <w:adjustRightInd w:val="0"/>
              <w:rPr>
                <w:rFonts w:ascii="Arial" w:hAnsi="Arial" w:cs="Arial"/>
              </w:rPr>
            </w:pPr>
            <w:r w:rsidRPr="0088062A">
              <w:rPr>
                <w:rFonts w:ascii="Arial" w:hAnsi="Arial" w:cs="Arial"/>
              </w:rPr>
              <w:t>own work without supervision, and work as part of a small team</w:t>
            </w:r>
          </w:p>
          <w:p w14:paraId="7EF6D633" w14:textId="77777777" w:rsidR="001A0516" w:rsidRPr="0088062A" w:rsidRDefault="001A0516" w:rsidP="001A0516">
            <w:pPr>
              <w:pStyle w:val="ListParagraph"/>
              <w:numPr>
                <w:ilvl w:val="0"/>
                <w:numId w:val="41"/>
              </w:numPr>
              <w:autoSpaceDE w:val="0"/>
              <w:autoSpaceDN w:val="0"/>
              <w:adjustRightInd w:val="0"/>
              <w:contextualSpacing/>
              <w:rPr>
                <w:rFonts w:ascii="Arial" w:hAnsi="Arial" w:cs="Arial"/>
              </w:rPr>
            </w:pPr>
            <w:r w:rsidRPr="0088062A">
              <w:rPr>
                <w:rFonts w:ascii="Arial" w:hAnsi="Arial" w:cs="Arial"/>
              </w:rPr>
              <w:t xml:space="preserve">Good communication skills </w:t>
            </w:r>
          </w:p>
          <w:p w14:paraId="5E846580" w14:textId="77777777" w:rsidR="001A0516" w:rsidRPr="0088062A" w:rsidRDefault="001A0516" w:rsidP="001A0516">
            <w:pPr>
              <w:pStyle w:val="ListParagraph"/>
              <w:numPr>
                <w:ilvl w:val="0"/>
                <w:numId w:val="41"/>
              </w:numPr>
              <w:autoSpaceDE w:val="0"/>
              <w:autoSpaceDN w:val="0"/>
              <w:adjustRightInd w:val="0"/>
              <w:contextualSpacing/>
              <w:rPr>
                <w:rFonts w:ascii="Arial" w:hAnsi="Arial" w:cs="Arial"/>
              </w:rPr>
            </w:pPr>
            <w:r w:rsidRPr="0088062A">
              <w:rPr>
                <w:rFonts w:ascii="Arial" w:hAnsi="Arial" w:cs="Arial"/>
              </w:rPr>
              <w:t>Ability to demonstrate integrity and confidentiality</w:t>
            </w:r>
          </w:p>
          <w:p w14:paraId="1836CCD3" w14:textId="77777777" w:rsidR="001A0516" w:rsidRPr="0088062A" w:rsidRDefault="001A0516" w:rsidP="001A0516">
            <w:pPr>
              <w:pStyle w:val="ListParagraph"/>
              <w:numPr>
                <w:ilvl w:val="0"/>
                <w:numId w:val="41"/>
              </w:numPr>
              <w:autoSpaceDE w:val="0"/>
              <w:autoSpaceDN w:val="0"/>
              <w:adjustRightInd w:val="0"/>
              <w:contextualSpacing/>
              <w:rPr>
                <w:rFonts w:ascii="Arial" w:hAnsi="Arial" w:cs="Arial"/>
              </w:rPr>
            </w:pPr>
            <w:r w:rsidRPr="0088062A">
              <w:rPr>
                <w:rFonts w:ascii="Arial" w:hAnsi="Arial" w:cs="Arial"/>
              </w:rPr>
              <w:t>Some knowledge of Scottish University Higher Education &amp; Grant Funding</w:t>
            </w:r>
          </w:p>
        </w:tc>
        <w:tc>
          <w:tcPr>
            <w:tcW w:w="3519" w:type="dxa"/>
            <w:tcBorders>
              <w:top w:val="single" w:sz="24" w:space="0" w:color="auto"/>
              <w:left w:val="single" w:sz="24" w:space="0" w:color="auto"/>
              <w:bottom w:val="single" w:sz="24" w:space="0" w:color="auto"/>
              <w:right w:val="single" w:sz="24" w:space="0" w:color="auto"/>
            </w:tcBorders>
          </w:tcPr>
          <w:p w14:paraId="095C6EA8" w14:textId="77777777" w:rsidR="001A0516" w:rsidRPr="0088062A" w:rsidRDefault="001A0516" w:rsidP="008939F0">
            <w:pPr>
              <w:jc w:val="center"/>
              <w:rPr>
                <w:rFonts w:ascii="Arial" w:hAnsi="Arial" w:cs="Arial"/>
                <w:b/>
              </w:rPr>
            </w:pPr>
            <w:r w:rsidRPr="0088062A">
              <w:rPr>
                <w:rFonts w:ascii="Arial" w:hAnsi="Arial" w:cs="Arial"/>
                <w:b/>
              </w:rPr>
              <w:t>DESIRABLE</w:t>
            </w:r>
          </w:p>
          <w:p w14:paraId="3A0DD8C1" w14:textId="77777777" w:rsidR="001A0516" w:rsidRPr="0088062A" w:rsidRDefault="001A0516" w:rsidP="001A0516">
            <w:pPr>
              <w:pStyle w:val="ListParagraph"/>
              <w:numPr>
                <w:ilvl w:val="0"/>
                <w:numId w:val="42"/>
              </w:numPr>
              <w:contextualSpacing/>
              <w:rPr>
                <w:rFonts w:ascii="Arial" w:hAnsi="Arial" w:cs="Arial"/>
              </w:rPr>
            </w:pPr>
            <w:r>
              <w:rPr>
                <w:rFonts w:ascii="Arial" w:hAnsi="Arial" w:cs="Arial"/>
              </w:rPr>
              <w:t>Experience of working with a charitable organisation</w:t>
            </w:r>
          </w:p>
        </w:tc>
      </w:tr>
      <w:tr w:rsidR="001A0516" w:rsidRPr="0088062A" w14:paraId="32221A58" w14:textId="77777777" w:rsidTr="001A0516">
        <w:tc>
          <w:tcPr>
            <w:tcW w:w="2136" w:type="dxa"/>
            <w:vMerge w:val="restart"/>
            <w:tcBorders>
              <w:top w:val="single" w:sz="24" w:space="0" w:color="auto"/>
              <w:left w:val="single" w:sz="24" w:space="0" w:color="auto"/>
              <w:right w:val="single" w:sz="24" w:space="0" w:color="auto"/>
            </w:tcBorders>
            <w:shd w:val="clear" w:color="auto" w:fill="C0C0C0"/>
          </w:tcPr>
          <w:p w14:paraId="234E5BAB" w14:textId="77777777" w:rsidR="001A0516" w:rsidRPr="0088062A" w:rsidRDefault="001A0516" w:rsidP="008939F0">
            <w:pPr>
              <w:jc w:val="center"/>
              <w:rPr>
                <w:rFonts w:ascii="Arial" w:hAnsi="Arial" w:cs="Arial"/>
                <w:b/>
              </w:rPr>
            </w:pPr>
          </w:p>
          <w:p w14:paraId="101F623A" w14:textId="77777777" w:rsidR="001A0516" w:rsidRPr="0088062A" w:rsidRDefault="001A0516" w:rsidP="008939F0">
            <w:pPr>
              <w:jc w:val="center"/>
              <w:rPr>
                <w:rFonts w:ascii="Arial" w:hAnsi="Arial" w:cs="Arial"/>
                <w:b/>
              </w:rPr>
            </w:pPr>
          </w:p>
          <w:p w14:paraId="1F07F9E7" w14:textId="77777777" w:rsidR="001A0516" w:rsidRPr="0088062A" w:rsidRDefault="001A0516" w:rsidP="008939F0">
            <w:pPr>
              <w:jc w:val="center"/>
              <w:rPr>
                <w:rFonts w:ascii="Arial" w:hAnsi="Arial" w:cs="Arial"/>
                <w:b/>
              </w:rPr>
            </w:pPr>
          </w:p>
          <w:p w14:paraId="100ADA8D" w14:textId="77777777" w:rsidR="001A0516" w:rsidRPr="0088062A" w:rsidRDefault="001A0516" w:rsidP="008939F0">
            <w:pPr>
              <w:jc w:val="center"/>
              <w:rPr>
                <w:rFonts w:ascii="Arial" w:hAnsi="Arial" w:cs="Arial"/>
                <w:b/>
              </w:rPr>
            </w:pPr>
          </w:p>
          <w:p w14:paraId="0B6F1F94" w14:textId="77777777" w:rsidR="001A0516" w:rsidRPr="0088062A" w:rsidRDefault="001A0516" w:rsidP="008939F0">
            <w:pPr>
              <w:jc w:val="center"/>
              <w:rPr>
                <w:rFonts w:ascii="Arial" w:hAnsi="Arial" w:cs="Arial"/>
                <w:b/>
              </w:rPr>
            </w:pPr>
          </w:p>
          <w:p w14:paraId="411B27C3" w14:textId="77777777" w:rsidR="001A0516" w:rsidRPr="0088062A" w:rsidRDefault="001A0516" w:rsidP="008939F0">
            <w:pPr>
              <w:jc w:val="center"/>
              <w:rPr>
                <w:rFonts w:ascii="Arial" w:hAnsi="Arial" w:cs="Arial"/>
                <w:b/>
              </w:rPr>
            </w:pPr>
            <w:r w:rsidRPr="0088062A">
              <w:rPr>
                <w:rFonts w:ascii="Arial" w:hAnsi="Arial" w:cs="Arial"/>
                <w:b/>
              </w:rPr>
              <w:t>Key IT Skills</w:t>
            </w:r>
          </w:p>
        </w:tc>
        <w:tc>
          <w:tcPr>
            <w:tcW w:w="4693" w:type="dxa"/>
            <w:tcBorders>
              <w:top w:val="single" w:sz="24" w:space="0" w:color="auto"/>
              <w:left w:val="single" w:sz="24" w:space="0" w:color="auto"/>
              <w:bottom w:val="single" w:sz="24" w:space="0" w:color="auto"/>
              <w:right w:val="single" w:sz="24" w:space="0" w:color="auto"/>
            </w:tcBorders>
            <w:shd w:val="clear" w:color="auto" w:fill="D9D9D9"/>
          </w:tcPr>
          <w:p w14:paraId="49D14A1E" w14:textId="77777777" w:rsidR="001A0516" w:rsidRPr="0088062A" w:rsidRDefault="001A0516" w:rsidP="008939F0">
            <w:pPr>
              <w:jc w:val="center"/>
              <w:rPr>
                <w:rFonts w:ascii="Arial" w:hAnsi="Arial" w:cs="Arial"/>
                <w:b/>
              </w:rPr>
            </w:pPr>
            <w:r w:rsidRPr="0088062A">
              <w:rPr>
                <w:rFonts w:ascii="Arial" w:hAnsi="Arial" w:cs="Arial"/>
                <w:b/>
              </w:rPr>
              <w:t>Word</w:t>
            </w:r>
          </w:p>
        </w:tc>
        <w:tc>
          <w:tcPr>
            <w:tcW w:w="3519" w:type="dxa"/>
            <w:tcBorders>
              <w:top w:val="single" w:sz="24" w:space="0" w:color="auto"/>
              <w:left w:val="single" w:sz="24" w:space="0" w:color="auto"/>
              <w:bottom w:val="single" w:sz="24" w:space="0" w:color="auto"/>
              <w:right w:val="single" w:sz="24" w:space="0" w:color="auto"/>
            </w:tcBorders>
            <w:shd w:val="clear" w:color="auto" w:fill="D9D9D9"/>
          </w:tcPr>
          <w:p w14:paraId="7D153869" w14:textId="77777777" w:rsidR="001A0516" w:rsidRPr="0088062A" w:rsidRDefault="001A0516" w:rsidP="008939F0">
            <w:pPr>
              <w:jc w:val="center"/>
              <w:rPr>
                <w:rFonts w:ascii="Arial" w:hAnsi="Arial" w:cs="Arial"/>
                <w:b/>
              </w:rPr>
            </w:pPr>
            <w:r w:rsidRPr="0088062A">
              <w:rPr>
                <w:rFonts w:ascii="Arial" w:hAnsi="Arial" w:cs="Arial"/>
                <w:b/>
              </w:rPr>
              <w:t>Excel</w:t>
            </w:r>
          </w:p>
        </w:tc>
      </w:tr>
      <w:tr w:rsidR="001A0516" w:rsidRPr="0088062A" w14:paraId="69865814" w14:textId="77777777" w:rsidTr="008939F0">
        <w:tc>
          <w:tcPr>
            <w:tcW w:w="2136" w:type="dxa"/>
            <w:vMerge/>
            <w:tcBorders>
              <w:left w:val="single" w:sz="24" w:space="0" w:color="auto"/>
              <w:right w:val="single" w:sz="24" w:space="0" w:color="auto"/>
            </w:tcBorders>
            <w:shd w:val="clear" w:color="auto" w:fill="C0C0C0"/>
          </w:tcPr>
          <w:p w14:paraId="615961BB" w14:textId="77777777" w:rsidR="001A0516" w:rsidRPr="0088062A" w:rsidRDefault="001A0516" w:rsidP="008939F0">
            <w:pPr>
              <w:jc w:val="center"/>
              <w:rPr>
                <w:rFonts w:ascii="Arial" w:hAnsi="Arial" w:cs="Arial"/>
                <w:b/>
              </w:rPr>
            </w:pPr>
          </w:p>
        </w:tc>
        <w:tc>
          <w:tcPr>
            <w:tcW w:w="4693" w:type="dxa"/>
            <w:tcBorders>
              <w:top w:val="single" w:sz="24" w:space="0" w:color="auto"/>
              <w:left w:val="single" w:sz="24" w:space="0" w:color="auto"/>
              <w:bottom w:val="single" w:sz="24" w:space="0" w:color="auto"/>
              <w:right w:val="single" w:sz="24" w:space="0" w:color="auto"/>
            </w:tcBorders>
          </w:tcPr>
          <w:p w14:paraId="3D0732E1" w14:textId="77777777" w:rsidR="001A0516" w:rsidRPr="0088062A" w:rsidRDefault="001A0516" w:rsidP="001A0516">
            <w:pPr>
              <w:pStyle w:val="Heading1"/>
              <w:numPr>
                <w:ilvl w:val="0"/>
                <w:numId w:val="37"/>
              </w:numPr>
              <w:tabs>
                <w:tab w:val="num" w:pos="360"/>
              </w:tabs>
              <w:spacing w:after="120"/>
              <w:ind w:left="360"/>
              <w:rPr>
                <w:rFonts w:ascii="Arial" w:hAnsi="Arial" w:cs="Arial"/>
                <w:b w:val="0"/>
                <w:sz w:val="20"/>
              </w:rPr>
            </w:pPr>
            <w:r w:rsidRPr="0088062A">
              <w:rPr>
                <w:rFonts w:ascii="Arial" w:hAnsi="Arial" w:cs="Arial"/>
                <w:b w:val="0"/>
                <w:sz w:val="20"/>
              </w:rPr>
              <w:t xml:space="preserve">Intermediate Level </w:t>
            </w:r>
          </w:p>
        </w:tc>
        <w:tc>
          <w:tcPr>
            <w:tcW w:w="3519" w:type="dxa"/>
            <w:tcBorders>
              <w:top w:val="single" w:sz="24" w:space="0" w:color="auto"/>
              <w:left w:val="single" w:sz="24" w:space="0" w:color="auto"/>
              <w:bottom w:val="single" w:sz="24" w:space="0" w:color="auto"/>
              <w:right w:val="single" w:sz="24" w:space="0" w:color="auto"/>
            </w:tcBorders>
          </w:tcPr>
          <w:p w14:paraId="5837A373" w14:textId="77777777" w:rsidR="001A0516" w:rsidRPr="0088062A" w:rsidRDefault="001A0516" w:rsidP="001A0516">
            <w:pPr>
              <w:pStyle w:val="Heading1"/>
              <w:numPr>
                <w:ilvl w:val="0"/>
                <w:numId w:val="37"/>
              </w:numPr>
              <w:tabs>
                <w:tab w:val="num" w:pos="360"/>
              </w:tabs>
              <w:spacing w:after="120"/>
              <w:ind w:left="360"/>
              <w:rPr>
                <w:rFonts w:ascii="Arial" w:hAnsi="Arial" w:cs="Arial"/>
                <w:b w:val="0"/>
                <w:sz w:val="20"/>
              </w:rPr>
            </w:pPr>
            <w:r w:rsidRPr="0088062A">
              <w:rPr>
                <w:rFonts w:ascii="Arial" w:hAnsi="Arial" w:cs="Arial"/>
                <w:b w:val="0"/>
                <w:sz w:val="20"/>
              </w:rPr>
              <w:t>Intermediate Level</w:t>
            </w:r>
          </w:p>
        </w:tc>
      </w:tr>
      <w:tr w:rsidR="001A0516" w:rsidRPr="0088062A" w14:paraId="78AD2538" w14:textId="77777777" w:rsidTr="001A0516">
        <w:tc>
          <w:tcPr>
            <w:tcW w:w="2136" w:type="dxa"/>
            <w:vMerge/>
            <w:tcBorders>
              <w:left w:val="single" w:sz="24" w:space="0" w:color="auto"/>
              <w:right w:val="single" w:sz="24" w:space="0" w:color="auto"/>
            </w:tcBorders>
            <w:shd w:val="clear" w:color="auto" w:fill="C0C0C0"/>
          </w:tcPr>
          <w:p w14:paraId="61EDE748" w14:textId="77777777" w:rsidR="001A0516" w:rsidRPr="0088062A" w:rsidRDefault="001A0516" w:rsidP="008939F0">
            <w:pPr>
              <w:jc w:val="center"/>
              <w:rPr>
                <w:rFonts w:ascii="Arial" w:hAnsi="Arial" w:cs="Arial"/>
                <w:b/>
              </w:rPr>
            </w:pPr>
          </w:p>
        </w:tc>
        <w:tc>
          <w:tcPr>
            <w:tcW w:w="4693" w:type="dxa"/>
            <w:tcBorders>
              <w:top w:val="single" w:sz="24" w:space="0" w:color="auto"/>
              <w:left w:val="single" w:sz="24" w:space="0" w:color="auto"/>
              <w:bottom w:val="single" w:sz="24" w:space="0" w:color="auto"/>
              <w:right w:val="single" w:sz="24" w:space="0" w:color="auto"/>
            </w:tcBorders>
            <w:shd w:val="clear" w:color="auto" w:fill="D9D9D9"/>
          </w:tcPr>
          <w:p w14:paraId="7ECEA432" w14:textId="77777777" w:rsidR="001A0516" w:rsidRPr="0088062A" w:rsidRDefault="001A0516" w:rsidP="008939F0">
            <w:pPr>
              <w:pStyle w:val="Heading1"/>
              <w:rPr>
                <w:rFonts w:ascii="Arial" w:hAnsi="Arial" w:cs="Arial"/>
                <w:sz w:val="20"/>
              </w:rPr>
            </w:pPr>
            <w:r w:rsidRPr="0088062A">
              <w:rPr>
                <w:rFonts w:ascii="Arial" w:hAnsi="Arial" w:cs="Arial"/>
                <w:sz w:val="20"/>
              </w:rPr>
              <w:t>Outlook</w:t>
            </w:r>
          </w:p>
        </w:tc>
        <w:tc>
          <w:tcPr>
            <w:tcW w:w="3519" w:type="dxa"/>
            <w:tcBorders>
              <w:top w:val="single" w:sz="24" w:space="0" w:color="auto"/>
              <w:left w:val="single" w:sz="24" w:space="0" w:color="auto"/>
              <w:bottom w:val="single" w:sz="24" w:space="0" w:color="auto"/>
              <w:right w:val="single" w:sz="24" w:space="0" w:color="auto"/>
            </w:tcBorders>
            <w:shd w:val="clear" w:color="auto" w:fill="D9D9D9"/>
          </w:tcPr>
          <w:p w14:paraId="587E19B5" w14:textId="77777777" w:rsidR="001A0516" w:rsidRPr="0088062A" w:rsidRDefault="001A0516" w:rsidP="008939F0">
            <w:pPr>
              <w:pStyle w:val="Heading1"/>
              <w:rPr>
                <w:rFonts w:ascii="Arial" w:hAnsi="Arial" w:cs="Arial"/>
                <w:sz w:val="20"/>
              </w:rPr>
            </w:pPr>
            <w:r w:rsidRPr="0088062A">
              <w:rPr>
                <w:rFonts w:ascii="Arial" w:hAnsi="Arial" w:cs="Arial"/>
                <w:sz w:val="20"/>
              </w:rPr>
              <w:t>PowerPoint</w:t>
            </w:r>
          </w:p>
        </w:tc>
      </w:tr>
      <w:tr w:rsidR="001A0516" w:rsidRPr="0088062A" w14:paraId="773A723A" w14:textId="77777777" w:rsidTr="008939F0">
        <w:tc>
          <w:tcPr>
            <w:tcW w:w="2136" w:type="dxa"/>
            <w:vMerge/>
            <w:tcBorders>
              <w:left w:val="single" w:sz="24" w:space="0" w:color="auto"/>
              <w:right w:val="single" w:sz="24" w:space="0" w:color="auto"/>
            </w:tcBorders>
            <w:shd w:val="clear" w:color="auto" w:fill="C0C0C0"/>
          </w:tcPr>
          <w:p w14:paraId="2579C7D6" w14:textId="77777777" w:rsidR="001A0516" w:rsidRPr="0088062A" w:rsidRDefault="001A0516" w:rsidP="008939F0">
            <w:pPr>
              <w:jc w:val="center"/>
              <w:rPr>
                <w:rFonts w:ascii="Arial" w:hAnsi="Arial" w:cs="Arial"/>
                <w:b/>
              </w:rPr>
            </w:pPr>
          </w:p>
        </w:tc>
        <w:tc>
          <w:tcPr>
            <w:tcW w:w="4693" w:type="dxa"/>
            <w:tcBorders>
              <w:top w:val="single" w:sz="24" w:space="0" w:color="auto"/>
              <w:left w:val="single" w:sz="24" w:space="0" w:color="auto"/>
              <w:bottom w:val="single" w:sz="24" w:space="0" w:color="auto"/>
              <w:right w:val="single" w:sz="24" w:space="0" w:color="auto"/>
            </w:tcBorders>
          </w:tcPr>
          <w:p w14:paraId="4BF42533" w14:textId="77777777" w:rsidR="001A0516" w:rsidRPr="0088062A" w:rsidRDefault="001A0516" w:rsidP="001A0516">
            <w:pPr>
              <w:pStyle w:val="Heading1"/>
              <w:numPr>
                <w:ilvl w:val="0"/>
                <w:numId w:val="39"/>
              </w:numPr>
              <w:tabs>
                <w:tab w:val="num" w:pos="735"/>
              </w:tabs>
              <w:spacing w:after="120"/>
              <w:ind w:left="735" w:hanging="375"/>
              <w:rPr>
                <w:rFonts w:ascii="Arial" w:hAnsi="Arial" w:cs="Arial"/>
                <w:b w:val="0"/>
                <w:sz w:val="20"/>
              </w:rPr>
            </w:pPr>
            <w:r w:rsidRPr="0088062A">
              <w:rPr>
                <w:rFonts w:ascii="Arial" w:hAnsi="Arial" w:cs="Arial"/>
                <w:b w:val="0"/>
                <w:sz w:val="20"/>
              </w:rPr>
              <w:t>All skills</w:t>
            </w:r>
          </w:p>
        </w:tc>
        <w:tc>
          <w:tcPr>
            <w:tcW w:w="3519" w:type="dxa"/>
            <w:tcBorders>
              <w:top w:val="single" w:sz="24" w:space="0" w:color="auto"/>
              <w:left w:val="single" w:sz="24" w:space="0" w:color="auto"/>
              <w:bottom w:val="single" w:sz="24" w:space="0" w:color="auto"/>
              <w:right w:val="single" w:sz="24" w:space="0" w:color="auto"/>
            </w:tcBorders>
          </w:tcPr>
          <w:p w14:paraId="7043E1CD" w14:textId="77777777" w:rsidR="001A0516" w:rsidRPr="0088062A" w:rsidRDefault="001A0516" w:rsidP="001A0516">
            <w:pPr>
              <w:pStyle w:val="Heading1"/>
              <w:numPr>
                <w:ilvl w:val="0"/>
                <w:numId w:val="38"/>
              </w:numPr>
              <w:tabs>
                <w:tab w:val="num" w:pos="360"/>
              </w:tabs>
              <w:spacing w:after="120"/>
              <w:ind w:left="360"/>
              <w:rPr>
                <w:rFonts w:ascii="Arial" w:hAnsi="Arial" w:cs="Arial"/>
                <w:b w:val="0"/>
                <w:sz w:val="20"/>
              </w:rPr>
            </w:pPr>
            <w:r w:rsidRPr="0088062A">
              <w:rPr>
                <w:rFonts w:ascii="Arial" w:hAnsi="Arial" w:cs="Arial"/>
                <w:b w:val="0"/>
                <w:sz w:val="20"/>
              </w:rPr>
              <w:t>None</w:t>
            </w:r>
          </w:p>
        </w:tc>
      </w:tr>
      <w:tr w:rsidR="001A0516" w:rsidRPr="0088062A" w14:paraId="0133030F" w14:textId="77777777" w:rsidTr="001A0516">
        <w:tc>
          <w:tcPr>
            <w:tcW w:w="2136" w:type="dxa"/>
            <w:vMerge/>
            <w:tcBorders>
              <w:left w:val="single" w:sz="24" w:space="0" w:color="auto"/>
              <w:right w:val="single" w:sz="24" w:space="0" w:color="auto"/>
            </w:tcBorders>
            <w:shd w:val="clear" w:color="auto" w:fill="C0C0C0"/>
          </w:tcPr>
          <w:p w14:paraId="183D058C" w14:textId="77777777" w:rsidR="001A0516" w:rsidRPr="0088062A" w:rsidRDefault="001A0516" w:rsidP="008939F0">
            <w:pPr>
              <w:jc w:val="center"/>
              <w:rPr>
                <w:rFonts w:ascii="Arial" w:hAnsi="Arial" w:cs="Arial"/>
                <w:b/>
              </w:rPr>
            </w:pPr>
          </w:p>
        </w:tc>
        <w:tc>
          <w:tcPr>
            <w:tcW w:w="4693" w:type="dxa"/>
            <w:tcBorders>
              <w:top w:val="single" w:sz="24" w:space="0" w:color="auto"/>
              <w:left w:val="single" w:sz="24" w:space="0" w:color="auto"/>
              <w:bottom w:val="single" w:sz="24" w:space="0" w:color="auto"/>
              <w:right w:val="single" w:sz="24" w:space="0" w:color="auto"/>
            </w:tcBorders>
            <w:shd w:val="clear" w:color="auto" w:fill="D9D9D9"/>
          </w:tcPr>
          <w:p w14:paraId="780A83AE" w14:textId="77777777" w:rsidR="001A0516" w:rsidRPr="0088062A" w:rsidRDefault="001A0516" w:rsidP="008939F0">
            <w:pPr>
              <w:pStyle w:val="Heading1"/>
              <w:rPr>
                <w:rFonts w:ascii="Arial" w:hAnsi="Arial" w:cs="Arial"/>
                <w:sz w:val="20"/>
              </w:rPr>
            </w:pPr>
            <w:r w:rsidRPr="0088062A">
              <w:rPr>
                <w:rFonts w:ascii="Arial" w:hAnsi="Arial" w:cs="Arial"/>
                <w:sz w:val="20"/>
              </w:rPr>
              <w:t>CIVI Database</w:t>
            </w:r>
          </w:p>
        </w:tc>
        <w:tc>
          <w:tcPr>
            <w:tcW w:w="3519" w:type="dxa"/>
            <w:tcBorders>
              <w:top w:val="single" w:sz="24" w:space="0" w:color="auto"/>
              <w:left w:val="single" w:sz="24" w:space="0" w:color="auto"/>
              <w:bottom w:val="single" w:sz="24" w:space="0" w:color="auto"/>
              <w:right w:val="single" w:sz="24" w:space="0" w:color="auto"/>
            </w:tcBorders>
            <w:shd w:val="clear" w:color="auto" w:fill="D9D9D9"/>
          </w:tcPr>
          <w:p w14:paraId="466A906A" w14:textId="77777777" w:rsidR="001A0516" w:rsidRPr="0088062A" w:rsidRDefault="001A0516" w:rsidP="008939F0">
            <w:pPr>
              <w:pStyle w:val="Heading1"/>
              <w:rPr>
                <w:rFonts w:ascii="Arial" w:hAnsi="Arial" w:cs="Arial"/>
                <w:sz w:val="20"/>
              </w:rPr>
            </w:pPr>
            <w:r w:rsidRPr="0088062A">
              <w:rPr>
                <w:rFonts w:ascii="Arial" w:hAnsi="Arial" w:cs="Arial"/>
                <w:sz w:val="20"/>
              </w:rPr>
              <w:t>Others</w:t>
            </w:r>
          </w:p>
        </w:tc>
      </w:tr>
      <w:tr w:rsidR="001A0516" w:rsidRPr="0088062A" w14:paraId="19821DBA" w14:textId="77777777" w:rsidTr="008939F0">
        <w:tc>
          <w:tcPr>
            <w:tcW w:w="2136" w:type="dxa"/>
            <w:vMerge/>
            <w:tcBorders>
              <w:left w:val="single" w:sz="24" w:space="0" w:color="auto"/>
              <w:bottom w:val="single" w:sz="24" w:space="0" w:color="auto"/>
              <w:right w:val="single" w:sz="24" w:space="0" w:color="auto"/>
            </w:tcBorders>
            <w:shd w:val="clear" w:color="auto" w:fill="C0C0C0"/>
          </w:tcPr>
          <w:p w14:paraId="1D09140B" w14:textId="77777777" w:rsidR="001A0516" w:rsidRPr="0088062A" w:rsidRDefault="001A0516" w:rsidP="008939F0">
            <w:pPr>
              <w:jc w:val="center"/>
              <w:rPr>
                <w:rFonts w:ascii="Arial" w:hAnsi="Arial" w:cs="Arial"/>
                <w:b/>
              </w:rPr>
            </w:pPr>
          </w:p>
        </w:tc>
        <w:tc>
          <w:tcPr>
            <w:tcW w:w="4693" w:type="dxa"/>
            <w:tcBorders>
              <w:top w:val="single" w:sz="24" w:space="0" w:color="auto"/>
              <w:left w:val="single" w:sz="24" w:space="0" w:color="auto"/>
              <w:bottom w:val="single" w:sz="24" w:space="0" w:color="auto"/>
              <w:right w:val="single" w:sz="24" w:space="0" w:color="auto"/>
            </w:tcBorders>
          </w:tcPr>
          <w:p w14:paraId="0052A951" w14:textId="77777777" w:rsidR="001A0516" w:rsidRDefault="001A0516" w:rsidP="001A0516">
            <w:pPr>
              <w:pStyle w:val="Heading1"/>
              <w:numPr>
                <w:ilvl w:val="0"/>
                <w:numId w:val="38"/>
              </w:numPr>
              <w:tabs>
                <w:tab w:val="num" w:pos="360"/>
              </w:tabs>
              <w:ind w:left="714" w:hanging="357"/>
              <w:rPr>
                <w:rFonts w:ascii="Arial" w:hAnsi="Arial" w:cs="Arial"/>
                <w:b w:val="0"/>
                <w:sz w:val="20"/>
              </w:rPr>
            </w:pPr>
            <w:r>
              <w:rPr>
                <w:rFonts w:ascii="Arial" w:hAnsi="Arial" w:cs="Arial"/>
                <w:b w:val="0"/>
                <w:sz w:val="20"/>
              </w:rPr>
              <w:t>Purchase orders</w:t>
            </w:r>
          </w:p>
          <w:p w14:paraId="7E3633B2" w14:textId="77777777" w:rsidR="001A0516" w:rsidRPr="0088062A" w:rsidRDefault="001A0516" w:rsidP="001A0516">
            <w:pPr>
              <w:pStyle w:val="Heading1"/>
              <w:numPr>
                <w:ilvl w:val="0"/>
                <w:numId w:val="38"/>
              </w:numPr>
              <w:tabs>
                <w:tab w:val="num" w:pos="360"/>
              </w:tabs>
              <w:ind w:left="714" w:hanging="357"/>
              <w:rPr>
                <w:rFonts w:ascii="Arial" w:hAnsi="Arial" w:cs="Arial"/>
                <w:b w:val="0"/>
                <w:sz w:val="20"/>
              </w:rPr>
            </w:pPr>
            <w:r w:rsidRPr="0088062A">
              <w:rPr>
                <w:rFonts w:ascii="Arial" w:hAnsi="Arial" w:cs="Arial"/>
                <w:b w:val="0"/>
                <w:sz w:val="20"/>
              </w:rPr>
              <w:t>General procedure</w:t>
            </w:r>
          </w:p>
          <w:p w14:paraId="006A1CC2" w14:textId="77777777" w:rsidR="001A0516" w:rsidRPr="0088062A" w:rsidRDefault="001A0516" w:rsidP="001A0516">
            <w:pPr>
              <w:pStyle w:val="Heading1"/>
              <w:numPr>
                <w:ilvl w:val="0"/>
                <w:numId w:val="38"/>
              </w:numPr>
              <w:tabs>
                <w:tab w:val="num" w:pos="360"/>
              </w:tabs>
              <w:ind w:left="714" w:hanging="357"/>
              <w:rPr>
                <w:rFonts w:ascii="Arial" w:hAnsi="Arial" w:cs="Arial"/>
                <w:b w:val="0"/>
                <w:sz w:val="20"/>
              </w:rPr>
            </w:pPr>
            <w:r w:rsidRPr="0088062A">
              <w:rPr>
                <w:rFonts w:ascii="Arial" w:hAnsi="Arial" w:cs="Arial"/>
                <w:b w:val="0"/>
                <w:sz w:val="20"/>
              </w:rPr>
              <w:t>Finance procedures</w:t>
            </w:r>
          </w:p>
        </w:tc>
        <w:tc>
          <w:tcPr>
            <w:tcW w:w="3519" w:type="dxa"/>
            <w:tcBorders>
              <w:top w:val="single" w:sz="24" w:space="0" w:color="auto"/>
              <w:left w:val="single" w:sz="24" w:space="0" w:color="auto"/>
              <w:bottom w:val="single" w:sz="24" w:space="0" w:color="auto"/>
              <w:right w:val="single" w:sz="24" w:space="0" w:color="auto"/>
            </w:tcBorders>
          </w:tcPr>
          <w:p w14:paraId="01DDE3B8" w14:textId="77777777" w:rsidR="001A0516" w:rsidRPr="0088062A" w:rsidRDefault="001A0516" w:rsidP="001A0516">
            <w:pPr>
              <w:pStyle w:val="Heading1"/>
              <w:numPr>
                <w:ilvl w:val="0"/>
                <w:numId w:val="38"/>
              </w:numPr>
              <w:tabs>
                <w:tab w:val="num" w:pos="360"/>
              </w:tabs>
              <w:ind w:left="714" w:hanging="357"/>
              <w:rPr>
                <w:rFonts w:ascii="Arial" w:hAnsi="Arial" w:cs="Arial"/>
                <w:b w:val="0"/>
                <w:sz w:val="20"/>
              </w:rPr>
            </w:pPr>
            <w:r w:rsidRPr="0088062A">
              <w:rPr>
                <w:rFonts w:ascii="Arial" w:hAnsi="Arial" w:cs="Arial"/>
                <w:b w:val="0"/>
                <w:sz w:val="20"/>
              </w:rPr>
              <w:t>Sage 200</w:t>
            </w:r>
          </w:p>
          <w:p w14:paraId="3875C7E3" w14:textId="77777777" w:rsidR="001A0516" w:rsidRPr="0088062A" w:rsidRDefault="001A0516" w:rsidP="001A0516">
            <w:pPr>
              <w:pStyle w:val="Heading1"/>
              <w:numPr>
                <w:ilvl w:val="0"/>
                <w:numId w:val="38"/>
              </w:numPr>
              <w:tabs>
                <w:tab w:val="num" w:pos="360"/>
              </w:tabs>
              <w:ind w:left="714" w:hanging="357"/>
              <w:rPr>
                <w:rFonts w:ascii="Arial" w:hAnsi="Arial" w:cs="Arial"/>
                <w:b w:val="0"/>
                <w:sz w:val="20"/>
              </w:rPr>
            </w:pPr>
            <w:r w:rsidRPr="0088062A">
              <w:rPr>
                <w:rFonts w:ascii="Arial" w:hAnsi="Arial" w:cs="Arial"/>
                <w:b w:val="0"/>
                <w:sz w:val="20"/>
              </w:rPr>
              <w:t>Rendezvous Booking system</w:t>
            </w:r>
          </w:p>
        </w:tc>
      </w:tr>
      <w:tr w:rsidR="001A0516" w:rsidRPr="0088062A" w14:paraId="746ACB4E" w14:textId="77777777" w:rsidTr="008939F0">
        <w:tc>
          <w:tcPr>
            <w:tcW w:w="2136" w:type="dxa"/>
            <w:tcBorders>
              <w:top w:val="single" w:sz="24" w:space="0" w:color="auto"/>
              <w:left w:val="single" w:sz="24" w:space="0" w:color="auto"/>
              <w:bottom w:val="single" w:sz="24" w:space="0" w:color="auto"/>
              <w:right w:val="single" w:sz="24" w:space="0" w:color="auto"/>
            </w:tcBorders>
            <w:shd w:val="clear" w:color="auto" w:fill="C0C0C0"/>
          </w:tcPr>
          <w:p w14:paraId="2FBB3406" w14:textId="77777777" w:rsidR="001A0516" w:rsidRPr="0088062A" w:rsidRDefault="001A0516" w:rsidP="008939F0">
            <w:pPr>
              <w:jc w:val="center"/>
              <w:rPr>
                <w:rFonts w:ascii="Arial" w:hAnsi="Arial" w:cs="Arial"/>
                <w:b/>
              </w:rPr>
            </w:pPr>
            <w:r w:rsidRPr="0088062A">
              <w:rPr>
                <w:rFonts w:ascii="Arial" w:hAnsi="Arial" w:cs="Arial"/>
                <w:b/>
              </w:rPr>
              <w:t>Responsible To</w:t>
            </w:r>
          </w:p>
        </w:tc>
        <w:tc>
          <w:tcPr>
            <w:tcW w:w="8212" w:type="dxa"/>
            <w:gridSpan w:val="2"/>
            <w:tcBorders>
              <w:top w:val="single" w:sz="24" w:space="0" w:color="auto"/>
              <w:left w:val="single" w:sz="24" w:space="0" w:color="auto"/>
              <w:bottom w:val="single" w:sz="24" w:space="0" w:color="auto"/>
              <w:right w:val="single" w:sz="24" w:space="0" w:color="auto"/>
            </w:tcBorders>
          </w:tcPr>
          <w:p w14:paraId="3BC7A0A6" w14:textId="77777777" w:rsidR="001A0516" w:rsidRPr="0088062A" w:rsidRDefault="001A0516" w:rsidP="008939F0">
            <w:pPr>
              <w:rPr>
                <w:rFonts w:ascii="Arial" w:hAnsi="Arial" w:cs="Arial"/>
              </w:rPr>
            </w:pPr>
            <w:r w:rsidRPr="0088062A">
              <w:rPr>
                <w:rFonts w:ascii="Arial" w:hAnsi="Arial" w:cs="Arial"/>
              </w:rPr>
              <w:t>Financial Controller</w:t>
            </w:r>
          </w:p>
        </w:tc>
      </w:tr>
      <w:tr w:rsidR="001A0516" w:rsidRPr="0088062A" w14:paraId="12295E2E" w14:textId="77777777" w:rsidTr="008939F0">
        <w:trPr>
          <w:trHeight w:val="310"/>
        </w:trPr>
        <w:tc>
          <w:tcPr>
            <w:tcW w:w="2136" w:type="dxa"/>
            <w:tcBorders>
              <w:top w:val="single" w:sz="24" w:space="0" w:color="auto"/>
              <w:left w:val="single" w:sz="24" w:space="0" w:color="auto"/>
              <w:bottom w:val="single" w:sz="24" w:space="0" w:color="auto"/>
              <w:right w:val="single" w:sz="24" w:space="0" w:color="auto"/>
            </w:tcBorders>
            <w:shd w:val="clear" w:color="auto" w:fill="C0C0C0"/>
          </w:tcPr>
          <w:p w14:paraId="400668B8" w14:textId="77777777" w:rsidR="001A0516" w:rsidRPr="0088062A" w:rsidRDefault="001A0516" w:rsidP="008939F0">
            <w:pPr>
              <w:jc w:val="center"/>
              <w:rPr>
                <w:rFonts w:ascii="Arial" w:hAnsi="Arial" w:cs="Arial"/>
                <w:b/>
              </w:rPr>
            </w:pPr>
            <w:r w:rsidRPr="0088062A">
              <w:rPr>
                <w:rFonts w:ascii="Arial" w:hAnsi="Arial" w:cs="Arial"/>
                <w:b/>
              </w:rPr>
              <w:t>Staff Management Responsibilities</w:t>
            </w:r>
          </w:p>
        </w:tc>
        <w:tc>
          <w:tcPr>
            <w:tcW w:w="8212" w:type="dxa"/>
            <w:gridSpan w:val="2"/>
            <w:tcBorders>
              <w:top w:val="single" w:sz="24" w:space="0" w:color="auto"/>
              <w:left w:val="single" w:sz="24" w:space="0" w:color="auto"/>
              <w:bottom w:val="single" w:sz="24" w:space="0" w:color="auto"/>
              <w:right w:val="single" w:sz="24" w:space="0" w:color="auto"/>
            </w:tcBorders>
          </w:tcPr>
          <w:p w14:paraId="50EC3E93" w14:textId="77777777" w:rsidR="001A0516" w:rsidRPr="0088062A" w:rsidRDefault="001A0516" w:rsidP="008939F0">
            <w:pPr>
              <w:pStyle w:val="Heading1"/>
              <w:rPr>
                <w:rFonts w:ascii="Arial" w:hAnsi="Arial" w:cs="Arial"/>
                <w:b w:val="0"/>
                <w:sz w:val="20"/>
              </w:rPr>
            </w:pPr>
            <w:r w:rsidRPr="0088062A">
              <w:rPr>
                <w:rFonts w:ascii="Arial" w:hAnsi="Arial" w:cs="Arial"/>
                <w:b w:val="0"/>
                <w:sz w:val="20"/>
              </w:rPr>
              <w:t>None</w:t>
            </w:r>
          </w:p>
        </w:tc>
      </w:tr>
      <w:tr w:rsidR="001A0516" w:rsidRPr="0088062A" w14:paraId="5165BEAA" w14:textId="77777777" w:rsidTr="008939F0">
        <w:tc>
          <w:tcPr>
            <w:tcW w:w="2136" w:type="dxa"/>
            <w:tcBorders>
              <w:top w:val="single" w:sz="24" w:space="0" w:color="auto"/>
              <w:left w:val="single" w:sz="24" w:space="0" w:color="auto"/>
              <w:bottom w:val="single" w:sz="24" w:space="0" w:color="auto"/>
              <w:right w:val="single" w:sz="24" w:space="0" w:color="auto"/>
            </w:tcBorders>
            <w:shd w:val="clear" w:color="auto" w:fill="C0C0C0"/>
          </w:tcPr>
          <w:p w14:paraId="580EB6D8" w14:textId="77777777" w:rsidR="001A0516" w:rsidRPr="0088062A" w:rsidRDefault="001A0516" w:rsidP="008939F0">
            <w:pPr>
              <w:jc w:val="center"/>
              <w:rPr>
                <w:rFonts w:ascii="Arial" w:hAnsi="Arial" w:cs="Arial"/>
                <w:b/>
              </w:rPr>
            </w:pPr>
            <w:r w:rsidRPr="0088062A">
              <w:rPr>
                <w:rFonts w:ascii="Arial" w:hAnsi="Arial" w:cs="Arial"/>
                <w:b/>
              </w:rPr>
              <w:t>Key Customer Groups</w:t>
            </w:r>
          </w:p>
        </w:tc>
        <w:tc>
          <w:tcPr>
            <w:tcW w:w="8212" w:type="dxa"/>
            <w:gridSpan w:val="2"/>
            <w:tcBorders>
              <w:top w:val="single" w:sz="24" w:space="0" w:color="auto"/>
              <w:left w:val="single" w:sz="24" w:space="0" w:color="auto"/>
              <w:bottom w:val="single" w:sz="24" w:space="0" w:color="auto"/>
              <w:right w:val="single" w:sz="24" w:space="0" w:color="auto"/>
            </w:tcBorders>
          </w:tcPr>
          <w:p w14:paraId="478955C8" w14:textId="77777777" w:rsidR="001A0516" w:rsidRPr="0088062A" w:rsidRDefault="001A0516" w:rsidP="008939F0">
            <w:pPr>
              <w:autoSpaceDE w:val="0"/>
              <w:autoSpaceDN w:val="0"/>
              <w:adjustRightInd w:val="0"/>
              <w:rPr>
                <w:rFonts w:ascii="Arial" w:hAnsi="Arial" w:cs="Arial"/>
              </w:rPr>
            </w:pPr>
            <w:r w:rsidRPr="0088062A">
              <w:rPr>
                <w:rFonts w:ascii="Arial" w:hAnsi="Arial" w:cs="Arial"/>
              </w:rPr>
              <w:t>External: University and Research Institute administrative &amp; finance staff and awardees, suppliers</w:t>
            </w:r>
          </w:p>
          <w:p w14:paraId="7AACC746" w14:textId="77777777" w:rsidR="001A0516" w:rsidRPr="0088062A" w:rsidRDefault="001A0516" w:rsidP="008939F0">
            <w:pPr>
              <w:rPr>
                <w:rFonts w:ascii="Arial" w:hAnsi="Arial" w:cs="Arial"/>
              </w:rPr>
            </w:pPr>
            <w:r w:rsidRPr="0088062A">
              <w:rPr>
                <w:rFonts w:ascii="Arial" w:hAnsi="Arial" w:cs="Arial"/>
              </w:rPr>
              <w:t>Internal: All RSE staff particularly with the awards team and finance team&amp; Fellows</w:t>
            </w:r>
          </w:p>
        </w:tc>
      </w:tr>
    </w:tbl>
    <w:p w14:paraId="475071E0" w14:textId="77777777" w:rsidR="001A0516" w:rsidRDefault="001A0516" w:rsidP="001A0516">
      <w:pPr>
        <w:autoSpaceDE w:val="0"/>
        <w:autoSpaceDN w:val="0"/>
        <w:adjustRightInd w:val="0"/>
        <w:jc w:val="center"/>
        <w:rPr>
          <w:rFonts w:ascii="Arial" w:hAnsi="Arial" w:cs="Arial"/>
          <w:b/>
          <w:bCs/>
          <w:sz w:val="22"/>
          <w:szCs w:val="22"/>
        </w:rPr>
      </w:pPr>
    </w:p>
    <w:p w14:paraId="742D6A59" w14:textId="7DC0DB67" w:rsidR="001A0516" w:rsidRDefault="001A0516" w:rsidP="001A0516">
      <w:pPr>
        <w:rPr>
          <w:rFonts w:ascii="Arial" w:hAnsi="Arial" w:cs="Arial"/>
          <w:b/>
          <w:bCs/>
          <w:sz w:val="22"/>
          <w:szCs w:val="22"/>
        </w:rPr>
      </w:pPr>
    </w:p>
    <w:p w14:paraId="0D55DF95" w14:textId="77777777" w:rsidR="001A0516" w:rsidRPr="00653E74" w:rsidRDefault="001A0516" w:rsidP="001A0516">
      <w:pPr>
        <w:autoSpaceDE w:val="0"/>
        <w:autoSpaceDN w:val="0"/>
        <w:adjustRightInd w:val="0"/>
        <w:jc w:val="center"/>
        <w:rPr>
          <w:rFonts w:ascii="Arial" w:hAnsi="Arial" w:cs="Arial"/>
          <w:b/>
          <w:bCs/>
          <w:sz w:val="22"/>
          <w:szCs w:val="22"/>
        </w:rPr>
      </w:pPr>
      <w:r w:rsidRPr="00653E74">
        <w:rPr>
          <w:rFonts w:ascii="Arial" w:hAnsi="Arial" w:cs="Arial"/>
          <w:b/>
          <w:bCs/>
          <w:sz w:val="22"/>
          <w:szCs w:val="22"/>
        </w:rPr>
        <w:t>Job Specification</w:t>
      </w:r>
    </w:p>
    <w:p w14:paraId="326F055C" w14:textId="77777777" w:rsidR="001A0516" w:rsidRPr="00653E74" w:rsidRDefault="001A0516" w:rsidP="001A0516">
      <w:pPr>
        <w:autoSpaceDE w:val="0"/>
        <w:autoSpaceDN w:val="0"/>
        <w:adjustRightInd w:val="0"/>
        <w:rPr>
          <w:rFonts w:ascii="Arial" w:hAnsi="Arial" w:cs="Arial"/>
          <w:b/>
          <w:bCs/>
          <w:sz w:val="22"/>
          <w:szCs w:val="22"/>
        </w:rPr>
      </w:pPr>
    </w:p>
    <w:p w14:paraId="682D7708" w14:textId="77777777" w:rsidR="001A0516" w:rsidRPr="00653E74" w:rsidRDefault="001A0516" w:rsidP="001A0516">
      <w:pPr>
        <w:pStyle w:val="ListParagraph"/>
        <w:numPr>
          <w:ilvl w:val="0"/>
          <w:numId w:val="43"/>
        </w:numPr>
        <w:autoSpaceDE w:val="0"/>
        <w:autoSpaceDN w:val="0"/>
        <w:adjustRightInd w:val="0"/>
        <w:contextualSpacing/>
        <w:rPr>
          <w:rFonts w:ascii="Arial" w:hAnsi="Arial" w:cs="Arial"/>
          <w:b/>
          <w:bCs/>
          <w:sz w:val="22"/>
          <w:szCs w:val="22"/>
        </w:rPr>
      </w:pPr>
      <w:r w:rsidRPr="00653E74">
        <w:rPr>
          <w:rFonts w:ascii="Arial" w:hAnsi="Arial" w:cs="Arial"/>
          <w:b/>
          <w:bCs/>
          <w:sz w:val="22"/>
          <w:szCs w:val="22"/>
        </w:rPr>
        <w:t>Processing Enterprise Support Claim forms:</w:t>
      </w:r>
    </w:p>
    <w:p w14:paraId="333C5B3A"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Storing electronic claims and receipts;</w:t>
      </w:r>
    </w:p>
    <w:p w14:paraId="2D849A6F" w14:textId="77777777" w:rsidR="001A0516"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 xml:space="preserve">Checking the claim form additions </w:t>
      </w:r>
    </w:p>
    <w:p w14:paraId="53257069"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Pr>
          <w:rFonts w:ascii="Arial" w:hAnsi="Arial" w:cs="Arial"/>
          <w:sz w:val="22"/>
          <w:szCs w:val="22"/>
        </w:rPr>
        <w:t xml:space="preserve">Ensure </w:t>
      </w:r>
      <w:r w:rsidRPr="00AA4481">
        <w:rPr>
          <w:rFonts w:ascii="Arial" w:hAnsi="Arial" w:cs="Arial"/>
          <w:sz w:val="22"/>
          <w:szCs w:val="22"/>
        </w:rPr>
        <w:t>entries are backed up with relevant receipts in line</w:t>
      </w:r>
      <w:r>
        <w:rPr>
          <w:rFonts w:ascii="Arial" w:hAnsi="Arial" w:cs="Arial"/>
          <w:sz w:val="22"/>
          <w:szCs w:val="22"/>
        </w:rPr>
        <w:t xml:space="preserve"> </w:t>
      </w:r>
      <w:r w:rsidRPr="00AA4481">
        <w:rPr>
          <w:rFonts w:ascii="Arial" w:hAnsi="Arial" w:cs="Arial"/>
          <w:sz w:val="22"/>
          <w:szCs w:val="22"/>
        </w:rPr>
        <w:t>allowable expenses;</w:t>
      </w:r>
    </w:p>
    <w:p w14:paraId="5E564F0C"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Coding the claim forms for entry in purchase ledger;</w:t>
      </w:r>
    </w:p>
    <w:p w14:paraId="30237692" w14:textId="77777777" w:rsidR="001A0516" w:rsidRPr="00653E74" w:rsidRDefault="001A0516" w:rsidP="001A0516">
      <w:pPr>
        <w:autoSpaceDE w:val="0"/>
        <w:autoSpaceDN w:val="0"/>
        <w:adjustRightInd w:val="0"/>
        <w:rPr>
          <w:rFonts w:ascii="Arial" w:hAnsi="Arial" w:cs="Arial"/>
          <w:sz w:val="22"/>
          <w:szCs w:val="22"/>
        </w:rPr>
      </w:pPr>
    </w:p>
    <w:p w14:paraId="5B889881" w14:textId="77777777" w:rsidR="001A0516" w:rsidRPr="00AA4481" w:rsidRDefault="001A0516" w:rsidP="001A0516">
      <w:pPr>
        <w:pStyle w:val="ListParagraph"/>
        <w:numPr>
          <w:ilvl w:val="0"/>
          <w:numId w:val="43"/>
        </w:numPr>
        <w:autoSpaceDE w:val="0"/>
        <w:autoSpaceDN w:val="0"/>
        <w:adjustRightInd w:val="0"/>
        <w:contextualSpacing/>
        <w:rPr>
          <w:rFonts w:ascii="Arial" w:hAnsi="Arial" w:cs="Arial"/>
          <w:b/>
          <w:bCs/>
          <w:sz w:val="22"/>
          <w:szCs w:val="22"/>
        </w:rPr>
      </w:pPr>
      <w:r w:rsidRPr="00467616">
        <w:rPr>
          <w:rFonts w:ascii="Arial" w:hAnsi="Arial" w:cs="Arial"/>
          <w:b/>
          <w:bCs/>
          <w:sz w:val="22"/>
          <w:szCs w:val="22"/>
        </w:rPr>
        <w:t>Processing research awards acceptance forms:</w:t>
      </w:r>
    </w:p>
    <w:p w14:paraId="224F620F"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Entering details from research awards grants acceptance forms in the CRM;</w:t>
      </w:r>
    </w:p>
    <w:p w14:paraId="5A71A114"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Preparing payment schedules for each award, including coding;</w:t>
      </w:r>
    </w:p>
    <w:p w14:paraId="543D6EFB"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Entering on Finance research awards spreadsheets;</w:t>
      </w:r>
    </w:p>
    <w:p w14:paraId="53D7708B" w14:textId="77777777" w:rsidR="001A0516" w:rsidRDefault="001A0516" w:rsidP="001A0516">
      <w:pPr>
        <w:autoSpaceDE w:val="0"/>
        <w:autoSpaceDN w:val="0"/>
        <w:adjustRightInd w:val="0"/>
        <w:rPr>
          <w:rFonts w:ascii="Arial" w:hAnsi="Arial" w:cs="Arial"/>
          <w:sz w:val="22"/>
          <w:szCs w:val="22"/>
        </w:rPr>
      </w:pPr>
    </w:p>
    <w:p w14:paraId="0B056AC7" w14:textId="77777777" w:rsidR="001A0516" w:rsidRPr="00AA4481" w:rsidRDefault="001A0516" w:rsidP="001A0516">
      <w:pPr>
        <w:pStyle w:val="ListParagraph"/>
        <w:numPr>
          <w:ilvl w:val="0"/>
          <w:numId w:val="43"/>
        </w:numPr>
        <w:autoSpaceDE w:val="0"/>
        <w:autoSpaceDN w:val="0"/>
        <w:adjustRightInd w:val="0"/>
        <w:contextualSpacing/>
        <w:rPr>
          <w:rFonts w:ascii="Arial" w:hAnsi="Arial" w:cs="Arial"/>
          <w:b/>
          <w:bCs/>
          <w:sz w:val="22"/>
          <w:szCs w:val="22"/>
        </w:rPr>
      </w:pPr>
      <w:r w:rsidRPr="00467616">
        <w:rPr>
          <w:rFonts w:ascii="Arial" w:hAnsi="Arial" w:cs="Arial"/>
          <w:b/>
          <w:bCs/>
          <w:sz w:val="22"/>
          <w:szCs w:val="22"/>
        </w:rPr>
        <w:t>Review &amp; Checking Statement of Expenditure:</w:t>
      </w:r>
    </w:p>
    <w:p w14:paraId="69DE0572"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Ensure statement of expenditure are received from institutions in a timely fashion;</w:t>
      </w:r>
    </w:p>
    <w:p w14:paraId="0583C640"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Enter details from statements on Finance research awards spreadsheets;</w:t>
      </w:r>
    </w:p>
    <w:p w14:paraId="2B5944F1"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Record any unspent funds due to be returned to RSE;</w:t>
      </w:r>
    </w:p>
    <w:p w14:paraId="1AB6942A"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Monitor and chase payment of the unspent funds as required.</w:t>
      </w:r>
    </w:p>
    <w:p w14:paraId="695ED517" w14:textId="77777777" w:rsidR="001A0516" w:rsidRPr="00467616" w:rsidRDefault="001A0516" w:rsidP="001A0516">
      <w:pPr>
        <w:autoSpaceDE w:val="0"/>
        <w:autoSpaceDN w:val="0"/>
        <w:adjustRightInd w:val="0"/>
        <w:rPr>
          <w:rFonts w:ascii="Arial" w:hAnsi="Arial" w:cs="Arial"/>
          <w:sz w:val="22"/>
          <w:szCs w:val="22"/>
        </w:rPr>
      </w:pPr>
    </w:p>
    <w:p w14:paraId="7621B848" w14:textId="77777777" w:rsidR="001A0516" w:rsidRPr="00AA4481" w:rsidRDefault="001A0516" w:rsidP="001A0516">
      <w:pPr>
        <w:pStyle w:val="ListParagraph"/>
        <w:numPr>
          <w:ilvl w:val="0"/>
          <w:numId w:val="43"/>
        </w:numPr>
        <w:autoSpaceDE w:val="0"/>
        <w:autoSpaceDN w:val="0"/>
        <w:adjustRightInd w:val="0"/>
        <w:contextualSpacing/>
        <w:rPr>
          <w:rFonts w:ascii="Arial" w:hAnsi="Arial" w:cs="Arial"/>
          <w:b/>
          <w:bCs/>
          <w:sz w:val="22"/>
          <w:szCs w:val="22"/>
        </w:rPr>
      </w:pPr>
      <w:r w:rsidRPr="00467616">
        <w:rPr>
          <w:rFonts w:ascii="Arial" w:hAnsi="Arial" w:cs="Arial"/>
          <w:b/>
          <w:bCs/>
          <w:sz w:val="22"/>
          <w:szCs w:val="22"/>
        </w:rPr>
        <w:t>Maintaining the filing system</w:t>
      </w:r>
    </w:p>
    <w:p w14:paraId="06A795B3"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For both Research awards and enterprise fellowships, organise the filing system, including archiving.</w:t>
      </w:r>
    </w:p>
    <w:p w14:paraId="6626AB19"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Processing through Purchase Ledger</w:t>
      </w:r>
    </w:p>
    <w:p w14:paraId="747ECB53"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Entering research awards grant payments and enterprise claims into purchase ledger;</w:t>
      </w:r>
    </w:p>
    <w:p w14:paraId="3F4B28E9"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Producing suggested payment report for approval;</w:t>
      </w:r>
    </w:p>
    <w:p w14:paraId="416D52ED"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Distributing remittance advices with any additional information required;</w:t>
      </w:r>
    </w:p>
    <w:p w14:paraId="1A133799"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 xml:space="preserve">Supporting the </w:t>
      </w:r>
      <w:r>
        <w:rPr>
          <w:rFonts w:ascii="Arial" w:hAnsi="Arial" w:cs="Arial"/>
          <w:sz w:val="22"/>
          <w:szCs w:val="22"/>
        </w:rPr>
        <w:t>F</w:t>
      </w:r>
      <w:r w:rsidRPr="00AA4481">
        <w:rPr>
          <w:rFonts w:ascii="Arial" w:hAnsi="Arial" w:cs="Arial"/>
          <w:sz w:val="22"/>
          <w:szCs w:val="22"/>
        </w:rPr>
        <w:t xml:space="preserve">inance </w:t>
      </w:r>
      <w:r>
        <w:rPr>
          <w:rFonts w:ascii="Arial" w:hAnsi="Arial" w:cs="Arial"/>
          <w:sz w:val="22"/>
          <w:szCs w:val="22"/>
        </w:rPr>
        <w:t>O</w:t>
      </w:r>
      <w:r w:rsidRPr="00AA4481">
        <w:rPr>
          <w:rFonts w:ascii="Arial" w:hAnsi="Arial" w:cs="Arial"/>
          <w:sz w:val="22"/>
          <w:szCs w:val="22"/>
        </w:rPr>
        <w:t>fficer in processing purchase ledger supplier invoices, including coding,</w:t>
      </w:r>
      <w:r>
        <w:rPr>
          <w:rFonts w:ascii="Arial" w:hAnsi="Arial" w:cs="Arial"/>
          <w:sz w:val="22"/>
          <w:szCs w:val="22"/>
        </w:rPr>
        <w:t xml:space="preserve"> </w:t>
      </w:r>
      <w:r w:rsidRPr="00AA4481">
        <w:rPr>
          <w:rFonts w:ascii="Arial" w:hAnsi="Arial" w:cs="Arial"/>
          <w:sz w:val="22"/>
          <w:szCs w:val="22"/>
        </w:rPr>
        <w:t>distribution for authorisation and entering in purchase ledger.</w:t>
      </w:r>
    </w:p>
    <w:p w14:paraId="6E48B8D4" w14:textId="77777777" w:rsidR="001A0516" w:rsidRDefault="001A0516" w:rsidP="001A0516">
      <w:pPr>
        <w:autoSpaceDE w:val="0"/>
        <w:autoSpaceDN w:val="0"/>
        <w:adjustRightInd w:val="0"/>
        <w:rPr>
          <w:rFonts w:ascii="Arial" w:hAnsi="Arial" w:cs="Arial"/>
          <w:sz w:val="22"/>
          <w:szCs w:val="22"/>
        </w:rPr>
      </w:pPr>
    </w:p>
    <w:p w14:paraId="76E78B75" w14:textId="77777777" w:rsidR="001A0516" w:rsidRPr="00AA4481" w:rsidRDefault="001A0516" w:rsidP="001A0516">
      <w:pPr>
        <w:pStyle w:val="ListParagraph"/>
        <w:numPr>
          <w:ilvl w:val="0"/>
          <w:numId w:val="43"/>
        </w:numPr>
        <w:autoSpaceDE w:val="0"/>
        <w:autoSpaceDN w:val="0"/>
        <w:adjustRightInd w:val="0"/>
        <w:contextualSpacing/>
        <w:rPr>
          <w:rFonts w:ascii="Arial" w:hAnsi="Arial" w:cs="Arial"/>
          <w:b/>
          <w:bCs/>
          <w:sz w:val="22"/>
          <w:szCs w:val="22"/>
        </w:rPr>
      </w:pPr>
      <w:r w:rsidRPr="00467616">
        <w:rPr>
          <w:rFonts w:ascii="Arial" w:hAnsi="Arial" w:cs="Arial"/>
          <w:b/>
          <w:bCs/>
          <w:sz w:val="22"/>
          <w:szCs w:val="22"/>
        </w:rPr>
        <w:t>Monitoring the Account Inbox</w:t>
      </w:r>
    </w:p>
    <w:p w14:paraId="2BDDFDD1" w14:textId="77777777" w:rsidR="001A0516" w:rsidRPr="00AA4481"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A4481">
        <w:rPr>
          <w:rFonts w:ascii="Arial" w:hAnsi="Arial" w:cs="Arial"/>
          <w:sz w:val="22"/>
          <w:szCs w:val="22"/>
        </w:rPr>
        <w:t>In conjunction with other finance team members, monitoring the accounts inbox</w:t>
      </w:r>
    </w:p>
    <w:p w14:paraId="7E5F0D91" w14:textId="77777777" w:rsidR="001A0516" w:rsidRPr="00A90BB6" w:rsidRDefault="001A0516" w:rsidP="001A0516">
      <w:pPr>
        <w:pStyle w:val="ListParagraph"/>
        <w:numPr>
          <w:ilvl w:val="1"/>
          <w:numId w:val="39"/>
        </w:numPr>
        <w:autoSpaceDE w:val="0"/>
        <w:autoSpaceDN w:val="0"/>
        <w:adjustRightInd w:val="0"/>
        <w:contextualSpacing/>
        <w:rPr>
          <w:rFonts w:ascii="Arial" w:hAnsi="Arial" w:cs="Arial"/>
          <w:sz w:val="22"/>
          <w:szCs w:val="22"/>
        </w:rPr>
      </w:pPr>
      <w:r w:rsidRPr="00A90BB6">
        <w:rPr>
          <w:rFonts w:ascii="Arial" w:hAnsi="Arial" w:cs="Arial"/>
          <w:sz w:val="22"/>
          <w:szCs w:val="22"/>
        </w:rPr>
        <w:t>Printing invoices for processing and storing relevant electronic copy</w:t>
      </w:r>
    </w:p>
    <w:p w14:paraId="1F98814B" w14:textId="77777777" w:rsidR="001A0516" w:rsidRDefault="001A0516" w:rsidP="001A0516">
      <w:pPr>
        <w:autoSpaceDE w:val="0"/>
        <w:autoSpaceDN w:val="0"/>
        <w:adjustRightInd w:val="0"/>
        <w:rPr>
          <w:rFonts w:ascii="Arial" w:hAnsi="Arial" w:cs="Arial"/>
          <w:sz w:val="22"/>
          <w:szCs w:val="22"/>
        </w:rPr>
      </w:pPr>
    </w:p>
    <w:p w14:paraId="38A4D969" w14:textId="77777777" w:rsidR="001A0516" w:rsidRPr="00AA4481" w:rsidRDefault="001A0516" w:rsidP="001A0516">
      <w:pPr>
        <w:pStyle w:val="NormalWeb"/>
        <w:numPr>
          <w:ilvl w:val="0"/>
          <w:numId w:val="44"/>
        </w:numPr>
        <w:spacing w:before="0" w:beforeAutospacing="0" w:after="0" w:afterAutospacing="0"/>
        <w:jc w:val="both"/>
        <w:rPr>
          <w:rFonts w:ascii="Arial" w:hAnsi="Arial" w:cs="Arial"/>
          <w:b/>
          <w:bCs/>
          <w:sz w:val="22"/>
        </w:rPr>
      </w:pPr>
      <w:r w:rsidRPr="00395847">
        <w:rPr>
          <w:rFonts w:ascii="Arial" w:hAnsi="Arial" w:cs="Arial"/>
          <w:b/>
          <w:bCs/>
          <w:sz w:val="22"/>
        </w:rPr>
        <w:t>Other reasonable tasks / behaviours as required by the RSE, this includes, but is not limited to the following:</w:t>
      </w:r>
    </w:p>
    <w:p w14:paraId="27356FB5" w14:textId="77777777" w:rsidR="001A0516" w:rsidRPr="00AA4481" w:rsidRDefault="001A0516" w:rsidP="001A0516">
      <w:pPr>
        <w:pStyle w:val="ListParagraph"/>
        <w:numPr>
          <w:ilvl w:val="1"/>
          <w:numId w:val="39"/>
        </w:numPr>
        <w:ind w:right="474"/>
        <w:contextualSpacing/>
        <w:jc w:val="both"/>
        <w:rPr>
          <w:rFonts w:ascii="Arial" w:hAnsi="Arial" w:cs="Arial"/>
          <w:sz w:val="22"/>
          <w:szCs w:val="22"/>
        </w:rPr>
      </w:pPr>
      <w:r w:rsidRPr="00AA4481">
        <w:rPr>
          <w:rFonts w:ascii="Arial" w:hAnsi="Arial" w:cs="Arial"/>
          <w:sz w:val="22"/>
          <w:szCs w:val="22"/>
        </w:rPr>
        <w:t>Apply RSE’s key behaviours and skills (See “Our Expectations” enclosed).</w:t>
      </w:r>
    </w:p>
    <w:p w14:paraId="480B2F12" w14:textId="77777777" w:rsidR="001A0516" w:rsidRPr="00AA4481" w:rsidRDefault="001A0516" w:rsidP="001A0516">
      <w:pPr>
        <w:pStyle w:val="ListParagraph"/>
        <w:numPr>
          <w:ilvl w:val="1"/>
          <w:numId w:val="39"/>
        </w:numPr>
        <w:ind w:right="474"/>
        <w:contextualSpacing/>
        <w:jc w:val="both"/>
        <w:rPr>
          <w:rFonts w:ascii="Arial" w:hAnsi="Arial" w:cs="Arial"/>
          <w:sz w:val="22"/>
          <w:szCs w:val="22"/>
        </w:rPr>
      </w:pPr>
      <w:r w:rsidRPr="00AA4481">
        <w:rPr>
          <w:rFonts w:ascii="Arial" w:hAnsi="Arial" w:cs="Arial"/>
          <w:sz w:val="22"/>
          <w:szCs w:val="22"/>
        </w:rPr>
        <w:t>Adhere to the RSE vision, mission and values</w:t>
      </w:r>
    </w:p>
    <w:p w14:paraId="7019A7D8" w14:textId="77777777" w:rsidR="001A0516" w:rsidRPr="00AA4481" w:rsidRDefault="001A0516" w:rsidP="001A0516">
      <w:pPr>
        <w:pStyle w:val="ListParagraph"/>
        <w:numPr>
          <w:ilvl w:val="1"/>
          <w:numId w:val="39"/>
        </w:numPr>
        <w:ind w:right="474"/>
        <w:contextualSpacing/>
        <w:jc w:val="both"/>
        <w:rPr>
          <w:rFonts w:ascii="Arial" w:hAnsi="Arial" w:cs="Arial"/>
          <w:sz w:val="22"/>
          <w:szCs w:val="22"/>
        </w:rPr>
      </w:pPr>
      <w:r w:rsidRPr="00AA4481">
        <w:rPr>
          <w:rFonts w:ascii="Arial" w:hAnsi="Arial" w:cs="Arial"/>
          <w:sz w:val="22"/>
          <w:szCs w:val="22"/>
        </w:rPr>
        <w:t>Ensure all processes comply with data protection legislation and are in accordance with RSE record management policy and processes</w:t>
      </w:r>
    </w:p>
    <w:p w14:paraId="2348EF4C" w14:textId="77777777" w:rsidR="001A0516" w:rsidRPr="00AA4481" w:rsidRDefault="001A0516" w:rsidP="001A0516">
      <w:pPr>
        <w:pStyle w:val="ListParagraph"/>
        <w:numPr>
          <w:ilvl w:val="1"/>
          <w:numId w:val="39"/>
        </w:numPr>
        <w:ind w:right="474"/>
        <w:contextualSpacing/>
        <w:jc w:val="both"/>
        <w:rPr>
          <w:rFonts w:ascii="Arial" w:hAnsi="Arial" w:cs="Arial"/>
          <w:sz w:val="22"/>
          <w:szCs w:val="22"/>
        </w:rPr>
      </w:pPr>
      <w:r w:rsidRPr="00AA4481">
        <w:rPr>
          <w:rFonts w:ascii="Arial" w:hAnsi="Arial" w:cs="Arial"/>
          <w:sz w:val="22"/>
          <w:szCs w:val="22"/>
        </w:rPr>
        <w:t>Observe all health and safety requirements</w:t>
      </w:r>
    </w:p>
    <w:p w14:paraId="40110AC1" w14:textId="77777777" w:rsidR="001A0516" w:rsidRPr="00AA4481" w:rsidRDefault="001A0516" w:rsidP="001A0516">
      <w:pPr>
        <w:pStyle w:val="ListParagraph"/>
        <w:numPr>
          <w:ilvl w:val="1"/>
          <w:numId w:val="39"/>
        </w:numPr>
        <w:ind w:right="474"/>
        <w:contextualSpacing/>
        <w:jc w:val="both"/>
        <w:rPr>
          <w:rFonts w:ascii="Arial" w:hAnsi="Arial" w:cs="Arial"/>
          <w:sz w:val="22"/>
          <w:szCs w:val="22"/>
        </w:rPr>
      </w:pPr>
      <w:r w:rsidRPr="00AA4481">
        <w:rPr>
          <w:rFonts w:ascii="Arial" w:hAnsi="Arial" w:cs="Arial"/>
          <w:sz w:val="22"/>
          <w:szCs w:val="22"/>
        </w:rPr>
        <w:t>Work within and promote policies in relation to the RSE Diversity Policy</w:t>
      </w:r>
    </w:p>
    <w:p w14:paraId="68D66747" w14:textId="77777777" w:rsidR="001A0516" w:rsidRPr="00AA4481" w:rsidRDefault="001A0516" w:rsidP="001A0516">
      <w:pPr>
        <w:pStyle w:val="ListParagraph"/>
        <w:numPr>
          <w:ilvl w:val="1"/>
          <w:numId w:val="39"/>
        </w:numPr>
        <w:ind w:right="474"/>
        <w:contextualSpacing/>
        <w:jc w:val="both"/>
        <w:rPr>
          <w:rFonts w:ascii="Arial" w:hAnsi="Arial" w:cs="Arial"/>
          <w:sz w:val="22"/>
          <w:szCs w:val="22"/>
        </w:rPr>
      </w:pPr>
      <w:r w:rsidRPr="00AA4481">
        <w:rPr>
          <w:rFonts w:ascii="Arial" w:hAnsi="Arial" w:cs="Arial"/>
          <w:bCs/>
          <w:sz w:val="22"/>
          <w:szCs w:val="22"/>
        </w:rPr>
        <w:t xml:space="preserve">To undertake any training as required by the job description, in line with the business needs or required by your team leader. </w:t>
      </w:r>
    </w:p>
    <w:p w14:paraId="0444EE7B" w14:textId="77777777" w:rsidR="001A0516" w:rsidRPr="00AA4481" w:rsidRDefault="001A0516" w:rsidP="001A0516">
      <w:pPr>
        <w:pStyle w:val="ListParagraph"/>
        <w:numPr>
          <w:ilvl w:val="1"/>
          <w:numId w:val="39"/>
        </w:numPr>
        <w:ind w:right="474"/>
        <w:contextualSpacing/>
        <w:jc w:val="both"/>
        <w:rPr>
          <w:rFonts w:ascii="Arial" w:hAnsi="Arial" w:cs="Arial"/>
          <w:sz w:val="22"/>
          <w:szCs w:val="22"/>
        </w:rPr>
      </w:pPr>
      <w:r w:rsidRPr="00AA4481">
        <w:rPr>
          <w:rFonts w:ascii="Arial" w:hAnsi="Arial" w:cs="Arial"/>
          <w:sz w:val="22"/>
          <w:szCs w:val="22"/>
        </w:rPr>
        <w:t>To undertake other reasonable tasks as required by RSE</w:t>
      </w:r>
    </w:p>
    <w:p w14:paraId="637D966F" w14:textId="77777777" w:rsidR="001A0516" w:rsidRDefault="001A0516" w:rsidP="001A0516">
      <w:pPr>
        <w:pStyle w:val="ListParagraph"/>
        <w:autoSpaceDE w:val="0"/>
        <w:autoSpaceDN w:val="0"/>
        <w:adjustRightInd w:val="0"/>
        <w:rPr>
          <w:rFonts w:ascii="Arial" w:hAnsi="Arial" w:cs="Arial"/>
          <w:szCs w:val="24"/>
        </w:rPr>
      </w:pPr>
    </w:p>
    <w:p w14:paraId="6401118A" w14:textId="77777777" w:rsidR="001A0516" w:rsidRDefault="001A0516" w:rsidP="001A0516">
      <w:pPr>
        <w:pStyle w:val="ListParagraph"/>
        <w:autoSpaceDE w:val="0"/>
        <w:autoSpaceDN w:val="0"/>
        <w:adjustRightInd w:val="0"/>
        <w:rPr>
          <w:rFonts w:ascii="Arial" w:hAnsi="Arial" w:cs="Arial"/>
          <w:szCs w:val="24"/>
        </w:rPr>
      </w:pPr>
    </w:p>
    <w:p w14:paraId="180AC695" w14:textId="77777777" w:rsidR="001A0516" w:rsidRDefault="001A0516" w:rsidP="001A0516">
      <w:pPr>
        <w:pStyle w:val="ListParagraph"/>
        <w:autoSpaceDE w:val="0"/>
        <w:autoSpaceDN w:val="0"/>
        <w:adjustRightInd w:val="0"/>
        <w:rPr>
          <w:rFonts w:ascii="Arial" w:hAnsi="Arial" w:cs="Arial"/>
          <w:szCs w:val="24"/>
        </w:rPr>
      </w:pPr>
    </w:p>
    <w:p w14:paraId="1ED8E1E2" w14:textId="657F3948" w:rsidR="00E83FBE" w:rsidRDefault="00E83FBE" w:rsidP="00702A05">
      <w:pPr>
        <w:jc w:val="both"/>
        <w:rPr>
          <w:rFonts w:ascii="Arial" w:hAnsi="Arial" w:cs="Arial"/>
        </w:rPr>
      </w:pPr>
    </w:p>
    <w:p w14:paraId="7C8067B2" w14:textId="3FB9AB77" w:rsidR="009503D0" w:rsidRPr="009503D0" w:rsidRDefault="009503D0" w:rsidP="009503D0">
      <w:pPr>
        <w:ind w:left="1134" w:right="474"/>
        <w:jc w:val="both"/>
        <w:rPr>
          <w:rFonts w:ascii="Arial" w:hAnsi="Arial" w:cs="Arial"/>
          <w:sz w:val="18"/>
          <w:szCs w:val="18"/>
        </w:rPr>
      </w:pPr>
      <w:r>
        <w:rPr>
          <w:rFonts w:ascii="Arial" w:hAnsi="Arial" w:cs="Arial"/>
          <w:sz w:val="18"/>
          <w:szCs w:val="18"/>
        </w:rPr>
        <w:br w:type="page"/>
      </w:r>
      <w:r w:rsidR="0015416D">
        <w:rPr>
          <w:rFonts w:ascii="Arial" w:hAnsi="Arial" w:cs="Arial"/>
          <w:noProof/>
          <w:sz w:val="18"/>
          <w:szCs w:val="18"/>
        </w:rPr>
        <w:lastRenderedPageBreak/>
        <w:pict w14:anchorId="17EE6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0;text-align:left;margin-left:-8.9pt;margin-top:-49.95pt;width:600pt;height:705.75pt;z-index:-251658752;visibility:visible">
            <v:imagedata r:id="rId11" o:title=""/>
          </v:shape>
        </w:pict>
      </w:r>
    </w:p>
    <w:p w14:paraId="51B933D7" w14:textId="4061ABAD" w:rsidR="00EF4967" w:rsidRPr="009503D0" w:rsidRDefault="00E83FBE" w:rsidP="009503D0">
      <w:pPr>
        <w:pStyle w:val="NoSpacing"/>
        <w:ind w:left="-567"/>
        <w:rPr>
          <w:rFonts w:ascii="Arial" w:hAnsi="Arial" w:cs="Arial"/>
        </w:rPr>
      </w:pPr>
      <w:r>
        <w:rPr>
          <w:rFonts w:ascii="Arial" w:hAnsi="Arial" w:cs="Arial"/>
        </w:rPr>
        <w:br w:type="page"/>
      </w:r>
    </w:p>
    <w:p w14:paraId="2F94796D" w14:textId="65C27AF8" w:rsidR="00AD250F" w:rsidRPr="00F25A80" w:rsidRDefault="00AD250F" w:rsidP="009F53F6">
      <w:pPr>
        <w:jc w:val="center"/>
        <w:rPr>
          <w:rFonts w:ascii="Arial" w:hAnsi="Arial" w:cs="Arial"/>
        </w:rPr>
      </w:pPr>
    </w:p>
    <w:p w14:paraId="6E0309AF" w14:textId="77777777" w:rsidR="0068073A" w:rsidRPr="00F25A80" w:rsidRDefault="0068073A" w:rsidP="004E2173">
      <w:pPr>
        <w:spacing w:after="200" w:line="276" w:lineRule="auto"/>
        <w:jc w:val="center"/>
        <w:rPr>
          <w:rFonts w:ascii="Arial" w:hAnsi="Arial" w:cs="Arial"/>
        </w:rPr>
      </w:pPr>
      <w:r w:rsidRPr="00F25A80">
        <w:rPr>
          <w:rFonts w:ascii="Arial" w:hAnsi="Arial" w:cs="Arial"/>
          <w:b/>
        </w:rPr>
        <w:t>About the RSE</w:t>
      </w:r>
    </w:p>
    <w:p w14:paraId="05977C88" w14:textId="12FA4243" w:rsidR="0068073A" w:rsidRPr="00F25A80" w:rsidRDefault="0068073A" w:rsidP="0068073A">
      <w:pPr>
        <w:pStyle w:val="bodytext0"/>
        <w:jc w:val="both"/>
        <w:rPr>
          <w:rFonts w:ascii="Arial" w:hAnsi="Arial" w:cs="Arial"/>
          <w:sz w:val="20"/>
          <w:szCs w:val="20"/>
        </w:rPr>
      </w:pPr>
      <w:r w:rsidRPr="00F25A80">
        <w:rPr>
          <w:rFonts w:ascii="Arial" w:hAnsi="Arial" w:cs="Arial"/>
          <w:sz w:val="20"/>
          <w:szCs w:val="20"/>
        </w:rPr>
        <w:t xml:space="preserve">The Royal Society of Edinburgh, Scotland’s National Academy, is an educational charity that provides public benefit throughout Scotland through a diverse range of activity including awarding research funding, informing public </w:t>
      </w:r>
      <w:r w:rsidR="00342BDA" w:rsidRPr="00F25A80">
        <w:rPr>
          <w:rFonts w:ascii="Arial" w:hAnsi="Arial" w:cs="Arial"/>
          <w:sz w:val="20"/>
          <w:szCs w:val="20"/>
        </w:rPr>
        <w:t>policy,</w:t>
      </w:r>
      <w:r w:rsidRPr="00F25A80">
        <w:rPr>
          <w:rFonts w:ascii="Arial" w:hAnsi="Arial" w:cs="Arial"/>
          <w:sz w:val="20"/>
          <w:szCs w:val="20"/>
        </w:rPr>
        <w:t xml:space="preserve"> and delivering events across Scotland to inspire knowledge and learning. </w:t>
      </w:r>
    </w:p>
    <w:p w14:paraId="1F912DEC" w14:textId="77777777" w:rsidR="0068073A" w:rsidRPr="00F25A80" w:rsidRDefault="0068073A" w:rsidP="0068073A">
      <w:pPr>
        <w:pStyle w:val="bodytext0"/>
        <w:jc w:val="both"/>
        <w:rPr>
          <w:rFonts w:ascii="Arial" w:hAnsi="Arial" w:cs="Arial"/>
          <w:sz w:val="20"/>
          <w:szCs w:val="20"/>
        </w:rPr>
      </w:pPr>
      <w:r w:rsidRPr="00F25A80">
        <w:rPr>
          <w:rFonts w:ascii="Arial" w:hAnsi="Arial" w:cs="Arial"/>
          <w:sz w:val="20"/>
          <w:szCs w:val="20"/>
        </w:rPr>
        <w:t xml:space="preserve">The RSE’s mission, set out in its Royal Charter of 1783, is </w:t>
      </w:r>
      <w:r w:rsidRPr="00F25A80">
        <w:rPr>
          <w:rFonts w:ascii="Arial" w:hAnsi="Arial" w:cs="Arial"/>
          <w:b/>
          <w:sz w:val="20"/>
          <w:szCs w:val="20"/>
        </w:rPr>
        <w:t xml:space="preserve">“the advancement of learning and useful knowledge”. </w:t>
      </w:r>
      <w:r w:rsidRPr="00F25A80">
        <w:rPr>
          <w:rFonts w:ascii="Arial" w:hAnsi="Arial" w:cs="Arial"/>
          <w:sz w:val="20"/>
          <w:szCs w:val="20"/>
        </w:rPr>
        <w:t xml:space="preserve">Its contemporary purpose remains the same – the deployment of knowledge for public good: knowledge that contributes to the social and economic well-being of Scotland and its people and the nation’s wider contribution to the global community. </w:t>
      </w:r>
    </w:p>
    <w:p w14:paraId="1F9B7946" w14:textId="3DA72783" w:rsidR="0068073A" w:rsidRPr="00F25A80" w:rsidRDefault="0068073A" w:rsidP="0068073A">
      <w:pPr>
        <w:pStyle w:val="bodytext0"/>
        <w:jc w:val="both"/>
        <w:rPr>
          <w:rFonts w:ascii="Arial" w:hAnsi="Arial" w:cs="Arial"/>
          <w:sz w:val="20"/>
          <w:szCs w:val="20"/>
        </w:rPr>
      </w:pPr>
      <w:r w:rsidRPr="00F25A80">
        <w:rPr>
          <w:rFonts w:ascii="Arial" w:hAnsi="Arial" w:cs="Arial"/>
          <w:sz w:val="20"/>
          <w:szCs w:val="20"/>
        </w:rPr>
        <w:t xml:space="preserve">The RSE draws upon a body of elected fellows who are leaders and experts in their fields. The breadth of expertise and experience within the Fellowship ranges from life sciences, physical </w:t>
      </w:r>
      <w:r w:rsidR="00342BDA" w:rsidRPr="00F25A80">
        <w:rPr>
          <w:rFonts w:ascii="Arial" w:hAnsi="Arial" w:cs="Arial"/>
          <w:sz w:val="20"/>
          <w:szCs w:val="20"/>
        </w:rPr>
        <w:t>sciences,</w:t>
      </w:r>
      <w:r w:rsidRPr="00F25A80">
        <w:rPr>
          <w:rFonts w:ascii="Arial" w:hAnsi="Arial" w:cs="Arial"/>
          <w:sz w:val="20"/>
          <w:szCs w:val="20"/>
        </w:rPr>
        <w:t xml:space="preserve"> and technology, to arts, humanities, social science, business, public </w:t>
      </w:r>
      <w:r w:rsidR="00342BDA" w:rsidRPr="00F25A80">
        <w:rPr>
          <w:rFonts w:ascii="Arial" w:hAnsi="Arial" w:cs="Arial"/>
          <w:sz w:val="20"/>
          <w:szCs w:val="20"/>
        </w:rPr>
        <w:t>service,</w:t>
      </w:r>
      <w:r w:rsidRPr="00F25A80">
        <w:rPr>
          <w:rFonts w:ascii="Arial" w:hAnsi="Arial" w:cs="Arial"/>
          <w:sz w:val="20"/>
          <w:szCs w:val="20"/>
        </w:rPr>
        <w:t xml:space="preserve"> and civil society. The multidisciplinary breadth of the RSE – reaching well beyond the academic world – is a distinctive strength and unique within UK national academies. </w:t>
      </w:r>
    </w:p>
    <w:p w14:paraId="2A88314C" w14:textId="2F68B054" w:rsidR="0068073A" w:rsidRPr="00F25A80" w:rsidRDefault="00342BDA" w:rsidP="0068073A">
      <w:pPr>
        <w:pStyle w:val="bodytext0"/>
        <w:jc w:val="both"/>
        <w:rPr>
          <w:rFonts w:ascii="Arial" w:hAnsi="Arial" w:cs="Arial"/>
          <w:sz w:val="20"/>
          <w:szCs w:val="20"/>
        </w:rPr>
      </w:pPr>
      <w:r w:rsidRPr="00F25A80">
        <w:rPr>
          <w:rFonts w:ascii="Arial" w:hAnsi="Arial" w:cs="Arial"/>
          <w:sz w:val="20"/>
          <w:szCs w:val="20"/>
        </w:rPr>
        <w:t>Our staff group</w:t>
      </w:r>
      <w:r w:rsidR="0068073A" w:rsidRPr="00F25A80">
        <w:rPr>
          <w:rFonts w:ascii="Arial" w:hAnsi="Arial" w:cs="Arial"/>
          <w:sz w:val="20"/>
          <w:szCs w:val="20"/>
        </w:rPr>
        <w:t xml:space="preserve"> is responsible for executing our programmes of activities and ensuring due governance is followed.</w:t>
      </w:r>
    </w:p>
    <w:p w14:paraId="45D7F34C" w14:textId="77777777" w:rsidR="00B305EA" w:rsidRPr="00F25A80" w:rsidRDefault="00B305EA" w:rsidP="0068073A">
      <w:pPr>
        <w:pStyle w:val="bodytext0"/>
        <w:jc w:val="both"/>
        <w:rPr>
          <w:rFonts w:ascii="Arial" w:hAnsi="Arial" w:cs="Arial"/>
          <w:sz w:val="20"/>
          <w:szCs w:val="20"/>
        </w:rPr>
      </w:pPr>
    </w:p>
    <w:p w14:paraId="089D776A" w14:textId="77777777" w:rsidR="00B305EA" w:rsidRPr="00F25A80" w:rsidRDefault="00B3200E" w:rsidP="004E2173">
      <w:pPr>
        <w:spacing w:before="100" w:beforeAutospacing="1" w:after="100" w:afterAutospacing="1"/>
        <w:jc w:val="center"/>
        <w:rPr>
          <w:rFonts w:ascii="Arial" w:hAnsi="Arial" w:cs="Arial"/>
          <w:b/>
        </w:rPr>
      </w:pPr>
      <w:r w:rsidRPr="00F25A80">
        <w:rPr>
          <w:rFonts w:ascii="Arial" w:hAnsi="Arial" w:cs="Arial"/>
          <w:b/>
        </w:rPr>
        <w:t>Our Strategic Framework</w:t>
      </w:r>
    </w:p>
    <w:p w14:paraId="1BFAD7F4" w14:textId="77777777" w:rsidR="0068073A" w:rsidRPr="00F25A80" w:rsidRDefault="0068073A" w:rsidP="004E2173">
      <w:pPr>
        <w:spacing w:before="100" w:beforeAutospacing="1" w:after="100" w:afterAutospacing="1"/>
        <w:jc w:val="both"/>
        <w:rPr>
          <w:rFonts w:ascii="Arial" w:hAnsi="Arial" w:cs="Arial"/>
        </w:rPr>
      </w:pPr>
      <w:r w:rsidRPr="00F25A80">
        <w:rPr>
          <w:rFonts w:ascii="Arial" w:hAnsi="Arial" w:cs="Arial"/>
        </w:rPr>
        <w:t xml:space="preserve">Published in 2016, our </w:t>
      </w:r>
      <w:hyperlink r:id="rId12" w:history="1">
        <w:r w:rsidRPr="00F25A80">
          <w:rPr>
            <w:rStyle w:val="Hyperlink"/>
            <w:rFonts w:ascii="Arial" w:hAnsi="Arial" w:cs="Arial"/>
          </w:rPr>
          <w:t>Strategic Framework 2016-2021</w:t>
        </w:r>
      </w:hyperlink>
      <w:r w:rsidRPr="00F25A80">
        <w:rPr>
          <w:rFonts w:ascii="Arial" w:hAnsi="Arial" w:cs="Arial"/>
        </w:rPr>
        <w:t xml:space="preserve"> sets out the Royal Society of Edinburgh’s vision and strategic obje</w:t>
      </w:r>
      <w:r w:rsidR="0068056E" w:rsidRPr="00F25A80">
        <w:rPr>
          <w:rFonts w:ascii="Arial" w:hAnsi="Arial" w:cs="Arial"/>
        </w:rPr>
        <w:t>ctives to 2021</w:t>
      </w:r>
      <w:r w:rsidRPr="00F25A80">
        <w:rPr>
          <w:rFonts w:ascii="Arial" w:hAnsi="Arial" w:cs="Arial"/>
        </w:rPr>
        <w:t>. It identifies the distinctive impact the RSE aims to make nationally and internationally, and the benefits that a vibrant multidisciplinary national academy can bring to Scotland.</w:t>
      </w:r>
    </w:p>
    <w:p w14:paraId="013B7932" w14:textId="77777777" w:rsidR="0068073A" w:rsidRPr="00F25A80" w:rsidRDefault="0068073A" w:rsidP="004E2173">
      <w:pPr>
        <w:spacing w:before="100" w:beforeAutospacing="1" w:after="100" w:afterAutospacing="1"/>
        <w:jc w:val="both"/>
        <w:rPr>
          <w:rFonts w:ascii="Arial" w:hAnsi="Arial" w:cs="Arial"/>
        </w:rPr>
      </w:pPr>
      <w:r w:rsidRPr="00F25A80">
        <w:rPr>
          <w:rFonts w:ascii="Arial" w:hAnsi="Arial" w:cs="Arial"/>
        </w:rPr>
        <w:t>The Framework sets out four strategic objectives to:</w:t>
      </w:r>
    </w:p>
    <w:p w14:paraId="61A52690" w14:textId="77777777" w:rsidR="0068073A" w:rsidRPr="00F25A80" w:rsidRDefault="0068073A" w:rsidP="004E2173">
      <w:pPr>
        <w:pStyle w:val="ListParagraph"/>
        <w:numPr>
          <w:ilvl w:val="0"/>
          <w:numId w:val="8"/>
        </w:numPr>
        <w:spacing w:before="100" w:beforeAutospacing="1" w:after="100" w:afterAutospacing="1"/>
        <w:contextualSpacing/>
        <w:jc w:val="both"/>
        <w:rPr>
          <w:rFonts w:ascii="Arial" w:hAnsi="Arial" w:cs="Arial"/>
        </w:rPr>
      </w:pPr>
      <w:r w:rsidRPr="00F25A80">
        <w:rPr>
          <w:rFonts w:ascii="Arial" w:hAnsi="Arial" w:cs="Arial"/>
          <w:b/>
          <w:i/>
        </w:rPr>
        <w:t>Inspire</w:t>
      </w:r>
      <w:r w:rsidRPr="00F25A80">
        <w:rPr>
          <w:rFonts w:ascii="Arial" w:hAnsi="Arial" w:cs="Arial"/>
        </w:rPr>
        <w:t xml:space="preserve"> and support Scotland’s most promising young talent across the research, business and public sectors, to create value for the economy and society;</w:t>
      </w:r>
    </w:p>
    <w:p w14:paraId="17C55362" w14:textId="77777777" w:rsidR="0068073A" w:rsidRPr="00F25A80" w:rsidRDefault="0068073A" w:rsidP="004E2173">
      <w:pPr>
        <w:pStyle w:val="ListParagraph"/>
        <w:numPr>
          <w:ilvl w:val="0"/>
          <w:numId w:val="8"/>
        </w:numPr>
        <w:spacing w:before="100" w:beforeAutospacing="1" w:after="100" w:afterAutospacing="1"/>
        <w:contextualSpacing/>
        <w:jc w:val="both"/>
        <w:rPr>
          <w:rFonts w:ascii="Arial" w:hAnsi="Arial" w:cs="Arial"/>
        </w:rPr>
      </w:pPr>
      <w:r w:rsidRPr="00F25A80">
        <w:rPr>
          <w:rFonts w:ascii="Arial" w:hAnsi="Arial" w:cs="Arial"/>
          <w:b/>
          <w:i/>
        </w:rPr>
        <w:t>Engage</w:t>
      </w:r>
      <w:r w:rsidRPr="00F25A80">
        <w:rPr>
          <w:rFonts w:ascii="Arial" w:hAnsi="Arial" w:cs="Arial"/>
        </w:rPr>
        <w:t xml:space="preserve"> on key contemporary issues by providing an impartial forum for public debate and discussion;</w:t>
      </w:r>
    </w:p>
    <w:p w14:paraId="081C9937" w14:textId="77777777" w:rsidR="0068073A" w:rsidRPr="00F25A80" w:rsidRDefault="0068073A" w:rsidP="004E2173">
      <w:pPr>
        <w:pStyle w:val="ListParagraph"/>
        <w:numPr>
          <w:ilvl w:val="0"/>
          <w:numId w:val="8"/>
        </w:numPr>
        <w:spacing w:before="100" w:beforeAutospacing="1" w:after="100" w:afterAutospacing="1"/>
        <w:contextualSpacing/>
        <w:jc w:val="both"/>
        <w:rPr>
          <w:rFonts w:ascii="Arial" w:hAnsi="Arial" w:cs="Arial"/>
        </w:rPr>
      </w:pPr>
      <w:r w:rsidRPr="00F25A80">
        <w:rPr>
          <w:rFonts w:ascii="Arial" w:hAnsi="Arial" w:cs="Arial"/>
          <w:b/>
          <w:i/>
        </w:rPr>
        <w:t>Provide</w:t>
      </w:r>
      <w:r w:rsidRPr="00F25A80">
        <w:rPr>
          <w:rFonts w:ascii="Arial" w:hAnsi="Arial" w:cs="Arial"/>
        </w:rPr>
        <w:t xml:space="preserve"> </w:t>
      </w:r>
      <w:r w:rsidRPr="00F25A80">
        <w:rPr>
          <w:rFonts w:ascii="Arial" w:hAnsi="Arial" w:cs="Arial"/>
          <w:b/>
          <w:i/>
        </w:rPr>
        <w:t>expertise</w:t>
      </w:r>
      <w:r w:rsidRPr="00F25A80">
        <w:rPr>
          <w:rFonts w:ascii="Arial" w:hAnsi="Arial" w:cs="Arial"/>
        </w:rPr>
        <w:t xml:space="preserve"> to ensure that Scotland’s policy makers and influencers have access to the best national, and indeed global expertise; </w:t>
      </w:r>
    </w:p>
    <w:p w14:paraId="4C2E98D0" w14:textId="77777777" w:rsidR="0068073A" w:rsidRPr="00F25A80" w:rsidRDefault="0068073A" w:rsidP="004E2173">
      <w:pPr>
        <w:pStyle w:val="ListParagraph"/>
        <w:numPr>
          <w:ilvl w:val="0"/>
          <w:numId w:val="8"/>
        </w:numPr>
        <w:spacing w:before="100" w:beforeAutospacing="1" w:after="100" w:afterAutospacing="1"/>
        <w:contextualSpacing/>
        <w:jc w:val="both"/>
        <w:rPr>
          <w:rFonts w:ascii="Arial" w:hAnsi="Arial" w:cs="Arial"/>
        </w:rPr>
      </w:pPr>
      <w:r w:rsidRPr="00F25A80">
        <w:rPr>
          <w:rFonts w:ascii="Arial" w:hAnsi="Arial" w:cs="Arial"/>
          <w:b/>
          <w:i/>
        </w:rPr>
        <w:t>Promote</w:t>
      </w:r>
      <w:r w:rsidRPr="00F25A80">
        <w:rPr>
          <w:rFonts w:ascii="Arial" w:hAnsi="Arial" w:cs="Arial"/>
        </w:rPr>
        <w:t xml:space="preserve"> Scotland’s interests and reputation on the global stage.</w:t>
      </w:r>
    </w:p>
    <w:p w14:paraId="32A9487E" w14:textId="77777777" w:rsidR="0068073A" w:rsidRPr="00F25A80" w:rsidRDefault="0068073A" w:rsidP="004E2173">
      <w:pPr>
        <w:spacing w:before="100" w:beforeAutospacing="1" w:after="100" w:afterAutospacing="1"/>
        <w:jc w:val="both"/>
        <w:rPr>
          <w:rFonts w:ascii="Arial" w:hAnsi="Arial" w:cs="Arial"/>
        </w:rPr>
      </w:pPr>
      <w:r w:rsidRPr="00F25A80">
        <w:rPr>
          <w:rFonts w:ascii="Arial" w:hAnsi="Arial" w:cs="Arial"/>
        </w:rPr>
        <w:t>Alongside these strategic objectives, the Framework identifies four development aims:</w:t>
      </w:r>
    </w:p>
    <w:p w14:paraId="234ED6F4" w14:textId="77777777" w:rsidR="0068073A" w:rsidRPr="00F25A80" w:rsidRDefault="0068073A" w:rsidP="004E2173">
      <w:pPr>
        <w:pStyle w:val="ListParagraph"/>
        <w:numPr>
          <w:ilvl w:val="0"/>
          <w:numId w:val="9"/>
        </w:numPr>
        <w:spacing w:before="100" w:beforeAutospacing="1" w:after="100" w:afterAutospacing="1"/>
        <w:contextualSpacing/>
        <w:jc w:val="both"/>
        <w:rPr>
          <w:rFonts w:ascii="Arial" w:hAnsi="Arial" w:cs="Arial"/>
        </w:rPr>
      </w:pPr>
      <w:r w:rsidRPr="00F25A80">
        <w:rPr>
          <w:rFonts w:ascii="Arial" w:hAnsi="Arial" w:cs="Arial"/>
        </w:rPr>
        <w:t>To create an active and more diverse Fellowship;</w:t>
      </w:r>
    </w:p>
    <w:p w14:paraId="22990591" w14:textId="77777777" w:rsidR="0068073A" w:rsidRPr="00F25A80" w:rsidRDefault="0068073A" w:rsidP="004E2173">
      <w:pPr>
        <w:pStyle w:val="ListParagraph"/>
        <w:numPr>
          <w:ilvl w:val="0"/>
          <w:numId w:val="9"/>
        </w:numPr>
        <w:spacing w:before="100" w:beforeAutospacing="1" w:after="100" w:afterAutospacing="1"/>
        <w:contextualSpacing/>
        <w:jc w:val="both"/>
        <w:rPr>
          <w:rFonts w:ascii="Arial" w:hAnsi="Arial" w:cs="Arial"/>
        </w:rPr>
      </w:pPr>
      <w:r w:rsidRPr="00F25A80">
        <w:rPr>
          <w:rFonts w:ascii="Arial" w:hAnsi="Arial" w:cs="Arial"/>
        </w:rPr>
        <w:t>To secure increased funding from a diverse range of sources;</w:t>
      </w:r>
    </w:p>
    <w:p w14:paraId="6377449F" w14:textId="77777777" w:rsidR="0068073A" w:rsidRPr="00F25A80" w:rsidRDefault="0068073A" w:rsidP="004E2173">
      <w:pPr>
        <w:pStyle w:val="ListParagraph"/>
        <w:numPr>
          <w:ilvl w:val="0"/>
          <w:numId w:val="9"/>
        </w:numPr>
        <w:spacing w:before="100" w:beforeAutospacing="1" w:after="100" w:afterAutospacing="1"/>
        <w:contextualSpacing/>
        <w:jc w:val="both"/>
        <w:rPr>
          <w:rFonts w:ascii="Arial" w:hAnsi="Arial" w:cs="Arial"/>
        </w:rPr>
      </w:pPr>
      <w:r w:rsidRPr="00F25A80">
        <w:rPr>
          <w:rFonts w:ascii="Arial" w:hAnsi="Arial" w:cs="Arial"/>
        </w:rPr>
        <w:t>To enhance and widen the RSE’s outreach and impact;</w:t>
      </w:r>
    </w:p>
    <w:p w14:paraId="71906365" w14:textId="77777777" w:rsidR="0068073A" w:rsidRPr="00F25A80" w:rsidRDefault="0068073A" w:rsidP="004E2173">
      <w:pPr>
        <w:pStyle w:val="ListParagraph"/>
        <w:numPr>
          <w:ilvl w:val="0"/>
          <w:numId w:val="9"/>
        </w:numPr>
        <w:spacing w:before="100" w:beforeAutospacing="1" w:after="100" w:afterAutospacing="1"/>
        <w:contextualSpacing/>
        <w:jc w:val="both"/>
        <w:rPr>
          <w:rFonts w:ascii="Arial" w:hAnsi="Arial" w:cs="Arial"/>
        </w:rPr>
      </w:pPr>
      <w:r w:rsidRPr="00F25A80">
        <w:rPr>
          <w:rFonts w:ascii="Arial" w:hAnsi="Arial" w:cs="Arial"/>
        </w:rPr>
        <w:t>To redevelop our premises.</w:t>
      </w:r>
    </w:p>
    <w:p w14:paraId="4B421F83" w14:textId="77777777" w:rsidR="0068073A" w:rsidRPr="00F25A80" w:rsidRDefault="0068073A" w:rsidP="004E2173">
      <w:pPr>
        <w:spacing w:before="100" w:beforeAutospacing="1" w:after="100" w:afterAutospacing="1"/>
        <w:jc w:val="both"/>
        <w:rPr>
          <w:rFonts w:ascii="Arial" w:hAnsi="Arial" w:cs="Arial"/>
        </w:rPr>
      </w:pPr>
      <w:r w:rsidRPr="00F25A80">
        <w:rPr>
          <w:rFonts w:ascii="Arial" w:hAnsi="Arial" w:cs="Arial"/>
        </w:rPr>
        <w:t xml:space="preserve">In line with the ambitions set out in the Strategic Framework the RSE is embarking </w:t>
      </w:r>
      <w:r w:rsidR="003467B2" w:rsidRPr="00F25A80">
        <w:rPr>
          <w:rFonts w:ascii="Arial" w:hAnsi="Arial" w:cs="Arial"/>
        </w:rPr>
        <w:t>on a major programme of</w:t>
      </w:r>
      <w:r w:rsidRPr="00F25A80">
        <w:rPr>
          <w:rFonts w:ascii="Arial" w:hAnsi="Arial" w:cs="Arial"/>
        </w:rPr>
        <w:t xml:space="preserve"> change, building on existing strengths, to further enhance the Society’s</w:t>
      </w:r>
      <w:r w:rsidR="003467B2" w:rsidRPr="00F25A80">
        <w:rPr>
          <w:rFonts w:ascii="Arial" w:hAnsi="Arial" w:cs="Arial"/>
        </w:rPr>
        <w:t xml:space="preserve"> visibility, reach and</w:t>
      </w:r>
      <w:r w:rsidRPr="00F25A80">
        <w:rPr>
          <w:rFonts w:ascii="Arial" w:hAnsi="Arial" w:cs="Arial"/>
        </w:rPr>
        <w:t xml:space="preserve"> impact.</w:t>
      </w:r>
    </w:p>
    <w:p w14:paraId="42BFCE50" w14:textId="77777777" w:rsidR="00B364E6" w:rsidRPr="00F25A80" w:rsidRDefault="00B364E6" w:rsidP="00B364E6">
      <w:pPr>
        <w:rPr>
          <w:rFonts w:ascii="Arial" w:hAnsi="Arial" w:cs="Arial"/>
        </w:rPr>
      </w:pPr>
    </w:p>
    <w:p w14:paraId="535AB837" w14:textId="77777777" w:rsidR="00AD3C22" w:rsidRPr="00F25A80" w:rsidRDefault="0068073A" w:rsidP="00B364E6">
      <w:pPr>
        <w:rPr>
          <w:rFonts w:ascii="Arial" w:hAnsi="Arial" w:cs="Arial"/>
        </w:rPr>
      </w:pPr>
      <w:r w:rsidRPr="00F25A80">
        <w:rPr>
          <w:rFonts w:ascii="Arial" w:hAnsi="Arial" w:cs="Arial"/>
        </w:rPr>
        <w:br w:type="page"/>
      </w:r>
    </w:p>
    <w:p w14:paraId="5A59F80F" w14:textId="77777777" w:rsidR="00163C59" w:rsidRPr="00F25A80" w:rsidRDefault="00163C59" w:rsidP="00F85913">
      <w:pPr>
        <w:pStyle w:val="BodyText2"/>
        <w:ind w:left="-567" w:hanging="142"/>
        <w:jc w:val="both"/>
        <w:rPr>
          <w:rFonts w:ascii="Arial" w:hAnsi="Arial" w:cs="Arial"/>
          <w:sz w:val="20"/>
        </w:rPr>
      </w:pPr>
    </w:p>
    <w:p w14:paraId="14AB903C" w14:textId="77777777" w:rsidR="00316EC7" w:rsidRPr="00F25A80" w:rsidRDefault="00316EC7" w:rsidP="00316EC7">
      <w:pPr>
        <w:jc w:val="center"/>
        <w:rPr>
          <w:rFonts w:ascii="Arial" w:hAnsi="Arial" w:cs="Arial"/>
          <w:b/>
        </w:rPr>
      </w:pPr>
      <w:r w:rsidRPr="00F25A80">
        <w:rPr>
          <w:rFonts w:ascii="Arial" w:hAnsi="Arial" w:cs="Arial"/>
          <w:b/>
        </w:rPr>
        <w:t>POLICY ON CRIMINAL RECORD DISCLOSURE</w:t>
      </w:r>
    </w:p>
    <w:p w14:paraId="14C91AAD" w14:textId="77777777" w:rsidR="00316EC7" w:rsidRPr="00F25A80" w:rsidRDefault="00316EC7" w:rsidP="00D51EEE">
      <w:pPr>
        <w:spacing w:before="100" w:beforeAutospacing="1" w:after="100" w:afterAutospacing="1"/>
        <w:jc w:val="both"/>
        <w:rPr>
          <w:rFonts w:ascii="Arial" w:hAnsi="Arial" w:cs="Arial"/>
        </w:rPr>
      </w:pPr>
    </w:p>
    <w:p w14:paraId="02112044" w14:textId="77777777" w:rsidR="00316EC7" w:rsidRPr="00F25A80" w:rsidRDefault="00316EC7" w:rsidP="00D51EEE">
      <w:pPr>
        <w:spacing w:before="100" w:beforeAutospacing="1" w:after="100" w:afterAutospacing="1"/>
        <w:jc w:val="both"/>
        <w:rPr>
          <w:rFonts w:ascii="Arial" w:hAnsi="Arial" w:cs="Arial"/>
        </w:rPr>
      </w:pPr>
      <w:r w:rsidRPr="00F25A80">
        <w:rPr>
          <w:rFonts w:ascii="Arial" w:hAnsi="Arial" w:cs="Arial"/>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14:paraId="660F73C4" w14:textId="77777777" w:rsidR="00D51EEE" w:rsidRPr="00F25A80" w:rsidRDefault="00316EC7" w:rsidP="00D51EEE">
      <w:pPr>
        <w:spacing w:before="100" w:beforeAutospacing="1" w:after="100" w:afterAutospacing="1"/>
        <w:jc w:val="both"/>
        <w:rPr>
          <w:rFonts w:ascii="Arial" w:hAnsi="Arial" w:cs="Arial"/>
        </w:rPr>
      </w:pPr>
      <w:r w:rsidRPr="00F25A80">
        <w:rPr>
          <w:rFonts w:ascii="Arial" w:hAnsi="Arial" w:cs="Arial"/>
        </w:rPr>
        <w:t xml:space="preserve">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w:t>
      </w:r>
      <w:r w:rsidR="00B3200E" w:rsidRPr="00F25A80">
        <w:rPr>
          <w:rFonts w:ascii="Arial" w:hAnsi="Arial" w:cs="Arial"/>
        </w:rPr>
        <w:t>about disclosure</w:t>
      </w:r>
      <w:r w:rsidRPr="00F25A80">
        <w:rPr>
          <w:rFonts w:ascii="Arial" w:hAnsi="Arial" w:cs="Arial"/>
        </w:rPr>
        <w:t xml:space="preserve"> information at the interview stage. If an applicant fails to disclose relevant information at interview, it may lead to the withdrawal of an offer of employment, or</w:t>
      </w:r>
      <w:r w:rsidRPr="00F25A80">
        <w:rPr>
          <w:rFonts w:ascii="Arial" w:hAnsi="Arial" w:cs="Arial"/>
          <w:b/>
        </w:rPr>
        <w:t xml:space="preserve"> </w:t>
      </w:r>
      <w:r w:rsidRPr="00F25A80">
        <w:rPr>
          <w:rFonts w:ascii="Arial" w:hAnsi="Arial" w:cs="Arial"/>
        </w:rPr>
        <w:t>following appointment, disciplinary action being taken, which may include the termination of employment.</w:t>
      </w:r>
    </w:p>
    <w:p w14:paraId="79D926B4" w14:textId="77777777" w:rsidR="00316EC7" w:rsidRPr="00F25A80" w:rsidRDefault="00316EC7" w:rsidP="00D51EEE">
      <w:pPr>
        <w:pStyle w:val="BodyText2"/>
        <w:spacing w:before="100" w:beforeAutospacing="1" w:after="100" w:afterAutospacing="1"/>
        <w:jc w:val="both"/>
        <w:rPr>
          <w:rFonts w:ascii="Arial" w:hAnsi="Arial" w:cs="Arial"/>
          <w:sz w:val="20"/>
        </w:rPr>
      </w:pPr>
      <w:r w:rsidRPr="00F25A80">
        <w:rPr>
          <w:rFonts w:ascii="Arial" w:hAnsi="Arial" w:cs="Arial"/>
          <w:sz w:val="20"/>
        </w:rPr>
        <w:t>If an interview, or subsequent personal disclosure, provide information about a conviction, cautions, reprimands, final warnings administered and charged offences, RSE will assess the relevance of the information by considering:</w:t>
      </w:r>
    </w:p>
    <w:p w14:paraId="1AAECBF1" w14:textId="77777777" w:rsidR="00316EC7" w:rsidRPr="00F25A80" w:rsidRDefault="00316EC7" w:rsidP="00B83FA5">
      <w:pPr>
        <w:pStyle w:val="BodyText2"/>
        <w:numPr>
          <w:ilvl w:val="0"/>
          <w:numId w:val="2"/>
        </w:numPr>
        <w:spacing w:before="100" w:beforeAutospacing="1" w:after="100" w:afterAutospacing="1"/>
        <w:ind w:left="0" w:firstLine="0"/>
        <w:jc w:val="both"/>
        <w:rPr>
          <w:rFonts w:ascii="Arial" w:hAnsi="Arial" w:cs="Arial"/>
          <w:sz w:val="20"/>
        </w:rPr>
      </w:pPr>
      <w:r w:rsidRPr="00F25A80">
        <w:rPr>
          <w:rFonts w:ascii="Arial" w:hAnsi="Arial" w:cs="Arial"/>
          <w:sz w:val="20"/>
        </w:rPr>
        <w:t>The seriousness of the offence and whether it is relevant to the protection and safety of RSE staff, others and RSE property.</w:t>
      </w:r>
    </w:p>
    <w:p w14:paraId="3ED29C77" w14:textId="77777777" w:rsidR="00316EC7" w:rsidRPr="00F25A80" w:rsidRDefault="00316EC7" w:rsidP="00B83FA5">
      <w:pPr>
        <w:pStyle w:val="BodyText2"/>
        <w:numPr>
          <w:ilvl w:val="0"/>
          <w:numId w:val="2"/>
        </w:numPr>
        <w:spacing w:before="100" w:beforeAutospacing="1" w:after="100" w:afterAutospacing="1"/>
        <w:ind w:left="0" w:firstLine="0"/>
        <w:jc w:val="both"/>
        <w:rPr>
          <w:rFonts w:ascii="Arial" w:hAnsi="Arial" w:cs="Arial"/>
          <w:sz w:val="20"/>
        </w:rPr>
      </w:pPr>
      <w:r w:rsidRPr="00F25A80">
        <w:rPr>
          <w:rFonts w:ascii="Arial" w:hAnsi="Arial" w:cs="Arial"/>
          <w:sz w:val="20"/>
        </w:rPr>
        <w:t>The length of time since the offence took place</w:t>
      </w:r>
    </w:p>
    <w:p w14:paraId="30C958BF" w14:textId="77777777" w:rsidR="00316EC7" w:rsidRPr="00F25A80" w:rsidRDefault="00316EC7" w:rsidP="00B83FA5">
      <w:pPr>
        <w:pStyle w:val="BodyText2"/>
        <w:numPr>
          <w:ilvl w:val="0"/>
          <w:numId w:val="2"/>
        </w:numPr>
        <w:spacing w:before="100" w:beforeAutospacing="1" w:after="100" w:afterAutospacing="1"/>
        <w:ind w:left="0" w:firstLine="0"/>
        <w:jc w:val="both"/>
        <w:rPr>
          <w:rFonts w:ascii="Arial" w:hAnsi="Arial" w:cs="Arial"/>
          <w:sz w:val="20"/>
        </w:rPr>
      </w:pPr>
      <w:r w:rsidRPr="00F25A80">
        <w:rPr>
          <w:rFonts w:ascii="Arial" w:hAnsi="Arial" w:cs="Arial"/>
          <w:sz w:val="20"/>
        </w:rPr>
        <w:t>Whether there is a pattern of offending behaviour</w:t>
      </w:r>
    </w:p>
    <w:p w14:paraId="375E7739" w14:textId="77777777" w:rsidR="00316EC7" w:rsidRPr="00F25A80" w:rsidRDefault="00316EC7" w:rsidP="00B83FA5">
      <w:pPr>
        <w:pStyle w:val="BodyText2"/>
        <w:numPr>
          <w:ilvl w:val="0"/>
          <w:numId w:val="2"/>
        </w:numPr>
        <w:spacing w:before="100" w:beforeAutospacing="1" w:after="100" w:afterAutospacing="1"/>
        <w:ind w:left="0" w:firstLine="0"/>
        <w:jc w:val="both"/>
        <w:rPr>
          <w:rFonts w:ascii="Arial" w:hAnsi="Arial" w:cs="Arial"/>
          <w:sz w:val="20"/>
        </w:rPr>
      </w:pPr>
      <w:r w:rsidRPr="00F25A80">
        <w:rPr>
          <w:rFonts w:ascii="Arial" w:hAnsi="Arial" w:cs="Arial"/>
          <w:sz w:val="20"/>
        </w:rPr>
        <w:t>Whether an individual’s circumstances have changed since the offending took place, making re-offending less likely.</w:t>
      </w:r>
    </w:p>
    <w:p w14:paraId="3E108566" w14:textId="77777777" w:rsidR="00316EC7" w:rsidRPr="00F25A80" w:rsidRDefault="00316EC7" w:rsidP="00B83FA5">
      <w:pPr>
        <w:pStyle w:val="BodyText2"/>
        <w:numPr>
          <w:ilvl w:val="0"/>
          <w:numId w:val="2"/>
        </w:numPr>
        <w:spacing w:before="100" w:beforeAutospacing="1" w:after="100" w:afterAutospacing="1"/>
        <w:ind w:left="0" w:firstLine="0"/>
        <w:jc w:val="both"/>
        <w:rPr>
          <w:rFonts w:ascii="Arial" w:hAnsi="Arial" w:cs="Arial"/>
          <w:sz w:val="20"/>
        </w:rPr>
      </w:pPr>
      <w:r w:rsidRPr="00F25A80">
        <w:rPr>
          <w:rFonts w:ascii="Arial" w:hAnsi="Arial" w:cs="Arial"/>
          <w:sz w:val="20"/>
        </w:rPr>
        <w:t>Relevant information offered by an individual about the circumstances which led to the offence being committed</w:t>
      </w:r>
    </w:p>
    <w:p w14:paraId="1ADA5CAB" w14:textId="77777777" w:rsidR="00316EC7" w:rsidRPr="00F25A80" w:rsidRDefault="00316EC7" w:rsidP="00B83FA5">
      <w:pPr>
        <w:pStyle w:val="BodyText2"/>
        <w:numPr>
          <w:ilvl w:val="0"/>
          <w:numId w:val="2"/>
        </w:numPr>
        <w:spacing w:before="100" w:beforeAutospacing="1" w:after="100" w:afterAutospacing="1"/>
        <w:ind w:left="0" w:firstLine="0"/>
        <w:jc w:val="both"/>
        <w:rPr>
          <w:rFonts w:ascii="Arial" w:hAnsi="Arial" w:cs="Arial"/>
          <w:sz w:val="20"/>
        </w:rPr>
      </w:pPr>
      <w:r w:rsidRPr="00F25A80">
        <w:rPr>
          <w:rFonts w:ascii="Arial" w:hAnsi="Arial" w:cs="Arial"/>
          <w:sz w:val="20"/>
        </w:rPr>
        <w:t>The country in which the offence was committed; some activities are offences in Scotland and not in England and Wales, and vice versa.</w:t>
      </w:r>
    </w:p>
    <w:p w14:paraId="4621D1F4" w14:textId="77777777" w:rsidR="00316EC7" w:rsidRPr="00F25A80" w:rsidRDefault="00316EC7" w:rsidP="00B83FA5">
      <w:pPr>
        <w:pStyle w:val="BodyText2"/>
        <w:numPr>
          <w:ilvl w:val="0"/>
          <w:numId w:val="2"/>
        </w:numPr>
        <w:spacing w:before="100" w:beforeAutospacing="1" w:after="100" w:afterAutospacing="1"/>
        <w:ind w:left="0" w:firstLine="0"/>
        <w:jc w:val="both"/>
        <w:rPr>
          <w:rFonts w:ascii="Arial" w:hAnsi="Arial" w:cs="Arial"/>
          <w:sz w:val="20"/>
        </w:rPr>
      </w:pPr>
      <w:r w:rsidRPr="00F25A80">
        <w:rPr>
          <w:rFonts w:ascii="Arial" w:hAnsi="Arial" w:cs="Arial"/>
          <w:sz w:val="20"/>
        </w:rPr>
        <w:t>If the offence has since been decriminalised by Parliament.</w:t>
      </w:r>
    </w:p>
    <w:p w14:paraId="1A806292" w14:textId="77777777" w:rsidR="00316EC7" w:rsidRPr="00F25A80" w:rsidRDefault="00316EC7" w:rsidP="00D51EEE">
      <w:pPr>
        <w:pStyle w:val="BodyText2"/>
        <w:numPr>
          <w:ilvl w:val="0"/>
          <w:numId w:val="2"/>
        </w:numPr>
        <w:spacing w:before="100" w:beforeAutospacing="1" w:after="100" w:afterAutospacing="1"/>
        <w:ind w:left="0" w:firstLine="0"/>
        <w:jc w:val="both"/>
        <w:rPr>
          <w:rFonts w:ascii="Arial" w:hAnsi="Arial" w:cs="Arial"/>
          <w:sz w:val="20"/>
        </w:rPr>
      </w:pPr>
      <w:r w:rsidRPr="00F25A80">
        <w:rPr>
          <w:rFonts w:ascii="Arial" w:hAnsi="Arial" w:cs="Arial"/>
          <w:sz w:val="20"/>
        </w:rPr>
        <w:t>The degree of remorse, or otherwise, expressed by an individual and their motivation to change.</w:t>
      </w:r>
    </w:p>
    <w:p w14:paraId="4A524837" w14:textId="77777777" w:rsidR="00AB1E3C" w:rsidRPr="00F25A80" w:rsidRDefault="00316EC7" w:rsidP="00D51EEE">
      <w:pPr>
        <w:pStyle w:val="BodyText"/>
        <w:spacing w:before="100" w:beforeAutospacing="1" w:after="100" w:afterAutospacing="1"/>
        <w:rPr>
          <w:rFonts w:ascii="Arial" w:hAnsi="Arial" w:cs="Arial"/>
        </w:rPr>
      </w:pPr>
      <w:r w:rsidRPr="00F25A80">
        <w:rPr>
          <w:rFonts w:ascii="Arial" w:hAnsi="Arial" w:cs="Arial"/>
        </w:rPr>
        <w:t xml:space="preserve">Personal disclosure information provided will only be used for recruitment purposes and will only be shared with those authorised to see it </w:t>
      </w:r>
      <w:r w:rsidR="00B3200E" w:rsidRPr="00F25A80">
        <w:rPr>
          <w:rFonts w:ascii="Arial" w:hAnsi="Arial" w:cs="Arial"/>
        </w:rPr>
        <w:t>during</w:t>
      </w:r>
      <w:r w:rsidRPr="00F25A80">
        <w:rPr>
          <w:rFonts w:ascii="Arial" w:hAnsi="Arial" w:cs="Arial"/>
        </w:rPr>
        <w:t xml:space="preserve"> their duties. No image or photocopy of the information will be made. The Personnel Office will keep all information disclosed in a secure and confidential file</w:t>
      </w:r>
      <w:r w:rsidR="00912226" w:rsidRPr="00F25A80">
        <w:rPr>
          <w:rFonts w:ascii="Arial" w:hAnsi="Arial" w:cs="Arial"/>
        </w:rPr>
        <w:t xml:space="preserve"> for 6 months after the start of employment</w:t>
      </w:r>
      <w:r w:rsidRPr="00F25A80">
        <w:rPr>
          <w:rFonts w:ascii="Arial" w:hAnsi="Arial" w:cs="Arial"/>
        </w:rPr>
        <w:t xml:space="preserve">. </w:t>
      </w:r>
    </w:p>
    <w:p w14:paraId="51A94344" w14:textId="5CCC1DD3" w:rsidR="008E4611" w:rsidRPr="00F25A80" w:rsidRDefault="008E4611" w:rsidP="007C6A06">
      <w:pPr>
        <w:pStyle w:val="BodyText"/>
        <w:spacing w:after="0"/>
        <w:rPr>
          <w:rFonts w:ascii="Arial" w:hAnsi="Arial" w:cs="Arial"/>
        </w:rPr>
      </w:pPr>
    </w:p>
    <w:p w14:paraId="176245DE" w14:textId="1DA10D68" w:rsidR="00FC5D23" w:rsidRPr="00F25A80" w:rsidRDefault="00401FC0" w:rsidP="00EF4967">
      <w:pPr>
        <w:jc w:val="center"/>
        <w:rPr>
          <w:rFonts w:ascii="Arial" w:hAnsi="Arial" w:cs="Arial"/>
        </w:rPr>
        <w:sectPr w:rsidR="00FC5D23" w:rsidRPr="00F25A80" w:rsidSect="005451DD">
          <w:headerReference w:type="default" r:id="rId13"/>
          <w:footerReference w:type="even" r:id="rId14"/>
          <w:footerReference w:type="default" r:id="rId15"/>
          <w:pgSz w:w="11906" w:h="16838"/>
          <w:pgMar w:top="284" w:right="1701" w:bottom="284" w:left="567" w:header="0" w:footer="31" w:gutter="0"/>
          <w:cols w:space="720"/>
          <w:docGrid w:linePitch="272"/>
        </w:sectPr>
      </w:pPr>
      <w:r w:rsidRPr="00F25A80">
        <w:rPr>
          <w:rFonts w:ascii="Arial" w:hAnsi="Arial" w:cs="Arial"/>
        </w:rPr>
        <w:t xml:space="preserve"> </w:t>
      </w:r>
    </w:p>
    <w:p w14:paraId="301F211A" w14:textId="77777777" w:rsidR="00D1517F" w:rsidRPr="00F25A80" w:rsidRDefault="00D1517F" w:rsidP="00D1517F">
      <w:pPr>
        <w:rPr>
          <w:rFonts w:ascii="Arial" w:hAnsi="Arial" w:cs="Arial"/>
          <w:b/>
        </w:rPr>
      </w:pPr>
    </w:p>
    <w:p w14:paraId="3545B8EA" w14:textId="77777777" w:rsidR="00D1517F" w:rsidRPr="00F25A80" w:rsidRDefault="0015416D" w:rsidP="00D1517F">
      <w:pPr>
        <w:jc w:val="center"/>
        <w:rPr>
          <w:rFonts w:ascii="Arial" w:hAnsi="Arial" w:cs="Arial"/>
          <w:noProof/>
        </w:rPr>
      </w:pPr>
      <w:r>
        <w:rPr>
          <w:rFonts w:ascii="Arial" w:hAnsi="Arial" w:cs="Arial"/>
          <w:noProof/>
        </w:rPr>
        <w:pict w14:anchorId="0246EF59">
          <v:shape id="Picture 3" o:spid="_x0000_i1026" type="#_x0000_t75" alt="11236_RSE_Bulletin_Banners_D" style="width:531pt;height:117pt;visibility:visible;mso-wrap-style:square">
            <v:imagedata r:id="rId16" o:title="11236_RSE_Bulletin_Banners_D"/>
          </v:shape>
        </w:pict>
      </w:r>
    </w:p>
    <w:p w14:paraId="4ED3B403" w14:textId="77777777" w:rsidR="00D1517F" w:rsidRPr="00F25A80" w:rsidRDefault="00D1517F" w:rsidP="00D1517F">
      <w:pPr>
        <w:ind w:left="720"/>
        <w:rPr>
          <w:rFonts w:ascii="Arial" w:hAnsi="Arial" w:cs="Arial"/>
          <w:b/>
        </w:rPr>
      </w:pPr>
      <w:r w:rsidRPr="00F25A80">
        <w:rPr>
          <w:rFonts w:ascii="Arial" w:hAnsi="Arial" w:cs="Arial"/>
          <w:b/>
        </w:rPr>
        <w:t>In addition to the basic salary paid, the RSE offers staff a generous package of rewards.   The package includes:</w:t>
      </w:r>
    </w:p>
    <w:p w14:paraId="2AADAA1D" w14:textId="77777777" w:rsidR="00D1517F" w:rsidRPr="00F25A80" w:rsidRDefault="00D1517F" w:rsidP="00D1517F">
      <w:pPr>
        <w:rPr>
          <w:rFonts w:ascii="Arial" w:hAnsi="Arial" w:cs="Arial"/>
          <w:b/>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D1517F" w:rsidRPr="00F25A80" w14:paraId="2DD51DCC" w14:textId="77777777" w:rsidTr="0068056E">
        <w:trPr>
          <w:trHeight w:val="171"/>
        </w:trPr>
        <w:tc>
          <w:tcPr>
            <w:tcW w:w="2475" w:type="dxa"/>
            <w:shd w:val="clear" w:color="auto" w:fill="D9D9D9"/>
          </w:tcPr>
          <w:p w14:paraId="6363D7E6" w14:textId="77777777" w:rsidR="00D1517F" w:rsidRPr="00F25A80" w:rsidRDefault="00D1517F" w:rsidP="0068056E">
            <w:pPr>
              <w:spacing w:after="120"/>
              <w:jc w:val="center"/>
              <w:rPr>
                <w:rFonts w:ascii="Arial" w:hAnsi="Arial" w:cs="Arial"/>
                <w:b/>
              </w:rPr>
            </w:pPr>
            <w:r w:rsidRPr="00F25A80">
              <w:rPr>
                <w:rFonts w:ascii="Arial" w:hAnsi="Arial" w:cs="Arial"/>
                <w:b/>
              </w:rPr>
              <w:t>Salary</w:t>
            </w:r>
          </w:p>
        </w:tc>
        <w:tc>
          <w:tcPr>
            <w:tcW w:w="12465" w:type="dxa"/>
            <w:shd w:val="clear" w:color="auto" w:fill="auto"/>
          </w:tcPr>
          <w:p w14:paraId="085E89B2" w14:textId="77777777" w:rsidR="00D1517F" w:rsidRPr="00F25A80" w:rsidRDefault="00D1517F" w:rsidP="004E2173">
            <w:pPr>
              <w:numPr>
                <w:ilvl w:val="0"/>
                <w:numId w:val="5"/>
              </w:numPr>
              <w:spacing w:after="120"/>
              <w:rPr>
                <w:rFonts w:ascii="Arial" w:hAnsi="Arial" w:cs="Arial"/>
              </w:rPr>
            </w:pPr>
            <w:r w:rsidRPr="00F25A80">
              <w:rPr>
                <w:rFonts w:ascii="Arial" w:hAnsi="Arial" w:cs="Arial"/>
              </w:rPr>
              <w:t>Subject to what we can afford, you may receive an annual pay award to maintain the real terms value of your pay.  There is also discretionary scope for additional consolidated or non-consolidated pay awards</w:t>
            </w:r>
          </w:p>
        </w:tc>
      </w:tr>
      <w:tr w:rsidR="00D1517F" w:rsidRPr="00F25A80" w14:paraId="319359A0" w14:textId="77777777" w:rsidTr="0068056E">
        <w:tc>
          <w:tcPr>
            <w:tcW w:w="2475" w:type="dxa"/>
            <w:shd w:val="clear" w:color="auto" w:fill="D9D9D9"/>
          </w:tcPr>
          <w:p w14:paraId="63E4F46C" w14:textId="77777777" w:rsidR="00D1517F" w:rsidRPr="00F25A80" w:rsidRDefault="00D1517F" w:rsidP="0068056E">
            <w:pPr>
              <w:spacing w:after="120"/>
              <w:jc w:val="center"/>
              <w:rPr>
                <w:rFonts w:ascii="Arial" w:hAnsi="Arial" w:cs="Arial"/>
                <w:b/>
              </w:rPr>
            </w:pPr>
          </w:p>
          <w:p w14:paraId="6181C0DA" w14:textId="77777777" w:rsidR="00D1517F" w:rsidRPr="00F25A80" w:rsidRDefault="00D1517F" w:rsidP="0068056E">
            <w:pPr>
              <w:spacing w:after="120"/>
              <w:jc w:val="center"/>
              <w:rPr>
                <w:rFonts w:ascii="Arial" w:hAnsi="Arial" w:cs="Arial"/>
                <w:b/>
              </w:rPr>
            </w:pPr>
            <w:r w:rsidRPr="00F25A80">
              <w:rPr>
                <w:rFonts w:ascii="Arial" w:hAnsi="Arial" w:cs="Arial"/>
                <w:b/>
              </w:rPr>
              <w:t>Contributory Pension Scheme</w:t>
            </w:r>
          </w:p>
        </w:tc>
        <w:tc>
          <w:tcPr>
            <w:tcW w:w="12465" w:type="dxa"/>
            <w:shd w:val="clear" w:color="auto" w:fill="auto"/>
          </w:tcPr>
          <w:p w14:paraId="49D0616F" w14:textId="77777777" w:rsidR="00D1517F" w:rsidRPr="00F25A80" w:rsidRDefault="00D1517F" w:rsidP="004E2173">
            <w:pPr>
              <w:numPr>
                <w:ilvl w:val="0"/>
                <w:numId w:val="5"/>
              </w:numPr>
              <w:spacing w:after="120"/>
              <w:rPr>
                <w:rStyle w:val="Hyperlink"/>
                <w:rFonts w:ascii="Arial" w:hAnsi="Arial" w:cs="Arial"/>
              </w:rPr>
            </w:pPr>
            <w:r w:rsidRPr="00F25A80">
              <w:rPr>
                <w:rFonts w:ascii="Arial" w:hAnsi="Arial" w:cs="Arial"/>
              </w:rPr>
              <w:t xml:space="preserve">You can join the RSE AVIVA Group Pension Plan. You contribute 3%. On your behalf, we pay a further contribution of 6% of your annual salary. Further information about the scheme is available here </w:t>
            </w:r>
            <w:hyperlink r:id="rId17" w:history="1">
              <w:r w:rsidRPr="00F25A80">
                <w:rPr>
                  <w:rStyle w:val="Hyperlink"/>
                  <w:rFonts w:ascii="Arial" w:hAnsi="Arial" w:cs="Arial"/>
                </w:rPr>
                <w:t>http://www.aviva.co.uk</w:t>
              </w:r>
            </w:hyperlink>
          </w:p>
          <w:p w14:paraId="5A36AAED" w14:textId="77777777" w:rsidR="004725FE" w:rsidRPr="00F25A80" w:rsidRDefault="004725FE" w:rsidP="004E2173">
            <w:pPr>
              <w:numPr>
                <w:ilvl w:val="0"/>
                <w:numId w:val="5"/>
              </w:numPr>
              <w:jc w:val="both"/>
              <w:rPr>
                <w:rFonts w:ascii="Arial" w:hAnsi="Arial" w:cs="Arial"/>
                <w:u w:val="single"/>
              </w:rPr>
            </w:pPr>
            <w:r w:rsidRPr="00F25A80">
              <w:rPr>
                <w:rFonts w:ascii="Arial" w:hAnsi="Arial" w:cs="Arial"/>
              </w:rPr>
              <w:t>There is scope for you to pay a higher employee contribution. If you decide to do so, the RSE will pay double the employee contribution rate up to a maximum employer contribution limit of 12%.</w:t>
            </w:r>
          </w:p>
          <w:p w14:paraId="7E482A80" w14:textId="77777777" w:rsidR="00D1517F" w:rsidRPr="00F25A80" w:rsidRDefault="00D1517F" w:rsidP="004E2173">
            <w:pPr>
              <w:numPr>
                <w:ilvl w:val="0"/>
                <w:numId w:val="5"/>
              </w:numPr>
              <w:spacing w:after="120"/>
              <w:rPr>
                <w:rFonts w:ascii="Arial" w:hAnsi="Arial" w:cs="Arial"/>
              </w:rPr>
            </w:pPr>
            <w:r w:rsidRPr="00F25A80">
              <w:rPr>
                <w:rFonts w:ascii="Arial" w:hAnsi="Arial" w:cs="Arial"/>
              </w:rPr>
              <w:t>AVIVA may accept transfers from other schemes so please check with them prior to applying for a transfer.</w:t>
            </w:r>
          </w:p>
        </w:tc>
      </w:tr>
      <w:tr w:rsidR="00D1517F" w:rsidRPr="00F25A80" w14:paraId="0656FD91" w14:textId="77777777" w:rsidTr="0068056E">
        <w:tc>
          <w:tcPr>
            <w:tcW w:w="2475" w:type="dxa"/>
            <w:shd w:val="clear" w:color="auto" w:fill="D9D9D9"/>
          </w:tcPr>
          <w:p w14:paraId="7CE222F7" w14:textId="77777777" w:rsidR="00D1517F" w:rsidRPr="00F25A80" w:rsidRDefault="00D1517F" w:rsidP="0068056E">
            <w:pPr>
              <w:spacing w:after="120"/>
              <w:jc w:val="center"/>
              <w:rPr>
                <w:rFonts w:ascii="Arial" w:hAnsi="Arial" w:cs="Arial"/>
                <w:b/>
              </w:rPr>
            </w:pPr>
            <w:r w:rsidRPr="00F25A80">
              <w:rPr>
                <w:rFonts w:ascii="Arial" w:hAnsi="Arial" w:cs="Arial"/>
                <w:b/>
              </w:rPr>
              <w:t>Annual leave</w:t>
            </w:r>
          </w:p>
        </w:tc>
        <w:tc>
          <w:tcPr>
            <w:tcW w:w="12465" w:type="dxa"/>
            <w:shd w:val="clear" w:color="auto" w:fill="auto"/>
          </w:tcPr>
          <w:p w14:paraId="0A6467C1" w14:textId="77777777" w:rsidR="00D1517F" w:rsidRPr="00F25A80" w:rsidRDefault="00D1517F" w:rsidP="0068056E">
            <w:pPr>
              <w:jc w:val="both"/>
              <w:rPr>
                <w:rFonts w:ascii="Arial" w:hAnsi="Arial" w:cs="Arial"/>
              </w:rPr>
            </w:pPr>
            <w:r w:rsidRPr="00F25A80">
              <w:rPr>
                <w:rFonts w:ascii="Arial" w:hAnsi="Arial" w:cs="Arial"/>
                <w:b/>
              </w:rPr>
              <w:t>All employees employed after 1 August 2018</w:t>
            </w:r>
            <w:r w:rsidRPr="00F25A80">
              <w:rPr>
                <w:rFonts w:ascii="Arial" w:hAnsi="Arial" w:cs="Arial"/>
              </w:rPr>
              <w:t xml:space="preserve"> receive the following annual allowances (pro-rata for part time staff):</w:t>
            </w:r>
          </w:p>
          <w:p w14:paraId="48ECFAB4" w14:textId="77777777" w:rsidR="00D1517F" w:rsidRPr="00F25A80" w:rsidRDefault="00D1517F" w:rsidP="004E2173">
            <w:pPr>
              <w:pStyle w:val="ListParagraph"/>
              <w:numPr>
                <w:ilvl w:val="0"/>
                <w:numId w:val="4"/>
              </w:numPr>
              <w:contextualSpacing/>
              <w:jc w:val="both"/>
              <w:rPr>
                <w:rFonts w:ascii="Arial" w:hAnsi="Arial" w:cs="Arial"/>
              </w:rPr>
            </w:pPr>
            <w:r w:rsidRPr="00F25A80">
              <w:rPr>
                <w:rFonts w:ascii="Arial" w:hAnsi="Arial" w:cs="Arial"/>
              </w:rPr>
              <w:t xml:space="preserve">25 days up until completion of 3 years employment </w:t>
            </w:r>
          </w:p>
          <w:p w14:paraId="465AAFF2" w14:textId="77777777" w:rsidR="00D1517F" w:rsidRPr="00F25A80" w:rsidRDefault="00D1517F" w:rsidP="004E2173">
            <w:pPr>
              <w:pStyle w:val="ListParagraph"/>
              <w:numPr>
                <w:ilvl w:val="0"/>
                <w:numId w:val="4"/>
              </w:numPr>
              <w:contextualSpacing/>
              <w:jc w:val="both"/>
              <w:rPr>
                <w:rFonts w:ascii="Arial" w:hAnsi="Arial" w:cs="Arial"/>
              </w:rPr>
            </w:pPr>
            <w:r w:rsidRPr="00F25A80">
              <w:rPr>
                <w:rFonts w:ascii="Arial" w:hAnsi="Arial" w:cs="Arial"/>
              </w:rPr>
              <w:t xml:space="preserve">27 days following completion of 3 years employment </w:t>
            </w:r>
            <w:r w:rsidRPr="00F25A80">
              <w:rPr>
                <w:rFonts w:ascii="Arial" w:hAnsi="Arial" w:cs="Arial"/>
                <w:b/>
              </w:rPr>
              <w:t>(+ 2 days)</w:t>
            </w:r>
          </w:p>
          <w:p w14:paraId="201CA79D" w14:textId="77777777" w:rsidR="00D1517F" w:rsidRPr="00F25A80" w:rsidRDefault="00D1517F" w:rsidP="004E2173">
            <w:pPr>
              <w:pStyle w:val="ListParagraph"/>
              <w:numPr>
                <w:ilvl w:val="0"/>
                <w:numId w:val="4"/>
              </w:numPr>
              <w:contextualSpacing/>
              <w:jc w:val="both"/>
              <w:rPr>
                <w:rFonts w:ascii="Arial" w:hAnsi="Arial" w:cs="Arial"/>
              </w:rPr>
            </w:pPr>
            <w:r w:rsidRPr="00F25A80">
              <w:rPr>
                <w:rFonts w:ascii="Arial" w:hAnsi="Arial" w:cs="Arial"/>
              </w:rPr>
              <w:t xml:space="preserve">30 days following completion of 5 years employment </w:t>
            </w:r>
            <w:r w:rsidRPr="00F25A80">
              <w:rPr>
                <w:rFonts w:ascii="Arial" w:hAnsi="Arial" w:cs="Arial"/>
                <w:b/>
              </w:rPr>
              <w:t>(+ 3 days)</w:t>
            </w:r>
          </w:p>
        </w:tc>
      </w:tr>
      <w:tr w:rsidR="00D1517F" w:rsidRPr="00F25A80" w14:paraId="4AD7A03F" w14:textId="77777777" w:rsidTr="0068056E">
        <w:tc>
          <w:tcPr>
            <w:tcW w:w="2475" w:type="dxa"/>
            <w:shd w:val="clear" w:color="auto" w:fill="D9D9D9"/>
          </w:tcPr>
          <w:p w14:paraId="524A5ABF" w14:textId="77777777" w:rsidR="00D1517F" w:rsidRPr="00F25A80" w:rsidRDefault="00D1517F" w:rsidP="0068056E">
            <w:pPr>
              <w:spacing w:after="120"/>
              <w:jc w:val="center"/>
              <w:rPr>
                <w:rFonts w:ascii="Arial" w:hAnsi="Arial" w:cs="Arial"/>
                <w:b/>
              </w:rPr>
            </w:pPr>
            <w:r w:rsidRPr="00F25A80">
              <w:rPr>
                <w:rFonts w:ascii="Arial" w:hAnsi="Arial" w:cs="Arial"/>
                <w:b/>
              </w:rPr>
              <w:t>Public Holidays</w:t>
            </w:r>
          </w:p>
        </w:tc>
        <w:tc>
          <w:tcPr>
            <w:tcW w:w="12465" w:type="dxa"/>
            <w:shd w:val="clear" w:color="auto" w:fill="auto"/>
          </w:tcPr>
          <w:p w14:paraId="09883EA3" w14:textId="77777777" w:rsidR="00D1517F" w:rsidRPr="00F25A80" w:rsidRDefault="00D1517F" w:rsidP="004E2173">
            <w:pPr>
              <w:numPr>
                <w:ilvl w:val="0"/>
                <w:numId w:val="4"/>
              </w:numPr>
              <w:spacing w:after="120"/>
              <w:rPr>
                <w:rFonts w:ascii="Arial" w:hAnsi="Arial" w:cs="Arial"/>
              </w:rPr>
            </w:pPr>
            <w:r w:rsidRPr="00F25A80">
              <w:rPr>
                <w:rFonts w:ascii="Arial" w:hAnsi="Arial" w:cs="Arial"/>
              </w:rPr>
              <w:t>You get 9 days public holiday (pro-rata for part time staff).  This is built into your total holiday allowance (annual leave + public holidays) each year</w:t>
            </w:r>
          </w:p>
        </w:tc>
      </w:tr>
      <w:tr w:rsidR="00D1517F" w:rsidRPr="00F25A80" w14:paraId="0B0C4279" w14:textId="77777777" w:rsidTr="0068056E">
        <w:tc>
          <w:tcPr>
            <w:tcW w:w="2475" w:type="dxa"/>
            <w:shd w:val="clear" w:color="auto" w:fill="D9D9D9"/>
          </w:tcPr>
          <w:p w14:paraId="4D2B7118" w14:textId="77777777" w:rsidR="00D1517F" w:rsidRPr="00F25A80" w:rsidRDefault="00D1517F" w:rsidP="0068056E">
            <w:pPr>
              <w:spacing w:after="120"/>
              <w:jc w:val="center"/>
              <w:rPr>
                <w:rFonts w:ascii="Arial" w:hAnsi="Arial" w:cs="Arial"/>
                <w:b/>
              </w:rPr>
            </w:pPr>
          </w:p>
          <w:p w14:paraId="169E8841" w14:textId="77777777" w:rsidR="00D1517F" w:rsidRPr="00F25A80" w:rsidRDefault="00D1517F" w:rsidP="0068056E">
            <w:pPr>
              <w:spacing w:after="120"/>
              <w:jc w:val="center"/>
              <w:rPr>
                <w:rFonts w:ascii="Arial" w:hAnsi="Arial" w:cs="Arial"/>
                <w:b/>
              </w:rPr>
            </w:pPr>
            <w:r w:rsidRPr="00F25A80">
              <w:rPr>
                <w:rFonts w:ascii="Arial" w:hAnsi="Arial" w:cs="Arial"/>
                <w:b/>
              </w:rPr>
              <w:t>Sick Absence</w:t>
            </w:r>
          </w:p>
        </w:tc>
        <w:tc>
          <w:tcPr>
            <w:tcW w:w="12465" w:type="dxa"/>
            <w:shd w:val="clear" w:color="auto" w:fill="auto"/>
          </w:tcPr>
          <w:p w14:paraId="5ADDD39E" w14:textId="77777777" w:rsidR="00D1517F" w:rsidRPr="00F25A80" w:rsidRDefault="00D1517F" w:rsidP="004E2173">
            <w:pPr>
              <w:numPr>
                <w:ilvl w:val="0"/>
                <w:numId w:val="4"/>
              </w:numPr>
              <w:spacing w:after="120"/>
              <w:rPr>
                <w:rFonts w:ascii="Arial" w:hAnsi="Arial" w:cs="Arial"/>
              </w:rPr>
            </w:pPr>
            <w:r w:rsidRPr="00F25A80">
              <w:rPr>
                <w:rFonts w:ascii="Arial" w:hAnsi="Arial" w:cs="Arial"/>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D1517F" w:rsidRPr="00F25A80" w14:paraId="27A69F13" w14:textId="77777777" w:rsidTr="0068056E">
        <w:tc>
          <w:tcPr>
            <w:tcW w:w="2475" w:type="dxa"/>
            <w:shd w:val="clear" w:color="auto" w:fill="D9D9D9"/>
          </w:tcPr>
          <w:p w14:paraId="705EC8E9" w14:textId="77777777" w:rsidR="00D1517F" w:rsidRPr="00F25A80" w:rsidRDefault="00D1517F" w:rsidP="0068056E">
            <w:pPr>
              <w:spacing w:after="120"/>
              <w:jc w:val="center"/>
              <w:rPr>
                <w:rFonts w:ascii="Arial" w:hAnsi="Arial" w:cs="Arial"/>
                <w:b/>
              </w:rPr>
            </w:pPr>
          </w:p>
          <w:p w14:paraId="7F4E923E" w14:textId="77777777" w:rsidR="00D1517F" w:rsidRPr="00F25A80" w:rsidRDefault="00D1517F" w:rsidP="0068056E">
            <w:pPr>
              <w:spacing w:after="120"/>
              <w:jc w:val="center"/>
              <w:rPr>
                <w:rFonts w:ascii="Arial" w:hAnsi="Arial" w:cs="Arial"/>
                <w:b/>
              </w:rPr>
            </w:pPr>
            <w:r w:rsidRPr="00F25A80">
              <w:rPr>
                <w:rFonts w:ascii="Arial" w:hAnsi="Arial" w:cs="Arial"/>
                <w:b/>
              </w:rPr>
              <w:t>Family Leave</w:t>
            </w:r>
          </w:p>
        </w:tc>
        <w:tc>
          <w:tcPr>
            <w:tcW w:w="12465" w:type="dxa"/>
            <w:shd w:val="clear" w:color="auto" w:fill="auto"/>
          </w:tcPr>
          <w:p w14:paraId="044D619E" w14:textId="77777777" w:rsidR="00D1517F" w:rsidRPr="00F25A80" w:rsidRDefault="00D1517F" w:rsidP="004E2173">
            <w:pPr>
              <w:numPr>
                <w:ilvl w:val="0"/>
                <w:numId w:val="4"/>
              </w:numPr>
              <w:spacing w:after="120"/>
              <w:rPr>
                <w:rFonts w:ascii="Arial" w:hAnsi="Arial" w:cs="Arial"/>
              </w:rPr>
            </w:pPr>
            <w:r w:rsidRPr="00F25A80">
              <w:rPr>
                <w:rFonts w:ascii="Arial" w:hAnsi="Arial" w:cs="Arial"/>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D1517F" w:rsidRPr="00F25A80" w14:paraId="1C2A5439" w14:textId="77777777" w:rsidTr="0068056E">
        <w:tc>
          <w:tcPr>
            <w:tcW w:w="2475" w:type="dxa"/>
            <w:shd w:val="clear" w:color="auto" w:fill="D9D9D9"/>
          </w:tcPr>
          <w:p w14:paraId="3E3169FA" w14:textId="77777777" w:rsidR="00D1517F" w:rsidRPr="00F25A80" w:rsidRDefault="00D1517F" w:rsidP="0068056E">
            <w:pPr>
              <w:spacing w:after="120"/>
              <w:jc w:val="center"/>
              <w:rPr>
                <w:rFonts w:ascii="Arial" w:hAnsi="Arial" w:cs="Arial"/>
                <w:b/>
              </w:rPr>
            </w:pPr>
            <w:r w:rsidRPr="00F25A80">
              <w:rPr>
                <w:rFonts w:ascii="Arial" w:hAnsi="Arial" w:cs="Arial"/>
                <w:b/>
              </w:rPr>
              <w:t>Performance Management</w:t>
            </w:r>
          </w:p>
        </w:tc>
        <w:tc>
          <w:tcPr>
            <w:tcW w:w="12465" w:type="dxa"/>
            <w:shd w:val="clear" w:color="auto" w:fill="auto"/>
          </w:tcPr>
          <w:p w14:paraId="08BB8001" w14:textId="77777777" w:rsidR="00D1517F" w:rsidRPr="00F25A80" w:rsidRDefault="00D1517F" w:rsidP="004E2173">
            <w:pPr>
              <w:numPr>
                <w:ilvl w:val="0"/>
                <w:numId w:val="4"/>
              </w:numPr>
              <w:spacing w:after="120"/>
              <w:rPr>
                <w:rFonts w:ascii="Arial" w:hAnsi="Arial" w:cs="Arial"/>
              </w:rPr>
            </w:pPr>
            <w:r w:rsidRPr="00F25A80">
              <w:rPr>
                <w:rFonts w:ascii="Arial" w:hAnsi="Arial" w:cs="Arial"/>
              </w:rPr>
              <w:t>We care about your performance and development and assess, manage and support it through our performance review system.</w:t>
            </w:r>
          </w:p>
        </w:tc>
      </w:tr>
      <w:tr w:rsidR="00D1517F" w:rsidRPr="00F25A80" w14:paraId="7BB76B10" w14:textId="77777777" w:rsidTr="0068056E">
        <w:tc>
          <w:tcPr>
            <w:tcW w:w="2475" w:type="dxa"/>
            <w:shd w:val="clear" w:color="auto" w:fill="D9D9D9"/>
          </w:tcPr>
          <w:p w14:paraId="1EEDC87B" w14:textId="77777777" w:rsidR="00D1517F" w:rsidRPr="00F25A80" w:rsidRDefault="00D1517F" w:rsidP="0068056E">
            <w:pPr>
              <w:spacing w:after="120"/>
              <w:jc w:val="center"/>
              <w:rPr>
                <w:rFonts w:ascii="Arial" w:hAnsi="Arial" w:cs="Arial"/>
                <w:b/>
              </w:rPr>
            </w:pPr>
            <w:r w:rsidRPr="00F25A80">
              <w:rPr>
                <w:rFonts w:ascii="Arial" w:hAnsi="Arial" w:cs="Arial"/>
                <w:b/>
              </w:rPr>
              <w:t>Flexibility with medical appointments</w:t>
            </w:r>
          </w:p>
        </w:tc>
        <w:tc>
          <w:tcPr>
            <w:tcW w:w="12465" w:type="dxa"/>
            <w:shd w:val="clear" w:color="auto" w:fill="auto"/>
          </w:tcPr>
          <w:p w14:paraId="2330CBE3" w14:textId="7E1ED576" w:rsidR="00D1517F" w:rsidRPr="00F25A80" w:rsidRDefault="00D1517F" w:rsidP="004E2173">
            <w:pPr>
              <w:numPr>
                <w:ilvl w:val="0"/>
                <w:numId w:val="4"/>
              </w:numPr>
              <w:rPr>
                <w:rFonts w:ascii="Arial" w:hAnsi="Arial" w:cs="Arial"/>
              </w:rPr>
            </w:pPr>
            <w:r w:rsidRPr="00F25A80">
              <w:rPr>
                <w:rFonts w:ascii="Arial" w:hAnsi="Arial" w:cs="Arial"/>
              </w:rPr>
              <w:t xml:space="preserve">We are flexible in how we deal with dental and medical appointments. We expect these to be arranged out-with your normal hours of work, but we recognise that for many reasons this might not always be possible. Where that is the </w:t>
            </w:r>
            <w:r w:rsidR="00342BDA" w:rsidRPr="00F25A80">
              <w:rPr>
                <w:rFonts w:ascii="Arial" w:hAnsi="Arial" w:cs="Arial"/>
              </w:rPr>
              <w:t>case,</w:t>
            </w:r>
            <w:r w:rsidRPr="00F25A80">
              <w:rPr>
                <w:rFonts w:ascii="Arial" w:hAnsi="Arial" w:cs="Arial"/>
              </w:rPr>
              <w:t xml:space="preserve"> we exercise discretion and provide reasonable time off during your normal working hours to attend your appointment.</w:t>
            </w:r>
          </w:p>
          <w:p w14:paraId="220A7598" w14:textId="77777777" w:rsidR="00D1517F" w:rsidRPr="00F25A80" w:rsidRDefault="00D1517F" w:rsidP="00D1517F">
            <w:pPr>
              <w:rPr>
                <w:rFonts w:ascii="Arial" w:hAnsi="Arial" w:cs="Arial"/>
              </w:rPr>
            </w:pPr>
          </w:p>
          <w:p w14:paraId="064E0F8E" w14:textId="77777777" w:rsidR="00D1517F" w:rsidRPr="00F25A80" w:rsidRDefault="00D1517F" w:rsidP="00D1517F">
            <w:pPr>
              <w:rPr>
                <w:rFonts w:ascii="Arial" w:hAnsi="Arial" w:cs="Arial"/>
              </w:rPr>
            </w:pPr>
          </w:p>
        </w:tc>
      </w:tr>
      <w:tr w:rsidR="00D1517F" w:rsidRPr="00F25A80" w14:paraId="0A7D875D" w14:textId="77777777" w:rsidTr="0068056E">
        <w:tc>
          <w:tcPr>
            <w:tcW w:w="2475" w:type="dxa"/>
            <w:shd w:val="clear" w:color="auto" w:fill="D9D9D9"/>
          </w:tcPr>
          <w:p w14:paraId="469332A8" w14:textId="77777777" w:rsidR="00D1517F" w:rsidRPr="00F25A80" w:rsidRDefault="00D1517F" w:rsidP="0068056E">
            <w:pPr>
              <w:spacing w:after="120"/>
              <w:jc w:val="center"/>
              <w:rPr>
                <w:rFonts w:ascii="Arial" w:hAnsi="Arial" w:cs="Arial"/>
                <w:b/>
              </w:rPr>
            </w:pPr>
          </w:p>
          <w:p w14:paraId="180B3BF6" w14:textId="77777777" w:rsidR="00D1517F" w:rsidRPr="00F25A80" w:rsidRDefault="00D1517F" w:rsidP="0068056E">
            <w:pPr>
              <w:spacing w:after="120"/>
              <w:jc w:val="center"/>
              <w:rPr>
                <w:rFonts w:ascii="Arial" w:hAnsi="Arial" w:cs="Arial"/>
                <w:b/>
              </w:rPr>
            </w:pPr>
          </w:p>
          <w:p w14:paraId="0208198C" w14:textId="77777777" w:rsidR="00D1517F" w:rsidRPr="00F25A80" w:rsidRDefault="00D1517F" w:rsidP="0068056E">
            <w:pPr>
              <w:spacing w:after="120"/>
              <w:jc w:val="center"/>
              <w:rPr>
                <w:rFonts w:ascii="Arial" w:hAnsi="Arial" w:cs="Arial"/>
                <w:b/>
              </w:rPr>
            </w:pPr>
            <w:r w:rsidRPr="00F25A80">
              <w:rPr>
                <w:rFonts w:ascii="Arial" w:hAnsi="Arial" w:cs="Arial"/>
                <w:b/>
              </w:rPr>
              <w:t>Healthy Working Lives</w:t>
            </w:r>
          </w:p>
        </w:tc>
        <w:tc>
          <w:tcPr>
            <w:tcW w:w="12465" w:type="dxa"/>
            <w:shd w:val="clear" w:color="auto" w:fill="auto"/>
          </w:tcPr>
          <w:p w14:paraId="0BC8C6C9" w14:textId="62F2728C" w:rsidR="00D1517F" w:rsidRPr="00F25A80" w:rsidRDefault="00D1517F" w:rsidP="004E2173">
            <w:pPr>
              <w:numPr>
                <w:ilvl w:val="0"/>
                <w:numId w:val="4"/>
              </w:numPr>
              <w:spacing w:after="120"/>
              <w:rPr>
                <w:rFonts w:ascii="Arial" w:hAnsi="Arial" w:cs="Arial"/>
              </w:rPr>
            </w:pPr>
            <w:r w:rsidRPr="00F25A80">
              <w:rPr>
                <w:rFonts w:ascii="Arial" w:hAnsi="Arial" w:cs="Arial"/>
              </w:rPr>
              <w:t xml:space="preserve">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w:t>
            </w:r>
            <w:r w:rsidR="00342BDA" w:rsidRPr="00F25A80">
              <w:rPr>
                <w:rFonts w:ascii="Arial" w:hAnsi="Arial" w:cs="Arial"/>
              </w:rPr>
              <w:t>health,</w:t>
            </w:r>
            <w:r w:rsidRPr="00F25A80">
              <w:rPr>
                <w:rFonts w:ascii="Arial" w:hAnsi="Arial" w:cs="Arial"/>
              </w:rPr>
              <w:t xml:space="preserve"> and the environment, raising awareness about mental health and well-being and we are working towards the Gold Award.</w:t>
            </w:r>
          </w:p>
          <w:p w14:paraId="307EC5F8" w14:textId="77777777" w:rsidR="00D1517F" w:rsidRPr="00F25A80" w:rsidRDefault="00D1517F" w:rsidP="004E2173">
            <w:pPr>
              <w:numPr>
                <w:ilvl w:val="0"/>
                <w:numId w:val="4"/>
              </w:numPr>
              <w:spacing w:after="120"/>
              <w:rPr>
                <w:rFonts w:ascii="Arial" w:hAnsi="Arial" w:cs="Arial"/>
              </w:rPr>
            </w:pPr>
            <w:r w:rsidRPr="00F25A80">
              <w:rPr>
                <w:rFonts w:ascii="Arial" w:hAnsi="Arial" w:cs="Arial"/>
              </w:rPr>
              <w:t>Types of Events:  RSE Wellness Day - Health Checks for staff (diabetes, cholesterol, BMI, Blood Pressure), Big &amp; Healthy breakfast, Running Club at lunchtime (Jog Scotland), Pedometer Competitions, Walking group,  Lunchtime Yoga classes, social cycle rides at the weekend, training on First Aid for baby and child for all new parents, event of information on Nutrition, Cancer, Salt Intake, Legal Highs, etc.</w:t>
            </w:r>
          </w:p>
        </w:tc>
      </w:tr>
      <w:tr w:rsidR="00D1517F" w:rsidRPr="00F25A80" w14:paraId="08912B2A" w14:textId="77777777" w:rsidTr="0068056E">
        <w:tc>
          <w:tcPr>
            <w:tcW w:w="2475" w:type="dxa"/>
            <w:shd w:val="clear" w:color="auto" w:fill="D9D9D9"/>
          </w:tcPr>
          <w:p w14:paraId="0CBEC1EF" w14:textId="77777777" w:rsidR="00D1517F" w:rsidRPr="00F25A80" w:rsidRDefault="00D1517F" w:rsidP="0068056E">
            <w:pPr>
              <w:spacing w:after="120"/>
              <w:jc w:val="center"/>
              <w:rPr>
                <w:rFonts w:ascii="Arial" w:hAnsi="Arial" w:cs="Arial"/>
                <w:b/>
              </w:rPr>
            </w:pPr>
          </w:p>
          <w:p w14:paraId="0D22A011" w14:textId="77777777" w:rsidR="00D1517F" w:rsidRPr="00F25A80" w:rsidRDefault="00D1517F" w:rsidP="0068056E">
            <w:pPr>
              <w:spacing w:after="120"/>
              <w:jc w:val="center"/>
              <w:rPr>
                <w:rFonts w:ascii="Arial" w:hAnsi="Arial" w:cs="Arial"/>
                <w:b/>
              </w:rPr>
            </w:pPr>
          </w:p>
          <w:p w14:paraId="04636AC8" w14:textId="77777777" w:rsidR="00D1517F" w:rsidRPr="00F25A80" w:rsidRDefault="00D1517F" w:rsidP="0068056E">
            <w:pPr>
              <w:spacing w:after="120"/>
              <w:jc w:val="center"/>
              <w:rPr>
                <w:rFonts w:ascii="Arial" w:hAnsi="Arial" w:cs="Arial"/>
                <w:b/>
              </w:rPr>
            </w:pPr>
            <w:r w:rsidRPr="00F25A80">
              <w:rPr>
                <w:rFonts w:ascii="Arial" w:hAnsi="Arial" w:cs="Arial"/>
                <w:b/>
              </w:rPr>
              <w:t xml:space="preserve">Support with VDU </w:t>
            </w:r>
          </w:p>
        </w:tc>
        <w:tc>
          <w:tcPr>
            <w:tcW w:w="12465" w:type="dxa"/>
            <w:shd w:val="clear" w:color="auto" w:fill="auto"/>
          </w:tcPr>
          <w:p w14:paraId="75043822" w14:textId="77777777" w:rsidR="00D1517F" w:rsidRPr="00F25A80" w:rsidRDefault="00D1517F" w:rsidP="004E2173">
            <w:pPr>
              <w:pStyle w:val="Header"/>
              <w:numPr>
                <w:ilvl w:val="0"/>
                <w:numId w:val="4"/>
              </w:numPr>
              <w:rPr>
                <w:rFonts w:ascii="Arial" w:hAnsi="Arial" w:cs="Arial"/>
              </w:rPr>
            </w:pPr>
            <w:r w:rsidRPr="00F25A80">
              <w:rPr>
                <w:rFonts w:ascii="Arial" w:hAnsi="Arial" w:cs="Arial"/>
              </w:rPr>
              <w:t>As part of the Health and Safety at Work legislation, employers are required to designate which staff members are classed as regular users of computers.  We have designated that all staff fall into this category.</w:t>
            </w:r>
          </w:p>
          <w:p w14:paraId="3DEA5EC2" w14:textId="77777777" w:rsidR="00D1517F" w:rsidRPr="00F25A80" w:rsidRDefault="00D1517F" w:rsidP="004E2173">
            <w:pPr>
              <w:pStyle w:val="Header"/>
              <w:numPr>
                <w:ilvl w:val="0"/>
                <w:numId w:val="4"/>
              </w:numPr>
              <w:rPr>
                <w:rFonts w:ascii="Arial" w:hAnsi="Arial" w:cs="Arial"/>
              </w:rPr>
            </w:pPr>
            <w:r w:rsidRPr="00F25A80">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14:paraId="63421802" w14:textId="77777777" w:rsidR="00D1517F" w:rsidRPr="00F25A80" w:rsidRDefault="00D1517F" w:rsidP="004E2173">
            <w:pPr>
              <w:numPr>
                <w:ilvl w:val="0"/>
                <w:numId w:val="4"/>
              </w:numPr>
              <w:rPr>
                <w:rFonts w:ascii="Arial" w:hAnsi="Arial" w:cs="Arial"/>
              </w:rPr>
            </w:pPr>
            <w:r w:rsidRPr="00F25A80">
              <w:rPr>
                <w:rFonts w:ascii="Arial" w:hAnsi="Arial" w:cs="Arial"/>
              </w:rPr>
              <w:t xml:space="preserve">Additionally, if a member of staff requires glasses </w:t>
            </w:r>
            <w:r w:rsidRPr="00F25A80">
              <w:rPr>
                <w:rFonts w:ascii="Arial" w:hAnsi="Arial" w:cs="Arial"/>
                <w:b/>
              </w:rPr>
              <w:t>for computer use only</w:t>
            </w:r>
            <w:r w:rsidRPr="00F25A80">
              <w:rPr>
                <w:rFonts w:ascii="Arial" w:hAnsi="Arial" w:cs="Arial"/>
              </w:rPr>
              <w:t>, we will contribute to the cost for an amount of up £45</w:t>
            </w:r>
          </w:p>
          <w:p w14:paraId="799FF544" w14:textId="77777777" w:rsidR="00D1517F" w:rsidRPr="00F25A80" w:rsidRDefault="00D1517F" w:rsidP="004E2173">
            <w:pPr>
              <w:numPr>
                <w:ilvl w:val="0"/>
                <w:numId w:val="4"/>
              </w:numPr>
              <w:rPr>
                <w:rFonts w:ascii="Arial" w:hAnsi="Arial" w:cs="Arial"/>
              </w:rPr>
            </w:pPr>
            <w:r w:rsidRPr="00F25A80">
              <w:rPr>
                <w:rFonts w:ascii="Arial" w:hAnsi="Arial" w:cs="Arial"/>
              </w:rPr>
              <w:t>We organise online DSE checks for all staff and monitor these as part of our wellbeing programme</w:t>
            </w:r>
          </w:p>
        </w:tc>
      </w:tr>
      <w:tr w:rsidR="00D1517F" w:rsidRPr="00F25A80" w14:paraId="7F85CA72" w14:textId="77777777" w:rsidTr="0068056E">
        <w:tc>
          <w:tcPr>
            <w:tcW w:w="2475" w:type="dxa"/>
            <w:shd w:val="clear" w:color="auto" w:fill="D9D9D9"/>
          </w:tcPr>
          <w:p w14:paraId="37AAACC6" w14:textId="77777777" w:rsidR="00D1517F" w:rsidRPr="00F25A80" w:rsidRDefault="00D1517F" w:rsidP="0018593E">
            <w:pPr>
              <w:spacing w:after="120"/>
              <w:rPr>
                <w:rFonts w:ascii="Arial" w:hAnsi="Arial" w:cs="Arial"/>
                <w:b/>
              </w:rPr>
            </w:pPr>
          </w:p>
          <w:p w14:paraId="29B2FE19" w14:textId="77777777" w:rsidR="00D1517F" w:rsidRPr="00F25A80" w:rsidRDefault="00D1517F" w:rsidP="0068056E">
            <w:pPr>
              <w:spacing w:after="120"/>
              <w:jc w:val="center"/>
              <w:rPr>
                <w:rFonts w:ascii="Arial" w:hAnsi="Arial" w:cs="Arial"/>
                <w:b/>
              </w:rPr>
            </w:pPr>
            <w:r w:rsidRPr="00F25A80">
              <w:rPr>
                <w:rFonts w:ascii="Arial" w:hAnsi="Arial" w:cs="Arial"/>
                <w:b/>
              </w:rPr>
              <w:t>Occupational Health</w:t>
            </w:r>
          </w:p>
        </w:tc>
        <w:tc>
          <w:tcPr>
            <w:tcW w:w="12465" w:type="dxa"/>
            <w:shd w:val="clear" w:color="auto" w:fill="auto"/>
          </w:tcPr>
          <w:p w14:paraId="4B301CE8" w14:textId="3350DC6A" w:rsidR="00D1517F" w:rsidRPr="00F25A80" w:rsidRDefault="00D1517F" w:rsidP="004E2173">
            <w:pPr>
              <w:numPr>
                <w:ilvl w:val="0"/>
                <w:numId w:val="4"/>
              </w:numPr>
              <w:spacing w:after="120"/>
              <w:rPr>
                <w:rFonts w:ascii="Arial" w:hAnsi="Arial" w:cs="Arial"/>
              </w:rPr>
            </w:pPr>
            <w:r w:rsidRPr="00F25A80">
              <w:rPr>
                <w:rFonts w:ascii="Arial" w:hAnsi="Arial" w:cs="Arial"/>
              </w:rPr>
              <w:t>These services include guidance and advic</w:t>
            </w:r>
            <w:r w:rsidR="0018593E" w:rsidRPr="00F25A80">
              <w:rPr>
                <w:rFonts w:ascii="Arial" w:hAnsi="Arial" w:cs="Arial"/>
              </w:rPr>
              <w:t>e</w:t>
            </w:r>
            <w:r w:rsidRPr="00F25A80">
              <w:rPr>
                <w:rFonts w:ascii="Arial" w:hAnsi="Arial" w:cs="Arial"/>
              </w:rPr>
              <w:t xml:space="preserve"> on health-related issues, promotion of health in the workplace, and counselling.</w:t>
            </w:r>
          </w:p>
          <w:p w14:paraId="0FD1D284" w14:textId="77777777" w:rsidR="00D1517F" w:rsidRPr="00F25A80" w:rsidRDefault="00D1517F" w:rsidP="004E2173">
            <w:pPr>
              <w:numPr>
                <w:ilvl w:val="0"/>
                <w:numId w:val="4"/>
              </w:numPr>
              <w:spacing w:after="120"/>
              <w:rPr>
                <w:rFonts w:ascii="Arial" w:hAnsi="Arial" w:cs="Arial"/>
              </w:rPr>
            </w:pPr>
            <w:r w:rsidRPr="00F25A80">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D1517F" w:rsidRPr="00F25A80" w14:paraId="14ADE435" w14:textId="77777777" w:rsidTr="0068056E">
        <w:tc>
          <w:tcPr>
            <w:tcW w:w="2475" w:type="dxa"/>
            <w:shd w:val="clear" w:color="auto" w:fill="D9D9D9"/>
          </w:tcPr>
          <w:p w14:paraId="4AB475F8" w14:textId="77777777" w:rsidR="00D1517F" w:rsidRPr="00F25A80" w:rsidRDefault="00D1517F" w:rsidP="0068056E">
            <w:pPr>
              <w:spacing w:after="120"/>
              <w:jc w:val="center"/>
              <w:rPr>
                <w:rFonts w:ascii="Arial" w:hAnsi="Arial" w:cs="Arial"/>
                <w:b/>
              </w:rPr>
            </w:pPr>
            <w:r w:rsidRPr="00F25A80">
              <w:rPr>
                <w:rFonts w:ascii="Arial" w:hAnsi="Arial" w:cs="Arial"/>
                <w:b/>
              </w:rPr>
              <w:t>Learning &amp; Development</w:t>
            </w:r>
          </w:p>
        </w:tc>
        <w:tc>
          <w:tcPr>
            <w:tcW w:w="12465" w:type="dxa"/>
            <w:shd w:val="clear" w:color="auto" w:fill="auto"/>
          </w:tcPr>
          <w:p w14:paraId="081E7CFE" w14:textId="77777777" w:rsidR="00D1517F" w:rsidRPr="00F25A80" w:rsidRDefault="00D1517F" w:rsidP="004E2173">
            <w:pPr>
              <w:numPr>
                <w:ilvl w:val="0"/>
                <w:numId w:val="7"/>
              </w:numPr>
              <w:spacing w:after="120"/>
              <w:rPr>
                <w:rFonts w:ascii="Arial" w:hAnsi="Arial" w:cs="Arial"/>
              </w:rPr>
            </w:pPr>
            <w:r w:rsidRPr="00F25A80">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D1517F" w:rsidRPr="00F25A80" w14:paraId="4781D1DB" w14:textId="77777777" w:rsidTr="0068056E">
        <w:tc>
          <w:tcPr>
            <w:tcW w:w="2475" w:type="dxa"/>
            <w:shd w:val="clear" w:color="auto" w:fill="D9D9D9"/>
          </w:tcPr>
          <w:p w14:paraId="6E18871D" w14:textId="2B83B5AB" w:rsidR="00D1517F" w:rsidRPr="00F25A80" w:rsidRDefault="00D1517F" w:rsidP="0068056E">
            <w:pPr>
              <w:spacing w:after="120"/>
              <w:jc w:val="center"/>
              <w:rPr>
                <w:rFonts w:ascii="Arial" w:hAnsi="Arial" w:cs="Arial"/>
                <w:b/>
              </w:rPr>
            </w:pPr>
            <w:r w:rsidRPr="00F25A80">
              <w:rPr>
                <w:rFonts w:ascii="Arial" w:hAnsi="Arial" w:cs="Arial"/>
                <w:b/>
              </w:rPr>
              <w:t xml:space="preserve">Travel </w:t>
            </w:r>
            <w:r w:rsidR="00342BDA" w:rsidRPr="00F25A80">
              <w:rPr>
                <w:rFonts w:ascii="Arial" w:hAnsi="Arial" w:cs="Arial"/>
                <w:b/>
              </w:rPr>
              <w:t>Loans (</w:t>
            </w:r>
            <w:r w:rsidR="0018593E" w:rsidRPr="00F25A80">
              <w:rPr>
                <w:rFonts w:ascii="Arial" w:hAnsi="Arial" w:cs="Arial"/>
                <w:b/>
              </w:rPr>
              <w:t>frozen during COVID)</w:t>
            </w:r>
          </w:p>
        </w:tc>
        <w:tc>
          <w:tcPr>
            <w:tcW w:w="12465" w:type="dxa"/>
            <w:shd w:val="clear" w:color="auto" w:fill="auto"/>
          </w:tcPr>
          <w:p w14:paraId="3E0456C6" w14:textId="77777777" w:rsidR="00D1517F" w:rsidRPr="00F25A80" w:rsidRDefault="00D1517F" w:rsidP="004E2173">
            <w:pPr>
              <w:numPr>
                <w:ilvl w:val="0"/>
                <w:numId w:val="4"/>
              </w:numPr>
              <w:spacing w:after="120"/>
              <w:rPr>
                <w:rFonts w:ascii="Arial" w:hAnsi="Arial" w:cs="Arial"/>
              </w:rPr>
            </w:pPr>
            <w:r w:rsidRPr="00F25A80">
              <w:rPr>
                <w:rFonts w:ascii="Arial" w:hAnsi="Arial" w:cs="Arial"/>
              </w:rPr>
              <w:t xml:space="preserve">You can apply for an interest free loan to cover the cost of a public transport season ticket. </w:t>
            </w:r>
          </w:p>
        </w:tc>
      </w:tr>
      <w:tr w:rsidR="00D1517F" w:rsidRPr="00F25A80" w14:paraId="2011DC92" w14:textId="77777777" w:rsidTr="0068056E">
        <w:tc>
          <w:tcPr>
            <w:tcW w:w="2475" w:type="dxa"/>
            <w:shd w:val="clear" w:color="auto" w:fill="D9D9D9"/>
          </w:tcPr>
          <w:p w14:paraId="5A5C95EC" w14:textId="7E7432DA" w:rsidR="00D1517F" w:rsidRPr="00F25A80" w:rsidRDefault="00D1517F" w:rsidP="0068056E">
            <w:pPr>
              <w:spacing w:after="120"/>
              <w:jc w:val="center"/>
              <w:rPr>
                <w:rFonts w:ascii="Arial" w:hAnsi="Arial" w:cs="Arial"/>
                <w:b/>
              </w:rPr>
            </w:pPr>
            <w:r w:rsidRPr="00F25A80">
              <w:rPr>
                <w:rFonts w:ascii="Arial" w:hAnsi="Arial" w:cs="Arial"/>
                <w:b/>
              </w:rPr>
              <w:t>Overtime</w:t>
            </w:r>
            <w:r w:rsidR="0018593E" w:rsidRPr="00F25A80">
              <w:rPr>
                <w:rFonts w:ascii="Arial" w:hAnsi="Arial" w:cs="Arial"/>
                <w:b/>
              </w:rPr>
              <w:t xml:space="preserve"> (Frozen during COVID)</w:t>
            </w:r>
          </w:p>
        </w:tc>
        <w:tc>
          <w:tcPr>
            <w:tcW w:w="12465" w:type="dxa"/>
            <w:shd w:val="clear" w:color="auto" w:fill="auto"/>
          </w:tcPr>
          <w:p w14:paraId="2CF076FF" w14:textId="77777777" w:rsidR="00D1517F" w:rsidRPr="00F25A80" w:rsidRDefault="00D1517F" w:rsidP="004E2173">
            <w:pPr>
              <w:numPr>
                <w:ilvl w:val="0"/>
                <w:numId w:val="4"/>
              </w:numPr>
              <w:spacing w:after="120"/>
              <w:rPr>
                <w:rFonts w:ascii="Arial" w:hAnsi="Arial" w:cs="Arial"/>
              </w:rPr>
            </w:pPr>
            <w:r w:rsidRPr="00F25A80">
              <w:rPr>
                <w:rFonts w:ascii="Arial" w:hAnsi="Arial" w:cs="Arial"/>
              </w:rPr>
              <w:t>You will get time off in lieu (TOIL) to compensate for overtime worked out-with normal hours at our request, which is not already compensated through your annual leave entitlement.</w:t>
            </w:r>
          </w:p>
        </w:tc>
      </w:tr>
      <w:tr w:rsidR="00D1517F" w:rsidRPr="00F25A80" w14:paraId="5202051C" w14:textId="77777777" w:rsidTr="0068056E">
        <w:tc>
          <w:tcPr>
            <w:tcW w:w="2475" w:type="dxa"/>
            <w:shd w:val="clear" w:color="auto" w:fill="D9D9D9"/>
          </w:tcPr>
          <w:p w14:paraId="68478EE6" w14:textId="77777777" w:rsidR="00D1517F" w:rsidRPr="00F25A80" w:rsidRDefault="00D1517F" w:rsidP="00D1517F">
            <w:pPr>
              <w:spacing w:after="120"/>
              <w:rPr>
                <w:rFonts w:ascii="Arial" w:hAnsi="Arial" w:cs="Arial"/>
                <w:b/>
              </w:rPr>
            </w:pPr>
          </w:p>
          <w:p w14:paraId="1C4200CC" w14:textId="77777777" w:rsidR="00D1517F" w:rsidRPr="00F25A80" w:rsidRDefault="00D1517F" w:rsidP="0068056E">
            <w:pPr>
              <w:spacing w:after="120"/>
              <w:jc w:val="center"/>
              <w:rPr>
                <w:rFonts w:ascii="Arial" w:hAnsi="Arial" w:cs="Arial"/>
                <w:b/>
              </w:rPr>
            </w:pPr>
            <w:r w:rsidRPr="00F25A80">
              <w:rPr>
                <w:rFonts w:ascii="Arial" w:hAnsi="Arial" w:cs="Arial"/>
                <w:b/>
              </w:rPr>
              <w:t>Give as you earn</w:t>
            </w:r>
          </w:p>
        </w:tc>
        <w:tc>
          <w:tcPr>
            <w:tcW w:w="12465" w:type="dxa"/>
            <w:shd w:val="clear" w:color="auto" w:fill="auto"/>
          </w:tcPr>
          <w:p w14:paraId="2B255386" w14:textId="77777777" w:rsidR="00D1517F" w:rsidRPr="00F25A80" w:rsidRDefault="00D1517F" w:rsidP="004E2173">
            <w:pPr>
              <w:numPr>
                <w:ilvl w:val="0"/>
                <w:numId w:val="4"/>
              </w:numPr>
              <w:rPr>
                <w:rFonts w:ascii="Arial" w:hAnsi="Arial" w:cs="Arial"/>
              </w:rPr>
            </w:pPr>
            <w:r w:rsidRPr="00F25A80">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B3200E" w:rsidRPr="00F25A80">
              <w:rPr>
                <w:rFonts w:ascii="Arial" w:hAnsi="Arial" w:cs="Arial"/>
              </w:rPr>
              <w:t>all</w:t>
            </w:r>
            <w:r w:rsidRPr="00F25A80">
              <w:rPr>
                <w:rFonts w:ascii="Arial" w:hAnsi="Arial" w:cs="Arial"/>
              </w:rPr>
              <w:t xml:space="preserve"> your donation will therefore go to your nominated charity.</w:t>
            </w:r>
          </w:p>
        </w:tc>
      </w:tr>
      <w:tr w:rsidR="00D1517F" w:rsidRPr="00F25A80" w14:paraId="2A382579" w14:textId="77777777" w:rsidTr="0068056E">
        <w:tc>
          <w:tcPr>
            <w:tcW w:w="2475" w:type="dxa"/>
            <w:shd w:val="clear" w:color="auto" w:fill="D9D9D9"/>
          </w:tcPr>
          <w:p w14:paraId="328ADD50" w14:textId="77777777" w:rsidR="00D1517F" w:rsidRPr="00F25A80" w:rsidRDefault="00D1517F" w:rsidP="0068056E">
            <w:pPr>
              <w:spacing w:after="120"/>
              <w:jc w:val="center"/>
              <w:rPr>
                <w:rFonts w:ascii="Arial" w:hAnsi="Arial" w:cs="Arial"/>
                <w:b/>
              </w:rPr>
            </w:pPr>
            <w:r w:rsidRPr="00F25A80">
              <w:rPr>
                <w:rFonts w:ascii="Arial" w:hAnsi="Arial" w:cs="Arial"/>
                <w:b/>
              </w:rPr>
              <w:t>Staff Away Day</w:t>
            </w:r>
          </w:p>
        </w:tc>
        <w:tc>
          <w:tcPr>
            <w:tcW w:w="12465" w:type="dxa"/>
            <w:shd w:val="clear" w:color="auto" w:fill="auto"/>
          </w:tcPr>
          <w:p w14:paraId="14590D3F" w14:textId="204B5F9E" w:rsidR="00D1517F" w:rsidRPr="00F25A80" w:rsidRDefault="00D1517F" w:rsidP="004E2173">
            <w:pPr>
              <w:numPr>
                <w:ilvl w:val="0"/>
                <w:numId w:val="4"/>
              </w:numPr>
              <w:rPr>
                <w:rFonts w:ascii="Arial" w:hAnsi="Arial" w:cs="Arial"/>
              </w:rPr>
            </w:pPr>
            <w:r w:rsidRPr="00F25A80">
              <w:rPr>
                <w:rFonts w:ascii="Arial" w:hAnsi="Arial" w:cs="Arial"/>
              </w:rPr>
              <w:t xml:space="preserve">We arrange and pay for a staff away day each year. The purpose of this is to give you an enjoyable, informal day away from your normal </w:t>
            </w:r>
            <w:r w:rsidR="00342BDA" w:rsidRPr="00F25A80">
              <w:rPr>
                <w:rFonts w:ascii="Arial" w:hAnsi="Arial" w:cs="Arial"/>
              </w:rPr>
              <w:t>workplace</w:t>
            </w:r>
            <w:r w:rsidRPr="00F25A80">
              <w:rPr>
                <w:rFonts w:ascii="Arial" w:hAnsi="Arial" w:cs="Arial"/>
              </w:rPr>
              <w:t>, where you can get to know your colleagues better.</w:t>
            </w:r>
            <w:r w:rsidR="000D1636" w:rsidRPr="00F25A80">
              <w:rPr>
                <w:rFonts w:ascii="Arial" w:hAnsi="Arial" w:cs="Arial"/>
              </w:rPr>
              <w:t xml:space="preserve"> Due to COVID 19, this event has been postponed</w:t>
            </w:r>
          </w:p>
          <w:p w14:paraId="375DF2CB" w14:textId="77777777" w:rsidR="00D1517F" w:rsidRPr="00F25A80" w:rsidRDefault="00D1517F" w:rsidP="0068056E">
            <w:pPr>
              <w:rPr>
                <w:rFonts w:ascii="Arial" w:hAnsi="Arial" w:cs="Arial"/>
              </w:rPr>
            </w:pPr>
          </w:p>
        </w:tc>
      </w:tr>
    </w:tbl>
    <w:p w14:paraId="4702509F" w14:textId="77777777" w:rsidR="00D1517F" w:rsidRPr="00F25A80" w:rsidRDefault="00D1517F" w:rsidP="00D1517F">
      <w:pPr>
        <w:spacing w:line="360" w:lineRule="auto"/>
        <w:ind w:left="720"/>
        <w:jc w:val="center"/>
        <w:rPr>
          <w:rFonts w:ascii="Arial" w:hAnsi="Arial" w:cs="Arial"/>
        </w:rPr>
      </w:pPr>
    </w:p>
    <w:p w14:paraId="3EDBD068" w14:textId="77777777" w:rsidR="00DF37E5" w:rsidRPr="00F25A80" w:rsidRDefault="00DF37E5" w:rsidP="00D1517F">
      <w:pPr>
        <w:ind w:left="720"/>
        <w:rPr>
          <w:rFonts w:ascii="Arial" w:hAnsi="Arial" w:cs="Arial"/>
          <w:b/>
        </w:rPr>
      </w:pPr>
    </w:p>
    <w:sectPr w:rsidR="00DF37E5" w:rsidRPr="00F25A80" w:rsidSect="0068056E">
      <w:headerReference w:type="even" r:id="rId18"/>
      <w:headerReference w:type="default" r:id="rId19"/>
      <w:footerReference w:type="even" r:id="rId20"/>
      <w:footerReference w:type="default" r:id="rId21"/>
      <w:headerReference w:type="first" r:id="rId22"/>
      <w:footerReference w:type="first" r:id="rId23"/>
      <w:pgSz w:w="16838" w:h="11906" w:orient="landscape"/>
      <w:pgMar w:top="0" w:right="720" w:bottom="720" w:left="720" w:header="3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F3311" w14:textId="77777777" w:rsidR="009F53F6" w:rsidRDefault="009F53F6">
      <w:r>
        <w:separator/>
      </w:r>
    </w:p>
  </w:endnote>
  <w:endnote w:type="continuationSeparator" w:id="0">
    <w:p w14:paraId="1D1FF1DA" w14:textId="77777777" w:rsidR="009F53F6" w:rsidRDefault="009F5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1EE2" w14:textId="77777777" w:rsidR="009F53F6" w:rsidRDefault="009F53F6"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99A92" w14:textId="77777777" w:rsidR="009F53F6" w:rsidRDefault="009F53F6"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ADF04" w14:textId="06FD3C79" w:rsidR="009F53F6" w:rsidRDefault="005977CF" w:rsidP="004E2173">
    <w:pPr>
      <w:pStyle w:val="Footer"/>
      <w:pBdr>
        <w:top w:val="single" w:sz="4" w:space="1" w:color="D9D9D9"/>
      </w:pBdr>
      <w:rPr>
        <w:b/>
        <w:bCs/>
      </w:rPr>
    </w:pPr>
    <w:r>
      <w:tab/>
    </w:r>
    <w:r>
      <w:tab/>
    </w:r>
    <w:r>
      <w:tab/>
    </w:r>
    <w:r w:rsidR="009F53F6">
      <w:fldChar w:fldCharType="begin"/>
    </w:r>
    <w:r w:rsidR="009F53F6">
      <w:instrText xml:space="preserve"> PAGE   \* MERGEFORMAT </w:instrText>
    </w:r>
    <w:r w:rsidR="009F53F6">
      <w:fldChar w:fldCharType="separate"/>
    </w:r>
    <w:r w:rsidR="009F53F6">
      <w:rPr>
        <w:b/>
        <w:bCs/>
        <w:noProof/>
      </w:rPr>
      <w:t>2</w:t>
    </w:r>
    <w:r w:rsidR="009F53F6">
      <w:rPr>
        <w:b/>
        <w:bCs/>
        <w:noProof/>
      </w:rPr>
      <w:fldChar w:fldCharType="end"/>
    </w:r>
    <w:r w:rsidR="009F53F6">
      <w:rPr>
        <w:b/>
        <w:bCs/>
      </w:rPr>
      <w:t xml:space="preserve"> | </w:t>
    </w:r>
    <w:r w:rsidR="009F53F6" w:rsidRPr="004E2173">
      <w:rPr>
        <w:color w:val="7F7F7F"/>
        <w:spacing w:val="60"/>
      </w:rPr>
      <w:t>Page</w:t>
    </w:r>
  </w:p>
  <w:p w14:paraId="378A802F" w14:textId="77777777" w:rsidR="009F53F6" w:rsidRPr="00CE73FB" w:rsidRDefault="009F53F6" w:rsidP="004D174B">
    <w:pPr>
      <w:pStyle w:val="Footer"/>
      <w:ind w:right="360"/>
      <w:jc w:val="center"/>
      <w:rPr>
        <w:rFonts w:ascii="Tahoma" w:hAnsi="Tahoma" w:cs="Tahoma"/>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F99F5" w14:textId="77777777" w:rsidR="009F53F6" w:rsidRDefault="009F53F6"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623067" w14:textId="77777777" w:rsidR="009F53F6" w:rsidRDefault="009F53F6" w:rsidP="0068056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50E21" w14:textId="77777777" w:rsidR="009F53F6" w:rsidRDefault="009F53F6"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2BBC55B" w14:textId="77777777" w:rsidR="009F53F6" w:rsidRDefault="009F53F6" w:rsidP="0068056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CC6BC" w14:textId="77777777" w:rsidR="009F53F6" w:rsidRDefault="009F5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8E280" w14:textId="77777777" w:rsidR="009F53F6" w:rsidRDefault="009F53F6">
      <w:r>
        <w:separator/>
      </w:r>
    </w:p>
  </w:footnote>
  <w:footnote w:type="continuationSeparator" w:id="0">
    <w:p w14:paraId="62F7452B" w14:textId="77777777" w:rsidR="009F53F6" w:rsidRDefault="009F5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EB2D0" w14:textId="77777777" w:rsidR="009F53F6" w:rsidRPr="000D01F7" w:rsidRDefault="0015416D" w:rsidP="004D174B">
    <w:pPr>
      <w:pStyle w:val="Header"/>
      <w:ind w:left="142" w:firstLine="11"/>
      <w:jc w:val="center"/>
    </w:pPr>
    <w:r>
      <w:pict w14:anchorId="48706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15.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46654" w14:textId="77777777" w:rsidR="009F53F6" w:rsidRDefault="009F5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61BA4" w14:textId="77777777" w:rsidR="009F53F6" w:rsidRPr="0023792C" w:rsidRDefault="009F53F6" w:rsidP="006805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93D60" w14:textId="77777777" w:rsidR="009F53F6" w:rsidRDefault="009F53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4EE8"/>
    <w:multiLevelType w:val="hybridMultilevel"/>
    <w:tmpl w:val="E0DAA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B67D10"/>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640B9"/>
    <w:multiLevelType w:val="hybridMultilevel"/>
    <w:tmpl w:val="89AA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97D14"/>
    <w:multiLevelType w:val="hybridMultilevel"/>
    <w:tmpl w:val="8C46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57BBB"/>
    <w:multiLevelType w:val="hybridMultilevel"/>
    <w:tmpl w:val="9CD2B830"/>
    <w:lvl w:ilvl="0" w:tplc="8C448304">
      <w:start w:val="1"/>
      <w:numFmt w:val="bullet"/>
      <w:lvlText w:val=""/>
      <w:lvlJc w:val="left"/>
      <w:pPr>
        <w:ind w:left="720" w:hanging="360"/>
      </w:pPr>
      <w:rPr>
        <w:rFonts w:ascii="Symbol" w:hAnsi="Symbol" w:hint="default"/>
        <w:sz w:val="20"/>
        <w:szCs w:val="20"/>
      </w:rPr>
    </w:lvl>
    <w:lvl w:ilvl="1" w:tplc="CE1A599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4746E"/>
    <w:multiLevelType w:val="hybridMultilevel"/>
    <w:tmpl w:val="07B06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E02700"/>
    <w:multiLevelType w:val="hybridMultilevel"/>
    <w:tmpl w:val="A9E67A9A"/>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526A63"/>
    <w:multiLevelType w:val="hybridMultilevel"/>
    <w:tmpl w:val="712E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8288C"/>
    <w:multiLevelType w:val="singleLevel"/>
    <w:tmpl w:val="92A441F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7470ED2"/>
    <w:multiLevelType w:val="hybridMultilevel"/>
    <w:tmpl w:val="5CD825F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206E3D"/>
    <w:multiLevelType w:val="hybridMultilevel"/>
    <w:tmpl w:val="CCE4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7208F"/>
    <w:multiLevelType w:val="hybridMultilevel"/>
    <w:tmpl w:val="27CE5EC8"/>
    <w:lvl w:ilvl="0" w:tplc="F0FA3792">
      <w:start w:val="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DED26A1"/>
    <w:multiLevelType w:val="hybridMultilevel"/>
    <w:tmpl w:val="0650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B346E"/>
    <w:multiLevelType w:val="hybridMultilevel"/>
    <w:tmpl w:val="4ABEC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75C103C"/>
    <w:multiLevelType w:val="hybridMultilevel"/>
    <w:tmpl w:val="FC7A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EB3CD2"/>
    <w:multiLevelType w:val="hybridMultilevel"/>
    <w:tmpl w:val="4C1C2C46"/>
    <w:lvl w:ilvl="0" w:tplc="C2466E5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A0257D"/>
    <w:multiLevelType w:val="hybridMultilevel"/>
    <w:tmpl w:val="C22CB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DE33491"/>
    <w:multiLevelType w:val="hybridMultilevel"/>
    <w:tmpl w:val="9ABC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204FF2"/>
    <w:multiLevelType w:val="hybridMultilevel"/>
    <w:tmpl w:val="C204A134"/>
    <w:lvl w:ilvl="0" w:tplc="04090001">
      <w:start w:val="1"/>
      <w:numFmt w:val="bullet"/>
      <w:lvlText w:val=""/>
      <w:lvlJc w:val="left"/>
      <w:pPr>
        <w:ind w:left="720" w:hanging="360"/>
      </w:pPr>
      <w:rPr>
        <w:rFonts w:ascii="Symbol" w:hAnsi="Symbol" w:hint="default"/>
      </w:rPr>
    </w:lvl>
    <w:lvl w:ilvl="1" w:tplc="DCEAA8F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D4343"/>
    <w:multiLevelType w:val="hybridMultilevel"/>
    <w:tmpl w:val="6274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ED22C2"/>
    <w:multiLevelType w:val="hybridMultilevel"/>
    <w:tmpl w:val="28885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87640F"/>
    <w:multiLevelType w:val="hybridMultilevel"/>
    <w:tmpl w:val="DC7AB1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2060F4"/>
    <w:multiLevelType w:val="hybridMultilevel"/>
    <w:tmpl w:val="8982C23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2996259"/>
    <w:multiLevelType w:val="hybridMultilevel"/>
    <w:tmpl w:val="906ACB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7933381"/>
    <w:multiLevelType w:val="hybridMultilevel"/>
    <w:tmpl w:val="BE3C9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61238F"/>
    <w:multiLevelType w:val="hybridMultilevel"/>
    <w:tmpl w:val="DA80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4341E6"/>
    <w:multiLevelType w:val="hybridMultilevel"/>
    <w:tmpl w:val="22069DE6"/>
    <w:lvl w:ilvl="0" w:tplc="FC469608">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B67BF2"/>
    <w:multiLevelType w:val="hybridMultilevel"/>
    <w:tmpl w:val="6DBE76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ED2BEA"/>
    <w:multiLevelType w:val="hybridMultilevel"/>
    <w:tmpl w:val="E94EE9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34C0C1F"/>
    <w:multiLevelType w:val="hybridMultilevel"/>
    <w:tmpl w:val="D72414FC"/>
    <w:lvl w:ilvl="0" w:tplc="08090001">
      <w:start w:val="1"/>
      <w:numFmt w:val="bullet"/>
      <w:lvlText w:val=""/>
      <w:lvlJc w:val="left"/>
      <w:pPr>
        <w:tabs>
          <w:tab w:val="num" w:pos="680"/>
        </w:tabs>
        <w:ind w:left="680" w:hanging="68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9D2EB5"/>
    <w:multiLevelType w:val="hybridMultilevel"/>
    <w:tmpl w:val="45D8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10D20"/>
    <w:multiLevelType w:val="hybridMultilevel"/>
    <w:tmpl w:val="795AFE32"/>
    <w:lvl w:ilvl="0" w:tplc="80AA5D7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B0530AF"/>
    <w:multiLevelType w:val="hybridMultilevel"/>
    <w:tmpl w:val="A2C6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817DA8"/>
    <w:multiLevelType w:val="hybridMultilevel"/>
    <w:tmpl w:val="CDBE6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663EF8"/>
    <w:multiLevelType w:val="hybridMultilevel"/>
    <w:tmpl w:val="F2BA6528"/>
    <w:lvl w:ilvl="0" w:tplc="12523DF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22"/>
  </w:num>
  <w:num w:numId="3">
    <w:abstractNumId w:val="40"/>
  </w:num>
  <w:num w:numId="4">
    <w:abstractNumId w:val="20"/>
  </w:num>
  <w:num w:numId="5">
    <w:abstractNumId w:val="28"/>
  </w:num>
  <w:num w:numId="6">
    <w:abstractNumId w:val="18"/>
  </w:num>
  <w:num w:numId="7">
    <w:abstractNumId w:val="2"/>
  </w:num>
  <w:num w:numId="8">
    <w:abstractNumId w:val="8"/>
  </w:num>
  <w:num w:numId="9">
    <w:abstractNumId w:val="38"/>
  </w:num>
  <w:num w:numId="10">
    <w:abstractNumId w:val="6"/>
  </w:num>
  <w:num w:numId="11">
    <w:abstractNumId w:val="9"/>
  </w:num>
  <w:num w:numId="12">
    <w:abstractNumId w:val="1"/>
  </w:num>
  <w:num w:numId="13">
    <w:abstractNumId w:val="10"/>
  </w:num>
  <w:num w:numId="14">
    <w:abstractNumId w:val="43"/>
  </w:num>
  <w:num w:numId="15">
    <w:abstractNumId w:val="30"/>
  </w:num>
  <w:num w:numId="16">
    <w:abstractNumId w:val="16"/>
  </w:num>
  <w:num w:numId="17">
    <w:abstractNumId w:val="0"/>
  </w:num>
  <w:num w:numId="18">
    <w:abstractNumId w:val="12"/>
  </w:num>
  <w:num w:numId="19">
    <w:abstractNumId w:val="14"/>
  </w:num>
  <w:num w:numId="20">
    <w:abstractNumId w:val="37"/>
  </w:num>
  <w:num w:numId="21">
    <w:abstractNumId w:val="27"/>
  </w:num>
  <w:num w:numId="22">
    <w:abstractNumId w:val="29"/>
  </w:num>
  <w:num w:numId="23">
    <w:abstractNumId w:val="31"/>
  </w:num>
  <w:num w:numId="24">
    <w:abstractNumId w:val="32"/>
  </w:num>
  <w:num w:numId="25">
    <w:abstractNumId w:val="26"/>
  </w:num>
  <w:num w:numId="26">
    <w:abstractNumId w:val="21"/>
  </w:num>
  <w:num w:numId="27">
    <w:abstractNumId w:val="34"/>
  </w:num>
  <w:num w:numId="28">
    <w:abstractNumId w:val="4"/>
  </w:num>
  <w:num w:numId="29">
    <w:abstractNumId w:val="25"/>
  </w:num>
  <w:num w:numId="30">
    <w:abstractNumId w:val="39"/>
  </w:num>
  <w:num w:numId="31">
    <w:abstractNumId w:val="36"/>
  </w:num>
  <w:num w:numId="32">
    <w:abstractNumId w:val="33"/>
  </w:num>
  <w:num w:numId="33">
    <w:abstractNumId w:val="5"/>
  </w:num>
  <w:num w:numId="34">
    <w:abstractNumId w:val="7"/>
  </w:num>
  <w:num w:numId="35">
    <w:abstractNumId w:val="35"/>
  </w:num>
  <w:num w:numId="36">
    <w:abstractNumId w:val="19"/>
  </w:num>
  <w:num w:numId="37">
    <w:abstractNumId w:val="15"/>
  </w:num>
  <w:num w:numId="38">
    <w:abstractNumId w:val="3"/>
  </w:num>
  <w:num w:numId="39">
    <w:abstractNumId w:val="24"/>
  </w:num>
  <w:num w:numId="40">
    <w:abstractNumId w:val="23"/>
  </w:num>
  <w:num w:numId="41">
    <w:abstractNumId w:val="42"/>
  </w:num>
  <w:num w:numId="42">
    <w:abstractNumId w:val="17"/>
  </w:num>
  <w:num w:numId="43">
    <w:abstractNumId w:val="41"/>
  </w:num>
  <w:num w:numId="44">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22"/>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16EC7"/>
    <w:rsid w:val="00006FB6"/>
    <w:rsid w:val="00007ECE"/>
    <w:rsid w:val="0001122B"/>
    <w:rsid w:val="00012550"/>
    <w:rsid w:val="00012FEF"/>
    <w:rsid w:val="00017400"/>
    <w:rsid w:val="000366D9"/>
    <w:rsid w:val="00053868"/>
    <w:rsid w:val="00054FCB"/>
    <w:rsid w:val="00083E53"/>
    <w:rsid w:val="00092D8F"/>
    <w:rsid w:val="000A2BC3"/>
    <w:rsid w:val="000A4BD8"/>
    <w:rsid w:val="000A52FB"/>
    <w:rsid w:val="000A557D"/>
    <w:rsid w:val="000B1A53"/>
    <w:rsid w:val="000B4657"/>
    <w:rsid w:val="000B5647"/>
    <w:rsid w:val="000C0B05"/>
    <w:rsid w:val="000D01F7"/>
    <w:rsid w:val="000D1636"/>
    <w:rsid w:val="000D3059"/>
    <w:rsid w:val="000E3C1D"/>
    <w:rsid w:val="000E5EF1"/>
    <w:rsid w:val="000F2DC2"/>
    <w:rsid w:val="000F3BF8"/>
    <w:rsid w:val="00125B6F"/>
    <w:rsid w:val="00142D87"/>
    <w:rsid w:val="00154168"/>
    <w:rsid w:val="0015416D"/>
    <w:rsid w:val="00163C59"/>
    <w:rsid w:val="00170781"/>
    <w:rsid w:val="00171516"/>
    <w:rsid w:val="001722C9"/>
    <w:rsid w:val="0018593E"/>
    <w:rsid w:val="0019053F"/>
    <w:rsid w:val="00197805"/>
    <w:rsid w:val="001A0516"/>
    <w:rsid w:val="001A288B"/>
    <w:rsid w:val="001A2AF0"/>
    <w:rsid w:val="001A575E"/>
    <w:rsid w:val="001B3609"/>
    <w:rsid w:val="001B3DA0"/>
    <w:rsid w:val="001B57C4"/>
    <w:rsid w:val="001C1574"/>
    <w:rsid w:val="001C5E84"/>
    <w:rsid w:val="001D03EC"/>
    <w:rsid w:val="001D05B4"/>
    <w:rsid w:val="001D53B3"/>
    <w:rsid w:val="00202572"/>
    <w:rsid w:val="00213732"/>
    <w:rsid w:val="00231ECC"/>
    <w:rsid w:val="002368C2"/>
    <w:rsid w:val="00270E12"/>
    <w:rsid w:val="002865B5"/>
    <w:rsid w:val="00287F2D"/>
    <w:rsid w:val="0029391B"/>
    <w:rsid w:val="002A0F99"/>
    <w:rsid w:val="002A10DE"/>
    <w:rsid w:val="002C3700"/>
    <w:rsid w:val="002C7B5D"/>
    <w:rsid w:val="002D6528"/>
    <w:rsid w:val="002E4972"/>
    <w:rsid w:val="002E50D3"/>
    <w:rsid w:val="002F278D"/>
    <w:rsid w:val="002F28CF"/>
    <w:rsid w:val="002F3845"/>
    <w:rsid w:val="002F39D4"/>
    <w:rsid w:val="00303CE8"/>
    <w:rsid w:val="00311282"/>
    <w:rsid w:val="00315B96"/>
    <w:rsid w:val="00316EC7"/>
    <w:rsid w:val="0032291B"/>
    <w:rsid w:val="00323992"/>
    <w:rsid w:val="00324FAF"/>
    <w:rsid w:val="003424C7"/>
    <w:rsid w:val="00342BDA"/>
    <w:rsid w:val="003467B2"/>
    <w:rsid w:val="00360BE0"/>
    <w:rsid w:val="00374AE9"/>
    <w:rsid w:val="00384861"/>
    <w:rsid w:val="00390D8F"/>
    <w:rsid w:val="0039620C"/>
    <w:rsid w:val="003967DC"/>
    <w:rsid w:val="003A2548"/>
    <w:rsid w:val="003B6D9F"/>
    <w:rsid w:val="003C67AC"/>
    <w:rsid w:val="003D36CA"/>
    <w:rsid w:val="003D6FC6"/>
    <w:rsid w:val="003E77A8"/>
    <w:rsid w:val="003F3BA9"/>
    <w:rsid w:val="0040163D"/>
    <w:rsid w:val="00401FC0"/>
    <w:rsid w:val="0043154D"/>
    <w:rsid w:val="00435680"/>
    <w:rsid w:val="00443764"/>
    <w:rsid w:val="004459BE"/>
    <w:rsid w:val="004725FE"/>
    <w:rsid w:val="00474255"/>
    <w:rsid w:val="00476BBF"/>
    <w:rsid w:val="00483C6E"/>
    <w:rsid w:val="00493AB8"/>
    <w:rsid w:val="004952D1"/>
    <w:rsid w:val="004960D0"/>
    <w:rsid w:val="004A35E9"/>
    <w:rsid w:val="004B4ED2"/>
    <w:rsid w:val="004C6EDE"/>
    <w:rsid w:val="004D174B"/>
    <w:rsid w:val="004D33FC"/>
    <w:rsid w:val="004D5878"/>
    <w:rsid w:val="004E2173"/>
    <w:rsid w:val="004F185B"/>
    <w:rsid w:val="004F1B24"/>
    <w:rsid w:val="0051096B"/>
    <w:rsid w:val="00521ED5"/>
    <w:rsid w:val="005300EA"/>
    <w:rsid w:val="00535CDB"/>
    <w:rsid w:val="00540B8A"/>
    <w:rsid w:val="005451DD"/>
    <w:rsid w:val="005578AA"/>
    <w:rsid w:val="00560979"/>
    <w:rsid w:val="005625D0"/>
    <w:rsid w:val="00583DE9"/>
    <w:rsid w:val="0058722E"/>
    <w:rsid w:val="00587694"/>
    <w:rsid w:val="005977CF"/>
    <w:rsid w:val="005A06BA"/>
    <w:rsid w:val="005B4F24"/>
    <w:rsid w:val="005B4F9F"/>
    <w:rsid w:val="005C792A"/>
    <w:rsid w:val="005D190A"/>
    <w:rsid w:val="005E606E"/>
    <w:rsid w:val="005F700A"/>
    <w:rsid w:val="00602BB7"/>
    <w:rsid w:val="00606829"/>
    <w:rsid w:val="0061654E"/>
    <w:rsid w:val="00627A43"/>
    <w:rsid w:val="00630A02"/>
    <w:rsid w:val="00640F73"/>
    <w:rsid w:val="00647E59"/>
    <w:rsid w:val="00651152"/>
    <w:rsid w:val="006565CC"/>
    <w:rsid w:val="00666708"/>
    <w:rsid w:val="00675F73"/>
    <w:rsid w:val="0068056E"/>
    <w:rsid w:val="0068073A"/>
    <w:rsid w:val="00680F3F"/>
    <w:rsid w:val="00693655"/>
    <w:rsid w:val="006A7386"/>
    <w:rsid w:val="006B3408"/>
    <w:rsid w:val="006B5BEE"/>
    <w:rsid w:val="006B71EE"/>
    <w:rsid w:val="006D63C5"/>
    <w:rsid w:val="006D7CC0"/>
    <w:rsid w:val="006F51E2"/>
    <w:rsid w:val="00701595"/>
    <w:rsid w:val="00702A05"/>
    <w:rsid w:val="00707D1B"/>
    <w:rsid w:val="00715AA4"/>
    <w:rsid w:val="00720929"/>
    <w:rsid w:val="00723F91"/>
    <w:rsid w:val="00730D2B"/>
    <w:rsid w:val="007420D5"/>
    <w:rsid w:val="00746C04"/>
    <w:rsid w:val="0076531D"/>
    <w:rsid w:val="0078115B"/>
    <w:rsid w:val="007A3963"/>
    <w:rsid w:val="007A4487"/>
    <w:rsid w:val="007A52D0"/>
    <w:rsid w:val="007C18D3"/>
    <w:rsid w:val="007C6A06"/>
    <w:rsid w:val="007D02DB"/>
    <w:rsid w:val="007D52EA"/>
    <w:rsid w:val="007E5262"/>
    <w:rsid w:val="007F1BA0"/>
    <w:rsid w:val="007F6E84"/>
    <w:rsid w:val="008203A5"/>
    <w:rsid w:val="008217B9"/>
    <w:rsid w:val="00823787"/>
    <w:rsid w:val="00825D9F"/>
    <w:rsid w:val="0085396C"/>
    <w:rsid w:val="008631FC"/>
    <w:rsid w:val="00870662"/>
    <w:rsid w:val="00872BEE"/>
    <w:rsid w:val="00884ABA"/>
    <w:rsid w:val="008A277B"/>
    <w:rsid w:val="008C3CC9"/>
    <w:rsid w:val="008E4611"/>
    <w:rsid w:val="008E47DF"/>
    <w:rsid w:val="008F04DD"/>
    <w:rsid w:val="008F2E34"/>
    <w:rsid w:val="008F65B7"/>
    <w:rsid w:val="008F76D0"/>
    <w:rsid w:val="00902D42"/>
    <w:rsid w:val="00904811"/>
    <w:rsid w:val="00912226"/>
    <w:rsid w:val="00913E93"/>
    <w:rsid w:val="009345C7"/>
    <w:rsid w:val="00936CFC"/>
    <w:rsid w:val="00944BA2"/>
    <w:rsid w:val="00944D2B"/>
    <w:rsid w:val="0094729D"/>
    <w:rsid w:val="009503D0"/>
    <w:rsid w:val="0096439B"/>
    <w:rsid w:val="0096715F"/>
    <w:rsid w:val="00970016"/>
    <w:rsid w:val="00971BEE"/>
    <w:rsid w:val="009915CF"/>
    <w:rsid w:val="0099288D"/>
    <w:rsid w:val="00996675"/>
    <w:rsid w:val="009A4413"/>
    <w:rsid w:val="009C176D"/>
    <w:rsid w:val="009C4ED4"/>
    <w:rsid w:val="009C73CA"/>
    <w:rsid w:val="009D5C18"/>
    <w:rsid w:val="009D7923"/>
    <w:rsid w:val="009E5D9D"/>
    <w:rsid w:val="009E6C54"/>
    <w:rsid w:val="009F53F6"/>
    <w:rsid w:val="00A055AB"/>
    <w:rsid w:val="00A13BB7"/>
    <w:rsid w:val="00A50192"/>
    <w:rsid w:val="00A52322"/>
    <w:rsid w:val="00A52AFD"/>
    <w:rsid w:val="00A61EAA"/>
    <w:rsid w:val="00A716FD"/>
    <w:rsid w:val="00A80573"/>
    <w:rsid w:val="00A830F9"/>
    <w:rsid w:val="00A9566D"/>
    <w:rsid w:val="00A97237"/>
    <w:rsid w:val="00AB1E3C"/>
    <w:rsid w:val="00AB456E"/>
    <w:rsid w:val="00AC33DE"/>
    <w:rsid w:val="00AD250F"/>
    <w:rsid w:val="00AD3C22"/>
    <w:rsid w:val="00B03A28"/>
    <w:rsid w:val="00B0711F"/>
    <w:rsid w:val="00B0758D"/>
    <w:rsid w:val="00B17400"/>
    <w:rsid w:val="00B24DC7"/>
    <w:rsid w:val="00B27B2C"/>
    <w:rsid w:val="00B305EA"/>
    <w:rsid w:val="00B3200E"/>
    <w:rsid w:val="00B364E6"/>
    <w:rsid w:val="00B4300D"/>
    <w:rsid w:val="00B820B9"/>
    <w:rsid w:val="00B83FA5"/>
    <w:rsid w:val="00B85880"/>
    <w:rsid w:val="00BB7B2C"/>
    <w:rsid w:val="00BC4D49"/>
    <w:rsid w:val="00BE1F58"/>
    <w:rsid w:val="00BE551D"/>
    <w:rsid w:val="00BF22B9"/>
    <w:rsid w:val="00BF5E30"/>
    <w:rsid w:val="00C066D4"/>
    <w:rsid w:val="00C2077D"/>
    <w:rsid w:val="00C3296C"/>
    <w:rsid w:val="00C336D4"/>
    <w:rsid w:val="00C400E7"/>
    <w:rsid w:val="00C44B0F"/>
    <w:rsid w:val="00C5019E"/>
    <w:rsid w:val="00C53F2D"/>
    <w:rsid w:val="00C561F0"/>
    <w:rsid w:val="00C65A5D"/>
    <w:rsid w:val="00C67DEF"/>
    <w:rsid w:val="00C73BB6"/>
    <w:rsid w:val="00C8408D"/>
    <w:rsid w:val="00CB4E68"/>
    <w:rsid w:val="00CC5AC2"/>
    <w:rsid w:val="00CE6904"/>
    <w:rsid w:val="00CE73FB"/>
    <w:rsid w:val="00D00F0F"/>
    <w:rsid w:val="00D045BA"/>
    <w:rsid w:val="00D046C2"/>
    <w:rsid w:val="00D136F0"/>
    <w:rsid w:val="00D1517F"/>
    <w:rsid w:val="00D23CA9"/>
    <w:rsid w:val="00D35F07"/>
    <w:rsid w:val="00D42E3D"/>
    <w:rsid w:val="00D51EEE"/>
    <w:rsid w:val="00D558DA"/>
    <w:rsid w:val="00D6135D"/>
    <w:rsid w:val="00D77ECD"/>
    <w:rsid w:val="00D83038"/>
    <w:rsid w:val="00D93A1F"/>
    <w:rsid w:val="00DA7614"/>
    <w:rsid w:val="00DC444A"/>
    <w:rsid w:val="00DC4A58"/>
    <w:rsid w:val="00DD0FED"/>
    <w:rsid w:val="00DD2950"/>
    <w:rsid w:val="00DD630A"/>
    <w:rsid w:val="00DD7DA9"/>
    <w:rsid w:val="00DF37E5"/>
    <w:rsid w:val="00DF658E"/>
    <w:rsid w:val="00E037E0"/>
    <w:rsid w:val="00E10D45"/>
    <w:rsid w:val="00E252C5"/>
    <w:rsid w:val="00E263B5"/>
    <w:rsid w:val="00E46BA8"/>
    <w:rsid w:val="00E46BD2"/>
    <w:rsid w:val="00E732BF"/>
    <w:rsid w:val="00E739EF"/>
    <w:rsid w:val="00E83FBE"/>
    <w:rsid w:val="00E9400D"/>
    <w:rsid w:val="00E97420"/>
    <w:rsid w:val="00EA0298"/>
    <w:rsid w:val="00EB6060"/>
    <w:rsid w:val="00ED3898"/>
    <w:rsid w:val="00EE02F7"/>
    <w:rsid w:val="00EE05EA"/>
    <w:rsid w:val="00EE194F"/>
    <w:rsid w:val="00EF4967"/>
    <w:rsid w:val="00F00EE5"/>
    <w:rsid w:val="00F22517"/>
    <w:rsid w:val="00F25A2F"/>
    <w:rsid w:val="00F25A80"/>
    <w:rsid w:val="00F4073E"/>
    <w:rsid w:val="00F548DB"/>
    <w:rsid w:val="00F552EB"/>
    <w:rsid w:val="00F626FE"/>
    <w:rsid w:val="00F6613F"/>
    <w:rsid w:val="00F70005"/>
    <w:rsid w:val="00F835A0"/>
    <w:rsid w:val="00F85913"/>
    <w:rsid w:val="00F959D0"/>
    <w:rsid w:val="00F95C12"/>
    <w:rsid w:val="00F97334"/>
    <w:rsid w:val="00FA1BA2"/>
    <w:rsid w:val="00FC0A8E"/>
    <w:rsid w:val="00FC5D23"/>
    <w:rsid w:val="00FD45D8"/>
    <w:rsid w:val="00FD4CCF"/>
    <w:rsid w:val="00FE187B"/>
    <w:rsid w:val="00FF116A"/>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14:docId w14:val="5C7D02C7"/>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16EC7"/>
    <w:rPr>
      <w:color w:val="0000FF"/>
      <w:u w:val="single"/>
    </w:rPr>
  </w:style>
  <w:style w:type="paragraph" w:styleId="BodyText2">
    <w:name w:val="Body Text 2"/>
    <w:basedOn w:val="Normal"/>
    <w:rsid w:val="00316EC7"/>
    <w:rPr>
      <w:sz w:val="22"/>
    </w:rPr>
  </w:style>
  <w:style w:type="paragraph" w:styleId="Footer">
    <w:name w:val="footer"/>
    <w:basedOn w:val="Normal"/>
    <w:link w:val="FooterChar"/>
    <w:uiPriority w:val="99"/>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rsid w:val="007C18D3"/>
    <w:rPr>
      <w:color w:val="800080"/>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link w:val="BalloonText"/>
    <w:rsid w:val="009C176D"/>
    <w:rPr>
      <w:rFonts w:ascii="Segoe UI" w:hAnsi="Segoe UI" w:cs="Segoe UI"/>
      <w:sz w:val="18"/>
      <w:szCs w:val="18"/>
    </w:rPr>
  </w:style>
  <w:style w:type="character" w:customStyle="1" w:styleId="FooterChar">
    <w:name w:val="Footer Char"/>
    <w:link w:val="Footer"/>
    <w:uiPriority w:val="99"/>
    <w:rsid w:val="00D1517F"/>
  </w:style>
  <w:style w:type="paragraph" w:styleId="NoSpacing">
    <w:name w:val="No Spacing"/>
    <w:uiPriority w:val="1"/>
    <w:qFormat/>
    <w:rsid w:val="00E83FBE"/>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1A0516"/>
    <w:rPr>
      <w:color w:val="605E5C"/>
      <w:shd w:val="clear" w:color="auto" w:fill="E1DFDD"/>
    </w:rPr>
  </w:style>
  <w:style w:type="paragraph" w:styleId="NormalWeb">
    <w:name w:val="Normal (Web)"/>
    <w:basedOn w:val="Normal"/>
    <w:uiPriority w:val="99"/>
    <w:unhideWhenUsed/>
    <w:rsid w:val="001A051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cancies@therse.org.uk" TargetMode="Externa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vacancies@therse.org.uk" TargetMode="External"/><Relationship Id="rId12" Type="http://schemas.openxmlformats.org/officeDocument/2006/relationships/hyperlink" Target="file:///N:\communications\corp_comms\strategic_framework\2016%20-%202021\Strategic%20Framework%2016-21%20Final.pdf" TargetMode="External"/><Relationship Id="rId17" Type="http://schemas.openxmlformats.org/officeDocument/2006/relationships/hyperlink" Target="http://www.aviva.co.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mailto:vacancies@therse.org.u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ssiddique@therse.org.uk" TargetMode="External"/><Relationship Id="rId14" Type="http://schemas.openxmlformats.org/officeDocument/2006/relationships/footer" Target="footer1.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2655</Words>
  <Characters>15140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17760</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2</cp:revision>
  <cp:lastPrinted>2018-03-20T10:51:00Z</cp:lastPrinted>
  <dcterms:created xsi:type="dcterms:W3CDTF">2021-08-20T11:27:00Z</dcterms:created>
  <dcterms:modified xsi:type="dcterms:W3CDTF">2021-08-20T11:27:00Z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