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28F" w:rsidRDefault="001867C5">
      <w:pPr>
        <w:widowControl w:val="0"/>
        <w:pBdr>
          <w:top w:val="nil"/>
          <w:left w:val="nil"/>
          <w:bottom w:val="nil"/>
          <w:right w:val="nil"/>
          <w:between w:val="nil"/>
        </w:pBdr>
        <w:spacing w:line="240" w:lineRule="auto"/>
        <w:ind w:right="50"/>
        <w:jc w:val="right"/>
        <w:rPr>
          <w:color w:val="000000"/>
        </w:rPr>
      </w:pPr>
      <w:r>
        <w:rPr>
          <w:noProof/>
          <w:color w:val="000000"/>
        </w:rPr>
        <w:drawing>
          <wp:inline distT="19050" distB="19050" distL="19050" distR="19050">
            <wp:extent cx="1029661" cy="10007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29661" cy="1000760"/>
                    </a:xfrm>
                    <a:prstGeom prst="rect">
                      <a:avLst/>
                    </a:prstGeom>
                    <a:ln/>
                  </pic:spPr>
                </pic:pic>
              </a:graphicData>
            </a:graphic>
          </wp:inline>
        </w:drawing>
      </w:r>
    </w:p>
    <w:p w:rsidR="003A528F" w:rsidRDefault="001867C5">
      <w:pPr>
        <w:widowControl w:val="0"/>
        <w:pBdr>
          <w:top w:val="nil"/>
          <w:left w:val="nil"/>
          <w:bottom w:val="nil"/>
          <w:right w:val="nil"/>
          <w:between w:val="nil"/>
        </w:pBdr>
        <w:spacing w:before="348" w:line="240" w:lineRule="auto"/>
        <w:ind w:left="15"/>
        <w:jc w:val="both"/>
        <w:rPr>
          <w:rFonts w:ascii="Nunito" w:eastAsia="Nunito" w:hAnsi="Nunito" w:cs="Nunito"/>
          <w:b/>
          <w:color w:val="000000"/>
          <w:sz w:val="24"/>
          <w:szCs w:val="24"/>
        </w:rPr>
      </w:pPr>
      <w:r>
        <w:rPr>
          <w:rFonts w:ascii="Nunito" w:eastAsia="Nunito" w:hAnsi="Nunito" w:cs="Nunito"/>
          <w:b/>
          <w:color w:val="000000"/>
          <w:sz w:val="24"/>
          <w:szCs w:val="24"/>
        </w:rPr>
        <w:t>Job Title</w:t>
      </w:r>
      <w:r>
        <w:rPr>
          <w:rFonts w:ascii="Nunito" w:eastAsia="Nunito" w:hAnsi="Nunito" w:cs="Nunito"/>
          <w:b/>
          <w:sz w:val="24"/>
          <w:szCs w:val="24"/>
        </w:rPr>
        <w:t xml:space="preserve">: </w:t>
      </w:r>
    </w:p>
    <w:p w:rsidR="003A528F" w:rsidRDefault="001867C5">
      <w:pPr>
        <w:widowControl w:val="0"/>
        <w:pBdr>
          <w:top w:val="nil"/>
          <w:left w:val="nil"/>
          <w:bottom w:val="nil"/>
          <w:right w:val="nil"/>
          <w:between w:val="nil"/>
        </w:pBdr>
        <w:spacing w:before="51" w:line="240" w:lineRule="auto"/>
        <w:ind w:left="28"/>
        <w:jc w:val="both"/>
        <w:rPr>
          <w:rFonts w:ascii="Nunito" w:eastAsia="Nunito" w:hAnsi="Nunito" w:cs="Nunito"/>
          <w:sz w:val="24"/>
          <w:szCs w:val="24"/>
        </w:rPr>
      </w:pPr>
      <w:r>
        <w:rPr>
          <w:rFonts w:ascii="Nunito" w:eastAsia="Nunito" w:hAnsi="Nunito" w:cs="Nunito"/>
          <w:sz w:val="24"/>
          <w:szCs w:val="24"/>
        </w:rPr>
        <w:t>Finance and Administration Assistant</w:t>
      </w:r>
    </w:p>
    <w:p w:rsidR="003A528F" w:rsidRDefault="003A528F">
      <w:pPr>
        <w:widowControl w:val="0"/>
        <w:pBdr>
          <w:top w:val="nil"/>
          <w:left w:val="nil"/>
          <w:bottom w:val="nil"/>
          <w:right w:val="nil"/>
          <w:between w:val="nil"/>
        </w:pBdr>
        <w:spacing w:before="51" w:line="240" w:lineRule="auto"/>
        <w:ind w:left="28"/>
        <w:jc w:val="both"/>
        <w:rPr>
          <w:rFonts w:ascii="Nunito" w:eastAsia="Nunito" w:hAnsi="Nunito" w:cs="Nunito"/>
          <w:sz w:val="24"/>
          <w:szCs w:val="24"/>
        </w:rPr>
      </w:pPr>
    </w:p>
    <w:p w:rsidR="003A528F" w:rsidRDefault="001867C5">
      <w:pPr>
        <w:widowControl w:val="0"/>
        <w:pBdr>
          <w:top w:val="nil"/>
          <w:left w:val="nil"/>
          <w:bottom w:val="nil"/>
          <w:right w:val="nil"/>
          <w:between w:val="nil"/>
        </w:pBdr>
        <w:spacing w:before="51" w:line="240" w:lineRule="auto"/>
        <w:ind w:left="28"/>
        <w:jc w:val="both"/>
        <w:rPr>
          <w:rFonts w:ascii="Nunito" w:eastAsia="Nunito" w:hAnsi="Nunito" w:cs="Nunito"/>
          <w:sz w:val="24"/>
          <w:szCs w:val="24"/>
        </w:rPr>
      </w:pPr>
      <w:r>
        <w:rPr>
          <w:rFonts w:ascii="Nunito" w:eastAsia="Nunito" w:hAnsi="Nunito" w:cs="Nunito"/>
          <w:b/>
          <w:color w:val="000000"/>
          <w:sz w:val="24"/>
          <w:szCs w:val="24"/>
        </w:rPr>
        <w:t>Salary:</w:t>
      </w:r>
    </w:p>
    <w:p w:rsidR="003A528F" w:rsidRDefault="001867C5">
      <w:pPr>
        <w:widowControl w:val="0"/>
        <w:pBdr>
          <w:top w:val="nil"/>
          <w:left w:val="nil"/>
          <w:bottom w:val="nil"/>
          <w:right w:val="nil"/>
          <w:between w:val="nil"/>
        </w:pBdr>
        <w:spacing w:before="51" w:line="240" w:lineRule="auto"/>
        <w:ind w:left="28"/>
        <w:jc w:val="both"/>
        <w:rPr>
          <w:rFonts w:ascii="Nunito" w:eastAsia="Nunito" w:hAnsi="Nunito" w:cs="Nunito"/>
          <w:color w:val="000000"/>
          <w:sz w:val="24"/>
          <w:szCs w:val="24"/>
        </w:rPr>
      </w:pPr>
      <w:r>
        <w:rPr>
          <w:rFonts w:ascii="Nunito" w:eastAsia="Nunito" w:hAnsi="Nunito" w:cs="Nunito"/>
          <w:color w:val="000000"/>
          <w:sz w:val="24"/>
          <w:szCs w:val="24"/>
        </w:rPr>
        <w:t>£2</w:t>
      </w:r>
      <w:r>
        <w:rPr>
          <w:rFonts w:ascii="Nunito" w:eastAsia="Nunito" w:hAnsi="Nunito" w:cs="Nunito"/>
          <w:sz w:val="24"/>
          <w:szCs w:val="24"/>
        </w:rPr>
        <w:t>3,000 - £25,000</w:t>
      </w:r>
      <w:r>
        <w:rPr>
          <w:rFonts w:ascii="Nunito" w:eastAsia="Nunito" w:hAnsi="Nunito" w:cs="Nunito"/>
          <w:color w:val="000000"/>
          <w:sz w:val="24"/>
          <w:szCs w:val="24"/>
        </w:rPr>
        <w:t xml:space="preserve"> (4 days</w:t>
      </w:r>
      <w:r>
        <w:rPr>
          <w:rFonts w:ascii="Nunito" w:eastAsia="Nunito" w:hAnsi="Nunito" w:cs="Nunito"/>
          <w:sz w:val="24"/>
          <w:szCs w:val="24"/>
        </w:rPr>
        <w:t xml:space="preserve"> week)</w:t>
      </w:r>
    </w:p>
    <w:p w:rsidR="003A528F" w:rsidRDefault="001867C5">
      <w:pPr>
        <w:widowControl w:val="0"/>
        <w:spacing w:before="240" w:after="160"/>
        <w:jc w:val="both"/>
        <w:rPr>
          <w:rFonts w:ascii="Nunito" w:eastAsia="Nunito" w:hAnsi="Nunito" w:cs="Nunito"/>
          <w:sz w:val="24"/>
          <w:szCs w:val="24"/>
        </w:rPr>
      </w:pPr>
      <w:r>
        <w:rPr>
          <w:rFonts w:ascii="Nunito" w:eastAsia="Nunito" w:hAnsi="Nunito" w:cs="Nunito"/>
          <w:sz w:val="24"/>
          <w:szCs w:val="24"/>
        </w:rPr>
        <w:t>The position will include all statutory holiday and sick pay benefits, as well as standard pension contributions.</w:t>
      </w:r>
    </w:p>
    <w:p w:rsidR="003A528F" w:rsidRDefault="001867C5">
      <w:pPr>
        <w:widowControl w:val="0"/>
        <w:spacing w:before="348" w:line="240" w:lineRule="auto"/>
        <w:ind w:left="15"/>
        <w:jc w:val="both"/>
        <w:rPr>
          <w:rFonts w:ascii="Nunito" w:eastAsia="Nunito" w:hAnsi="Nunito" w:cs="Nunito"/>
          <w:b/>
          <w:sz w:val="24"/>
          <w:szCs w:val="24"/>
        </w:rPr>
      </w:pPr>
      <w:r>
        <w:rPr>
          <w:rFonts w:ascii="Nunito" w:eastAsia="Nunito" w:hAnsi="Nunito" w:cs="Nunito"/>
          <w:b/>
          <w:sz w:val="24"/>
          <w:szCs w:val="24"/>
        </w:rPr>
        <w:t>Contract Length:</w:t>
      </w:r>
    </w:p>
    <w:p w:rsidR="003A528F" w:rsidRDefault="00556CEE">
      <w:pPr>
        <w:widowControl w:val="0"/>
        <w:spacing w:before="240" w:after="160" w:line="240" w:lineRule="auto"/>
        <w:jc w:val="both"/>
        <w:rPr>
          <w:rFonts w:ascii="Nunito" w:eastAsia="Nunito" w:hAnsi="Nunito" w:cs="Nunito"/>
          <w:color w:val="000000"/>
          <w:sz w:val="24"/>
          <w:szCs w:val="24"/>
        </w:rPr>
      </w:pPr>
      <w:r>
        <w:rPr>
          <w:rFonts w:ascii="Nunito" w:eastAsia="Nunito" w:hAnsi="Nunito" w:cs="Nunito"/>
          <w:sz w:val="24"/>
          <w:szCs w:val="24"/>
        </w:rPr>
        <w:t>6</w:t>
      </w:r>
      <w:r w:rsidR="001867C5">
        <w:rPr>
          <w:rFonts w:ascii="Nunito" w:eastAsia="Nunito" w:hAnsi="Nunito" w:cs="Nunito"/>
          <w:color w:val="000000"/>
          <w:sz w:val="24"/>
          <w:szCs w:val="24"/>
        </w:rPr>
        <w:t xml:space="preserve"> months fixed term: 1st </w:t>
      </w:r>
      <w:r>
        <w:rPr>
          <w:rFonts w:ascii="Nunito" w:eastAsia="Nunito" w:hAnsi="Nunito" w:cs="Nunito"/>
          <w:color w:val="000000"/>
          <w:sz w:val="24"/>
          <w:szCs w:val="24"/>
        </w:rPr>
        <w:t>October</w:t>
      </w:r>
      <w:r w:rsidR="001867C5">
        <w:rPr>
          <w:rFonts w:ascii="Nunito" w:eastAsia="Nunito" w:hAnsi="Nunito" w:cs="Nunito"/>
          <w:color w:val="000000"/>
          <w:sz w:val="24"/>
          <w:szCs w:val="24"/>
        </w:rPr>
        <w:t xml:space="preserve"> 2021 - 31st</w:t>
      </w:r>
      <w:bookmarkStart w:id="0" w:name="_GoBack"/>
      <w:bookmarkEnd w:id="0"/>
      <w:r w:rsidR="001867C5">
        <w:rPr>
          <w:rFonts w:ascii="Nunito" w:eastAsia="Nunito" w:hAnsi="Nunito" w:cs="Nunito"/>
          <w:color w:val="000000"/>
          <w:sz w:val="24"/>
          <w:szCs w:val="24"/>
        </w:rPr>
        <w:t xml:space="preserve"> March 2022</w:t>
      </w:r>
    </w:p>
    <w:p w:rsidR="003A528F" w:rsidRDefault="001867C5">
      <w:pPr>
        <w:widowControl w:val="0"/>
        <w:spacing w:before="240" w:after="160" w:line="240" w:lineRule="auto"/>
        <w:jc w:val="both"/>
        <w:rPr>
          <w:rFonts w:ascii="Nunito" w:eastAsia="Nunito" w:hAnsi="Nunito" w:cs="Nunito"/>
          <w:sz w:val="24"/>
          <w:szCs w:val="24"/>
        </w:rPr>
      </w:pPr>
      <w:r>
        <w:rPr>
          <w:rFonts w:ascii="Nunito" w:eastAsia="Nunito" w:hAnsi="Nunito" w:cs="Nunito"/>
          <w:sz w:val="24"/>
          <w:szCs w:val="24"/>
        </w:rPr>
        <w:t>Expected to be renewed from there on.</w:t>
      </w:r>
    </w:p>
    <w:p w:rsidR="003A528F" w:rsidRDefault="001867C5">
      <w:pPr>
        <w:widowControl w:val="0"/>
        <w:spacing w:before="348" w:line="240" w:lineRule="auto"/>
        <w:ind w:left="15"/>
        <w:jc w:val="both"/>
        <w:rPr>
          <w:rFonts w:ascii="Nunito" w:eastAsia="Nunito" w:hAnsi="Nunito" w:cs="Nunito"/>
          <w:b/>
          <w:sz w:val="24"/>
          <w:szCs w:val="24"/>
        </w:rPr>
      </w:pPr>
      <w:r>
        <w:rPr>
          <w:rFonts w:ascii="Nunito" w:eastAsia="Nunito" w:hAnsi="Nunito" w:cs="Nunito"/>
          <w:b/>
          <w:sz w:val="24"/>
          <w:szCs w:val="24"/>
        </w:rPr>
        <w:t>Job Location:</w:t>
      </w:r>
    </w:p>
    <w:p w:rsidR="003A528F" w:rsidRDefault="001867C5">
      <w:pPr>
        <w:widowControl w:val="0"/>
        <w:spacing w:before="240" w:after="160" w:line="360" w:lineRule="auto"/>
        <w:jc w:val="both"/>
        <w:rPr>
          <w:rFonts w:ascii="Nunito" w:eastAsia="Nunito" w:hAnsi="Nunito" w:cs="Nunito"/>
          <w:sz w:val="24"/>
          <w:szCs w:val="24"/>
        </w:rPr>
      </w:pPr>
      <w:r>
        <w:rPr>
          <w:rFonts w:ascii="Nunito" w:eastAsia="Nunito" w:hAnsi="Nunito" w:cs="Nunito"/>
          <w:sz w:val="24"/>
          <w:szCs w:val="24"/>
        </w:rPr>
        <w:t>Home &amp; Edinburgh Office</w:t>
      </w:r>
    </w:p>
    <w:p w:rsidR="003A528F" w:rsidRDefault="001867C5">
      <w:pPr>
        <w:widowControl w:val="0"/>
        <w:spacing w:before="348" w:line="240" w:lineRule="auto"/>
        <w:ind w:left="15"/>
        <w:jc w:val="both"/>
        <w:rPr>
          <w:rFonts w:ascii="Nunito" w:eastAsia="Nunito" w:hAnsi="Nunito" w:cs="Nunito"/>
          <w:sz w:val="24"/>
          <w:szCs w:val="24"/>
        </w:rPr>
      </w:pPr>
      <w:r>
        <w:rPr>
          <w:rFonts w:ascii="Nunito" w:eastAsia="Nunito" w:hAnsi="Nunito" w:cs="Nunito"/>
          <w:b/>
          <w:sz w:val="24"/>
          <w:szCs w:val="24"/>
        </w:rPr>
        <w:t>Reports to:</w:t>
      </w:r>
    </w:p>
    <w:p w:rsidR="003A528F" w:rsidRDefault="001867C5">
      <w:pPr>
        <w:widowControl w:val="0"/>
        <w:pBdr>
          <w:top w:val="nil"/>
          <w:left w:val="nil"/>
          <w:bottom w:val="nil"/>
          <w:right w:val="nil"/>
          <w:between w:val="nil"/>
        </w:pBdr>
        <w:spacing w:before="281" w:line="240" w:lineRule="auto"/>
        <w:jc w:val="both"/>
        <w:rPr>
          <w:rFonts w:ascii="Nunito" w:eastAsia="Nunito" w:hAnsi="Nunito" w:cs="Nunito"/>
          <w:color w:val="000000"/>
          <w:sz w:val="24"/>
          <w:szCs w:val="24"/>
        </w:rPr>
      </w:pPr>
      <w:r>
        <w:rPr>
          <w:rFonts w:ascii="Nunito" w:eastAsia="Nunito" w:hAnsi="Nunito" w:cs="Nunito"/>
          <w:sz w:val="24"/>
          <w:szCs w:val="24"/>
        </w:rPr>
        <w:t>Directors</w:t>
      </w:r>
    </w:p>
    <w:p w:rsidR="003A528F" w:rsidRDefault="001867C5">
      <w:pPr>
        <w:widowControl w:val="0"/>
        <w:pBdr>
          <w:top w:val="nil"/>
          <w:left w:val="nil"/>
          <w:bottom w:val="nil"/>
          <w:right w:val="nil"/>
          <w:between w:val="nil"/>
        </w:pBdr>
        <w:spacing w:before="281" w:line="240" w:lineRule="auto"/>
        <w:jc w:val="both"/>
        <w:rPr>
          <w:rFonts w:ascii="Nunito" w:eastAsia="Nunito" w:hAnsi="Nunito" w:cs="Nunito"/>
          <w:b/>
          <w:sz w:val="24"/>
          <w:szCs w:val="24"/>
        </w:rPr>
      </w:pPr>
      <w:r>
        <w:rPr>
          <w:rFonts w:ascii="Nunito" w:eastAsia="Nunito" w:hAnsi="Nunito" w:cs="Nunito"/>
          <w:b/>
          <w:sz w:val="24"/>
          <w:szCs w:val="24"/>
        </w:rPr>
        <w:t>Job Overview</w:t>
      </w:r>
    </w:p>
    <w:p w:rsidR="003A528F" w:rsidRDefault="001867C5">
      <w:pPr>
        <w:widowControl w:val="0"/>
        <w:pBdr>
          <w:top w:val="nil"/>
          <w:left w:val="nil"/>
          <w:bottom w:val="nil"/>
          <w:right w:val="nil"/>
          <w:between w:val="nil"/>
        </w:pBdr>
        <w:spacing w:before="60" w:line="272" w:lineRule="auto"/>
        <w:ind w:left="18" w:firstLine="19"/>
        <w:jc w:val="both"/>
        <w:rPr>
          <w:rFonts w:ascii="Nunito" w:eastAsia="Nunito" w:hAnsi="Nunito" w:cs="Nunito"/>
          <w:sz w:val="24"/>
          <w:szCs w:val="24"/>
        </w:rPr>
      </w:pPr>
      <w:r>
        <w:rPr>
          <w:rFonts w:ascii="Nunito" w:eastAsia="Nunito" w:hAnsi="Nunito" w:cs="Nunito"/>
          <w:sz w:val="24"/>
          <w:szCs w:val="24"/>
        </w:rPr>
        <w:t xml:space="preserve">Intercultural Youth Scotland (IYS) are a grassroots, youth-led organisation supporting  and advocating for young Black people and young people of colour in Scotland. We  offer specialist support to young </w:t>
      </w:r>
      <w:proofErr w:type="spellStart"/>
      <w:r>
        <w:rPr>
          <w:rFonts w:ascii="Nunito" w:eastAsia="Nunito" w:hAnsi="Nunito" w:cs="Nunito"/>
          <w:sz w:val="24"/>
          <w:szCs w:val="24"/>
        </w:rPr>
        <w:t>BPOC</w:t>
      </w:r>
      <w:proofErr w:type="spellEnd"/>
      <w:r>
        <w:rPr>
          <w:rFonts w:ascii="Nunito" w:eastAsia="Nunito" w:hAnsi="Nunito" w:cs="Nunito"/>
          <w:sz w:val="24"/>
          <w:szCs w:val="24"/>
        </w:rPr>
        <w:t xml:space="preserve"> and advocate across Scottish Government for  their voices to be heard. Including a fully-fledged youth service offering a weekly youth  club, girls group, and music program; an education program delivering anti-racism  education at several Scottish secondary schools; a mental health program offering free  support to young </w:t>
      </w:r>
      <w:proofErr w:type="spellStart"/>
      <w:r>
        <w:rPr>
          <w:rFonts w:ascii="Nunito" w:eastAsia="Nunito" w:hAnsi="Nunito" w:cs="Nunito"/>
          <w:sz w:val="24"/>
          <w:szCs w:val="24"/>
        </w:rPr>
        <w:t>BPOC</w:t>
      </w:r>
      <w:proofErr w:type="spellEnd"/>
      <w:r>
        <w:rPr>
          <w:rFonts w:ascii="Nunito" w:eastAsia="Nunito" w:hAnsi="Nunito" w:cs="Nunito"/>
          <w:sz w:val="24"/>
          <w:szCs w:val="24"/>
        </w:rPr>
        <w:t>; and an employability program specialised to support young people to navigate structural racism in employment and work.</w:t>
      </w:r>
    </w:p>
    <w:p w:rsidR="003A528F" w:rsidRDefault="003A528F">
      <w:pPr>
        <w:widowControl w:val="0"/>
        <w:pBdr>
          <w:top w:val="nil"/>
          <w:left w:val="nil"/>
          <w:bottom w:val="nil"/>
          <w:right w:val="nil"/>
          <w:between w:val="nil"/>
        </w:pBdr>
        <w:spacing w:before="60" w:line="272" w:lineRule="auto"/>
        <w:ind w:left="18" w:firstLine="19"/>
        <w:jc w:val="both"/>
        <w:rPr>
          <w:rFonts w:ascii="Nunito" w:eastAsia="Nunito" w:hAnsi="Nunito" w:cs="Nunito"/>
          <w:sz w:val="24"/>
          <w:szCs w:val="24"/>
        </w:rPr>
      </w:pPr>
    </w:p>
    <w:p w:rsidR="003A528F" w:rsidRDefault="001867C5">
      <w:pPr>
        <w:spacing w:line="240" w:lineRule="auto"/>
        <w:jc w:val="both"/>
        <w:rPr>
          <w:rFonts w:ascii="Nunito" w:eastAsia="Nunito" w:hAnsi="Nunito" w:cs="Nunito"/>
          <w:sz w:val="24"/>
          <w:szCs w:val="24"/>
        </w:rPr>
      </w:pPr>
      <w:r>
        <w:rPr>
          <w:rFonts w:ascii="Nunito" w:eastAsia="Nunito" w:hAnsi="Nunito" w:cs="Nunito"/>
          <w:sz w:val="24"/>
          <w:szCs w:val="24"/>
        </w:rPr>
        <w:t xml:space="preserve">IYS is looking to recruit a Finance Administration Assistant to join the Finance team. As part of the role you will be responsible for performing key activities that will ensure the service delivery to our clients. Day to day responsibilities will include but not be limited to raising invoices, approving and processing invoices to payment, raising monthly statements, processing payments, reporting, </w:t>
      </w:r>
      <w:r>
        <w:rPr>
          <w:rFonts w:ascii="Nunito" w:eastAsia="Nunito" w:hAnsi="Nunito" w:cs="Nunito"/>
          <w:sz w:val="24"/>
          <w:szCs w:val="24"/>
        </w:rPr>
        <w:lastRenderedPageBreak/>
        <w:t>staff recharges and maintaining up to date records. As part of this role you will also be dealing with inbound queries, so excellent written and verbal customer service skills are essential.</w:t>
      </w:r>
    </w:p>
    <w:p w:rsidR="003A528F" w:rsidRDefault="003A528F">
      <w:pPr>
        <w:spacing w:line="240" w:lineRule="auto"/>
        <w:jc w:val="both"/>
        <w:rPr>
          <w:rFonts w:ascii="Nunito" w:eastAsia="Nunito" w:hAnsi="Nunito" w:cs="Nunito"/>
          <w:sz w:val="24"/>
          <w:szCs w:val="24"/>
        </w:rPr>
      </w:pPr>
    </w:p>
    <w:p w:rsidR="003A528F" w:rsidRDefault="001867C5">
      <w:pPr>
        <w:widowControl w:val="0"/>
        <w:pBdr>
          <w:top w:val="nil"/>
          <w:left w:val="nil"/>
          <w:bottom w:val="nil"/>
          <w:right w:val="nil"/>
          <w:between w:val="nil"/>
        </w:pBdr>
        <w:spacing w:before="257" w:line="240" w:lineRule="auto"/>
        <w:ind w:left="11"/>
        <w:jc w:val="both"/>
        <w:rPr>
          <w:rFonts w:ascii="Nunito" w:eastAsia="Nunito" w:hAnsi="Nunito" w:cs="Nunito"/>
          <w:b/>
          <w:sz w:val="24"/>
          <w:szCs w:val="24"/>
        </w:rPr>
      </w:pPr>
      <w:r>
        <w:rPr>
          <w:rFonts w:ascii="Nunito" w:eastAsia="Nunito" w:hAnsi="Nunito" w:cs="Nunito"/>
          <w:b/>
          <w:sz w:val="24"/>
          <w:szCs w:val="24"/>
        </w:rPr>
        <w:t xml:space="preserve">We’re looking for someone with…  </w:t>
      </w:r>
    </w:p>
    <w:p w:rsidR="003A528F" w:rsidRDefault="001867C5">
      <w:pPr>
        <w:widowControl w:val="0"/>
        <w:numPr>
          <w:ilvl w:val="0"/>
          <w:numId w:val="10"/>
        </w:numPr>
        <w:pBdr>
          <w:top w:val="nil"/>
          <w:left w:val="nil"/>
          <w:bottom w:val="nil"/>
          <w:right w:val="nil"/>
          <w:between w:val="nil"/>
        </w:pBdr>
        <w:spacing w:before="291" w:line="274" w:lineRule="auto"/>
        <w:ind w:right="150"/>
        <w:jc w:val="both"/>
        <w:rPr>
          <w:rFonts w:ascii="Nunito" w:eastAsia="Nunito" w:hAnsi="Nunito" w:cs="Nunito"/>
          <w:color w:val="000000"/>
          <w:sz w:val="24"/>
          <w:szCs w:val="24"/>
        </w:rPr>
      </w:pPr>
      <w:r>
        <w:rPr>
          <w:rFonts w:ascii="Nunito" w:eastAsia="Nunito" w:hAnsi="Nunito" w:cs="Nunito"/>
          <w:color w:val="000000"/>
          <w:sz w:val="24"/>
          <w:szCs w:val="24"/>
        </w:rPr>
        <w:t xml:space="preserve">Knowledge and understanding of race and oppressive power structures. </w:t>
      </w:r>
    </w:p>
    <w:p w:rsidR="003A528F" w:rsidRDefault="001867C5">
      <w:pPr>
        <w:widowControl w:val="0"/>
        <w:numPr>
          <w:ilvl w:val="0"/>
          <w:numId w:val="10"/>
        </w:numPr>
        <w:pBdr>
          <w:top w:val="nil"/>
          <w:left w:val="nil"/>
          <w:bottom w:val="nil"/>
          <w:right w:val="nil"/>
          <w:between w:val="nil"/>
        </w:pBdr>
        <w:spacing w:line="273" w:lineRule="auto"/>
        <w:ind w:right="366"/>
        <w:jc w:val="both"/>
        <w:rPr>
          <w:rFonts w:ascii="Nunito" w:eastAsia="Nunito" w:hAnsi="Nunito" w:cs="Nunito"/>
          <w:color w:val="000000"/>
          <w:sz w:val="24"/>
          <w:szCs w:val="24"/>
        </w:rPr>
      </w:pPr>
      <w:r>
        <w:rPr>
          <w:rFonts w:ascii="Nunito" w:eastAsia="Nunito" w:hAnsi="Nunito" w:cs="Nunito"/>
          <w:color w:val="000000"/>
          <w:sz w:val="24"/>
          <w:szCs w:val="24"/>
        </w:rPr>
        <w:t xml:space="preserve">The ability to </w:t>
      </w:r>
      <w:proofErr w:type="spellStart"/>
      <w:r>
        <w:rPr>
          <w:rFonts w:ascii="Nunito" w:eastAsia="Nunito" w:hAnsi="Nunito" w:cs="Nunito"/>
          <w:color w:val="000000"/>
          <w:sz w:val="24"/>
          <w:szCs w:val="24"/>
        </w:rPr>
        <w:t>strategise</w:t>
      </w:r>
      <w:proofErr w:type="spellEnd"/>
      <w:r>
        <w:rPr>
          <w:rFonts w:ascii="Nunito" w:eastAsia="Nunito" w:hAnsi="Nunito" w:cs="Nunito"/>
          <w:color w:val="000000"/>
          <w:sz w:val="24"/>
          <w:szCs w:val="24"/>
        </w:rPr>
        <w:t xml:space="preserve"> and deliver on fundraising, relationship-building or partnership-building.</w:t>
      </w:r>
    </w:p>
    <w:p w:rsidR="003A528F" w:rsidRDefault="001867C5">
      <w:pPr>
        <w:widowControl w:val="0"/>
        <w:numPr>
          <w:ilvl w:val="0"/>
          <w:numId w:val="10"/>
        </w:numPr>
        <w:pBdr>
          <w:top w:val="nil"/>
          <w:left w:val="nil"/>
          <w:bottom w:val="nil"/>
          <w:right w:val="nil"/>
          <w:between w:val="nil"/>
        </w:pBdr>
        <w:spacing w:line="273" w:lineRule="auto"/>
        <w:ind w:right="366"/>
        <w:jc w:val="both"/>
        <w:rPr>
          <w:rFonts w:ascii="Nunito" w:eastAsia="Nunito" w:hAnsi="Nunito" w:cs="Nunito"/>
          <w:color w:val="000000"/>
          <w:sz w:val="24"/>
          <w:szCs w:val="24"/>
        </w:rPr>
      </w:pPr>
      <w:r>
        <w:rPr>
          <w:rFonts w:ascii="Nunito" w:eastAsia="Nunito" w:hAnsi="Nunito" w:cs="Nunito"/>
          <w:color w:val="000000"/>
          <w:sz w:val="24"/>
          <w:szCs w:val="24"/>
        </w:rPr>
        <w:t>The ability to coordinate projects and manage budgets.</w:t>
      </w:r>
    </w:p>
    <w:p w:rsidR="003A528F" w:rsidRDefault="001867C5">
      <w:pPr>
        <w:widowControl w:val="0"/>
        <w:numPr>
          <w:ilvl w:val="0"/>
          <w:numId w:val="10"/>
        </w:numPr>
        <w:pBdr>
          <w:top w:val="nil"/>
          <w:left w:val="nil"/>
          <w:bottom w:val="nil"/>
          <w:right w:val="nil"/>
          <w:between w:val="nil"/>
        </w:pBdr>
        <w:spacing w:line="273" w:lineRule="auto"/>
        <w:ind w:right="366"/>
        <w:jc w:val="both"/>
        <w:rPr>
          <w:rFonts w:ascii="Nunito" w:eastAsia="Nunito" w:hAnsi="Nunito" w:cs="Nunito"/>
          <w:color w:val="000000"/>
          <w:sz w:val="24"/>
          <w:szCs w:val="24"/>
        </w:rPr>
      </w:pPr>
      <w:r>
        <w:rPr>
          <w:rFonts w:ascii="Nunito" w:eastAsia="Nunito" w:hAnsi="Nunito" w:cs="Nunito"/>
          <w:color w:val="000000"/>
          <w:sz w:val="24"/>
          <w:szCs w:val="24"/>
        </w:rPr>
        <w:t xml:space="preserve">Passion for racial justice, youth-led advocacy and the creative arts. </w:t>
      </w:r>
    </w:p>
    <w:p w:rsidR="003A528F" w:rsidRDefault="001867C5">
      <w:pPr>
        <w:widowControl w:val="0"/>
        <w:numPr>
          <w:ilvl w:val="0"/>
          <w:numId w:val="10"/>
        </w:numPr>
        <w:pBdr>
          <w:top w:val="nil"/>
          <w:left w:val="nil"/>
          <w:bottom w:val="nil"/>
          <w:right w:val="nil"/>
          <w:between w:val="nil"/>
        </w:pBdr>
        <w:ind w:right="386"/>
        <w:jc w:val="both"/>
        <w:rPr>
          <w:rFonts w:ascii="Nunito" w:eastAsia="Nunito" w:hAnsi="Nunito" w:cs="Nunito"/>
          <w:color w:val="000000"/>
          <w:sz w:val="24"/>
          <w:szCs w:val="24"/>
        </w:rPr>
      </w:pPr>
      <w:r>
        <w:rPr>
          <w:rFonts w:ascii="Nunito" w:eastAsia="Nunito" w:hAnsi="Nunito" w:cs="Nunito"/>
          <w:color w:val="000000"/>
          <w:sz w:val="24"/>
          <w:szCs w:val="24"/>
        </w:rPr>
        <w:t xml:space="preserve">Lived experience of racialisation; identifying as Black or a person of colour.  </w:t>
      </w:r>
    </w:p>
    <w:p w:rsidR="003A528F" w:rsidRDefault="001867C5">
      <w:pPr>
        <w:widowControl w:val="0"/>
        <w:pBdr>
          <w:top w:val="nil"/>
          <w:left w:val="nil"/>
          <w:bottom w:val="nil"/>
          <w:right w:val="nil"/>
          <w:between w:val="nil"/>
        </w:pBdr>
        <w:spacing w:before="244" w:line="274" w:lineRule="auto"/>
        <w:ind w:right="27" w:firstLine="25"/>
        <w:jc w:val="both"/>
        <w:rPr>
          <w:rFonts w:ascii="Nunito" w:eastAsia="Nunito" w:hAnsi="Nunito" w:cs="Nunito"/>
          <w:sz w:val="24"/>
          <w:szCs w:val="24"/>
        </w:rPr>
      </w:pPr>
      <w:r>
        <w:rPr>
          <w:rFonts w:ascii="Nunito" w:eastAsia="Nunito" w:hAnsi="Nunito" w:cs="Nunito"/>
          <w:b/>
          <w:sz w:val="24"/>
          <w:szCs w:val="24"/>
        </w:rPr>
        <w:t xml:space="preserve">We value voluntary and paid experiences gained equally! </w:t>
      </w:r>
      <w:r>
        <w:rPr>
          <w:rFonts w:ascii="Nunito" w:eastAsia="Nunito" w:hAnsi="Nunito" w:cs="Nunito"/>
          <w:sz w:val="24"/>
          <w:szCs w:val="24"/>
        </w:rPr>
        <w:t xml:space="preserve">We understand that  people have experiences and skills that can’t be captured in formal job experience or  qualifications – no matter what your experience level, if you think you’d be a good fit for  the job then please apply. We want to see what you’ve got! (Training and professional  development opportunities will be provided to the successful applicant.) </w:t>
      </w:r>
    </w:p>
    <w:p w:rsidR="003A528F" w:rsidRDefault="001867C5">
      <w:pPr>
        <w:widowControl w:val="0"/>
        <w:pBdr>
          <w:top w:val="nil"/>
          <w:left w:val="nil"/>
          <w:bottom w:val="nil"/>
          <w:right w:val="nil"/>
          <w:between w:val="nil"/>
        </w:pBdr>
        <w:spacing w:line="273" w:lineRule="auto"/>
        <w:ind w:left="26" w:right="375"/>
        <w:jc w:val="both"/>
        <w:rPr>
          <w:rFonts w:ascii="Nunito" w:eastAsia="Nunito" w:hAnsi="Nunito" w:cs="Nunito"/>
          <w:sz w:val="24"/>
          <w:szCs w:val="24"/>
        </w:rPr>
      </w:pPr>
      <w:r>
        <w:rPr>
          <w:rFonts w:ascii="Nunito" w:eastAsia="Nunito" w:hAnsi="Nunito" w:cs="Nunito"/>
          <w:b/>
          <w:sz w:val="24"/>
          <w:szCs w:val="24"/>
        </w:rPr>
        <w:t xml:space="preserve">We particularly encourage dark-skinned people, migrants and people who  experience multiple marginalities to apply! </w:t>
      </w:r>
      <w:r>
        <w:rPr>
          <w:rFonts w:ascii="Nunito" w:eastAsia="Nunito" w:hAnsi="Nunito" w:cs="Nunito"/>
          <w:sz w:val="24"/>
          <w:szCs w:val="24"/>
        </w:rPr>
        <w:t xml:space="preserve">At IYS, we believe that we must be  representative of the people with whom we work. Therefore, it is vital that our staff  represent many of the multiple experiences of Black people and people of colour in  Scotland. The young people with whom we work need to trust that our practitioners  understand their experience as well as possible. </w:t>
      </w:r>
    </w:p>
    <w:p w:rsidR="003A528F" w:rsidRDefault="001867C5">
      <w:pPr>
        <w:widowControl w:val="0"/>
        <w:pBdr>
          <w:top w:val="nil"/>
          <w:left w:val="nil"/>
          <w:bottom w:val="nil"/>
          <w:right w:val="nil"/>
          <w:between w:val="nil"/>
        </w:pBdr>
        <w:spacing w:before="247" w:line="287" w:lineRule="auto"/>
        <w:ind w:left="27" w:right="338" w:hanging="24"/>
        <w:jc w:val="both"/>
        <w:rPr>
          <w:rFonts w:ascii="Nunito" w:eastAsia="Nunito" w:hAnsi="Nunito" w:cs="Nunito"/>
          <w:b/>
          <w:sz w:val="24"/>
          <w:szCs w:val="24"/>
        </w:rPr>
      </w:pPr>
      <w:r>
        <w:rPr>
          <w:rFonts w:ascii="Nunito" w:eastAsia="Nunito" w:hAnsi="Nunito" w:cs="Nunito"/>
          <w:b/>
          <w:sz w:val="24"/>
          <w:szCs w:val="24"/>
        </w:rPr>
        <w:t xml:space="preserve">The post-holder must hold an in-date </w:t>
      </w:r>
      <w:proofErr w:type="spellStart"/>
      <w:r>
        <w:rPr>
          <w:rFonts w:ascii="Nunito" w:eastAsia="Nunito" w:hAnsi="Nunito" w:cs="Nunito"/>
          <w:b/>
          <w:sz w:val="24"/>
          <w:szCs w:val="24"/>
        </w:rPr>
        <w:t>PVG</w:t>
      </w:r>
      <w:proofErr w:type="spellEnd"/>
      <w:r>
        <w:rPr>
          <w:rFonts w:ascii="Nunito" w:eastAsia="Nunito" w:hAnsi="Nunito" w:cs="Nunito"/>
          <w:b/>
          <w:sz w:val="24"/>
          <w:szCs w:val="24"/>
        </w:rPr>
        <w:t xml:space="preserve">, or be happy to undergo a </w:t>
      </w:r>
      <w:proofErr w:type="spellStart"/>
      <w:r>
        <w:rPr>
          <w:rFonts w:ascii="Nunito" w:eastAsia="Nunito" w:hAnsi="Nunito" w:cs="Nunito"/>
          <w:b/>
          <w:sz w:val="24"/>
          <w:szCs w:val="24"/>
        </w:rPr>
        <w:t>PVG</w:t>
      </w:r>
      <w:proofErr w:type="spellEnd"/>
      <w:r>
        <w:rPr>
          <w:rFonts w:ascii="Nunito" w:eastAsia="Nunito" w:hAnsi="Nunito" w:cs="Nunito"/>
          <w:b/>
          <w:sz w:val="24"/>
          <w:szCs w:val="24"/>
        </w:rPr>
        <w:t xml:space="preserve"> check.  (We will help with the process if you do not have a </w:t>
      </w:r>
      <w:proofErr w:type="spellStart"/>
      <w:r>
        <w:rPr>
          <w:rFonts w:ascii="Nunito" w:eastAsia="Nunito" w:hAnsi="Nunito" w:cs="Nunito"/>
          <w:b/>
          <w:sz w:val="24"/>
          <w:szCs w:val="24"/>
        </w:rPr>
        <w:t>PVG</w:t>
      </w:r>
      <w:proofErr w:type="spellEnd"/>
      <w:r>
        <w:rPr>
          <w:rFonts w:ascii="Nunito" w:eastAsia="Nunito" w:hAnsi="Nunito" w:cs="Nunito"/>
          <w:b/>
          <w:sz w:val="24"/>
          <w:szCs w:val="24"/>
        </w:rPr>
        <w:t xml:space="preserve">.)  </w:t>
      </w:r>
    </w:p>
    <w:p w:rsidR="003A528F" w:rsidRDefault="001867C5">
      <w:pPr>
        <w:widowControl w:val="0"/>
        <w:pBdr>
          <w:top w:val="nil"/>
          <w:left w:val="nil"/>
          <w:bottom w:val="nil"/>
          <w:right w:val="nil"/>
          <w:between w:val="nil"/>
        </w:pBdr>
        <w:spacing w:before="248" w:line="240" w:lineRule="auto"/>
        <w:ind w:left="21"/>
        <w:jc w:val="both"/>
        <w:rPr>
          <w:rFonts w:ascii="Nunito" w:eastAsia="Nunito" w:hAnsi="Nunito" w:cs="Nunito"/>
          <w:b/>
          <w:sz w:val="24"/>
          <w:szCs w:val="24"/>
        </w:rPr>
      </w:pPr>
      <w:r>
        <w:rPr>
          <w:rFonts w:ascii="Nunito" w:eastAsia="Nunito" w:hAnsi="Nunito" w:cs="Nunito"/>
          <w:b/>
          <w:sz w:val="24"/>
          <w:szCs w:val="24"/>
        </w:rPr>
        <w:t xml:space="preserve">Responsibilities and Duties  </w:t>
      </w:r>
    </w:p>
    <w:p w:rsidR="003A528F" w:rsidRDefault="001867C5">
      <w:pPr>
        <w:numPr>
          <w:ilvl w:val="0"/>
          <w:numId w:val="1"/>
        </w:numPr>
        <w:shd w:val="clear" w:color="auto" w:fill="FFFFFF"/>
        <w:spacing w:before="280" w:line="240" w:lineRule="auto"/>
        <w:ind w:left="300"/>
        <w:jc w:val="both"/>
        <w:rPr>
          <w:rFonts w:ascii="Nunito" w:eastAsia="Nunito" w:hAnsi="Nunito" w:cs="Nunito"/>
          <w:sz w:val="24"/>
          <w:szCs w:val="24"/>
        </w:rPr>
      </w:pPr>
      <w:r>
        <w:rPr>
          <w:rFonts w:ascii="Nunito" w:eastAsia="Nunito" w:hAnsi="Nunito" w:cs="Nunito"/>
          <w:sz w:val="24"/>
          <w:szCs w:val="24"/>
        </w:rPr>
        <w:t>Ensure day to day service delivery and achievement of all performance targets; To receive, route and respond to service requests, providing a customer focused service, taking action, as appropriate;</w:t>
      </w:r>
    </w:p>
    <w:p w:rsidR="003A528F" w:rsidRDefault="001867C5">
      <w:pPr>
        <w:numPr>
          <w:ilvl w:val="0"/>
          <w:numId w:val="1"/>
        </w:numPr>
        <w:shd w:val="clear" w:color="auto" w:fill="FFFFFF"/>
        <w:spacing w:line="240" w:lineRule="auto"/>
        <w:ind w:left="300"/>
        <w:jc w:val="both"/>
        <w:rPr>
          <w:rFonts w:ascii="Nunito" w:eastAsia="Nunito" w:hAnsi="Nunito" w:cs="Nunito"/>
          <w:sz w:val="24"/>
          <w:szCs w:val="24"/>
        </w:rPr>
      </w:pPr>
      <w:r>
        <w:rPr>
          <w:rFonts w:ascii="Nunito" w:eastAsia="Nunito" w:hAnsi="Nunito" w:cs="Nunito"/>
          <w:sz w:val="24"/>
          <w:szCs w:val="24"/>
        </w:rPr>
        <w:t>To maintain records and filing systems including work instructions and financial procedures to the highest standard;</w:t>
      </w:r>
    </w:p>
    <w:p w:rsidR="003A528F" w:rsidRDefault="003A528F">
      <w:pPr>
        <w:shd w:val="clear" w:color="auto" w:fill="FFFFFF"/>
        <w:spacing w:line="240" w:lineRule="auto"/>
        <w:ind w:left="720"/>
        <w:jc w:val="both"/>
        <w:rPr>
          <w:rFonts w:ascii="Nunito" w:eastAsia="Nunito" w:hAnsi="Nunito" w:cs="Nunito"/>
          <w:sz w:val="24"/>
          <w:szCs w:val="24"/>
        </w:rPr>
      </w:pPr>
    </w:p>
    <w:p w:rsidR="003A528F" w:rsidRDefault="001867C5">
      <w:pPr>
        <w:numPr>
          <w:ilvl w:val="0"/>
          <w:numId w:val="1"/>
        </w:numPr>
        <w:shd w:val="clear" w:color="auto" w:fill="FFFFFF"/>
        <w:spacing w:line="240" w:lineRule="auto"/>
        <w:ind w:left="300"/>
        <w:jc w:val="both"/>
        <w:rPr>
          <w:rFonts w:ascii="Nunito" w:eastAsia="Nunito" w:hAnsi="Nunito" w:cs="Nunito"/>
          <w:sz w:val="24"/>
          <w:szCs w:val="24"/>
        </w:rPr>
      </w:pPr>
      <w:r>
        <w:rPr>
          <w:rFonts w:ascii="Nunito" w:eastAsia="Nunito" w:hAnsi="Nunito" w:cs="Nunito"/>
          <w:sz w:val="24"/>
          <w:szCs w:val="24"/>
        </w:rPr>
        <w:t>Support finance colleagues to ensure your team delivers the highest quality of service;</w:t>
      </w:r>
    </w:p>
    <w:p w:rsidR="003A528F" w:rsidRDefault="001867C5">
      <w:pPr>
        <w:numPr>
          <w:ilvl w:val="0"/>
          <w:numId w:val="1"/>
        </w:numPr>
        <w:shd w:val="clear" w:color="auto" w:fill="FFFFFF"/>
        <w:spacing w:after="280" w:line="240" w:lineRule="auto"/>
        <w:ind w:left="300"/>
        <w:jc w:val="both"/>
        <w:rPr>
          <w:rFonts w:ascii="Nunito" w:eastAsia="Nunito" w:hAnsi="Nunito" w:cs="Nunito"/>
          <w:sz w:val="24"/>
          <w:szCs w:val="24"/>
        </w:rPr>
      </w:pPr>
      <w:r>
        <w:rPr>
          <w:rFonts w:ascii="Nunito" w:eastAsia="Nunito" w:hAnsi="Nunito" w:cs="Nunito"/>
          <w:sz w:val="24"/>
          <w:szCs w:val="24"/>
        </w:rPr>
        <w:t>Comply with regulatory accounting requirements where applicable.</w:t>
      </w:r>
    </w:p>
    <w:p w:rsidR="003A528F" w:rsidRDefault="003A528F">
      <w:pPr>
        <w:shd w:val="clear" w:color="auto" w:fill="FFFFFF"/>
        <w:spacing w:before="280" w:after="280" w:line="240" w:lineRule="auto"/>
        <w:ind w:left="300"/>
        <w:jc w:val="both"/>
        <w:rPr>
          <w:rFonts w:ascii="Nunito" w:eastAsia="Nunito" w:hAnsi="Nunito" w:cs="Nunito"/>
          <w:b/>
          <w:sz w:val="24"/>
          <w:szCs w:val="24"/>
        </w:rPr>
      </w:pPr>
    </w:p>
    <w:p w:rsidR="003A528F" w:rsidRDefault="001867C5">
      <w:pPr>
        <w:shd w:val="clear" w:color="auto" w:fill="FFFFFF"/>
        <w:spacing w:before="280" w:after="280" w:line="240" w:lineRule="auto"/>
        <w:ind w:left="300"/>
        <w:jc w:val="both"/>
        <w:rPr>
          <w:rFonts w:ascii="Nunito" w:eastAsia="Nunito" w:hAnsi="Nunito" w:cs="Nunito"/>
          <w:b/>
          <w:sz w:val="24"/>
          <w:szCs w:val="24"/>
        </w:rPr>
      </w:pPr>
      <w:r>
        <w:rPr>
          <w:rFonts w:ascii="Nunito" w:eastAsia="Nunito" w:hAnsi="Nunito" w:cs="Nunito"/>
          <w:b/>
          <w:sz w:val="24"/>
          <w:szCs w:val="24"/>
        </w:rPr>
        <w:t xml:space="preserve">Principal Accountabilities  </w:t>
      </w:r>
    </w:p>
    <w:p w:rsidR="003A528F" w:rsidRDefault="001867C5">
      <w:pPr>
        <w:numPr>
          <w:ilvl w:val="0"/>
          <w:numId w:val="1"/>
        </w:numPr>
        <w:shd w:val="clear" w:color="auto" w:fill="FFFFFF"/>
        <w:spacing w:before="280" w:line="240" w:lineRule="auto"/>
        <w:ind w:left="300"/>
        <w:jc w:val="both"/>
        <w:rPr>
          <w:rFonts w:ascii="Nunito" w:eastAsia="Nunito" w:hAnsi="Nunito" w:cs="Nunito"/>
          <w:sz w:val="24"/>
          <w:szCs w:val="24"/>
        </w:rPr>
      </w:pPr>
      <w:r>
        <w:rPr>
          <w:rFonts w:ascii="Nunito" w:eastAsia="Nunito" w:hAnsi="Nunito" w:cs="Nunito"/>
          <w:sz w:val="24"/>
          <w:szCs w:val="24"/>
        </w:rPr>
        <w:t>Assist in maintaining and updating information held on Databases, in particular those relating to finance including recording expenditure and income, payroll information</w:t>
      </w:r>
    </w:p>
    <w:p w:rsidR="003A528F" w:rsidRDefault="001867C5">
      <w:pPr>
        <w:numPr>
          <w:ilvl w:val="0"/>
          <w:numId w:val="1"/>
        </w:numPr>
        <w:shd w:val="clear" w:color="auto" w:fill="FFFFFF"/>
        <w:spacing w:line="240" w:lineRule="auto"/>
        <w:ind w:left="300"/>
        <w:jc w:val="both"/>
        <w:rPr>
          <w:rFonts w:ascii="Nunito" w:eastAsia="Nunito" w:hAnsi="Nunito" w:cs="Nunito"/>
          <w:sz w:val="24"/>
          <w:szCs w:val="24"/>
        </w:rPr>
      </w:pPr>
      <w:r>
        <w:rPr>
          <w:rFonts w:ascii="Nunito" w:eastAsia="Nunito" w:hAnsi="Nunito" w:cs="Nunito"/>
          <w:sz w:val="24"/>
          <w:szCs w:val="24"/>
        </w:rPr>
        <w:t xml:space="preserve">Assist in transferring data safely when database systems are introduced and/or changed. </w:t>
      </w:r>
    </w:p>
    <w:p w:rsidR="003A528F" w:rsidRDefault="001867C5">
      <w:pPr>
        <w:numPr>
          <w:ilvl w:val="0"/>
          <w:numId w:val="1"/>
        </w:numPr>
        <w:shd w:val="clear" w:color="auto" w:fill="FFFFFF"/>
        <w:spacing w:line="240" w:lineRule="auto"/>
        <w:ind w:left="300"/>
        <w:jc w:val="both"/>
        <w:rPr>
          <w:rFonts w:ascii="Nunito" w:eastAsia="Nunito" w:hAnsi="Nunito" w:cs="Nunito"/>
          <w:sz w:val="24"/>
          <w:szCs w:val="24"/>
        </w:rPr>
      </w:pPr>
      <w:r>
        <w:rPr>
          <w:rFonts w:ascii="Nunito" w:eastAsia="Nunito" w:hAnsi="Nunito" w:cs="Nunito"/>
          <w:sz w:val="24"/>
          <w:szCs w:val="24"/>
        </w:rPr>
        <w:t>Assist in the setting up and maintaining of archive files, HR, invoicing and historical data.</w:t>
      </w:r>
    </w:p>
    <w:p w:rsidR="003A528F" w:rsidRDefault="001867C5">
      <w:pPr>
        <w:numPr>
          <w:ilvl w:val="0"/>
          <w:numId w:val="1"/>
        </w:numPr>
        <w:shd w:val="clear" w:color="auto" w:fill="FFFFFF"/>
        <w:spacing w:line="240" w:lineRule="auto"/>
        <w:ind w:left="300"/>
        <w:jc w:val="both"/>
        <w:rPr>
          <w:rFonts w:ascii="Nunito" w:eastAsia="Nunito" w:hAnsi="Nunito" w:cs="Nunito"/>
          <w:sz w:val="24"/>
          <w:szCs w:val="24"/>
        </w:rPr>
      </w:pPr>
      <w:r>
        <w:rPr>
          <w:rFonts w:ascii="Nunito" w:eastAsia="Nunito" w:hAnsi="Nunito" w:cs="Nunito"/>
          <w:sz w:val="24"/>
          <w:szCs w:val="24"/>
        </w:rPr>
        <w:lastRenderedPageBreak/>
        <w:t xml:space="preserve">Process payments following required authorisation </w:t>
      </w:r>
    </w:p>
    <w:p w:rsidR="003A528F" w:rsidRDefault="001867C5">
      <w:pPr>
        <w:numPr>
          <w:ilvl w:val="0"/>
          <w:numId w:val="1"/>
        </w:numPr>
        <w:shd w:val="clear" w:color="auto" w:fill="FFFFFF"/>
        <w:spacing w:line="240" w:lineRule="auto"/>
        <w:ind w:left="300"/>
        <w:jc w:val="both"/>
        <w:rPr>
          <w:rFonts w:ascii="Nunito" w:eastAsia="Nunito" w:hAnsi="Nunito" w:cs="Nunito"/>
          <w:sz w:val="24"/>
          <w:szCs w:val="24"/>
        </w:rPr>
      </w:pPr>
      <w:r>
        <w:rPr>
          <w:rFonts w:ascii="Nunito" w:eastAsia="Nunito" w:hAnsi="Nunito" w:cs="Nunito"/>
          <w:sz w:val="24"/>
          <w:szCs w:val="24"/>
        </w:rPr>
        <w:t xml:space="preserve">Issue petty cash payments ensuring required receipts and signatories are obtained for all purchases. </w:t>
      </w:r>
    </w:p>
    <w:p w:rsidR="003A528F" w:rsidRDefault="001867C5">
      <w:pPr>
        <w:numPr>
          <w:ilvl w:val="0"/>
          <w:numId w:val="1"/>
        </w:numPr>
        <w:shd w:val="clear" w:color="auto" w:fill="FFFFFF"/>
        <w:spacing w:line="240" w:lineRule="auto"/>
        <w:ind w:left="300"/>
        <w:jc w:val="both"/>
        <w:rPr>
          <w:rFonts w:ascii="Nunito" w:eastAsia="Nunito" w:hAnsi="Nunito" w:cs="Nunito"/>
          <w:sz w:val="24"/>
          <w:szCs w:val="24"/>
        </w:rPr>
      </w:pPr>
      <w:r>
        <w:rPr>
          <w:rFonts w:ascii="Nunito" w:eastAsia="Nunito" w:hAnsi="Nunito" w:cs="Nunito"/>
          <w:sz w:val="24"/>
          <w:szCs w:val="24"/>
        </w:rPr>
        <w:t xml:space="preserve">Ensure the safe receipt, handling and banking of monies and payments received. </w:t>
      </w:r>
    </w:p>
    <w:p w:rsidR="003A528F" w:rsidRDefault="001867C5">
      <w:pPr>
        <w:numPr>
          <w:ilvl w:val="0"/>
          <w:numId w:val="1"/>
        </w:numPr>
        <w:shd w:val="clear" w:color="auto" w:fill="FFFFFF"/>
        <w:spacing w:line="240" w:lineRule="auto"/>
        <w:ind w:left="300"/>
        <w:jc w:val="both"/>
        <w:rPr>
          <w:rFonts w:ascii="Nunito" w:eastAsia="Nunito" w:hAnsi="Nunito" w:cs="Nunito"/>
          <w:sz w:val="24"/>
          <w:szCs w:val="24"/>
        </w:rPr>
      </w:pPr>
      <w:r>
        <w:rPr>
          <w:rFonts w:ascii="Nunito" w:eastAsia="Nunito" w:hAnsi="Nunito" w:cs="Nunito"/>
          <w:sz w:val="24"/>
          <w:szCs w:val="24"/>
        </w:rPr>
        <w:t xml:space="preserve">Assist their Line Manager with all aspects of payroll administration within the relevant deadlines, submission of variations and new details, entry of sickness data, handling pension and tax queries. </w:t>
      </w:r>
    </w:p>
    <w:p w:rsidR="003A528F" w:rsidRDefault="001867C5">
      <w:pPr>
        <w:numPr>
          <w:ilvl w:val="0"/>
          <w:numId w:val="1"/>
        </w:numPr>
        <w:shd w:val="clear" w:color="auto" w:fill="FFFFFF"/>
        <w:spacing w:line="240" w:lineRule="auto"/>
        <w:ind w:left="300"/>
        <w:jc w:val="both"/>
        <w:rPr>
          <w:rFonts w:ascii="Nunito" w:eastAsia="Nunito" w:hAnsi="Nunito" w:cs="Nunito"/>
          <w:sz w:val="24"/>
          <w:szCs w:val="24"/>
        </w:rPr>
      </w:pPr>
      <w:r>
        <w:rPr>
          <w:rFonts w:ascii="Nunito" w:eastAsia="Nunito" w:hAnsi="Nunito" w:cs="Nunito"/>
          <w:sz w:val="24"/>
          <w:szCs w:val="24"/>
        </w:rPr>
        <w:t>Provide assistance to staff with regard to financial issues, for example, placing and following up orders, advising on best value, providing details of alternative suppliers.</w:t>
      </w:r>
    </w:p>
    <w:p w:rsidR="003A528F" w:rsidRDefault="001867C5">
      <w:pPr>
        <w:numPr>
          <w:ilvl w:val="0"/>
          <w:numId w:val="1"/>
        </w:numPr>
        <w:shd w:val="clear" w:color="auto" w:fill="FFFFFF"/>
        <w:spacing w:line="240" w:lineRule="auto"/>
        <w:ind w:left="300"/>
        <w:jc w:val="both"/>
        <w:rPr>
          <w:rFonts w:ascii="Nunito" w:eastAsia="Nunito" w:hAnsi="Nunito" w:cs="Nunito"/>
          <w:sz w:val="24"/>
          <w:szCs w:val="24"/>
        </w:rPr>
      </w:pPr>
      <w:r>
        <w:rPr>
          <w:rFonts w:ascii="Nunito" w:eastAsia="Nunito" w:hAnsi="Nunito" w:cs="Nunito"/>
          <w:sz w:val="24"/>
          <w:szCs w:val="24"/>
        </w:rPr>
        <w:t xml:space="preserve">Liaise with suppliers, contractors, other schools and organisations, budget holders and attend to queries as required by their Line Manager. </w:t>
      </w:r>
    </w:p>
    <w:p w:rsidR="003A528F" w:rsidRDefault="001867C5">
      <w:pPr>
        <w:numPr>
          <w:ilvl w:val="0"/>
          <w:numId w:val="1"/>
        </w:numPr>
        <w:shd w:val="clear" w:color="auto" w:fill="FFFFFF"/>
        <w:spacing w:after="280" w:line="240" w:lineRule="auto"/>
        <w:ind w:left="300"/>
        <w:jc w:val="both"/>
        <w:rPr>
          <w:rFonts w:ascii="Nunito" w:eastAsia="Nunito" w:hAnsi="Nunito" w:cs="Nunito"/>
          <w:sz w:val="24"/>
          <w:szCs w:val="24"/>
        </w:rPr>
      </w:pPr>
      <w:r>
        <w:rPr>
          <w:rFonts w:ascii="Nunito" w:eastAsia="Nunito" w:hAnsi="Nunito" w:cs="Nunito"/>
          <w:sz w:val="24"/>
          <w:szCs w:val="24"/>
        </w:rPr>
        <w:t xml:space="preserve">Assist their Line Manager in organising the letting of IYS premises, including dealing with initial enquiries, sending out documentation and contracts, liaising with staff as appropriate. </w:t>
      </w:r>
    </w:p>
    <w:p w:rsidR="003A528F" w:rsidRDefault="001867C5">
      <w:pPr>
        <w:widowControl w:val="0"/>
        <w:pBdr>
          <w:top w:val="nil"/>
          <w:left w:val="nil"/>
          <w:bottom w:val="nil"/>
          <w:right w:val="nil"/>
          <w:between w:val="nil"/>
        </w:pBdr>
        <w:spacing w:before="370" w:line="240" w:lineRule="auto"/>
        <w:ind w:left="16"/>
        <w:jc w:val="both"/>
        <w:rPr>
          <w:rFonts w:ascii="Nunito" w:eastAsia="Nunito" w:hAnsi="Nunito" w:cs="Nunito"/>
          <w:b/>
          <w:sz w:val="24"/>
          <w:szCs w:val="24"/>
        </w:rPr>
      </w:pPr>
      <w:r>
        <w:rPr>
          <w:rFonts w:ascii="Nunito" w:eastAsia="Nunito" w:hAnsi="Nunito" w:cs="Nunito"/>
          <w:b/>
          <w:sz w:val="24"/>
          <w:szCs w:val="24"/>
        </w:rPr>
        <w:t xml:space="preserve">General </w:t>
      </w:r>
    </w:p>
    <w:p w:rsidR="003A528F" w:rsidRDefault="001867C5">
      <w:pPr>
        <w:widowControl w:val="0"/>
        <w:pBdr>
          <w:top w:val="nil"/>
          <w:left w:val="nil"/>
          <w:bottom w:val="nil"/>
          <w:right w:val="nil"/>
          <w:between w:val="nil"/>
        </w:pBdr>
        <w:spacing w:before="370" w:line="240" w:lineRule="auto"/>
        <w:ind w:left="16"/>
        <w:jc w:val="both"/>
        <w:rPr>
          <w:rFonts w:ascii="Nunito" w:eastAsia="Nunito" w:hAnsi="Nunito" w:cs="Nunito"/>
          <w:b/>
          <w:sz w:val="24"/>
          <w:szCs w:val="24"/>
        </w:rPr>
      </w:pPr>
      <w:r>
        <w:rPr>
          <w:rFonts w:ascii="Nunito" w:eastAsia="Nunito" w:hAnsi="Nunito" w:cs="Nunito"/>
          <w:b/>
          <w:sz w:val="24"/>
          <w:szCs w:val="24"/>
        </w:rPr>
        <w:t xml:space="preserve"> </w:t>
      </w:r>
    </w:p>
    <w:p w:rsidR="003A528F" w:rsidRDefault="001867C5">
      <w:pPr>
        <w:widowControl w:val="0"/>
        <w:numPr>
          <w:ilvl w:val="0"/>
          <w:numId w:val="6"/>
        </w:numPr>
        <w:spacing w:after="200" w:line="240" w:lineRule="auto"/>
        <w:jc w:val="both"/>
        <w:rPr>
          <w:rFonts w:ascii="Nunito" w:eastAsia="Nunito" w:hAnsi="Nunito" w:cs="Nunito"/>
          <w:sz w:val="24"/>
          <w:szCs w:val="24"/>
        </w:rPr>
      </w:pPr>
      <w:r>
        <w:rPr>
          <w:rFonts w:ascii="Nunito" w:eastAsia="Nunito" w:hAnsi="Nunito" w:cs="Nunito"/>
          <w:sz w:val="24"/>
          <w:szCs w:val="24"/>
        </w:rPr>
        <w:t xml:space="preserve">This post is subject to an Enhanced criminal record disclosure check. This will be applied for through the relevant disclosure body depending on the geographic location of the role. </w:t>
      </w:r>
    </w:p>
    <w:p w:rsidR="003A528F" w:rsidRDefault="001867C5">
      <w:pPr>
        <w:widowControl w:val="0"/>
        <w:numPr>
          <w:ilvl w:val="0"/>
          <w:numId w:val="3"/>
        </w:numPr>
        <w:spacing w:after="200" w:line="240" w:lineRule="auto"/>
        <w:jc w:val="both"/>
        <w:rPr>
          <w:rFonts w:ascii="Nunito" w:eastAsia="Nunito" w:hAnsi="Nunito" w:cs="Nunito"/>
          <w:sz w:val="24"/>
          <w:szCs w:val="24"/>
        </w:rPr>
      </w:pPr>
      <w:r>
        <w:rPr>
          <w:rFonts w:ascii="Nunito" w:eastAsia="Nunito" w:hAnsi="Nunito" w:cs="Nunito"/>
          <w:sz w:val="24"/>
          <w:szCs w:val="24"/>
        </w:rPr>
        <w:t>Achieve the highest standards of safeguarding, whether through direct care provision or support activities to the children and young people who come into contact with our services, or by appropriately reporting concerns about any child or young person.</w:t>
      </w:r>
    </w:p>
    <w:p w:rsidR="003A528F" w:rsidRDefault="001867C5">
      <w:pPr>
        <w:widowControl w:val="0"/>
        <w:numPr>
          <w:ilvl w:val="0"/>
          <w:numId w:val="2"/>
        </w:numPr>
        <w:spacing w:after="200" w:line="240" w:lineRule="auto"/>
        <w:jc w:val="both"/>
        <w:rPr>
          <w:rFonts w:ascii="Nunito" w:eastAsia="Nunito" w:hAnsi="Nunito" w:cs="Nunito"/>
          <w:sz w:val="24"/>
          <w:szCs w:val="24"/>
        </w:rPr>
      </w:pPr>
      <w:r>
        <w:rPr>
          <w:rFonts w:ascii="Nunito" w:eastAsia="Nunito" w:hAnsi="Nunito" w:cs="Nunito"/>
          <w:sz w:val="24"/>
          <w:szCs w:val="24"/>
        </w:rPr>
        <w:t>To promote equality, inclusion, respect and fairness and where applicable to manage diversity in all areas of planning and service delivery, through an active involvement in implementing our equality and diversity policy.</w:t>
      </w:r>
    </w:p>
    <w:p w:rsidR="003A528F" w:rsidRDefault="001867C5">
      <w:pPr>
        <w:widowControl w:val="0"/>
        <w:numPr>
          <w:ilvl w:val="0"/>
          <w:numId w:val="4"/>
        </w:numPr>
        <w:spacing w:after="200" w:line="240" w:lineRule="auto"/>
        <w:jc w:val="both"/>
        <w:rPr>
          <w:rFonts w:ascii="Nunito" w:eastAsia="Nunito" w:hAnsi="Nunito" w:cs="Nunito"/>
          <w:sz w:val="24"/>
          <w:szCs w:val="24"/>
        </w:rPr>
      </w:pPr>
      <w:r>
        <w:rPr>
          <w:rFonts w:ascii="Nunito" w:eastAsia="Nunito" w:hAnsi="Nunito" w:cs="Nunito"/>
          <w:sz w:val="24"/>
          <w:szCs w:val="24"/>
        </w:rPr>
        <w:t xml:space="preserve">To commit to IYS’ core aim of ‘keeping the child at the </w:t>
      </w:r>
      <w:proofErr w:type="spellStart"/>
      <w:r>
        <w:rPr>
          <w:rFonts w:ascii="Nunito" w:eastAsia="Nunito" w:hAnsi="Nunito" w:cs="Nunito"/>
          <w:sz w:val="24"/>
          <w:szCs w:val="24"/>
        </w:rPr>
        <w:t>center</w:t>
      </w:r>
      <w:proofErr w:type="spellEnd"/>
      <w:r>
        <w:rPr>
          <w:rFonts w:ascii="Nunito" w:eastAsia="Nunito" w:hAnsi="Nunito" w:cs="Nunito"/>
          <w:sz w:val="24"/>
          <w:szCs w:val="24"/>
        </w:rPr>
        <w:t>’, and to promote and incorporate IYS’ Participation Strategy as appropriate to your role.</w:t>
      </w:r>
    </w:p>
    <w:p w:rsidR="003A528F" w:rsidRDefault="001867C5">
      <w:pPr>
        <w:widowControl w:val="0"/>
        <w:numPr>
          <w:ilvl w:val="0"/>
          <w:numId w:val="5"/>
        </w:numPr>
        <w:spacing w:after="200" w:line="240" w:lineRule="auto"/>
        <w:jc w:val="both"/>
        <w:rPr>
          <w:rFonts w:ascii="Nunito" w:eastAsia="Nunito" w:hAnsi="Nunito" w:cs="Nunito"/>
          <w:sz w:val="24"/>
          <w:szCs w:val="24"/>
        </w:rPr>
      </w:pPr>
      <w:r>
        <w:rPr>
          <w:rFonts w:ascii="Nunito" w:eastAsia="Nunito" w:hAnsi="Nunito" w:cs="Nunito"/>
          <w:sz w:val="24"/>
          <w:szCs w:val="24"/>
        </w:rPr>
        <w:t>To be familiar with and comply with Health &amp; Safety procedures and policy. In the event of any serious risk, take immediate action to reduce this risk and inform line management.</w:t>
      </w:r>
    </w:p>
    <w:p w:rsidR="003A528F" w:rsidRDefault="001867C5">
      <w:pPr>
        <w:widowControl w:val="0"/>
        <w:numPr>
          <w:ilvl w:val="0"/>
          <w:numId w:val="8"/>
        </w:numPr>
        <w:spacing w:after="200" w:line="240" w:lineRule="auto"/>
        <w:jc w:val="both"/>
        <w:rPr>
          <w:rFonts w:ascii="Nunito" w:eastAsia="Nunito" w:hAnsi="Nunito" w:cs="Nunito"/>
          <w:sz w:val="24"/>
          <w:szCs w:val="24"/>
        </w:rPr>
      </w:pPr>
      <w:r>
        <w:rPr>
          <w:rFonts w:ascii="Nunito" w:eastAsia="Nunito" w:hAnsi="Nunito" w:cs="Nunito"/>
          <w:sz w:val="24"/>
          <w:szCs w:val="24"/>
        </w:rPr>
        <w:t>IYS operates within a constantly changing environment and as such work priorities and targets may change. Management reserves the right to make reasonable changes to the job purpose and accountabilities.</w:t>
      </w:r>
    </w:p>
    <w:p w:rsidR="003A528F" w:rsidRDefault="001867C5">
      <w:pPr>
        <w:widowControl w:val="0"/>
        <w:numPr>
          <w:ilvl w:val="0"/>
          <w:numId w:val="7"/>
        </w:numPr>
        <w:spacing w:after="200" w:line="240" w:lineRule="auto"/>
        <w:jc w:val="both"/>
        <w:rPr>
          <w:rFonts w:ascii="Nunito" w:eastAsia="Nunito" w:hAnsi="Nunito" w:cs="Nunito"/>
          <w:sz w:val="24"/>
          <w:szCs w:val="24"/>
        </w:rPr>
      </w:pPr>
      <w:r>
        <w:rPr>
          <w:rFonts w:ascii="Nunito" w:eastAsia="Nunito" w:hAnsi="Nunito" w:cs="Nunito"/>
          <w:sz w:val="24"/>
          <w:szCs w:val="24"/>
        </w:rPr>
        <w:t xml:space="preserve">Such other duties that occasionally arise, which fall within the purpose of the post. </w:t>
      </w:r>
    </w:p>
    <w:p w:rsidR="003A528F" w:rsidRDefault="001867C5">
      <w:pPr>
        <w:widowControl w:val="0"/>
        <w:numPr>
          <w:ilvl w:val="0"/>
          <w:numId w:val="9"/>
        </w:numPr>
        <w:spacing w:after="200" w:line="240" w:lineRule="auto"/>
        <w:jc w:val="both"/>
        <w:rPr>
          <w:rFonts w:ascii="Nunito" w:eastAsia="Nunito" w:hAnsi="Nunito" w:cs="Nunito"/>
          <w:sz w:val="24"/>
          <w:szCs w:val="24"/>
        </w:rPr>
      </w:pPr>
      <w:r>
        <w:rPr>
          <w:rFonts w:ascii="Nunito" w:eastAsia="Nunito" w:hAnsi="Nunito" w:cs="Nunito"/>
          <w:sz w:val="24"/>
          <w:szCs w:val="24"/>
        </w:rPr>
        <w:t xml:space="preserve">To work cross functionally with other departments and countries to ensure that IYS’ values and strategic objectives are achieved and maintained. </w:t>
      </w:r>
    </w:p>
    <w:p w:rsidR="003A528F" w:rsidRDefault="001867C5">
      <w:pPr>
        <w:widowControl w:val="0"/>
        <w:pBdr>
          <w:top w:val="nil"/>
          <w:left w:val="nil"/>
          <w:bottom w:val="nil"/>
          <w:right w:val="nil"/>
          <w:between w:val="nil"/>
        </w:pBdr>
        <w:spacing w:before="583" w:line="467" w:lineRule="auto"/>
        <w:ind w:left="16" w:right="1719" w:firstLine="6"/>
        <w:jc w:val="both"/>
        <w:rPr>
          <w:rFonts w:ascii="Nunito" w:eastAsia="Nunito" w:hAnsi="Nunito" w:cs="Nunito"/>
          <w:b/>
          <w:sz w:val="24"/>
          <w:szCs w:val="24"/>
        </w:rPr>
      </w:pPr>
      <w:r>
        <w:rPr>
          <w:rFonts w:ascii="Nunito" w:eastAsia="Nunito" w:hAnsi="Nunito" w:cs="Nunito"/>
          <w:b/>
          <w:sz w:val="24"/>
          <w:szCs w:val="24"/>
        </w:rPr>
        <w:t xml:space="preserve">Applications to be emailed to ice@interculturalyouthscotland.org  </w:t>
      </w:r>
    </w:p>
    <w:p w:rsidR="003A528F" w:rsidRDefault="001867C5">
      <w:pPr>
        <w:widowControl w:val="0"/>
        <w:pBdr>
          <w:top w:val="nil"/>
          <w:left w:val="nil"/>
          <w:bottom w:val="nil"/>
          <w:right w:val="nil"/>
          <w:between w:val="nil"/>
        </w:pBdr>
        <w:spacing w:before="583" w:line="467" w:lineRule="auto"/>
        <w:ind w:left="16" w:right="1719" w:firstLine="6"/>
        <w:jc w:val="both"/>
        <w:rPr>
          <w:rFonts w:ascii="Nunito" w:eastAsia="Nunito" w:hAnsi="Nunito" w:cs="Nunito"/>
          <w:b/>
          <w:color w:val="000000"/>
          <w:sz w:val="24"/>
          <w:szCs w:val="24"/>
        </w:rPr>
      </w:pPr>
      <w:bookmarkStart w:id="1" w:name="_heading=h.gjdgxs" w:colFirst="0" w:colLast="0"/>
      <w:bookmarkEnd w:id="1"/>
      <w:r>
        <w:rPr>
          <w:rFonts w:ascii="Nunito" w:eastAsia="Nunito" w:hAnsi="Nunito" w:cs="Nunito"/>
          <w:b/>
          <w:color w:val="000000"/>
          <w:sz w:val="24"/>
          <w:szCs w:val="24"/>
        </w:rPr>
        <w:t xml:space="preserve">Closing date: </w:t>
      </w:r>
      <w:r>
        <w:rPr>
          <w:rFonts w:ascii="Nunito" w:eastAsia="Nunito" w:hAnsi="Nunito" w:cs="Nunito"/>
          <w:b/>
          <w:sz w:val="24"/>
          <w:szCs w:val="24"/>
        </w:rPr>
        <w:t>7</w:t>
      </w:r>
      <w:r>
        <w:rPr>
          <w:rFonts w:ascii="Nunito" w:eastAsia="Nunito" w:hAnsi="Nunito" w:cs="Nunito"/>
          <w:b/>
          <w:color w:val="000000"/>
          <w:sz w:val="24"/>
          <w:szCs w:val="24"/>
          <w:vertAlign w:val="superscript"/>
        </w:rPr>
        <w:t>th</w:t>
      </w:r>
      <w:r>
        <w:rPr>
          <w:rFonts w:ascii="Nunito" w:eastAsia="Nunito" w:hAnsi="Nunito" w:cs="Nunito"/>
          <w:b/>
          <w:color w:val="000000"/>
          <w:sz w:val="24"/>
          <w:szCs w:val="24"/>
        </w:rPr>
        <w:t xml:space="preserve"> </w:t>
      </w:r>
      <w:r>
        <w:rPr>
          <w:rFonts w:ascii="Nunito" w:eastAsia="Nunito" w:hAnsi="Nunito" w:cs="Nunito"/>
          <w:b/>
          <w:sz w:val="24"/>
          <w:szCs w:val="24"/>
        </w:rPr>
        <w:t>September</w:t>
      </w:r>
      <w:r>
        <w:rPr>
          <w:rFonts w:ascii="Nunito" w:eastAsia="Nunito" w:hAnsi="Nunito" w:cs="Nunito"/>
          <w:b/>
          <w:color w:val="000000"/>
          <w:sz w:val="24"/>
          <w:szCs w:val="24"/>
        </w:rPr>
        <w:t xml:space="preserve"> 2021 </w:t>
      </w:r>
    </w:p>
    <w:p w:rsidR="003A528F" w:rsidRDefault="003A528F">
      <w:pPr>
        <w:widowControl w:val="0"/>
        <w:pBdr>
          <w:top w:val="nil"/>
          <w:left w:val="nil"/>
          <w:bottom w:val="nil"/>
          <w:right w:val="nil"/>
          <w:between w:val="nil"/>
        </w:pBdr>
        <w:spacing w:before="583" w:line="467" w:lineRule="auto"/>
        <w:ind w:left="16" w:right="1719" w:firstLine="6"/>
        <w:jc w:val="both"/>
        <w:rPr>
          <w:rFonts w:ascii="Nunito" w:eastAsia="Nunito" w:hAnsi="Nunito" w:cs="Nunito"/>
          <w:b/>
          <w:sz w:val="24"/>
          <w:szCs w:val="24"/>
        </w:rPr>
      </w:pPr>
      <w:bookmarkStart w:id="2" w:name="_heading=h.8c0evj7mj7f" w:colFirst="0" w:colLast="0"/>
      <w:bookmarkEnd w:id="2"/>
    </w:p>
    <w:p w:rsidR="003A528F" w:rsidRDefault="001867C5">
      <w:pPr>
        <w:widowControl w:val="0"/>
        <w:spacing w:after="160" w:line="360" w:lineRule="auto"/>
        <w:jc w:val="both"/>
        <w:rPr>
          <w:b/>
          <w:sz w:val="32"/>
          <w:szCs w:val="32"/>
        </w:rPr>
      </w:pPr>
      <w:r>
        <w:rPr>
          <w:b/>
          <w:sz w:val="32"/>
          <w:szCs w:val="32"/>
        </w:rPr>
        <w:t xml:space="preserve">Application Form </w:t>
      </w:r>
    </w:p>
    <w:p w:rsidR="003A528F" w:rsidRDefault="001867C5">
      <w:pPr>
        <w:widowControl w:val="0"/>
        <w:spacing w:after="160" w:line="360" w:lineRule="auto"/>
        <w:jc w:val="both"/>
        <w:rPr>
          <w:b/>
        </w:rPr>
      </w:pPr>
      <w:bookmarkStart w:id="3" w:name="_heading=h.c8i9k0ip5fhb" w:colFirst="0" w:colLast="0"/>
      <w:bookmarkEnd w:id="3"/>
      <w:r>
        <w:rPr>
          <w:b/>
        </w:rPr>
        <w:t xml:space="preserve">If you wish to be considered for one of our vacancies, please complete this application in  full and return it by the specified closing date/time to </w:t>
      </w:r>
      <w:r>
        <w:rPr>
          <w:rFonts w:ascii="Times New Roman" w:eastAsia="Times New Roman" w:hAnsi="Times New Roman" w:cs="Times New Roman"/>
          <w:b/>
          <w:u w:val="single"/>
        </w:rPr>
        <w:t xml:space="preserve">ice@Interculturalyouthscotland.org  </w:t>
      </w:r>
      <w:r>
        <w:rPr>
          <w:b/>
        </w:rPr>
        <w:t xml:space="preserve">CVs  will not be accepted. Please refer to the job description when you complete the personal  statement section. </w:t>
      </w:r>
    </w:p>
    <w:p w:rsidR="003A528F" w:rsidRDefault="001867C5">
      <w:pPr>
        <w:widowControl w:val="0"/>
        <w:spacing w:before="280" w:line="232" w:lineRule="auto"/>
        <w:ind w:left="20"/>
        <w:jc w:val="both"/>
        <w:rPr>
          <w:b/>
        </w:rPr>
      </w:pPr>
      <w:r>
        <w:rPr>
          <w:b/>
        </w:rPr>
        <w:t xml:space="preserve">Please be aware that if there is a large volume of applications, Intercultural Youth Scotland  may not inform candidates of the outcome of their application. If you have not heard from  us within four weeks of the closing date, please assume that you have not been successful  in your application. </w:t>
      </w:r>
    </w:p>
    <w:p w:rsidR="003A528F" w:rsidRDefault="001867C5">
      <w:pPr>
        <w:widowControl w:val="0"/>
        <w:spacing w:before="280" w:line="232" w:lineRule="auto"/>
        <w:ind w:left="20" w:right="180"/>
        <w:jc w:val="both"/>
        <w:rPr>
          <w:b/>
        </w:rPr>
      </w:pPr>
      <w:r>
        <w:rPr>
          <w:b/>
        </w:rPr>
        <w:t>Data Protection Notice: Intercultural Youth Scotland will use this information solely for the intended reason it was gathered. All copies, physical and electronic, will be destroyed six  months after the closing date if the applicant is unsuccessful.</w:t>
      </w:r>
    </w:p>
    <w:tbl>
      <w:tblPr>
        <w:tblStyle w:val="a"/>
        <w:tblW w:w="9428" w:type="dxa"/>
        <w:tblBorders>
          <w:top w:val="nil"/>
          <w:left w:val="nil"/>
          <w:bottom w:val="nil"/>
          <w:right w:val="nil"/>
          <w:insideH w:val="nil"/>
          <w:insideV w:val="nil"/>
        </w:tblBorders>
        <w:tblLayout w:type="fixed"/>
        <w:tblLook w:val="0600" w:firstRow="0" w:lastRow="0" w:firstColumn="0" w:lastColumn="0" w:noHBand="1" w:noVBand="1"/>
      </w:tblPr>
      <w:tblGrid>
        <w:gridCol w:w="4311"/>
        <w:gridCol w:w="5117"/>
      </w:tblGrid>
      <w:tr w:rsidR="003A528F">
        <w:trPr>
          <w:trHeight w:val="1860"/>
        </w:trPr>
        <w:tc>
          <w:tcPr>
            <w:tcW w:w="94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 xml:space="preserve">Important </w:t>
            </w:r>
            <w:r>
              <w:rPr>
                <w:rFonts w:ascii="Noto Sans Symbols" w:eastAsia="Noto Sans Symbols" w:hAnsi="Noto Sans Symbols" w:cs="Noto Sans Symbols"/>
                <w:b/>
                <w:sz w:val="24"/>
                <w:szCs w:val="24"/>
              </w:rPr>
              <w:t xml:space="preserve">− </w:t>
            </w:r>
            <w:r>
              <w:rPr>
                <w:b/>
                <w:sz w:val="24"/>
                <w:szCs w:val="24"/>
              </w:rPr>
              <w:t>read carefully before submitting application</w:t>
            </w:r>
          </w:p>
          <w:p w:rsidR="003A528F" w:rsidRDefault="001867C5">
            <w:pPr>
              <w:widowControl w:val="0"/>
              <w:spacing w:before="300" w:line="232" w:lineRule="auto"/>
              <w:ind w:left="300" w:right="180" w:firstLine="20"/>
              <w:jc w:val="both"/>
              <w:rPr>
                <w:b/>
                <w:sz w:val="24"/>
                <w:szCs w:val="24"/>
              </w:rPr>
            </w:pPr>
            <w:r>
              <w:rPr>
                <w:b/>
                <w:sz w:val="24"/>
                <w:szCs w:val="24"/>
              </w:rPr>
              <w:t>I certify that all statements made by me on this form are true and complete to the best  of my knowledge. I realise that if I am employed and it is found that such information is  untrue, my appointment may be reviewed and this could lead to dismissal.</w:t>
            </w:r>
          </w:p>
        </w:tc>
      </w:tr>
      <w:tr w:rsidR="003A528F">
        <w:trPr>
          <w:trHeight w:val="1020"/>
        </w:trPr>
        <w:tc>
          <w:tcPr>
            <w:tcW w:w="942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Position applied for:</w:t>
            </w:r>
          </w:p>
          <w:p w:rsidR="003A528F" w:rsidRDefault="001867C5">
            <w:pPr>
              <w:widowControl w:val="0"/>
              <w:spacing w:line="467" w:lineRule="auto"/>
              <w:ind w:left="320"/>
              <w:jc w:val="both"/>
              <w:rPr>
                <w:b/>
                <w:sz w:val="24"/>
                <w:szCs w:val="24"/>
              </w:rPr>
            </w:pPr>
            <w:r>
              <w:rPr>
                <w:b/>
                <w:sz w:val="24"/>
                <w:szCs w:val="24"/>
              </w:rPr>
              <w:t xml:space="preserve"> </w:t>
            </w:r>
          </w:p>
          <w:p w:rsidR="003A528F" w:rsidRDefault="001867C5">
            <w:pPr>
              <w:widowControl w:val="0"/>
              <w:spacing w:line="467" w:lineRule="auto"/>
              <w:ind w:left="320"/>
              <w:jc w:val="both"/>
              <w:rPr>
                <w:b/>
                <w:sz w:val="24"/>
                <w:szCs w:val="24"/>
              </w:rPr>
            </w:pPr>
            <w:r>
              <w:rPr>
                <w:b/>
                <w:sz w:val="24"/>
                <w:szCs w:val="24"/>
              </w:rPr>
              <w:t xml:space="preserve"> </w:t>
            </w:r>
          </w:p>
        </w:tc>
      </w:tr>
      <w:tr w:rsidR="003A528F">
        <w:trPr>
          <w:trHeight w:val="480"/>
        </w:trPr>
        <w:tc>
          <w:tcPr>
            <w:tcW w:w="942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1. Personal details:</w:t>
            </w:r>
          </w:p>
        </w:tc>
      </w:tr>
      <w:tr w:rsidR="003A528F">
        <w:trPr>
          <w:trHeight w:val="750"/>
        </w:trPr>
        <w:tc>
          <w:tcPr>
            <w:tcW w:w="43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First name:</w:t>
            </w:r>
          </w:p>
          <w:p w:rsidR="003A528F" w:rsidRDefault="001867C5">
            <w:pPr>
              <w:widowControl w:val="0"/>
              <w:spacing w:line="467" w:lineRule="auto"/>
              <w:ind w:left="320"/>
              <w:jc w:val="both"/>
              <w:rPr>
                <w:b/>
                <w:sz w:val="24"/>
                <w:szCs w:val="24"/>
              </w:rPr>
            </w:pPr>
            <w:r>
              <w:rPr>
                <w:b/>
                <w:sz w:val="24"/>
                <w:szCs w:val="24"/>
              </w:rPr>
              <w:t xml:space="preserve"> </w:t>
            </w:r>
          </w:p>
        </w:tc>
        <w:tc>
          <w:tcPr>
            <w:tcW w:w="5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00"/>
              <w:jc w:val="both"/>
              <w:rPr>
                <w:b/>
                <w:sz w:val="24"/>
                <w:szCs w:val="24"/>
              </w:rPr>
            </w:pPr>
            <w:r>
              <w:rPr>
                <w:b/>
                <w:sz w:val="24"/>
                <w:szCs w:val="24"/>
              </w:rPr>
              <w:t>Surname:</w:t>
            </w:r>
          </w:p>
          <w:p w:rsidR="003A528F" w:rsidRDefault="001867C5">
            <w:pPr>
              <w:widowControl w:val="0"/>
              <w:spacing w:line="467" w:lineRule="auto"/>
              <w:ind w:left="300"/>
              <w:jc w:val="both"/>
              <w:rPr>
                <w:b/>
                <w:sz w:val="24"/>
                <w:szCs w:val="24"/>
              </w:rPr>
            </w:pPr>
            <w:r>
              <w:rPr>
                <w:b/>
                <w:sz w:val="24"/>
                <w:szCs w:val="24"/>
              </w:rPr>
              <w:t xml:space="preserve"> </w:t>
            </w:r>
          </w:p>
        </w:tc>
      </w:tr>
      <w:tr w:rsidR="003A528F">
        <w:trPr>
          <w:trHeight w:val="1830"/>
        </w:trPr>
        <w:tc>
          <w:tcPr>
            <w:tcW w:w="43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00"/>
              <w:jc w:val="both"/>
              <w:rPr>
                <w:b/>
                <w:sz w:val="24"/>
                <w:szCs w:val="24"/>
              </w:rPr>
            </w:pPr>
            <w:r>
              <w:rPr>
                <w:b/>
                <w:sz w:val="24"/>
                <w:szCs w:val="24"/>
              </w:rPr>
              <w:t>Address:</w:t>
            </w:r>
          </w:p>
          <w:p w:rsidR="003A528F" w:rsidRDefault="001867C5">
            <w:pPr>
              <w:widowControl w:val="0"/>
              <w:spacing w:line="467" w:lineRule="auto"/>
              <w:ind w:left="300"/>
              <w:jc w:val="both"/>
              <w:rPr>
                <w:b/>
                <w:sz w:val="24"/>
                <w:szCs w:val="24"/>
              </w:rPr>
            </w:pPr>
            <w:r>
              <w:rPr>
                <w:b/>
                <w:sz w:val="24"/>
                <w:szCs w:val="24"/>
              </w:rPr>
              <w:t xml:space="preserve"> </w:t>
            </w:r>
          </w:p>
          <w:p w:rsidR="003A528F" w:rsidRDefault="001867C5">
            <w:pPr>
              <w:widowControl w:val="0"/>
              <w:spacing w:line="467" w:lineRule="auto"/>
              <w:ind w:left="300"/>
              <w:jc w:val="both"/>
              <w:rPr>
                <w:b/>
                <w:sz w:val="24"/>
                <w:szCs w:val="24"/>
              </w:rPr>
            </w:pPr>
            <w:r>
              <w:rPr>
                <w:b/>
                <w:sz w:val="24"/>
                <w:szCs w:val="24"/>
              </w:rPr>
              <w:t xml:space="preserve"> </w:t>
            </w:r>
          </w:p>
          <w:p w:rsidR="003A528F" w:rsidRDefault="001867C5">
            <w:pPr>
              <w:widowControl w:val="0"/>
              <w:spacing w:line="467" w:lineRule="auto"/>
              <w:ind w:left="300"/>
              <w:jc w:val="both"/>
              <w:rPr>
                <w:b/>
                <w:sz w:val="24"/>
                <w:szCs w:val="24"/>
              </w:rPr>
            </w:pPr>
            <w:r>
              <w:rPr>
                <w:b/>
                <w:sz w:val="24"/>
                <w:szCs w:val="24"/>
              </w:rPr>
              <w:t>Postcode:</w:t>
            </w:r>
          </w:p>
          <w:p w:rsidR="003A528F" w:rsidRDefault="001867C5">
            <w:pPr>
              <w:widowControl w:val="0"/>
              <w:spacing w:line="467" w:lineRule="auto"/>
              <w:ind w:left="300"/>
              <w:jc w:val="both"/>
              <w:rPr>
                <w:b/>
                <w:sz w:val="24"/>
                <w:szCs w:val="24"/>
              </w:rPr>
            </w:pPr>
            <w:r>
              <w:rPr>
                <w:b/>
                <w:sz w:val="24"/>
                <w:szCs w:val="24"/>
              </w:rPr>
              <w:t xml:space="preserve"> </w:t>
            </w:r>
          </w:p>
        </w:tc>
        <w:tc>
          <w:tcPr>
            <w:tcW w:w="5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00"/>
              <w:jc w:val="both"/>
              <w:rPr>
                <w:b/>
                <w:sz w:val="24"/>
                <w:szCs w:val="24"/>
              </w:rPr>
            </w:pPr>
            <w:r>
              <w:rPr>
                <w:b/>
                <w:sz w:val="24"/>
                <w:szCs w:val="24"/>
              </w:rPr>
              <w:t>Tel (home):</w:t>
            </w:r>
          </w:p>
          <w:p w:rsidR="003A528F" w:rsidRDefault="001867C5">
            <w:pPr>
              <w:widowControl w:val="0"/>
              <w:spacing w:before="280" w:line="467" w:lineRule="auto"/>
              <w:ind w:left="300"/>
              <w:jc w:val="both"/>
              <w:rPr>
                <w:b/>
                <w:sz w:val="24"/>
                <w:szCs w:val="24"/>
              </w:rPr>
            </w:pPr>
            <w:r>
              <w:rPr>
                <w:b/>
                <w:sz w:val="24"/>
                <w:szCs w:val="24"/>
              </w:rPr>
              <w:t>Tel (mobile):</w:t>
            </w:r>
          </w:p>
          <w:p w:rsidR="003A528F" w:rsidRDefault="001867C5">
            <w:pPr>
              <w:widowControl w:val="0"/>
              <w:spacing w:before="280" w:line="467" w:lineRule="auto"/>
              <w:ind w:left="320"/>
              <w:jc w:val="both"/>
              <w:rPr>
                <w:b/>
                <w:sz w:val="24"/>
                <w:szCs w:val="24"/>
              </w:rPr>
            </w:pPr>
            <w:r>
              <w:rPr>
                <w:b/>
                <w:sz w:val="24"/>
                <w:szCs w:val="24"/>
              </w:rPr>
              <w:t>Email:</w:t>
            </w:r>
          </w:p>
        </w:tc>
      </w:tr>
    </w:tbl>
    <w:p w:rsidR="003A528F" w:rsidRDefault="001867C5">
      <w:pPr>
        <w:widowControl w:val="0"/>
        <w:jc w:val="both"/>
        <w:rPr>
          <w:rFonts w:ascii="Nunito" w:eastAsia="Nunito" w:hAnsi="Nunito" w:cs="Nunito"/>
          <w:b/>
          <w:sz w:val="24"/>
          <w:szCs w:val="24"/>
        </w:rPr>
      </w:pPr>
      <w:r>
        <w:rPr>
          <w:rFonts w:ascii="Nunito" w:eastAsia="Nunito" w:hAnsi="Nunito" w:cs="Nunito"/>
          <w:b/>
          <w:sz w:val="24"/>
          <w:szCs w:val="24"/>
        </w:rPr>
        <w:lastRenderedPageBreak/>
        <w:t xml:space="preserve"> </w:t>
      </w:r>
    </w:p>
    <w:p w:rsidR="003A528F" w:rsidRDefault="001867C5">
      <w:pPr>
        <w:widowControl w:val="0"/>
        <w:jc w:val="both"/>
        <w:rPr>
          <w:rFonts w:ascii="Nunito" w:eastAsia="Nunito" w:hAnsi="Nunito" w:cs="Nunito"/>
          <w:b/>
          <w:sz w:val="24"/>
          <w:szCs w:val="24"/>
        </w:rPr>
      </w:pPr>
      <w:r>
        <w:rPr>
          <w:rFonts w:ascii="Nunito" w:eastAsia="Nunito" w:hAnsi="Nunito" w:cs="Nunito"/>
          <w:b/>
          <w:sz w:val="24"/>
          <w:szCs w:val="24"/>
        </w:rPr>
        <w:t xml:space="preserve"> </w:t>
      </w:r>
    </w:p>
    <w:tbl>
      <w:tblPr>
        <w:tblStyle w:val="a0"/>
        <w:tblW w:w="9428" w:type="dxa"/>
        <w:tblBorders>
          <w:top w:val="nil"/>
          <w:left w:val="nil"/>
          <w:bottom w:val="nil"/>
          <w:right w:val="nil"/>
          <w:insideH w:val="nil"/>
          <w:insideV w:val="nil"/>
        </w:tblBorders>
        <w:tblLayout w:type="fixed"/>
        <w:tblLook w:val="0600" w:firstRow="0" w:lastRow="0" w:firstColumn="0" w:lastColumn="0" w:noHBand="1" w:noVBand="1"/>
      </w:tblPr>
      <w:tblGrid>
        <w:gridCol w:w="5654"/>
        <w:gridCol w:w="3774"/>
      </w:tblGrid>
      <w:tr w:rsidR="003A528F">
        <w:trPr>
          <w:trHeight w:val="480"/>
        </w:trPr>
        <w:tc>
          <w:tcPr>
            <w:tcW w:w="942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00"/>
              <w:jc w:val="both"/>
              <w:rPr>
                <w:b/>
                <w:sz w:val="24"/>
                <w:szCs w:val="24"/>
              </w:rPr>
            </w:pPr>
            <w:r>
              <w:rPr>
                <w:b/>
                <w:sz w:val="24"/>
                <w:szCs w:val="24"/>
              </w:rPr>
              <w:t>2. Employment history:</w:t>
            </w:r>
          </w:p>
        </w:tc>
      </w:tr>
      <w:tr w:rsidR="003A528F">
        <w:trPr>
          <w:trHeight w:val="2655"/>
        </w:trPr>
        <w:tc>
          <w:tcPr>
            <w:tcW w:w="56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232" w:lineRule="auto"/>
              <w:ind w:left="320" w:right="400"/>
              <w:jc w:val="both"/>
              <w:rPr>
                <w:b/>
                <w:sz w:val="24"/>
                <w:szCs w:val="24"/>
              </w:rPr>
            </w:pPr>
            <w:r>
              <w:rPr>
                <w:b/>
                <w:sz w:val="24"/>
                <w:szCs w:val="24"/>
              </w:rPr>
              <w:t>Name of current/most recent employer:</w:t>
            </w:r>
          </w:p>
          <w:p w:rsidR="003A528F" w:rsidRDefault="001867C5">
            <w:pPr>
              <w:widowControl w:val="0"/>
              <w:spacing w:line="232" w:lineRule="auto"/>
              <w:ind w:left="320" w:right="400"/>
              <w:jc w:val="both"/>
              <w:rPr>
                <w:b/>
                <w:sz w:val="24"/>
                <w:szCs w:val="24"/>
              </w:rPr>
            </w:pPr>
            <w:r>
              <w:rPr>
                <w:b/>
                <w:sz w:val="24"/>
                <w:szCs w:val="24"/>
              </w:rPr>
              <w:t xml:space="preserve"> </w:t>
            </w:r>
          </w:p>
          <w:p w:rsidR="003A528F" w:rsidRDefault="001867C5">
            <w:pPr>
              <w:widowControl w:val="0"/>
              <w:spacing w:line="232" w:lineRule="auto"/>
              <w:ind w:left="320" w:right="400"/>
              <w:jc w:val="both"/>
              <w:rPr>
                <w:b/>
                <w:sz w:val="24"/>
                <w:szCs w:val="24"/>
              </w:rPr>
            </w:pPr>
            <w:r>
              <w:rPr>
                <w:b/>
                <w:sz w:val="24"/>
                <w:szCs w:val="24"/>
              </w:rPr>
              <w:t xml:space="preserve"> </w:t>
            </w:r>
          </w:p>
          <w:p w:rsidR="003A528F" w:rsidRDefault="001867C5">
            <w:pPr>
              <w:widowControl w:val="0"/>
              <w:spacing w:before="560" w:line="467" w:lineRule="auto"/>
              <w:ind w:left="300"/>
              <w:jc w:val="both"/>
              <w:rPr>
                <w:b/>
                <w:sz w:val="24"/>
                <w:szCs w:val="24"/>
              </w:rPr>
            </w:pPr>
            <w:r>
              <w:rPr>
                <w:b/>
                <w:sz w:val="24"/>
                <w:szCs w:val="24"/>
              </w:rPr>
              <w:t>Address:</w:t>
            </w:r>
          </w:p>
        </w:tc>
        <w:tc>
          <w:tcPr>
            <w:tcW w:w="3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00"/>
              <w:jc w:val="both"/>
              <w:rPr>
                <w:b/>
                <w:sz w:val="24"/>
                <w:szCs w:val="24"/>
              </w:rPr>
            </w:pPr>
            <w:r>
              <w:rPr>
                <w:b/>
                <w:sz w:val="24"/>
                <w:szCs w:val="24"/>
              </w:rPr>
              <w:t>Dates employed:</w:t>
            </w:r>
          </w:p>
          <w:p w:rsidR="003A528F" w:rsidRDefault="001867C5">
            <w:pPr>
              <w:widowControl w:val="0"/>
              <w:spacing w:line="467" w:lineRule="auto"/>
              <w:ind w:left="300"/>
              <w:jc w:val="both"/>
              <w:rPr>
                <w:b/>
                <w:sz w:val="24"/>
                <w:szCs w:val="24"/>
              </w:rPr>
            </w:pPr>
            <w:r>
              <w:rPr>
                <w:b/>
                <w:sz w:val="24"/>
                <w:szCs w:val="24"/>
              </w:rPr>
              <w:t>From:</w:t>
            </w:r>
          </w:p>
          <w:p w:rsidR="003A528F" w:rsidRDefault="001867C5">
            <w:pPr>
              <w:widowControl w:val="0"/>
              <w:spacing w:line="467" w:lineRule="auto"/>
              <w:ind w:left="300"/>
              <w:jc w:val="both"/>
              <w:rPr>
                <w:b/>
                <w:sz w:val="24"/>
                <w:szCs w:val="24"/>
              </w:rPr>
            </w:pPr>
            <w:r>
              <w:rPr>
                <w:b/>
                <w:sz w:val="24"/>
                <w:szCs w:val="24"/>
              </w:rPr>
              <w:t>To:</w:t>
            </w:r>
          </w:p>
          <w:p w:rsidR="003A528F" w:rsidRDefault="001867C5">
            <w:pPr>
              <w:widowControl w:val="0"/>
              <w:spacing w:line="467" w:lineRule="auto"/>
              <w:ind w:left="300"/>
              <w:jc w:val="both"/>
              <w:rPr>
                <w:b/>
                <w:sz w:val="24"/>
                <w:szCs w:val="24"/>
              </w:rPr>
            </w:pPr>
            <w:r>
              <w:rPr>
                <w:b/>
                <w:sz w:val="24"/>
                <w:szCs w:val="24"/>
              </w:rPr>
              <w:t xml:space="preserve"> </w:t>
            </w:r>
          </w:p>
          <w:p w:rsidR="003A528F" w:rsidRDefault="001867C5">
            <w:pPr>
              <w:widowControl w:val="0"/>
              <w:spacing w:before="280" w:line="467" w:lineRule="auto"/>
              <w:ind w:left="300"/>
              <w:jc w:val="both"/>
              <w:rPr>
                <w:b/>
                <w:sz w:val="24"/>
                <w:szCs w:val="24"/>
              </w:rPr>
            </w:pPr>
            <w:r>
              <w:rPr>
                <w:b/>
                <w:sz w:val="24"/>
                <w:szCs w:val="24"/>
              </w:rPr>
              <w:t>Present salary:</w:t>
            </w:r>
          </w:p>
          <w:p w:rsidR="003A528F" w:rsidRDefault="001867C5">
            <w:pPr>
              <w:widowControl w:val="0"/>
              <w:spacing w:before="280" w:line="467" w:lineRule="auto"/>
              <w:ind w:left="300"/>
              <w:jc w:val="both"/>
              <w:rPr>
                <w:b/>
                <w:sz w:val="24"/>
                <w:szCs w:val="24"/>
              </w:rPr>
            </w:pPr>
            <w:r>
              <w:rPr>
                <w:b/>
                <w:sz w:val="24"/>
                <w:szCs w:val="24"/>
              </w:rPr>
              <w:t xml:space="preserve"> </w:t>
            </w:r>
          </w:p>
          <w:p w:rsidR="003A528F" w:rsidRDefault="001867C5">
            <w:pPr>
              <w:widowControl w:val="0"/>
              <w:spacing w:line="467" w:lineRule="auto"/>
              <w:ind w:left="300"/>
              <w:jc w:val="both"/>
              <w:rPr>
                <w:b/>
                <w:sz w:val="24"/>
                <w:szCs w:val="24"/>
              </w:rPr>
            </w:pPr>
            <w:r>
              <w:rPr>
                <w:b/>
                <w:sz w:val="24"/>
                <w:szCs w:val="24"/>
              </w:rPr>
              <w:t>Notice period: none</w:t>
            </w:r>
          </w:p>
        </w:tc>
      </w:tr>
      <w:tr w:rsidR="003A528F">
        <w:trPr>
          <w:trHeight w:val="720"/>
        </w:trPr>
        <w:tc>
          <w:tcPr>
            <w:tcW w:w="942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 xml:space="preserve">Position held: </w:t>
            </w:r>
          </w:p>
        </w:tc>
      </w:tr>
    </w:tbl>
    <w:p w:rsidR="003A528F" w:rsidRDefault="001867C5">
      <w:pPr>
        <w:widowControl w:val="0"/>
        <w:jc w:val="both"/>
        <w:rPr>
          <w:rFonts w:ascii="Nunito" w:eastAsia="Nunito" w:hAnsi="Nunito" w:cs="Nunito"/>
          <w:b/>
          <w:sz w:val="24"/>
          <w:szCs w:val="24"/>
        </w:rPr>
      </w:pPr>
      <w:r>
        <w:rPr>
          <w:rFonts w:ascii="Nunito" w:eastAsia="Nunito" w:hAnsi="Nunito" w:cs="Nunito"/>
          <w:b/>
          <w:sz w:val="24"/>
          <w:szCs w:val="24"/>
        </w:rPr>
        <w:t xml:space="preserve"> </w:t>
      </w:r>
    </w:p>
    <w:p w:rsidR="003A528F" w:rsidRDefault="001867C5">
      <w:pPr>
        <w:widowControl w:val="0"/>
        <w:jc w:val="both"/>
        <w:rPr>
          <w:rFonts w:ascii="Nunito" w:eastAsia="Nunito" w:hAnsi="Nunito" w:cs="Nunito"/>
          <w:b/>
          <w:sz w:val="24"/>
          <w:szCs w:val="24"/>
        </w:rPr>
      </w:pPr>
      <w:r>
        <w:rPr>
          <w:rFonts w:ascii="Nunito" w:eastAsia="Nunito" w:hAnsi="Nunito" w:cs="Nunito"/>
          <w:b/>
          <w:sz w:val="24"/>
          <w:szCs w:val="24"/>
        </w:rPr>
        <w:t xml:space="preserve"> </w:t>
      </w:r>
    </w:p>
    <w:tbl>
      <w:tblPr>
        <w:tblStyle w:val="a1"/>
        <w:tblW w:w="9428" w:type="dxa"/>
        <w:tblBorders>
          <w:top w:val="nil"/>
          <w:left w:val="nil"/>
          <w:bottom w:val="nil"/>
          <w:right w:val="nil"/>
          <w:insideH w:val="nil"/>
          <w:insideV w:val="nil"/>
        </w:tblBorders>
        <w:tblLayout w:type="fixed"/>
        <w:tblLook w:val="0600" w:firstRow="0" w:lastRow="0" w:firstColumn="0" w:lastColumn="0" w:noHBand="1" w:noVBand="1"/>
      </w:tblPr>
      <w:tblGrid>
        <w:gridCol w:w="3759"/>
        <w:gridCol w:w="5669"/>
      </w:tblGrid>
      <w:tr w:rsidR="003A528F">
        <w:trPr>
          <w:trHeight w:val="3795"/>
        </w:trPr>
        <w:tc>
          <w:tcPr>
            <w:tcW w:w="942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232" w:lineRule="auto"/>
              <w:ind w:left="320" w:right="80"/>
              <w:jc w:val="both"/>
              <w:rPr>
                <w:b/>
                <w:sz w:val="24"/>
                <w:szCs w:val="24"/>
              </w:rPr>
            </w:pPr>
            <w:r>
              <w:rPr>
                <w:b/>
                <w:sz w:val="24"/>
                <w:szCs w:val="24"/>
              </w:rPr>
              <w:t>Outline of main duties and responsibilities:</w:t>
            </w:r>
          </w:p>
          <w:p w:rsidR="003A528F" w:rsidRDefault="001867C5">
            <w:pPr>
              <w:widowControl w:val="0"/>
              <w:spacing w:line="232" w:lineRule="auto"/>
              <w:ind w:left="320" w:right="80"/>
              <w:jc w:val="both"/>
              <w:rPr>
                <w:b/>
                <w:sz w:val="24"/>
                <w:szCs w:val="24"/>
              </w:rPr>
            </w:pPr>
            <w:r>
              <w:rPr>
                <w:b/>
                <w:sz w:val="24"/>
                <w:szCs w:val="24"/>
              </w:rPr>
              <w:t xml:space="preserve"> </w:t>
            </w:r>
          </w:p>
          <w:p w:rsidR="003A528F" w:rsidRDefault="001867C5">
            <w:pPr>
              <w:widowControl w:val="0"/>
              <w:spacing w:line="232" w:lineRule="auto"/>
              <w:ind w:left="320" w:right="80"/>
              <w:jc w:val="both"/>
              <w:rPr>
                <w:b/>
                <w:sz w:val="24"/>
                <w:szCs w:val="24"/>
              </w:rPr>
            </w:pPr>
            <w:r>
              <w:rPr>
                <w:b/>
                <w:sz w:val="24"/>
                <w:szCs w:val="24"/>
              </w:rPr>
              <w:t xml:space="preserve"> </w:t>
            </w:r>
          </w:p>
          <w:p w:rsidR="003A528F" w:rsidRDefault="001867C5">
            <w:pPr>
              <w:widowControl w:val="0"/>
              <w:spacing w:line="232" w:lineRule="auto"/>
              <w:ind w:left="320" w:right="80"/>
              <w:jc w:val="both"/>
              <w:rPr>
                <w:b/>
                <w:sz w:val="24"/>
                <w:szCs w:val="24"/>
              </w:rPr>
            </w:pPr>
            <w:r>
              <w:rPr>
                <w:b/>
                <w:sz w:val="24"/>
                <w:szCs w:val="24"/>
              </w:rPr>
              <w:t xml:space="preserve"> </w:t>
            </w:r>
          </w:p>
        </w:tc>
      </w:tr>
      <w:tr w:rsidR="003A528F">
        <w:trPr>
          <w:trHeight w:val="1560"/>
        </w:trPr>
        <w:tc>
          <w:tcPr>
            <w:tcW w:w="942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232" w:lineRule="auto"/>
              <w:ind w:left="320" w:right="120"/>
              <w:jc w:val="both"/>
              <w:rPr>
                <w:b/>
                <w:sz w:val="24"/>
                <w:szCs w:val="24"/>
              </w:rPr>
            </w:pPr>
            <w:r>
              <w:rPr>
                <w:b/>
                <w:sz w:val="24"/>
                <w:szCs w:val="24"/>
              </w:rPr>
              <w:t>Reason for leaving or considering leaving:</w:t>
            </w:r>
          </w:p>
          <w:p w:rsidR="003A528F" w:rsidRDefault="001867C5">
            <w:pPr>
              <w:widowControl w:val="0"/>
              <w:spacing w:line="232" w:lineRule="auto"/>
              <w:ind w:left="320" w:right="120"/>
              <w:jc w:val="both"/>
              <w:rPr>
                <w:b/>
                <w:sz w:val="24"/>
                <w:szCs w:val="24"/>
              </w:rPr>
            </w:pPr>
            <w:r>
              <w:rPr>
                <w:b/>
                <w:sz w:val="24"/>
                <w:szCs w:val="24"/>
              </w:rPr>
              <w:t xml:space="preserve"> </w:t>
            </w:r>
          </w:p>
          <w:p w:rsidR="003A528F" w:rsidRDefault="001867C5">
            <w:pPr>
              <w:widowControl w:val="0"/>
              <w:spacing w:line="232" w:lineRule="auto"/>
              <w:ind w:left="320" w:right="120"/>
              <w:jc w:val="both"/>
              <w:rPr>
                <w:b/>
                <w:sz w:val="24"/>
                <w:szCs w:val="24"/>
              </w:rPr>
            </w:pPr>
            <w:r>
              <w:rPr>
                <w:b/>
                <w:sz w:val="24"/>
                <w:szCs w:val="24"/>
              </w:rPr>
              <w:t xml:space="preserve"> </w:t>
            </w:r>
          </w:p>
        </w:tc>
      </w:tr>
      <w:tr w:rsidR="003A528F">
        <w:trPr>
          <w:trHeight w:val="480"/>
        </w:trPr>
        <w:tc>
          <w:tcPr>
            <w:tcW w:w="942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00"/>
              <w:jc w:val="both"/>
              <w:rPr>
                <w:b/>
                <w:sz w:val="24"/>
                <w:szCs w:val="24"/>
              </w:rPr>
            </w:pPr>
            <w:r>
              <w:rPr>
                <w:b/>
                <w:sz w:val="24"/>
                <w:szCs w:val="24"/>
              </w:rPr>
              <w:lastRenderedPageBreak/>
              <w:t xml:space="preserve"> Previous employment:</w:t>
            </w:r>
          </w:p>
        </w:tc>
      </w:tr>
      <w:tr w:rsidR="003A528F">
        <w:trPr>
          <w:trHeight w:val="1290"/>
        </w:trPr>
        <w:tc>
          <w:tcPr>
            <w:tcW w:w="37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Dates of employment:</w:t>
            </w:r>
          </w:p>
          <w:p w:rsidR="003A528F" w:rsidRDefault="001867C5">
            <w:pPr>
              <w:widowControl w:val="0"/>
              <w:spacing w:line="232" w:lineRule="auto"/>
              <w:ind w:left="320" w:right="660"/>
              <w:jc w:val="both"/>
              <w:rPr>
                <w:b/>
                <w:sz w:val="24"/>
                <w:szCs w:val="24"/>
              </w:rPr>
            </w:pPr>
            <w:r>
              <w:rPr>
                <w:b/>
                <w:sz w:val="24"/>
                <w:szCs w:val="24"/>
              </w:rPr>
              <w:t>From/to:</w:t>
            </w:r>
          </w:p>
        </w:tc>
        <w:tc>
          <w:tcPr>
            <w:tcW w:w="56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Employer:</w:t>
            </w:r>
          </w:p>
        </w:tc>
      </w:tr>
      <w:tr w:rsidR="003A528F">
        <w:trPr>
          <w:trHeight w:val="5310"/>
        </w:trPr>
        <w:tc>
          <w:tcPr>
            <w:tcW w:w="942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232" w:lineRule="auto"/>
              <w:ind w:left="300" w:right="180" w:firstLine="20"/>
              <w:jc w:val="both"/>
              <w:rPr>
                <w:b/>
                <w:sz w:val="24"/>
                <w:szCs w:val="24"/>
              </w:rPr>
            </w:pPr>
            <w:r>
              <w:rPr>
                <w:b/>
                <w:sz w:val="24"/>
                <w:szCs w:val="24"/>
              </w:rPr>
              <w:t>Main duties/responsibilities:</w:t>
            </w:r>
          </w:p>
          <w:p w:rsidR="003A528F" w:rsidRDefault="001867C5">
            <w:pPr>
              <w:widowControl w:val="0"/>
              <w:spacing w:line="232" w:lineRule="auto"/>
              <w:ind w:left="300" w:right="180" w:firstLine="20"/>
              <w:jc w:val="both"/>
              <w:rPr>
                <w:b/>
                <w:sz w:val="24"/>
                <w:szCs w:val="24"/>
              </w:rPr>
            </w:pPr>
            <w:r>
              <w:rPr>
                <w:b/>
                <w:sz w:val="24"/>
                <w:szCs w:val="24"/>
              </w:rPr>
              <w:t xml:space="preserve"> </w:t>
            </w:r>
          </w:p>
          <w:p w:rsidR="003A528F" w:rsidRDefault="001867C5">
            <w:pPr>
              <w:widowControl w:val="0"/>
              <w:spacing w:line="232" w:lineRule="auto"/>
              <w:ind w:left="300" w:right="180" w:firstLine="20"/>
              <w:jc w:val="both"/>
              <w:rPr>
                <w:b/>
                <w:sz w:val="26"/>
                <w:szCs w:val="26"/>
              </w:rPr>
            </w:pPr>
            <w:r>
              <w:rPr>
                <w:b/>
                <w:sz w:val="26"/>
                <w:szCs w:val="26"/>
              </w:rPr>
              <w:t xml:space="preserve"> </w:t>
            </w:r>
          </w:p>
        </w:tc>
      </w:tr>
    </w:tbl>
    <w:p w:rsidR="003A528F" w:rsidRDefault="001867C5">
      <w:pPr>
        <w:widowControl w:val="0"/>
        <w:jc w:val="both"/>
        <w:rPr>
          <w:rFonts w:ascii="Nunito" w:eastAsia="Nunito" w:hAnsi="Nunito" w:cs="Nunito"/>
          <w:b/>
          <w:sz w:val="24"/>
          <w:szCs w:val="24"/>
        </w:rPr>
      </w:pPr>
      <w:r>
        <w:rPr>
          <w:rFonts w:ascii="Nunito" w:eastAsia="Nunito" w:hAnsi="Nunito" w:cs="Nunito"/>
          <w:b/>
          <w:sz w:val="24"/>
          <w:szCs w:val="24"/>
        </w:rPr>
        <w:t xml:space="preserve"> </w:t>
      </w:r>
    </w:p>
    <w:p w:rsidR="003A528F" w:rsidRDefault="001867C5">
      <w:pPr>
        <w:widowControl w:val="0"/>
        <w:jc w:val="both"/>
        <w:rPr>
          <w:rFonts w:ascii="Nunito" w:eastAsia="Nunito" w:hAnsi="Nunito" w:cs="Nunito"/>
          <w:b/>
          <w:sz w:val="24"/>
          <w:szCs w:val="24"/>
        </w:rPr>
      </w:pPr>
      <w:r>
        <w:rPr>
          <w:rFonts w:ascii="Nunito" w:eastAsia="Nunito" w:hAnsi="Nunito" w:cs="Nunito"/>
          <w:b/>
          <w:sz w:val="24"/>
          <w:szCs w:val="24"/>
        </w:rPr>
        <w:t xml:space="preserve"> </w:t>
      </w:r>
    </w:p>
    <w:tbl>
      <w:tblPr>
        <w:tblStyle w:val="a2"/>
        <w:tblW w:w="9428" w:type="dxa"/>
        <w:tblBorders>
          <w:top w:val="nil"/>
          <w:left w:val="nil"/>
          <w:bottom w:val="nil"/>
          <w:right w:val="nil"/>
          <w:insideH w:val="nil"/>
          <w:insideV w:val="nil"/>
        </w:tblBorders>
        <w:tblLayout w:type="fixed"/>
        <w:tblLook w:val="0600" w:firstRow="0" w:lastRow="0" w:firstColumn="0" w:lastColumn="0" w:noHBand="1" w:noVBand="1"/>
      </w:tblPr>
      <w:tblGrid>
        <w:gridCol w:w="9428"/>
      </w:tblGrid>
      <w:tr w:rsidR="003A528F">
        <w:trPr>
          <w:trHeight w:val="1755"/>
        </w:trPr>
        <w:tc>
          <w:tcPr>
            <w:tcW w:w="94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 xml:space="preserve">Reason for leaving: </w:t>
            </w:r>
          </w:p>
          <w:p w:rsidR="003A528F" w:rsidRDefault="001867C5">
            <w:pPr>
              <w:widowControl w:val="0"/>
              <w:spacing w:before="460" w:line="467" w:lineRule="auto"/>
              <w:ind w:left="320"/>
              <w:jc w:val="both"/>
              <w:rPr>
                <w:b/>
                <w:sz w:val="24"/>
                <w:szCs w:val="24"/>
              </w:rPr>
            </w:pPr>
            <w:r>
              <w:rPr>
                <w:b/>
                <w:sz w:val="24"/>
                <w:szCs w:val="24"/>
              </w:rPr>
              <w:t>Dates of employment:</w:t>
            </w:r>
          </w:p>
          <w:p w:rsidR="003A528F" w:rsidRDefault="001867C5">
            <w:pPr>
              <w:widowControl w:val="0"/>
              <w:spacing w:line="467" w:lineRule="auto"/>
              <w:ind w:left="4020"/>
              <w:jc w:val="both"/>
              <w:rPr>
                <w:b/>
                <w:sz w:val="24"/>
                <w:szCs w:val="24"/>
              </w:rPr>
            </w:pPr>
            <w:r>
              <w:rPr>
                <w:b/>
                <w:sz w:val="24"/>
                <w:szCs w:val="24"/>
              </w:rPr>
              <w:t>Employer:</w:t>
            </w:r>
          </w:p>
          <w:p w:rsidR="003A528F" w:rsidRDefault="001867C5">
            <w:pPr>
              <w:widowControl w:val="0"/>
              <w:spacing w:line="467" w:lineRule="auto"/>
              <w:ind w:left="320"/>
              <w:jc w:val="both"/>
              <w:rPr>
                <w:b/>
                <w:sz w:val="24"/>
                <w:szCs w:val="24"/>
              </w:rPr>
            </w:pPr>
            <w:r>
              <w:rPr>
                <w:b/>
                <w:sz w:val="24"/>
                <w:szCs w:val="24"/>
              </w:rPr>
              <w:t>From/to: Job title:</w:t>
            </w:r>
          </w:p>
        </w:tc>
      </w:tr>
      <w:tr w:rsidR="003A528F">
        <w:trPr>
          <w:trHeight w:val="1560"/>
        </w:trPr>
        <w:tc>
          <w:tcPr>
            <w:tcW w:w="9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Main duties/responsibilities:</w:t>
            </w:r>
          </w:p>
          <w:p w:rsidR="003A528F" w:rsidRDefault="001867C5">
            <w:pPr>
              <w:widowControl w:val="0"/>
              <w:spacing w:line="467" w:lineRule="auto"/>
              <w:ind w:left="320"/>
              <w:jc w:val="both"/>
              <w:rPr>
                <w:b/>
                <w:sz w:val="24"/>
                <w:szCs w:val="24"/>
              </w:rPr>
            </w:pPr>
            <w:r>
              <w:rPr>
                <w:b/>
                <w:sz w:val="24"/>
                <w:szCs w:val="24"/>
              </w:rPr>
              <w:t xml:space="preserve"> </w:t>
            </w:r>
          </w:p>
          <w:p w:rsidR="003A528F" w:rsidRDefault="001867C5">
            <w:pPr>
              <w:widowControl w:val="0"/>
              <w:spacing w:line="467" w:lineRule="auto"/>
              <w:ind w:left="320"/>
              <w:jc w:val="both"/>
              <w:rPr>
                <w:b/>
                <w:sz w:val="24"/>
                <w:szCs w:val="24"/>
              </w:rPr>
            </w:pPr>
            <w:r>
              <w:rPr>
                <w:b/>
                <w:sz w:val="24"/>
                <w:szCs w:val="24"/>
              </w:rPr>
              <w:t xml:space="preserve"> </w:t>
            </w:r>
          </w:p>
        </w:tc>
      </w:tr>
      <w:tr w:rsidR="003A528F">
        <w:trPr>
          <w:trHeight w:val="1755"/>
        </w:trPr>
        <w:tc>
          <w:tcPr>
            <w:tcW w:w="9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lastRenderedPageBreak/>
              <w:t xml:space="preserve">Reason for leaving: </w:t>
            </w:r>
          </w:p>
          <w:p w:rsidR="003A528F" w:rsidRDefault="001867C5">
            <w:pPr>
              <w:widowControl w:val="0"/>
              <w:spacing w:before="460" w:line="467" w:lineRule="auto"/>
              <w:ind w:left="320"/>
              <w:jc w:val="both"/>
              <w:rPr>
                <w:b/>
                <w:sz w:val="24"/>
                <w:szCs w:val="24"/>
              </w:rPr>
            </w:pPr>
            <w:r>
              <w:rPr>
                <w:b/>
                <w:sz w:val="24"/>
                <w:szCs w:val="24"/>
              </w:rPr>
              <w:t>Dates of employment:</w:t>
            </w:r>
          </w:p>
          <w:p w:rsidR="003A528F" w:rsidRDefault="001867C5">
            <w:pPr>
              <w:widowControl w:val="0"/>
              <w:spacing w:line="467" w:lineRule="auto"/>
              <w:ind w:left="4020"/>
              <w:jc w:val="both"/>
              <w:rPr>
                <w:b/>
                <w:sz w:val="24"/>
                <w:szCs w:val="24"/>
              </w:rPr>
            </w:pPr>
            <w:r>
              <w:rPr>
                <w:b/>
                <w:sz w:val="24"/>
                <w:szCs w:val="24"/>
              </w:rPr>
              <w:t>Employer:</w:t>
            </w:r>
          </w:p>
          <w:p w:rsidR="003A528F" w:rsidRDefault="001867C5">
            <w:pPr>
              <w:widowControl w:val="0"/>
              <w:spacing w:line="467" w:lineRule="auto"/>
              <w:ind w:left="320"/>
              <w:jc w:val="both"/>
              <w:rPr>
                <w:b/>
                <w:sz w:val="24"/>
                <w:szCs w:val="24"/>
              </w:rPr>
            </w:pPr>
            <w:r>
              <w:rPr>
                <w:b/>
                <w:sz w:val="24"/>
                <w:szCs w:val="24"/>
              </w:rPr>
              <w:t>From/to: Job title:</w:t>
            </w:r>
          </w:p>
        </w:tc>
      </w:tr>
      <w:tr w:rsidR="003A528F">
        <w:trPr>
          <w:trHeight w:val="1560"/>
        </w:trPr>
        <w:tc>
          <w:tcPr>
            <w:tcW w:w="9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Main duties/responsibilities:</w:t>
            </w:r>
          </w:p>
          <w:p w:rsidR="003A528F" w:rsidRDefault="001867C5">
            <w:pPr>
              <w:widowControl w:val="0"/>
              <w:spacing w:line="467" w:lineRule="auto"/>
              <w:ind w:left="320"/>
              <w:jc w:val="both"/>
              <w:rPr>
                <w:b/>
                <w:sz w:val="24"/>
                <w:szCs w:val="24"/>
              </w:rPr>
            </w:pPr>
            <w:r>
              <w:rPr>
                <w:b/>
                <w:sz w:val="24"/>
                <w:szCs w:val="24"/>
              </w:rPr>
              <w:t xml:space="preserve"> </w:t>
            </w:r>
          </w:p>
        </w:tc>
      </w:tr>
      <w:tr w:rsidR="003A528F">
        <w:trPr>
          <w:trHeight w:val="2025"/>
        </w:trPr>
        <w:tc>
          <w:tcPr>
            <w:tcW w:w="9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Reason for leaving:</w:t>
            </w:r>
          </w:p>
          <w:p w:rsidR="003A528F" w:rsidRDefault="001867C5">
            <w:pPr>
              <w:widowControl w:val="0"/>
              <w:spacing w:before="460" w:line="467" w:lineRule="auto"/>
              <w:ind w:left="320"/>
              <w:jc w:val="both"/>
              <w:rPr>
                <w:b/>
                <w:sz w:val="24"/>
                <w:szCs w:val="24"/>
              </w:rPr>
            </w:pPr>
            <w:r>
              <w:rPr>
                <w:b/>
                <w:sz w:val="24"/>
                <w:szCs w:val="24"/>
              </w:rPr>
              <w:t>Dates of employment:</w:t>
            </w:r>
          </w:p>
          <w:p w:rsidR="003A528F" w:rsidRDefault="001867C5">
            <w:pPr>
              <w:widowControl w:val="0"/>
              <w:spacing w:line="467" w:lineRule="auto"/>
              <w:ind w:left="4020"/>
              <w:jc w:val="both"/>
              <w:rPr>
                <w:b/>
                <w:sz w:val="24"/>
                <w:szCs w:val="24"/>
              </w:rPr>
            </w:pPr>
            <w:r>
              <w:rPr>
                <w:b/>
                <w:sz w:val="24"/>
                <w:szCs w:val="24"/>
              </w:rPr>
              <w:t>Employer:</w:t>
            </w:r>
          </w:p>
          <w:p w:rsidR="003A528F" w:rsidRDefault="001867C5">
            <w:pPr>
              <w:widowControl w:val="0"/>
              <w:spacing w:line="467" w:lineRule="auto"/>
              <w:ind w:left="320"/>
              <w:jc w:val="both"/>
              <w:rPr>
                <w:b/>
                <w:sz w:val="24"/>
                <w:szCs w:val="24"/>
              </w:rPr>
            </w:pPr>
            <w:r>
              <w:rPr>
                <w:b/>
                <w:sz w:val="24"/>
                <w:szCs w:val="24"/>
              </w:rPr>
              <w:t>From/to:</w:t>
            </w:r>
          </w:p>
          <w:p w:rsidR="003A528F" w:rsidRDefault="001867C5">
            <w:pPr>
              <w:widowControl w:val="0"/>
              <w:spacing w:line="467" w:lineRule="auto"/>
              <w:ind w:left="4000"/>
              <w:jc w:val="both"/>
              <w:rPr>
                <w:b/>
                <w:sz w:val="24"/>
                <w:szCs w:val="24"/>
              </w:rPr>
            </w:pPr>
            <w:r>
              <w:rPr>
                <w:b/>
                <w:sz w:val="24"/>
                <w:szCs w:val="24"/>
              </w:rPr>
              <w:t>Job title:</w:t>
            </w:r>
          </w:p>
        </w:tc>
      </w:tr>
      <w:tr w:rsidR="003A528F">
        <w:trPr>
          <w:trHeight w:val="1560"/>
        </w:trPr>
        <w:tc>
          <w:tcPr>
            <w:tcW w:w="9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Main duties/responsibilities:</w:t>
            </w:r>
          </w:p>
          <w:p w:rsidR="003A528F" w:rsidRDefault="001867C5">
            <w:pPr>
              <w:widowControl w:val="0"/>
              <w:spacing w:line="467" w:lineRule="auto"/>
              <w:ind w:left="320"/>
              <w:jc w:val="both"/>
              <w:rPr>
                <w:b/>
                <w:sz w:val="24"/>
                <w:szCs w:val="24"/>
              </w:rPr>
            </w:pPr>
            <w:r>
              <w:rPr>
                <w:b/>
                <w:sz w:val="24"/>
                <w:szCs w:val="24"/>
              </w:rPr>
              <w:t xml:space="preserve"> </w:t>
            </w:r>
          </w:p>
          <w:p w:rsidR="003A528F" w:rsidRDefault="001867C5">
            <w:pPr>
              <w:widowControl w:val="0"/>
              <w:spacing w:line="467" w:lineRule="auto"/>
              <w:ind w:left="320"/>
              <w:jc w:val="both"/>
              <w:rPr>
                <w:b/>
                <w:sz w:val="24"/>
                <w:szCs w:val="24"/>
              </w:rPr>
            </w:pPr>
            <w:r>
              <w:rPr>
                <w:b/>
                <w:sz w:val="24"/>
                <w:szCs w:val="24"/>
              </w:rPr>
              <w:t xml:space="preserve"> </w:t>
            </w:r>
          </w:p>
        </w:tc>
      </w:tr>
      <w:tr w:rsidR="003A528F">
        <w:trPr>
          <w:trHeight w:val="480"/>
        </w:trPr>
        <w:tc>
          <w:tcPr>
            <w:tcW w:w="9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Reason for leaving:</w:t>
            </w:r>
          </w:p>
        </w:tc>
      </w:tr>
      <w:tr w:rsidR="003A528F">
        <w:trPr>
          <w:trHeight w:val="480"/>
        </w:trPr>
        <w:tc>
          <w:tcPr>
            <w:tcW w:w="9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00"/>
              <w:jc w:val="both"/>
              <w:rPr>
                <w:b/>
                <w:sz w:val="24"/>
                <w:szCs w:val="24"/>
              </w:rPr>
            </w:pPr>
            <w:r>
              <w:rPr>
                <w:b/>
                <w:sz w:val="24"/>
                <w:szCs w:val="24"/>
              </w:rPr>
              <w:t>3. Education</w:t>
            </w:r>
          </w:p>
        </w:tc>
      </w:tr>
      <w:tr w:rsidR="003A528F">
        <w:trPr>
          <w:trHeight w:val="480"/>
        </w:trPr>
        <w:tc>
          <w:tcPr>
            <w:tcW w:w="9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Further/Higher Education</w:t>
            </w:r>
          </w:p>
        </w:tc>
      </w:tr>
      <w:tr w:rsidR="003A528F">
        <w:trPr>
          <w:trHeight w:val="720"/>
        </w:trPr>
        <w:tc>
          <w:tcPr>
            <w:tcW w:w="9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Institution’s name:</w:t>
            </w:r>
          </w:p>
        </w:tc>
      </w:tr>
    </w:tbl>
    <w:p w:rsidR="003A528F" w:rsidRDefault="001867C5">
      <w:pPr>
        <w:widowControl w:val="0"/>
        <w:jc w:val="both"/>
        <w:rPr>
          <w:rFonts w:ascii="Nunito" w:eastAsia="Nunito" w:hAnsi="Nunito" w:cs="Nunito"/>
          <w:b/>
          <w:sz w:val="24"/>
          <w:szCs w:val="24"/>
        </w:rPr>
      </w:pPr>
      <w:r>
        <w:rPr>
          <w:rFonts w:ascii="Nunito" w:eastAsia="Nunito" w:hAnsi="Nunito" w:cs="Nunito"/>
          <w:b/>
          <w:sz w:val="24"/>
          <w:szCs w:val="24"/>
        </w:rPr>
        <w:t xml:space="preserve"> </w:t>
      </w:r>
    </w:p>
    <w:p w:rsidR="003A528F" w:rsidRDefault="001867C5">
      <w:pPr>
        <w:widowControl w:val="0"/>
        <w:jc w:val="both"/>
        <w:rPr>
          <w:rFonts w:ascii="Nunito" w:eastAsia="Nunito" w:hAnsi="Nunito" w:cs="Nunito"/>
          <w:b/>
          <w:sz w:val="24"/>
          <w:szCs w:val="24"/>
        </w:rPr>
      </w:pPr>
      <w:r>
        <w:rPr>
          <w:rFonts w:ascii="Nunito" w:eastAsia="Nunito" w:hAnsi="Nunito" w:cs="Nunito"/>
          <w:b/>
          <w:sz w:val="24"/>
          <w:szCs w:val="24"/>
        </w:rPr>
        <w:t xml:space="preserve"> </w:t>
      </w:r>
    </w:p>
    <w:tbl>
      <w:tblPr>
        <w:tblStyle w:val="a3"/>
        <w:tblW w:w="9428" w:type="dxa"/>
        <w:tblBorders>
          <w:top w:val="nil"/>
          <w:left w:val="nil"/>
          <w:bottom w:val="nil"/>
          <w:right w:val="nil"/>
          <w:insideH w:val="nil"/>
          <w:insideV w:val="nil"/>
        </w:tblBorders>
        <w:tblLayout w:type="fixed"/>
        <w:tblLook w:val="0600" w:firstRow="0" w:lastRow="0" w:firstColumn="0" w:lastColumn="0" w:noHBand="1" w:noVBand="1"/>
      </w:tblPr>
      <w:tblGrid>
        <w:gridCol w:w="2874"/>
        <w:gridCol w:w="530"/>
        <w:gridCol w:w="2552"/>
        <w:gridCol w:w="287"/>
        <w:gridCol w:w="3185"/>
      </w:tblGrid>
      <w:tr w:rsidR="003A528F">
        <w:trPr>
          <w:trHeight w:val="480"/>
        </w:trPr>
        <w:tc>
          <w:tcPr>
            <w:tcW w:w="340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lastRenderedPageBreak/>
              <w:t>Qualification</w:t>
            </w:r>
          </w:p>
        </w:tc>
        <w:tc>
          <w:tcPr>
            <w:tcW w:w="255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00"/>
              <w:jc w:val="both"/>
              <w:rPr>
                <w:b/>
                <w:sz w:val="24"/>
                <w:szCs w:val="24"/>
              </w:rPr>
            </w:pPr>
            <w:r>
              <w:rPr>
                <w:b/>
                <w:sz w:val="24"/>
                <w:szCs w:val="24"/>
              </w:rPr>
              <w:t>Subjects(s)</w:t>
            </w:r>
          </w:p>
        </w:tc>
        <w:tc>
          <w:tcPr>
            <w:tcW w:w="3471"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00"/>
              <w:jc w:val="both"/>
              <w:rPr>
                <w:b/>
                <w:sz w:val="24"/>
                <w:szCs w:val="24"/>
              </w:rPr>
            </w:pPr>
            <w:r>
              <w:rPr>
                <w:b/>
                <w:sz w:val="24"/>
                <w:szCs w:val="24"/>
              </w:rPr>
              <w:t>Grade and year obtained</w:t>
            </w:r>
          </w:p>
        </w:tc>
      </w:tr>
      <w:tr w:rsidR="003A528F">
        <w:trPr>
          <w:trHeight w:val="1275"/>
        </w:trPr>
        <w:tc>
          <w:tcPr>
            <w:tcW w:w="340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 xml:space="preserve"> </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232" w:lineRule="auto"/>
              <w:ind w:left="300" w:right="40"/>
              <w:jc w:val="both"/>
              <w:rPr>
                <w:b/>
                <w:sz w:val="24"/>
                <w:szCs w:val="24"/>
              </w:rPr>
            </w:pPr>
            <w:r>
              <w:rPr>
                <w:b/>
                <w:sz w:val="24"/>
                <w:szCs w:val="24"/>
              </w:rPr>
              <w:t xml:space="preserve"> </w:t>
            </w:r>
          </w:p>
        </w:tc>
        <w:tc>
          <w:tcPr>
            <w:tcW w:w="34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00"/>
              <w:jc w:val="both"/>
              <w:rPr>
                <w:b/>
                <w:sz w:val="24"/>
                <w:szCs w:val="24"/>
              </w:rPr>
            </w:pPr>
            <w:r>
              <w:rPr>
                <w:b/>
                <w:sz w:val="24"/>
                <w:szCs w:val="24"/>
              </w:rPr>
              <w:t xml:space="preserve"> </w:t>
            </w:r>
          </w:p>
        </w:tc>
      </w:tr>
      <w:tr w:rsidR="003A528F">
        <w:trPr>
          <w:trHeight w:val="480"/>
        </w:trPr>
        <w:tc>
          <w:tcPr>
            <w:tcW w:w="9426"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Further/Higher Education</w:t>
            </w:r>
          </w:p>
        </w:tc>
      </w:tr>
      <w:tr w:rsidR="003A528F">
        <w:trPr>
          <w:trHeight w:val="720"/>
        </w:trPr>
        <w:tc>
          <w:tcPr>
            <w:tcW w:w="9426"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Institution’s Name:</w:t>
            </w:r>
          </w:p>
        </w:tc>
      </w:tr>
      <w:tr w:rsidR="003A528F">
        <w:trPr>
          <w:trHeight w:val="480"/>
        </w:trPr>
        <w:tc>
          <w:tcPr>
            <w:tcW w:w="340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Qualification</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00"/>
              <w:jc w:val="both"/>
              <w:rPr>
                <w:b/>
                <w:sz w:val="24"/>
                <w:szCs w:val="24"/>
              </w:rPr>
            </w:pPr>
            <w:r>
              <w:rPr>
                <w:b/>
                <w:sz w:val="24"/>
                <w:szCs w:val="24"/>
              </w:rPr>
              <w:t>Subjects(s)</w:t>
            </w:r>
          </w:p>
        </w:tc>
        <w:tc>
          <w:tcPr>
            <w:tcW w:w="34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00"/>
              <w:jc w:val="both"/>
              <w:rPr>
                <w:b/>
                <w:sz w:val="24"/>
                <w:szCs w:val="24"/>
              </w:rPr>
            </w:pPr>
            <w:r>
              <w:rPr>
                <w:b/>
                <w:sz w:val="24"/>
                <w:szCs w:val="24"/>
              </w:rPr>
              <w:t>Grade and year obtained</w:t>
            </w:r>
          </w:p>
        </w:tc>
      </w:tr>
      <w:tr w:rsidR="003A528F">
        <w:trPr>
          <w:trHeight w:val="1275"/>
        </w:trPr>
        <w:tc>
          <w:tcPr>
            <w:tcW w:w="340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 xml:space="preserve"> </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00"/>
              <w:jc w:val="both"/>
              <w:rPr>
                <w:b/>
                <w:sz w:val="24"/>
                <w:szCs w:val="24"/>
              </w:rPr>
            </w:pPr>
            <w:r>
              <w:rPr>
                <w:b/>
                <w:sz w:val="24"/>
                <w:szCs w:val="24"/>
              </w:rPr>
              <w:t xml:space="preserve"> </w:t>
            </w:r>
          </w:p>
        </w:tc>
        <w:tc>
          <w:tcPr>
            <w:tcW w:w="34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 xml:space="preserve"> </w:t>
            </w:r>
          </w:p>
        </w:tc>
      </w:tr>
      <w:tr w:rsidR="003A528F">
        <w:trPr>
          <w:trHeight w:val="480"/>
        </w:trPr>
        <w:tc>
          <w:tcPr>
            <w:tcW w:w="9426"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Secondary Education</w:t>
            </w:r>
          </w:p>
        </w:tc>
      </w:tr>
      <w:tr w:rsidR="003A528F">
        <w:trPr>
          <w:trHeight w:val="990"/>
        </w:trPr>
        <w:tc>
          <w:tcPr>
            <w:tcW w:w="9426"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Institution’s name:</w:t>
            </w:r>
          </w:p>
          <w:p w:rsidR="003A528F" w:rsidRDefault="001867C5">
            <w:pPr>
              <w:widowControl w:val="0"/>
              <w:spacing w:line="467" w:lineRule="auto"/>
              <w:ind w:left="320"/>
              <w:jc w:val="both"/>
              <w:rPr>
                <w:b/>
                <w:sz w:val="24"/>
                <w:szCs w:val="24"/>
              </w:rPr>
            </w:pPr>
            <w:r>
              <w:rPr>
                <w:b/>
                <w:sz w:val="24"/>
                <w:szCs w:val="24"/>
              </w:rPr>
              <w:t xml:space="preserve"> </w:t>
            </w:r>
          </w:p>
        </w:tc>
      </w:tr>
      <w:tr w:rsidR="003A528F">
        <w:trPr>
          <w:trHeight w:val="480"/>
        </w:trPr>
        <w:tc>
          <w:tcPr>
            <w:tcW w:w="340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Qualification</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00"/>
              <w:jc w:val="both"/>
              <w:rPr>
                <w:b/>
                <w:sz w:val="24"/>
                <w:szCs w:val="24"/>
              </w:rPr>
            </w:pPr>
            <w:r>
              <w:rPr>
                <w:b/>
                <w:sz w:val="24"/>
                <w:szCs w:val="24"/>
              </w:rPr>
              <w:t>Subjects(s)</w:t>
            </w:r>
          </w:p>
        </w:tc>
        <w:tc>
          <w:tcPr>
            <w:tcW w:w="34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00"/>
              <w:jc w:val="both"/>
              <w:rPr>
                <w:b/>
                <w:sz w:val="24"/>
                <w:szCs w:val="24"/>
              </w:rPr>
            </w:pPr>
            <w:r>
              <w:rPr>
                <w:b/>
                <w:sz w:val="24"/>
                <w:szCs w:val="24"/>
              </w:rPr>
              <w:t>Grade and year obtained</w:t>
            </w:r>
          </w:p>
        </w:tc>
      </w:tr>
      <w:tr w:rsidR="003A528F">
        <w:trPr>
          <w:trHeight w:val="1275"/>
        </w:trPr>
        <w:tc>
          <w:tcPr>
            <w:tcW w:w="340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ind w:left="200"/>
              <w:jc w:val="both"/>
              <w:rPr>
                <w:b/>
                <w:sz w:val="24"/>
                <w:szCs w:val="24"/>
              </w:rPr>
            </w:pPr>
            <w:r>
              <w:rPr>
                <w:b/>
                <w:sz w:val="24"/>
                <w:szCs w:val="24"/>
              </w:rPr>
              <w:t xml:space="preserve"> </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ind w:left="200"/>
              <w:jc w:val="both"/>
              <w:rPr>
                <w:b/>
                <w:sz w:val="24"/>
                <w:szCs w:val="24"/>
              </w:rPr>
            </w:pPr>
            <w:r>
              <w:rPr>
                <w:b/>
                <w:sz w:val="24"/>
                <w:szCs w:val="24"/>
              </w:rPr>
              <w:t xml:space="preserve"> </w:t>
            </w:r>
          </w:p>
        </w:tc>
        <w:tc>
          <w:tcPr>
            <w:tcW w:w="34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ind w:left="200"/>
              <w:jc w:val="both"/>
              <w:rPr>
                <w:b/>
                <w:sz w:val="24"/>
                <w:szCs w:val="24"/>
              </w:rPr>
            </w:pPr>
            <w:r>
              <w:rPr>
                <w:b/>
                <w:sz w:val="24"/>
                <w:szCs w:val="24"/>
              </w:rPr>
              <w:t xml:space="preserve"> </w:t>
            </w:r>
          </w:p>
        </w:tc>
      </w:tr>
      <w:tr w:rsidR="003A528F">
        <w:trPr>
          <w:trHeight w:val="480"/>
        </w:trPr>
        <w:tc>
          <w:tcPr>
            <w:tcW w:w="9426"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Membership of professional bodies</w:t>
            </w:r>
          </w:p>
        </w:tc>
      </w:tr>
      <w:tr w:rsidR="003A528F">
        <w:trPr>
          <w:trHeight w:val="750"/>
        </w:trPr>
        <w:tc>
          <w:tcPr>
            <w:tcW w:w="2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Name of institution</w:t>
            </w:r>
          </w:p>
        </w:tc>
        <w:tc>
          <w:tcPr>
            <w:tcW w:w="336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Description of membership</w:t>
            </w:r>
          </w:p>
        </w:tc>
        <w:tc>
          <w:tcPr>
            <w:tcW w:w="3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t>Date awarded</w:t>
            </w:r>
          </w:p>
        </w:tc>
      </w:tr>
      <w:tr w:rsidR="003A528F">
        <w:trPr>
          <w:trHeight w:val="1275"/>
        </w:trPr>
        <w:tc>
          <w:tcPr>
            <w:tcW w:w="2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ind w:left="200"/>
              <w:jc w:val="both"/>
              <w:rPr>
                <w:b/>
                <w:sz w:val="24"/>
                <w:szCs w:val="24"/>
              </w:rPr>
            </w:pPr>
            <w:r>
              <w:rPr>
                <w:b/>
                <w:sz w:val="24"/>
                <w:szCs w:val="24"/>
              </w:rPr>
              <w:t xml:space="preserve"> </w:t>
            </w:r>
          </w:p>
        </w:tc>
        <w:tc>
          <w:tcPr>
            <w:tcW w:w="336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ind w:left="200"/>
              <w:jc w:val="both"/>
              <w:rPr>
                <w:b/>
                <w:sz w:val="24"/>
                <w:szCs w:val="24"/>
              </w:rPr>
            </w:pPr>
            <w:r>
              <w:rPr>
                <w:b/>
                <w:sz w:val="24"/>
                <w:szCs w:val="24"/>
              </w:rPr>
              <w:t xml:space="preserve"> </w:t>
            </w:r>
          </w:p>
        </w:tc>
        <w:tc>
          <w:tcPr>
            <w:tcW w:w="3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ind w:left="200"/>
              <w:jc w:val="both"/>
              <w:rPr>
                <w:b/>
                <w:sz w:val="24"/>
                <w:szCs w:val="24"/>
              </w:rPr>
            </w:pPr>
            <w:r>
              <w:rPr>
                <w:b/>
                <w:sz w:val="24"/>
                <w:szCs w:val="24"/>
              </w:rPr>
              <w:t xml:space="preserve"> </w:t>
            </w:r>
          </w:p>
        </w:tc>
      </w:tr>
      <w:tr w:rsidR="003A528F">
        <w:trPr>
          <w:trHeight w:val="480"/>
        </w:trPr>
        <w:tc>
          <w:tcPr>
            <w:tcW w:w="9426"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4"/>
                <w:szCs w:val="24"/>
              </w:rPr>
            </w:pPr>
            <w:r>
              <w:rPr>
                <w:b/>
                <w:sz w:val="24"/>
                <w:szCs w:val="24"/>
              </w:rPr>
              <w:lastRenderedPageBreak/>
              <w:t>Specialised training (relevant to your application)</w:t>
            </w:r>
          </w:p>
        </w:tc>
      </w:tr>
      <w:tr w:rsidR="003A528F">
        <w:trPr>
          <w:trHeight w:val="720"/>
        </w:trPr>
        <w:tc>
          <w:tcPr>
            <w:tcW w:w="9426"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232" w:lineRule="auto"/>
              <w:ind w:left="320" w:right="440"/>
              <w:jc w:val="both"/>
              <w:rPr>
                <w:b/>
                <w:sz w:val="24"/>
                <w:szCs w:val="24"/>
              </w:rPr>
            </w:pPr>
            <w:r>
              <w:rPr>
                <w:b/>
                <w:sz w:val="24"/>
                <w:szCs w:val="24"/>
              </w:rPr>
              <w:t>Such as further study (private, postgraduate), Continuing Professional Development  (</w:t>
            </w:r>
            <w:proofErr w:type="spellStart"/>
            <w:r>
              <w:rPr>
                <w:b/>
                <w:sz w:val="24"/>
                <w:szCs w:val="24"/>
              </w:rPr>
              <w:t>CPD</w:t>
            </w:r>
            <w:proofErr w:type="spellEnd"/>
            <w:r>
              <w:rPr>
                <w:b/>
                <w:sz w:val="24"/>
                <w:szCs w:val="24"/>
              </w:rPr>
              <w:t>) - give any qualifications obtained and date of award</w:t>
            </w:r>
          </w:p>
        </w:tc>
      </w:tr>
      <w:tr w:rsidR="003A528F">
        <w:trPr>
          <w:trHeight w:val="215"/>
        </w:trPr>
        <w:tc>
          <w:tcPr>
            <w:tcW w:w="2874" w:type="dxa"/>
            <w:tcBorders>
              <w:top w:val="nil"/>
              <w:left w:val="nil"/>
              <w:bottom w:val="nil"/>
              <w:right w:val="nil"/>
            </w:tcBorders>
            <w:shd w:val="clear" w:color="auto" w:fill="auto"/>
            <w:tcMar>
              <w:top w:w="100" w:type="dxa"/>
              <w:left w:w="100" w:type="dxa"/>
              <w:bottom w:w="100" w:type="dxa"/>
              <w:right w:w="100" w:type="dxa"/>
            </w:tcMar>
          </w:tcPr>
          <w:p w:rsidR="003A528F" w:rsidRDefault="003A528F">
            <w:pPr>
              <w:widowControl w:val="0"/>
              <w:spacing w:before="583" w:line="467" w:lineRule="auto"/>
              <w:ind w:left="200" w:right="1719"/>
              <w:jc w:val="both"/>
              <w:rPr>
                <w:rFonts w:ascii="Nunito" w:eastAsia="Nunito" w:hAnsi="Nunito" w:cs="Nunito"/>
                <w:b/>
                <w:sz w:val="24"/>
                <w:szCs w:val="24"/>
              </w:rPr>
            </w:pPr>
          </w:p>
        </w:tc>
        <w:tc>
          <w:tcPr>
            <w:tcW w:w="530" w:type="dxa"/>
            <w:tcBorders>
              <w:top w:val="nil"/>
              <w:left w:val="nil"/>
              <w:bottom w:val="nil"/>
              <w:right w:val="nil"/>
            </w:tcBorders>
            <w:shd w:val="clear" w:color="auto" w:fill="auto"/>
            <w:tcMar>
              <w:top w:w="100" w:type="dxa"/>
              <w:left w:w="100" w:type="dxa"/>
              <w:bottom w:w="100" w:type="dxa"/>
              <w:right w:w="100" w:type="dxa"/>
            </w:tcMar>
          </w:tcPr>
          <w:p w:rsidR="003A528F" w:rsidRDefault="003A528F">
            <w:pPr>
              <w:widowControl w:val="0"/>
              <w:spacing w:before="583" w:line="467" w:lineRule="auto"/>
              <w:ind w:left="200" w:right="1719"/>
              <w:jc w:val="both"/>
              <w:rPr>
                <w:rFonts w:ascii="Nunito" w:eastAsia="Nunito" w:hAnsi="Nunito" w:cs="Nunito"/>
                <w:b/>
                <w:sz w:val="24"/>
                <w:szCs w:val="24"/>
              </w:rPr>
            </w:pPr>
          </w:p>
        </w:tc>
        <w:tc>
          <w:tcPr>
            <w:tcW w:w="2551" w:type="dxa"/>
            <w:tcBorders>
              <w:top w:val="nil"/>
              <w:left w:val="nil"/>
              <w:bottom w:val="nil"/>
              <w:right w:val="nil"/>
            </w:tcBorders>
            <w:shd w:val="clear" w:color="auto" w:fill="auto"/>
            <w:tcMar>
              <w:top w:w="100" w:type="dxa"/>
              <w:left w:w="100" w:type="dxa"/>
              <w:bottom w:w="100" w:type="dxa"/>
              <w:right w:w="100" w:type="dxa"/>
            </w:tcMar>
          </w:tcPr>
          <w:p w:rsidR="003A528F" w:rsidRDefault="003A528F">
            <w:pPr>
              <w:widowControl w:val="0"/>
              <w:spacing w:before="583" w:line="467" w:lineRule="auto"/>
              <w:ind w:left="200" w:right="1719"/>
              <w:jc w:val="both"/>
              <w:rPr>
                <w:rFonts w:ascii="Nunito" w:eastAsia="Nunito" w:hAnsi="Nunito" w:cs="Nunito"/>
                <w:b/>
                <w:sz w:val="24"/>
                <w:szCs w:val="24"/>
              </w:rPr>
            </w:pPr>
          </w:p>
        </w:tc>
        <w:tc>
          <w:tcPr>
            <w:tcW w:w="287" w:type="dxa"/>
            <w:tcBorders>
              <w:top w:val="nil"/>
              <w:left w:val="nil"/>
              <w:bottom w:val="nil"/>
              <w:right w:val="nil"/>
            </w:tcBorders>
            <w:shd w:val="clear" w:color="auto" w:fill="auto"/>
            <w:tcMar>
              <w:top w:w="100" w:type="dxa"/>
              <w:left w:w="100" w:type="dxa"/>
              <w:bottom w:w="100" w:type="dxa"/>
              <w:right w:w="100" w:type="dxa"/>
            </w:tcMar>
          </w:tcPr>
          <w:p w:rsidR="003A528F" w:rsidRDefault="003A528F">
            <w:pPr>
              <w:widowControl w:val="0"/>
              <w:spacing w:before="583" w:line="467" w:lineRule="auto"/>
              <w:ind w:left="200" w:right="1719"/>
              <w:jc w:val="both"/>
              <w:rPr>
                <w:rFonts w:ascii="Nunito" w:eastAsia="Nunito" w:hAnsi="Nunito" w:cs="Nunito"/>
                <w:b/>
                <w:sz w:val="24"/>
                <w:szCs w:val="24"/>
              </w:rPr>
            </w:pPr>
          </w:p>
        </w:tc>
        <w:tc>
          <w:tcPr>
            <w:tcW w:w="3184" w:type="dxa"/>
            <w:tcBorders>
              <w:top w:val="nil"/>
              <w:left w:val="nil"/>
              <w:bottom w:val="nil"/>
              <w:right w:val="nil"/>
            </w:tcBorders>
            <w:shd w:val="clear" w:color="auto" w:fill="auto"/>
            <w:tcMar>
              <w:top w:w="100" w:type="dxa"/>
              <w:left w:w="100" w:type="dxa"/>
              <w:bottom w:w="100" w:type="dxa"/>
              <w:right w:w="100" w:type="dxa"/>
            </w:tcMar>
          </w:tcPr>
          <w:p w:rsidR="003A528F" w:rsidRDefault="003A528F">
            <w:pPr>
              <w:widowControl w:val="0"/>
              <w:spacing w:before="583" w:line="467" w:lineRule="auto"/>
              <w:ind w:left="200" w:right="1719"/>
              <w:jc w:val="both"/>
              <w:rPr>
                <w:rFonts w:ascii="Nunito" w:eastAsia="Nunito" w:hAnsi="Nunito" w:cs="Nunito"/>
                <w:b/>
                <w:sz w:val="24"/>
                <w:szCs w:val="24"/>
              </w:rPr>
            </w:pPr>
          </w:p>
        </w:tc>
      </w:tr>
    </w:tbl>
    <w:p w:rsidR="003A528F" w:rsidRDefault="001867C5">
      <w:pPr>
        <w:widowControl w:val="0"/>
        <w:jc w:val="both"/>
        <w:rPr>
          <w:rFonts w:ascii="Nunito" w:eastAsia="Nunito" w:hAnsi="Nunito" w:cs="Nunito"/>
          <w:b/>
          <w:sz w:val="24"/>
          <w:szCs w:val="24"/>
        </w:rPr>
      </w:pPr>
      <w:r>
        <w:rPr>
          <w:rFonts w:ascii="Nunito" w:eastAsia="Nunito" w:hAnsi="Nunito" w:cs="Nunito"/>
          <w:b/>
          <w:sz w:val="24"/>
          <w:szCs w:val="24"/>
        </w:rPr>
        <w:t xml:space="preserve"> </w:t>
      </w:r>
    </w:p>
    <w:p w:rsidR="003A528F" w:rsidRDefault="001867C5">
      <w:pPr>
        <w:widowControl w:val="0"/>
        <w:jc w:val="both"/>
        <w:rPr>
          <w:rFonts w:ascii="Nunito" w:eastAsia="Nunito" w:hAnsi="Nunito" w:cs="Nunito"/>
          <w:b/>
          <w:sz w:val="24"/>
          <w:szCs w:val="24"/>
        </w:rPr>
      </w:pPr>
      <w:r>
        <w:rPr>
          <w:rFonts w:ascii="Nunito" w:eastAsia="Nunito" w:hAnsi="Nunito" w:cs="Nunito"/>
          <w:b/>
          <w:sz w:val="24"/>
          <w:szCs w:val="24"/>
        </w:rPr>
        <w:t xml:space="preserve"> </w:t>
      </w:r>
    </w:p>
    <w:tbl>
      <w:tblPr>
        <w:tblStyle w:val="a4"/>
        <w:tblW w:w="9428" w:type="dxa"/>
        <w:tblBorders>
          <w:top w:val="nil"/>
          <w:left w:val="nil"/>
          <w:bottom w:val="nil"/>
          <w:right w:val="nil"/>
          <w:insideH w:val="nil"/>
          <w:insideV w:val="nil"/>
        </w:tblBorders>
        <w:tblLayout w:type="fixed"/>
        <w:tblLook w:val="0600" w:firstRow="0" w:lastRow="0" w:firstColumn="0" w:lastColumn="0" w:noHBand="1" w:noVBand="1"/>
      </w:tblPr>
      <w:tblGrid>
        <w:gridCol w:w="9428"/>
      </w:tblGrid>
      <w:tr w:rsidR="003A528F">
        <w:trPr>
          <w:trHeight w:val="1815"/>
        </w:trPr>
        <w:tc>
          <w:tcPr>
            <w:tcW w:w="94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320"/>
              <w:jc w:val="both"/>
              <w:rPr>
                <w:b/>
                <w:sz w:val="26"/>
                <w:szCs w:val="26"/>
              </w:rPr>
            </w:pPr>
            <w:r>
              <w:rPr>
                <w:b/>
                <w:sz w:val="26"/>
                <w:szCs w:val="26"/>
              </w:rPr>
              <w:t xml:space="preserve"> </w:t>
            </w:r>
          </w:p>
        </w:tc>
      </w:tr>
    </w:tbl>
    <w:p w:rsidR="003A528F" w:rsidRDefault="001867C5">
      <w:pPr>
        <w:widowControl w:val="0"/>
        <w:jc w:val="both"/>
        <w:rPr>
          <w:rFonts w:ascii="Nunito" w:eastAsia="Nunito" w:hAnsi="Nunito" w:cs="Nunito"/>
          <w:b/>
          <w:sz w:val="24"/>
          <w:szCs w:val="24"/>
        </w:rPr>
      </w:pPr>
      <w:r>
        <w:rPr>
          <w:rFonts w:ascii="Nunito" w:eastAsia="Nunito" w:hAnsi="Nunito" w:cs="Nunito"/>
          <w:b/>
          <w:sz w:val="24"/>
          <w:szCs w:val="24"/>
        </w:rPr>
        <w:t xml:space="preserve"> </w:t>
      </w:r>
    </w:p>
    <w:p w:rsidR="003A528F" w:rsidRDefault="001867C5">
      <w:pPr>
        <w:widowControl w:val="0"/>
        <w:jc w:val="both"/>
        <w:rPr>
          <w:rFonts w:ascii="Nunito" w:eastAsia="Nunito" w:hAnsi="Nunito" w:cs="Nunito"/>
          <w:b/>
          <w:sz w:val="24"/>
          <w:szCs w:val="24"/>
        </w:rPr>
      </w:pPr>
      <w:r>
        <w:rPr>
          <w:rFonts w:ascii="Nunito" w:eastAsia="Nunito" w:hAnsi="Nunito" w:cs="Nunito"/>
          <w:b/>
          <w:sz w:val="24"/>
          <w:szCs w:val="24"/>
        </w:rPr>
        <w:t xml:space="preserve"> </w:t>
      </w:r>
    </w:p>
    <w:tbl>
      <w:tblPr>
        <w:tblStyle w:val="a5"/>
        <w:tblW w:w="9428" w:type="dxa"/>
        <w:tblBorders>
          <w:top w:val="nil"/>
          <w:left w:val="nil"/>
          <w:bottom w:val="nil"/>
          <w:right w:val="nil"/>
          <w:insideH w:val="nil"/>
          <w:insideV w:val="nil"/>
        </w:tblBorders>
        <w:tblLayout w:type="fixed"/>
        <w:tblLook w:val="0600" w:firstRow="0" w:lastRow="0" w:firstColumn="0" w:lastColumn="0" w:noHBand="1" w:noVBand="1"/>
      </w:tblPr>
      <w:tblGrid>
        <w:gridCol w:w="9428"/>
      </w:tblGrid>
      <w:tr w:rsidR="003A528F">
        <w:trPr>
          <w:trHeight w:val="12420"/>
        </w:trPr>
        <w:tc>
          <w:tcPr>
            <w:tcW w:w="94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100"/>
              <w:jc w:val="both"/>
              <w:rPr>
                <w:b/>
                <w:sz w:val="24"/>
                <w:szCs w:val="24"/>
              </w:rPr>
            </w:pPr>
            <w:r>
              <w:rPr>
                <w:b/>
                <w:sz w:val="24"/>
                <w:szCs w:val="24"/>
              </w:rPr>
              <w:lastRenderedPageBreak/>
              <w:t xml:space="preserve">4. Personal statement: </w:t>
            </w:r>
          </w:p>
          <w:p w:rsidR="003A528F" w:rsidRDefault="001867C5">
            <w:pPr>
              <w:widowControl w:val="0"/>
              <w:spacing w:line="232" w:lineRule="auto"/>
              <w:ind w:left="100" w:right="80" w:firstLine="20"/>
              <w:jc w:val="both"/>
              <w:rPr>
                <w:b/>
                <w:sz w:val="24"/>
                <w:szCs w:val="24"/>
              </w:rPr>
            </w:pPr>
            <w:r>
              <w:rPr>
                <w:b/>
                <w:sz w:val="24"/>
                <w:szCs w:val="24"/>
              </w:rPr>
              <w:t>Use this section to show how your skills and experience match the criteria indicated in  the overview and responsibilities. You should do this by providing examples to  evidence how your skills and experience meet the job requirements. (Please limit this  section to no more than 2 pages (of Arial 12pt font)</w:t>
            </w:r>
          </w:p>
          <w:p w:rsidR="003A528F" w:rsidRDefault="001867C5">
            <w:pPr>
              <w:widowControl w:val="0"/>
              <w:spacing w:before="280" w:line="232" w:lineRule="auto"/>
              <w:ind w:left="100" w:right="180" w:firstLine="20"/>
              <w:jc w:val="both"/>
              <w:rPr>
                <w:b/>
                <w:sz w:val="24"/>
                <w:szCs w:val="24"/>
              </w:rPr>
            </w:pPr>
            <w:r>
              <w:rPr>
                <w:b/>
                <w:sz w:val="24"/>
                <w:szCs w:val="24"/>
              </w:rPr>
              <w:t xml:space="preserve"> </w:t>
            </w:r>
          </w:p>
        </w:tc>
      </w:tr>
    </w:tbl>
    <w:p w:rsidR="003A528F" w:rsidRDefault="001867C5">
      <w:pPr>
        <w:widowControl w:val="0"/>
        <w:jc w:val="both"/>
        <w:rPr>
          <w:rFonts w:ascii="Nunito" w:eastAsia="Nunito" w:hAnsi="Nunito" w:cs="Nunito"/>
          <w:b/>
          <w:sz w:val="24"/>
          <w:szCs w:val="24"/>
        </w:rPr>
      </w:pPr>
      <w:r>
        <w:rPr>
          <w:rFonts w:ascii="Nunito" w:eastAsia="Nunito" w:hAnsi="Nunito" w:cs="Nunito"/>
          <w:b/>
          <w:sz w:val="24"/>
          <w:szCs w:val="24"/>
        </w:rPr>
        <w:t xml:space="preserve"> </w:t>
      </w:r>
    </w:p>
    <w:p w:rsidR="003A528F" w:rsidRDefault="001867C5">
      <w:pPr>
        <w:widowControl w:val="0"/>
        <w:jc w:val="both"/>
        <w:rPr>
          <w:rFonts w:ascii="Nunito" w:eastAsia="Nunito" w:hAnsi="Nunito" w:cs="Nunito"/>
          <w:b/>
          <w:sz w:val="24"/>
          <w:szCs w:val="24"/>
        </w:rPr>
      </w:pPr>
      <w:r>
        <w:rPr>
          <w:rFonts w:ascii="Nunito" w:eastAsia="Nunito" w:hAnsi="Nunito" w:cs="Nunito"/>
          <w:b/>
          <w:sz w:val="24"/>
          <w:szCs w:val="24"/>
        </w:rPr>
        <w:t xml:space="preserve"> </w:t>
      </w:r>
    </w:p>
    <w:tbl>
      <w:tblPr>
        <w:tblStyle w:val="a6"/>
        <w:tblW w:w="9428" w:type="dxa"/>
        <w:tblBorders>
          <w:top w:val="nil"/>
          <w:left w:val="nil"/>
          <w:bottom w:val="nil"/>
          <w:right w:val="nil"/>
          <w:insideH w:val="nil"/>
          <w:insideV w:val="nil"/>
        </w:tblBorders>
        <w:tblLayout w:type="fixed"/>
        <w:tblLook w:val="0600" w:firstRow="0" w:lastRow="0" w:firstColumn="0" w:lastColumn="0" w:noHBand="1" w:noVBand="1"/>
      </w:tblPr>
      <w:tblGrid>
        <w:gridCol w:w="9428"/>
      </w:tblGrid>
      <w:tr w:rsidR="003A528F">
        <w:trPr>
          <w:trHeight w:val="480"/>
        </w:trPr>
        <w:tc>
          <w:tcPr>
            <w:tcW w:w="94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100"/>
              <w:jc w:val="both"/>
              <w:rPr>
                <w:b/>
                <w:sz w:val="24"/>
                <w:szCs w:val="24"/>
              </w:rPr>
            </w:pPr>
            <w:r>
              <w:rPr>
                <w:b/>
                <w:sz w:val="24"/>
                <w:szCs w:val="24"/>
              </w:rPr>
              <w:lastRenderedPageBreak/>
              <w:t>5. Other information</w:t>
            </w:r>
          </w:p>
        </w:tc>
      </w:tr>
      <w:tr w:rsidR="003A528F">
        <w:trPr>
          <w:trHeight w:val="720"/>
        </w:trPr>
        <w:tc>
          <w:tcPr>
            <w:tcW w:w="9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232" w:lineRule="auto"/>
              <w:ind w:left="100" w:right="220"/>
              <w:jc w:val="both"/>
              <w:rPr>
                <w:b/>
                <w:sz w:val="24"/>
                <w:szCs w:val="24"/>
              </w:rPr>
            </w:pPr>
            <w:r>
              <w:rPr>
                <w:b/>
                <w:sz w:val="24"/>
                <w:szCs w:val="24"/>
              </w:rPr>
              <w:t>Please use this section to provide any additional information you feel is relevant to your  application e.g. voluntary work, personal achievements, other interests</w:t>
            </w:r>
          </w:p>
        </w:tc>
      </w:tr>
      <w:tr w:rsidR="003A528F">
        <w:trPr>
          <w:trHeight w:val="1920"/>
        </w:trPr>
        <w:tc>
          <w:tcPr>
            <w:tcW w:w="9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232" w:lineRule="auto"/>
              <w:ind w:left="100" w:right="60" w:firstLine="20"/>
              <w:jc w:val="both"/>
              <w:rPr>
                <w:b/>
                <w:sz w:val="24"/>
                <w:szCs w:val="24"/>
              </w:rPr>
            </w:pPr>
            <w:r>
              <w:rPr>
                <w:b/>
                <w:sz w:val="24"/>
                <w:szCs w:val="24"/>
              </w:rPr>
              <w:t xml:space="preserve"> </w:t>
            </w:r>
          </w:p>
        </w:tc>
      </w:tr>
    </w:tbl>
    <w:p w:rsidR="003A528F" w:rsidRDefault="001867C5">
      <w:pPr>
        <w:widowControl w:val="0"/>
        <w:jc w:val="both"/>
        <w:rPr>
          <w:rFonts w:ascii="Nunito" w:eastAsia="Nunito" w:hAnsi="Nunito" w:cs="Nunito"/>
          <w:b/>
          <w:sz w:val="24"/>
          <w:szCs w:val="24"/>
        </w:rPr>
      </w:pPr>
      <w:r>
        <w:rPr>
          <w:rFonts w:ascii="Nunito" w:eastAsia="Nunito" w:hAnsi="Nunito" w:cs="Nunito"/>
          <w:b/>
          <w:sz w:val="24"/>
          <w:szCs w:val="24"/>
        </w:rPr>
        <w:t xml:space="preserve"> </w:t>
      </w:r>
    </w:p>
    <w:p w:rsidR="003A528F" w:rsidRDefault="001867C5">
      <w:pPr>
        <w:widowControl w:val="0"/>
        <w:jc w:val="both"/>
        <w:rPr>
          <w:rFonts w:ascii="Nunito" w:eastAsia="Nunito" w:hAnsi="Nunito" w:cs="Nunito"/>
          <w:b/>
          <w:sz w:val="24"/>
          <w:szCs w:val="24"/>
        </w:rPr>
      </w:pPr>
      <w:r>
        <w:rPr>
          <w:rFonts w:ascii="Nunito" w:eastAsia="Nunito" w:hAnsi="Nunito" w:cs="Nunito"/>
          <w:b/>
          <w:sz w:val="24"/>
          <w:szCs w:val="24"/>
        </w:rPr>
        <w:t xml:space="preserve"> </w:t>
      </w:r>
    </w:p>
    <w:tbl>
      <w:tblPr>
        <w:tblStyle w:val="a7"/>
        <w:tblW w:w="9428" w:type="dxa"/>
        <w:tblBorders>
          <w:top w:val="nil"/>
          <w:left w:val="nil"/>
          <w:bottom w:val="nil"/>
          <w:right w:val="nil"/>
          <w:insideH w:val="nil"/>
          <w:insideV w:val="nil"/>
        </w:tblBorders>
        <w:tblLayout w:type="fixed"/>
        <w:tblLook w:val="0600" w:firstRow="0" w:lastRow="0" w:firstColumn="0" w:lastColumn="0" w:noHBand="1" w:noVBand="1"/>
      </w:tblPr>
      <w:tblGrid>
        <w:gridCol w:w="9428"/>
      </w:tblGrid>
      <w:tr w:rsidR="003A528F">
        <w:trPr>
          <w:trHeight w:val="480"/>
        </w:trPr>
        <w:tc>
          <w:tcPr>
            <w:tcW w:w="94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100"/>
              <w:jc w:val="both"/>
              <w:rPr>
                <w:b/>
                <w:sz w:val="24"/>
                <w:szCs w:val="24"/>
              </w:rPr>
            </w:pPr>
            <w:r>
              <w:rPr>
                <w:b/>
                <w:sz w:val="24"/>
                <w:szCs w:val="24"/>
              </w:rPr>
              <w:t>6. References</w:t>
            </w:r>
          </w:p>
        </w:tc>
      </w:tr>
      <w:tr w:rsidR="003A528F">
        <w:trPr>
          <w:trHeight w:val="990"/>
        </w:trPr>
        <w:tc>
          <w:tcPr>
            <w:tcW w:w="9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232" w:lineRule="auto"/>
              <w:ind w:left="100" w:right="380"/>
              <w:jc w:val="both"/>
              <w:rPr>
                <w:b/>
                <w:sz w:val="24"/>
                <w:szCs w:val="24"/>
              </w:rPr>
            </w:pPr>
            <w:r>
              <w:rPr>
                <w:b/>
                <w:sz w:val="24"/>
                <w:szCs w:val="24"/>
              </w:rPr>
              <w:t>Please provide us two professional references. One must be your current/most recent  employer. We will not contact referees without seeking advance permission from the  applicant.</w:t>
            </w:r>
          </w:p>
        </w:tc>
      </w:tr>
      <w:tr w:rsidR="003A528F">
        <w:trPr>
          <w:trHeight w:val="4920"/>
        </w:trPr>
        <w:tc>
          <w:tcPr>
            <w:tcW w:w="9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100"/>
              <w:jc w:val="both"/>
              <w:rPr>
                <w:b/>
                <w:sz w:val="24"/>
                <w:szCs w:val="24"/>
              </w:rPr>
            </w:pPr>
            <w:r>
              <w:rPr>
                <w:b/>
                <w:sz w:val="24"/>
                <w:szCs w:val="24"/>
              </w:rPr>
              <w:t>Employer’s name:</w:t>
            </w:r>
          </w:p>
          <w:p w:rsidR="003A528F" w:rsidRDefault="001867C5">
            <w:pPr>
              <w:widowControl w:val="0"/>
              <w:spacing w:line="467" w:lineRule="auto"/>
              <w:ind w:left="100"/>
              <w:jc w:val="both"/>
              <w:rPr>
                <w:b/>
                <w:sz w:val="24"/>
                <w:szCs w:val="24"/>
              </w:rPr>
            </w:pPr>
            <w:r>
              <w:rPr>
                <w:b/>
                <w:sz w:val="24"/>
                <w:szCs w:val="24"/>
              </w:rPr>
              <w:t>Referee’s name:</w:t>
            </w:r>
          </w:p>
          <w:p w:rsidR="003A528F" w:rsidRDefault="001867C5">
            <w:pPr>
              <w:widowControl w:val="0"/>
              <w:spacing w:line="467" w:lineRule="auto"/>
              <w:ind w:left="100"/>
              <w:jc w:val="both"/>
              <w:rPr>
                <w:b/>
                <w:sz w:val="24"/>
                <w:szCs w:val="24"/>
              </w:rPr>
            </w:pPr>
            <w:r>
              <w:rPr>
                <w:b/>
                <w:sz w:val="24"/>
                <w:szCs w:val="24"/>
              </w:rPr>
              <w:t>Position:</w:t>
            </w:r>
          </w:p>
          <w:p w:rsidR="003A528F" w:rsidRDefault="001867C5">
            <w:pPr>
              <w:widowControl w:val="0"/>
              <w:spacing w:line="467" w:lineRule="auto"/>
              <w:ind w:left="100"/>
              <w:jc w:val="both"/>
              <w:rPr>
                <w:b/>
                <w:sz w:val="24"/>
                <w:szCs w:val="24"/>
              </w:rPr>
            </w:pPr>
            <w:r>
              <w:rPr>
                <w:b/>
                <w:sz w:val="24"/>
                <w:szCs w:val="24"/>
              </w:rPr>
              <w:t>Address:</w:t>
            </w:r>
          </w:p>
          <w:p w:rsidR="003A528F" w:rsidRDefault="001867C5">
            <w:pPr>
              <w:widowControl w:val="0"/>
              <w:spacing w:line="467" w:lineRule="auto"/>
              <w:ind w:left="100"/>
              <w:jc w:val="both"/>
              <w:rPr>
                <w:b/>
                <w:sz w:val="24"/>
                <w:szCs w:val="24"/>
              </w:rPr>
            </w:pPr>
            <w:r>
              <w:rPr>
                <w:b/>
                <w:sz w:val="24"/>
                <w:szCs w:val="24"/>
              </w:rPr>
              <w:t>Phone number:</w:t>
            </w:r>
          </w:p>
          <w:p w:rsidR="003A528F" w:rsidRDefault="001867C5">
            <w:pPr>
              <w:widowControl w:val="0"/>
              <w:spacing w:line="467" w:lineRule="auto"/>
              <w:ind w:left="100"/>
              <w:jc w:val="both"/>
              <w:rPr>
                <w:b/>
                <w:sz w:val="24"/>
                <w:szCs w:val="24"/>
              </w:rPr>
            </w:pPr>
            <w:r>
              <w:rPr>
                <w:b/>
                <w:sz w:val="24"/>
                <w:szCs w:val="24"/>
              </w:rPr>
              <w:t>Email:</w:t>
            </w:r>
          </w:p>
          <w:p w:rsidR="003A528F" w:rsidRDefault="001867C5">
            <w:pPr>
              <w:widowControl w:val="0"/>
              <w:spacing w:line="467" w:lineRule="auto"/>
              <w:ind w:left="100"/>
              <w:jc w:val="both"/>
              <w:rPr>
                <w:b/>
                <w:sz w:val="24"/>
                <w:szCs w:val="24"/>
              </w:rPr>
            </w:pPr>
            <w:r>
              <w:rPr>
                <w:b/>
                <w:sz w:val="24"/>
                <w:szCs w:val="24"/>
              </w:rPr>
              <w:t>Relation to applicant:</w:t>
            </w:r>
          </w:p>
          <w:p w:rsidR="003A528F" w:rsidRDefault="001867C5">
            <w:pPr>
              <w:widowControl w:val="0"/>
              <w:spacing w:before="280" w:line="467" w:lineRule="auto"/>
              <w:ind w:left="100"/>
              <w:jc w:val="both"/>
              <w:rPr>
                <w:b/>
                <w:sz w:val="24"/>
                <w:szCs w:val="24"/>
              </w:rPr>
            </w:pPr>
            <w:r>
              <w:rPr>
                <w:b/>
                <w:sz w:val="24"/>
                <w:szCs w:val="24"/>
              </w:rPr>
              <w:t>Employer’s name:</w:t>
            </w:r>
          </w:p>
          <w:p w:rsidR="003A528F" w:rsidRDefault="001867C5">
            <w:pPr>
              <w:widowControl w:val="0"/>
              <w:spacing w:line="467" w:lineRule="auto"/>
              <w:ind w:left="100"/>
              <w:jc w:val="both"/>
              <w:rPr>
                <w:b/>
                <w:sz w:val="24"/>
                <w:szCs w:val="24"/>
              </w:rPr>
            </w:pPr>
            <w:r>
              <w:rPr>
                <w:b/>
                <w:sz w:val="24"/>
                <w:szCs w:val="24"/>
              </w:rPr>
              <w:t>Referee’s name:</w:t>
            </w:r>
          </w:p>
          <w:p w:rsidR="003A528F" w:rsidRDefault="001867C5">
            <w:pPr>
              <w:widowControl w:val="0"/>
              <w:spacing w:line="467" w:lineRule="auto"/>
              <w:ind w:left="100"/>
              <w:jc w:val="both"/>
              <w:rPr>
                <w:b/>
                <w:sz w:val="24"/>
                <w:szCs w:val="24"/>
              </w:rPr>
            </w:pPr>
            <w:r>
              <w:rPr>
                <w:b/>
                <w:sz w:val="24"/>
                <w:szCs w:val="24"/>
              </w:rPr>
              <w:t>Position:</w:t>
            </w:r>
          </w:p>
          <w:p w:rsidR="003A528F" w:rsidRDefault="001867C5">
            <w:pPr>
              <w:widowControl w:val="0"/>
              <w:spacing w:line="467" w:lineRule="auto"/>
              <w:ind w:left="100"/>
              <w:jc w:val="both"/>
              <w:rPr>
                <w:b/>
                <w:sz w:val="24"/>
                <w:szCs w:val="24"/>
              </w:rPr>
            </w:pPr>
            <w:r>
              <w:rPr>
                <w:b/>
                <w:sz w:val="24"/>
                <w:szCs w:val="24"/>
              </w:rPr>
              <w:t>Address:</w:t>
            </w:r>
          </w:p>
          <w:p w:rsidR="003A528F" w:rsidRDefault="001867C5">
            <w:pPr>
              <w:widowControl w:val="0"/>
              <w:spacing w:line="467" w:lineRule="auto"/>
              <w:ind w:left="100"/>
              <w:jc w:val="both"/>
              <w:rPr>
                <w:b/>
                <w:sz w:val="24"/>
                <w:szCs w:val="24"/>
              </w:rPr>
            </w:pPr>
            <w:r>
              <w:rPr>
                <w:b/>
                <w:sz w:val="24"/>
                <w:szCs w:val="24"/>
              </w:rPr>
              <w:t xml:space="preserve">Phone number: </w:t>
            </w:r>
          </w:p>
          <w:p w:rsidR="003A528F" w:rsidRDefault="001867C5">
            <w:pPr>
              <w:widowControl w:val="0"/>
              <w:spacing w:line="467" w:lineRule="auto"/>
              <w:ind w:left="100"/>
              <w:jc w:val="both"/>
              <w:rPr>
                <w:b/>
                <w:sz w:val="24"/>
                <w:szCs w:val="24"/>
              </w:rPr>
            </w:pPr>
            <w:r>
              <w:rPr>
                <w:b/>
                <w:sz w:val="24"/>
                <w:szCs w:val="24"/>
              </w:rPr>
              <w:t>Email:</w:t>
            </w:r>
          </w:p>
          <w:p w:rsidR="003A528F" w:rsidRDefault="001867C5">
            <w:pPr>
              <w:widowControl w:val="0"/>
              <w:spacing w:line="467" w:lineRule="auto"/>
              <w:ind w:left="100"/>
              <w:jc w:val="both"/>
              <w:rPr>
                <w:b/>
                <w:sz w:val="24"/>
                <w:szCs w:val="24"/>
              </w:rPr>
            </w:pPr>
            <w:r>
              <w:rPr>
                <w:b/>
                <w:sz w:val="24"/>
                <w:szCs w:val="24"/>
              </w:rPr>
              <w:lastRenderedPageBreak/>
              <w:t>Relation to applicant:</w:t>
            </w:r>
          </w:p>
        </w:tc>
      </w:tr>
    </w:tbl>
    <w:p w:rsidR="003A528F" w:rsidRDefault="001867C5">
      <w:pPr>
        <w:widowControl w:val="0"/>
        <w:jc w:val="both"/>
        <w:rPr>
          <w:rFonts w:ascii="Nunito" w:eastAsia="Nunito" w:hAnsi="Nunito" w:cs="Nunito"/>
          <w:b/>
          <w:sz w:val="24"/>
          <w:szCs w:val="24"/>
        </w:rPr>
      </w:pPr>
      <w:r>
        <w:rPr>
          <w:rFonts w:ascii="Nunito" w:eastAsia="Nunito" w:hAnsi="Nunito" w:cs="Nunito"/>
          <w:b/>
          <w:sz w:val="24"/>
          <w:szCs w:val="24"/>
        </w:rPr>
        <w:lastRenderedPageBreak/>
        <w:t xml:space="preserve"> </w:t>
      </w:r>
    </w:p>
    <w:p w:rsidR="003A528F" w:rsidRDefault="001867C5">
      <w:pPr>
        <w:widowControl w:val="0"/>
        <w:jc w:val="both"/>
        <w:rPr>
          <w:rFonts w:ascii="Nunito" w:eastAsia="Nunito" w:hAnsi="Nunito" w:cs="Nunito"/>
          <w:b/>
          <w:sz w:val="24"/>
          <w:szCs w:val="24"/>
        </w:rPr>
      </w:pPr>
      <w:r>
        <w:rPr>
          <w:rFonts w:ascii="Nunito" w:eastAsia="Nunito" w:hAnsi="Nunito" w:cs="Nunito"/>
          <w:b/>
          <w:sz w:val="24"/>
          <w:szCs w:val="24"/>
        </w:rPr>
        <w:t xml:space="preserve"> </w:t>
      </w:r>
    </w:p>
    <w:tbl>
      <w:tblPr>
        <w:tblStyle w:val="a8"/>
        <w:tblW w:w="9428" w:type="dxa"/>
        <w:tblBorders>
          <w:top w:val="nil"/>
          <w:left w:val="nil"/>
          <w:bottom w:val="nil"/>
          <w:right w:val="nil"/>
          <w:insideH w:val="nil"/>
          <w:insideV w:val="nil"/>
        </w:tblBorders>
        <w:tblLayout w:type="fixed"/>
        <w:tblLook w:val="0600" w:firstRow="0" w:lastRow="0" w:firstColumn="0" w:lastColumn="0" w:noHBand="1" w:noVBand="1"/>
      </w:tblPr>
      <w:tblGrid>
        <w:gridCol w:w="9428"/>
      </w:tblGrid>
      <w:tr w:rsidR="003A528F">
        <w:trPr>
          <w:trHeight w:val="480"/>
        </w:trPr>
        <w:tc>
          <w:tcPr>
            <w:tcW w:w="94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100"/>
              <w:jc w:val="both"/>
              <w:rPr>
                <w:b/>
                <w:sz w:val="24"/>
                <w:szCs w:val="24"/>
              </w:rPr>
            </w:pPr>
            <w:r>
              <w:rPr>
                <w:b/>
                <w:sz w:val="24"/>
                <w:szCs w:val="24"/>
              </w:rPr>
              <w:t>7. Additional information: (Delete as appropriate)</w:t>
            </w:r>
          </w:p>
        </w:tc>
      </w:tr>
      <w:tr w:rsidR="003A528F">
        <w:trPr>
          <w:trHeight w:val="480"/>
        </w:trPr>
        <w:tc>
          <w:tcPr>
            <w:tcW w:w="9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820"/>
              <w:jc w:val="both"/>
              <w:rPr>
                <w:b/>
                <w:sz w:val="24"/>
                <w:szCs w:val="24"/>
              </w:rPr>
            </w:pPr>
            <w:r>
              <w:rPr>
                <w:b/>
                <w:sz w:val="24"/>
                <w:szCs w:val="24"/>
              </w:rPr>
              <w:t>Do you have a full and current Driving Licence?</w:t>
            </w:r>
          </w:p>
        </w:tc>
      </w:tr>
      <w:tr w:rsidR="003A528F">
        <w:trPr>
          <w:trHeight w:val="480"/>
        </w:trPr>
        <w:tc>
          <w:tcPr>
            <w:tcW w:w="9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467" w:lineRule="auto"/>
              <w:ind w:left="820"/>
              <w:jc w:val="both"/>
              <w:rPr>
                <w:b/>
                <w:sz w:val="24"/>
                <w:szCs w:val="24"/>
              </w:rPr>
            </w:pPr>
            <w:r>
              <w:rPr>
                <w:b/>
                <w:sz w:val="24"/>
                <w:szCs w:val="24"/>
              </w:rPr>
              <w:t>Do you require a Work Permit to work in the UK?</w:t>
            </w:r>
          </w:p>
        </w:tc>
      </w:tr>
    </w:tbl>
    <w:p w:rsidR="003A528F" w:rsidRDefault="001867C5">
      <w:pPr>
        <w:widowControl w:val="0"/>
        <w:jc w:val="both"/>
        <w:rPr>
          <w:rFonts w:ascii="Nunito" w:eastAsia="Nunito" w:hAnsi="Nunito" w:cs="Nunito"/>
          <w:b/>
          <w:sz w:val="24"/>
          <w:szCs w:val="24"/>
        </w:rPr>
      </w:pPr>
      <w:r>
        <w:rPr>
          <w:rFonts w:ascii="Nunito" w:eastAsia="Nunito" w:hAnsi="Nunito" w:cs="Nunito"/>
          <w:b/>
          <w:sz w:val="24"/>
          <w:szCs w:val="24"/>
        </w:rPr>
        <w:t xml:space="preserve"> </w:t>
      </w:r>
    </w:p>
    <w:p w:rsidR="003A528F" w:rsidRDefault="001867C5">
      <w:pPr>
        <w:widowControl w:val="0"/>
        <w:jc w:val="both"/>
        <w:rPr>
          <w:rFonts w:ascii="Nunito" w:eastAsia="Nunito" w:hAnsi="Nunito" w:cs="Nunito"/>
          <w:b/>
          <w:sz w:val="24"/>
          <w:szCs w:val="24"/>
        </w:rPr>
      </w:pPr>
      <w:r>
        <w:rPr>
          <w:rFonts w:ascii="Nunito" w:eastAsia="Nunito" w:hAnsi="Nunito" w:cs="Nunito"/>
          <w:b/>
          <w:sz w:val="24"/>
          <w:szCs w:val="24"/>
        </w:rPr>
        <w:t xml:space="preserve"> </w:t>
      </w:r>
    </w:p>
    <w:tbl>
      <w:tblPr>
        <w:tblStyle w:val="a9"/>
        <w:tblW w:w="9428" w:type="dxa"/>
        <w:tblBorders>
          <w:top w:val="nil"/>
          <w:left w:val="nil"/>
          <w:bottom w:val="nil"/>
          <w:right w:val="nil"/>
          <w:insideH w:val="nil"/>
          <w:insideV w:val="nil"/>
        </w:tblBorders>
        <w:tblLayout w:type="fixed"/>
        <w:tblLook w:val="0600" w:firstRow="0" w:lastRow="0" w:firstColumn="0" w:lastColumn="0" w:noHBand="1" w:noVBand="1"/>
      </w:tblPr>
      <w:tblGrid>
        <w:gridCol w:w="9428"/>
      </w:tblGrid>
      <w:tr w:rsidR="003A528F">
        <w:trPr>
          <w:trHeight w:val="2670"/>
        </w:trPr>
        <w:tc>
          <w:tcPr>
            <w:tcW w:w="94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before="280" w:line="467" w:lineRule="auto"/>
              <w:jc w:val="both"/>
              <w:rPr>
                <w:b/>
                <w:i/>
                <w:sz w:val="24"/>
                <w:szCs w:val="24"/>
              </w:rPr>
            </w:pPr>
            <w:r>
              <w:rPr>
                <w:b/>
                <w:i/>
                <w:sz w:val="24"/>
                <w:szCs w:val="24"/>
              </w:rPr>
              <w:t>Please note our roles are subject to Disclosure Scotland clearance and you will be  required to produce your certificate if you are appointed to the role or apply for such  clearance prior to being confirmed in post.</w:t>
            </w:r>
          </w:p>
        </w:tc>
      </w:tr>
      <w:tr w:rsidR="003A528F">
        <w:trPr>
          <w:trHeight w:val="1575"/>
        </w:trPr>
        <w:tc>
          <w:tcPr>
            <w:tcW w:w="9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28F" w:rsidRDefault="001867C5">
            <w:pPr>
              <w:widowControl w:val="0"/>
              <w:spacing w:line="232" w:lineRule="auto"/>
              <w:ind w:left="100" w:right="1020" w:firstLine="20"/>
              <w:jc w:val="both"/>
              <w:rPr>
                <w:b/>
                <w:sz w:val="24"/>
                <w:szCs w:val="24"/>
              </w:rPr>
            </w:pPr>
            <w:r>
              <w:rPr>
                <w:b/>
                <w:sz w:val="24"/>
                <w:szCs w:val="24"/>
              </w:rPr>
              <w:t>How did you first become aware of this vacancy? Please indicate only one.  ☐ (Please specify) .........................</w:t>
            </w:r>
          </w:p>
          <w:p w:rsidR="003A528F" w:rsidRDefault="001867C5">
            <w:pPr>
              <w:widowControl w:val="0"/>
              <w:spacing w:line="232" w:lineRule="auto"/>
              <w:ind w:left="100" w:right="1020" w:firstLine="20"/>
              <w:jc w:val="both"/>
              <w:rPr>
                <w:b/>
                <w:sz w:val="24"/>
                <w:szCs w:val="24"/>
              </w:rPr>
            </w:pPr>
            <w:r>
              <w:rPr>
                <w:b/>
                <w:sz w:val="24"/>
                <w:szCs w:val="24"/>
              </w:rPr>
              <w:t xml:space="preserve"> </w:t>
            </w:r>
          </w:p>
          <w:p w:rsidR="003A528F" w:rsidRDefault="001867C5">
            <w:pPr>
              <w:widowControl w:val="0"/>
              <w:spacing w:line="232" w:lineRule="auto"/>
              <w:ind w:left="100" w:right="1020" w:firstLine="20"/>
              <w:jc w:val="both"/>
              <w:rPr>
                <w:b/>
                <w:sz w:val="24"/>
                <w:szCs w:val="24"/>
              </w:rPr>
            </w:pPr>
            <w:r>
              <w:rPr>
                <w:b/>
                <w:sz w:val="24"/>
                <w:szCs w:val="24"/>
              </w:rPr>
              <w:t xml:space="preserve"> </w:t>
            </w:r>
          </w:p>
          <w:p w:rsidR="003A528F" w:rsidRDefault="001867C5">
            <w:pPr>
              <w:widowControl w:val="0"/>
              <w:spacing w:line="467" w:lineRule="auto"/>
              <w:ind w:left="100"/>
              <w:jc w:val="both"/>
              <w:rPr>
                <w:b/>
                <w:sz w:val="24"/>
                <w:szCs w:val="24"/>
              </w:rPr>
            </w:pPr>
            <w:r>
              <w:rPr>
                <w:b/>
                <w:sz w:val="24"/>
                <w:szCs w:val="24"/>
              </w:rPr>
              <w:t xml:space="preserve"> </w:t>
            </w:r>
          </w:p>
        </w:tc>
      </w:tr>
    </w:tbl>
    <w:p w:rsidR="003A528F" w:rsidRDefault="001867C5">
      <w:pPr>
        <w:widowControl w:val="0"/>
        <w:jc w:val="both"/>
        <w:rPr>
          <w:b/>
          <w:sz w:val="24"/>
          <w:szCs w:val="24"/>
        </w:rPr>
      </w:pPr>
      <w:bookmarkStart w:id="4" w:name="_heading=h.vq9ozernftfj" w:colFirst="0" w:colLast="0"/>
      <w:bookmarkEnd w:id="4"/>
      <w:r>
        <w:rPr>
          <w:b/>
          <w:sz w:val="24"/>
          <w:szCs w:val="24"/>
        </w:rPr>
        <w:t xml:space="preserve"> </w:t>
      </w:r>
    </w:p>
    <w:p w:rsidR="003A528F" w:rsidRDefault="003A528F">
      <w:pPr>
        <w:widowControl w:val="0"/>
        <w:pBdr>
          <w:top w:val="nil"/>
          <w:left w:val="nil"/>
          <w:bottom w:val="nil"/>
          <w:right w:val="nil"/>
          <w:between w:val="nil"/>
        </w:pBdr>
        <w:spacing w:before="583" w:line="467" w:lineRule="auto"/>
        <w:ind w:left="16" w:right="1719" w:firstLine="6"/>
        <w:jc w:val="both"/>
        <w:rPr>
          <w:rFonts w:ascii="Nunito" w:eastAsia="Nunito" w:hAnsi="Nunito" w:cs="Nunito"/>
          <w:b/>
          <w:sz w:val="24"/>
          <w:szCs w:val="24"/>
        </w:rPr>
      </w:pPr>
      <w:bookmarkStart w:id="5" w:name="_heading=h.piken468pl4q" w:colFirst="0" w:colLast="0"/>
      <w:bookmarkEnd w:id="5"/>
    </w:p>
    <w:p w:rsidR="003A528F" w:rsidRDefault="003A528F">
      <w:pPr>
        <w:widowControl w:val="0"/>
        <w:pBdr>
          <w:top w:val="nil"/>
          <w:left w:val="nil"/>
          <w:bottom w:val="nil"/>
          <w:right w:val="nil"/>
          <w:between w:val="nil"/>
        </w:pBdr>
        <w:spacing w:before="583" w:line="467" w:lineRule="auto"/>
        <w:ind w:left="16" w:right="1719" w:firstLine="6"/>
        <w:jc w:val="both"/>
        <w:rPr>
          <w:rFonts w:ascii="Nunito" w:eastAsia="Nunito" w:hAnsi="Nunito" w:cs="Nunito"/>
          <w:b/>
          <w:sz w:val="24"/>
          <w:szCs w:val="24"/>
        </w:rPr>
      </w:pPr>
      <w:bookmarkStart w:id="6" w:name="_heading=h.4dfn8o2xsnxg" w:colFirst="0" w:colLast="0"/>
      <w:bookmarkEnd w:id="6"/>
    </w:p>
    <w:sectPr w:rsidR="003A528F">
      <w:pgSz w:w="12240" w:h="15840"/>
      <w:pgMar w:top="155" w:right="1383" w:bottom="1653" w:left="142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65B6"/>
    <w:multiLevelType w:val="multilevel"/>
    <w:tmpl w:val="93824A5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6217D43"/>
    <w:multiLevelType w:val="multilevel"/>
    <w:tmpl w:val="8BAA9278"/>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6EC7CD2"/>
    <w:multiLevelType w:val="multilevel"/>
    <w:tmpl w:val="BDB0A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1B7A92"/>
    <w:multiLevelType w:val="multilevel"/>
    <w:tmpl w:val="EDC421F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56C69B4"/>
    <w:multiLevelType w:val="multilevel"/>
    <w:tmpl w:val="E9C6046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AA96086"/>
    <w:multiLevelType w:val="multilevel"/>
    <w:tmpl w:val="6486D5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6341AEA"/>
    <w:multiLevelType w:val="multilevel"/>
    <w:tmpl w:val="633A4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9C90D7A"/>
    <w:multiLevelType w:val="multilevel"/>
    <w:tmpl w:val="821E165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22541CC"/>
    <w:multiLevelType w:val="multilevel"/>
    <w:tmpl w:val="C89ED25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D417C33"/>
    <w:multiLevelType w:val="multilevel"/>
    <w:tmpl w:val="229AAFA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4"/>
  </w:num>
  <w:num w:numId="3">
    <w:abstractNumId w:val="9"/>
  </w:num>
  <w:num w:numId="4">
    <w:abstractNumId w:val="0"/>
  </w:num>
  <w:num w:numId="5">
    <w:abstractNumId w:val="8"/>
  </w:num>
  <w:num w:numId="6">
    <w:abstractNumId w:val="6"/>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28F"/>
    <w:rsid w:val="001867C5"/>
    <w:rsid w:val="003A528F"/>
    <w:rsid w:val="00556CEE"/>
    <w:rsid w:val="00CD4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33CC76"/>
  <w15:docId w15:val="{E545745D-69EB-FD4B-930D-0865FF7A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23D43"/>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V0BukOSkwQJQU9vrqU5y7QK0/A==">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1571</Words>
  <Characters>8961</Characters>
  <Application>Microsoft Office Word</Application>
  <DocSecurity>0</DocSecurity>
  <Lines>74</Lines>
  <Paragraphs>21</Paragraphs>
  <ScaleCrop>false</ScaleCrop>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Moody, Isis</cp:lastModifiedBy>
  <cp:revision>3</cp:revision>
  <dcterms:created xsi:type="dcterms:W3CDTF">2021-08-23T11:02:00Z</dcterms:created>
  <dcterms:modified xsi:type="dcterms:W3CDTF">2021-08-23T15:58:00Z</dcterms:modified>
</cp:coreProperties>
</file>