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FF28" w14:textId="77777777" w:rsidR="002572FC" w:rsidRDefault="002572FC" w:rsidP="002572FC"/>
    <w:p w14:paraId="5D44A973" w14:textId="77777777" w:rsidR="002572FC" w:rsidRDefault="002572FC" w:rsidP="002572FC">
      <w:r w:rsidRPr="00D97074">
        <w:rPr>
          <w:noProof/>
        </w:rPr>
        <w:drawing>
          <wp:anchor distT="0" distB="0" distL="114300" distR="114300" simplePos="0" relativeHeight="251660288" behindDoc="1" locked="0" layoutInCell="1" allowOverlap="1" wp14:anchorId="45853FAA" wp14:editId="23E82644">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9930" w14:textId="77777777" w:rsidR="002572FC" w:rsidRPr="0068254D" w:rsidRDefault="002572FC" w:rsidP="002572FC">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1C10B973" wp14:editId="48A733D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10B973"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517C8862" wp14:editId="31890A2B">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C8862"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v:textbox>
                <w10:wrap type="square"/>
              </v:shape>
            </w:pict>
          </mc:Fallback>
        </mc:AlternateContent>
      </w:r>
    </w:p>
    <w:p w14:paraId="73729C4D" w14:textId="77777777" w:rsidR="002572FC" w:rsidRDefault="002572FC" w:rsidP="002572FC">
      <w:pPr>
        <w:rPr>
          <w:sz w:val="24"/>
          <w:szCs w:val="24"/>
        </w:rPr>
      </w:pPr>
    </w:p>
    <w:p w14:paraId="0EE33C53" w14:textId="77777777" w:rsidR="002572FC" w:rsidRDefault="002572FC" w:rsidP="002572FC">
      <w:pPr>
        <w:pStyle w:val="Heading1"/>
        <w:tabs>
          <w:tab w:val="center" w:pos="4230"/>
        </w:tabs>
        <w:jc w:val="center"/>
        <w:rPr>
          <w:rFonts w:ascii="Calibri" w:hAnsi="Calibri"/>
          <w:b/>
          <w:bCs/>
          <w:color w:val="auto"/>
          <w:szCs w:val="56"/>
        </w:rPr>
      </w:pPr>
    </w:p>
    <w:p w14:paraId="3E8DE37D" w14:textId="77777777" w:rsidR="002572FC" w:rsidRDefault="002572FC" w:rsidP="002572FC">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7157E30B" wp14:editId="53AE0B84">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E30B"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" fillcolor="white [3201]" stroked="f" strokeweight="1pt">
                <v:textbo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56FC9DCB" wp14:editId="343E6298">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6B1AE1A9" w14:textId="77777777" w:rsidR="002572FC" w:rsidRDefault="002572FC" w:rsidP="00257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9DCB"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6B1AE1A9" w14:textId="77777777" w:rsidR="002572FC" w:rsidRDefault="002572FC" w:rsidP="002572FC"/>
                  </w:txbxContent>
                </v:textbox>
              </v:shape>
            </w:pict>
          </mc:Fallback>
        </mc:AlternateContent>
      </w:r>
    </w:p>
    <w:p w14:paraId="645D1A1C" w14:textId="77777777" w:rsidR="002572FC" w:rsidRDefault="002572FC" w:rsidP="002572FC">
      <w:pPr>
        <w:pStyle w:val="Heading1"/>
        <w:tabs>
          <w:tab w:val="center" w:pos="4230"/>
        </w:tabs>
        <w:rPr>
          <w:rFonts w:ascii="Calibri" w:hAnsi="Calibri"/>
          <w:b/>
          <w:bCs/>
          <w:color w:val="auto"/>
          <w:szCs w:val="56"/>
        </w:rPr>
      </w:pPr>
    </w:p>
    <w:p w14:paraId="62BF8CFF" w14:textId="77777777" w:rsidR="002572FC" w:rsidRDefault="002572FC" w:rsidP="002572FC">
      <w:pPr>
        <w:pStyle w:val="Heading1"/>
        <w:tabs>
          <w:tab w:val="center" w:pos="4230"/>
        </w:tabs>
        <w:jc w:val="center"/>
        <w:rPr>
          <w:rFonts w:ascii="Calibri" w:hAnsi="Calibri"/>
          <w:b/>
          <w:bCs/>
          <w:color w:val="auto"/>
          <w:szCs w:val="56"/>
        </w:rPr>
      </w:pPr>
    </w:p>
    <w:p w14:paraId="6990F0E5" w14:textId="77777777" w:rsidR="002572FC" w:rsidRPr="001A1063" w:rsidRDefault="002572FC" w:rsidP="002572FC">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8766E5C" w14:textId="77777777" w:rsidR="002572FC" w:rsidRPr="00117E15" w:rsidRDefault="002572FC" w:rsidP="002572FC">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58591FA2" wp14:editId="6E1F6F74">
            <wp:simplePos x="0" y="0"/>
            <wp:positionH relativeFrom="column">
              <wp:posOffset>2380615</wp:posOffset>
            </wp:positionH>
            <wp:positionV relativeFrom="paragraph">
              <wp:posOffset>250190</wp:posOffset>
            </wp:positionV>
            <wp:extent cx="424180" cy="457200"/>
            <wp:effectExtent l="0" t="0" r="0"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47039AAB" wp14:editId="705170C1">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5F85C2" wp14:editId="0E9B682E">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AF85432" wp14:editId="23C2F7CE">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7274B236" w14:textId="77777777" w:rsidR="002572FC" w:rsidRPr="00117E15" w:rsidRDefault="002572FC" w:rsidP="002572FC">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09A95435" wp14:editId="40103BD6">
            <wp:simplePos x="0" y="0"/>
            <wp:positionH relativeFrom="column">
              <wp:posOffset>3243940</wp:posOffset>
            </wp:positionH>
            <wp:positionV relativeFrom="paragraph">
              <wp:posOffset>9866</wp:posOffset>
            </wp:positionV>
            <wp:extent cx="951865" cy="258445"/>
            <wp:effectExtent l="0" t="0" r="635" b="8255"/>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A5F3" w14:textId="77777777" w:rsidR="002572FC" w:rsidRDefault="002572FC" w:rsidP="002572FC">
      <w:pPr>
        <w:rPr>
          <w:rFonts w:ascii="Calibri" w:hAnsi="Calibri" w:cs="Arial"/>
          <w:bCs/>
          <w:color w:val="17365D"/>
          <w:sz w:val="16"/>
        </w:rPr>
      </w:pPr>
    </w:p>
    <w:p w14:paraId="621C1725" w14:textId="77777777" w:rsidR="002572FC" w:rsidRDefault="002572FC" w:rsidP="002572FC">
      <w:pPr>
        <w:rPr>
          <w:rFonts w:ascii="Calibri" w:hAnsi="Calibri" w:cs="Arial"/>
          <w:b/>
          <w:bCs/>
          <w:sz w:val="14"/>
        </w:rPr>
      </w:pPr>
    </w:p>
    <w:p w14:paraId="6AB0C54D" w14:textId="77777777" w:rsidR="002572FC" w:rsidRDefault="002572FC" w:rsidP="002572FC">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A8E0A2B" w14:textId="77777777" w:rsidR="002572FC" w:rsidRDefault="002572FC" w:rsidP="002572FC">
      <w:pPr>
        <w:pStyle w:val="NoSpacing"/>
        <w:rPr>
          <w:sz w:val="28"/>
          <w:szCs w:val="28"/>
        </w:rPr>
      </w:pPr>
    </w:p>
    <w:p w14:paraId="5628DC60" w14:textId="77777777" w:rsidR="002572FC" w:rsidRDefault="002572FC" w:rsidP="002572FC">
      <w:pPr>
        <w:pStyle w:val="NoSpacing"/>
        <w:rPr>
          <w:sz w:val="28"/>
          <w:szCs w:val="28"/>
        </w:rPr>
      </w:pPr>
    </w:p>
    <w:p w14:paraId="789B3706" w14:textId="77777777" w:rsidR="002572FC" w:rsidRPr="006E628B" w:rsidRDefault="002572FC" w:rsidP="002572FC">
      <w:pPr>
        <w:pStyle w:val="NoSpacing"/>
        <w:rPr>
          <w:sz w:val="28"/>
          <w:szCs w:val="28"/>
        </w:rPr>
      </w:pPr>
      <w:r w:rsidRPr="006E628B">
        <w:rPr>
          <w:sz w:val="28"/>
          <w:szCs w:val="28"/>
        </w:rPr>
        <w:lastRenderedPageBreak/>
        <w:t xml:space="preserve">Central Carers Association </w:t>
      </w:r>
    </w:p>
    <w:p w14:paraId="759ACD73" w14:textId="77777777" w:rsidR="002572FC" w:rsidRPr="008D4275" w:rsidRDefault="002572FC" w:rsidP="002572FC">
      <w:pPr>
        <w:pStyle w:val="NoSpacing"/>
        <w:rPr>
          <w:b/>
          <w:bCs/>
          <w:sz w:val="12"/>
          <w:szCs w:val="12"/>
        </w:rPr>
      </w:pPr>
    </w:p>
    <w:p w14:paraId="4EC8A0C0" w14:textId="77777777" w:rsidR="002572FC" w:rsidRDefault="002572FC" w:rsidP="002572FC">
      <w:pPr>
        <w:pStyle w:val="NoSpacing"/>
      </w:pPr>
      <w:r w:rsidRPr="00C90FEF">
        <w:rPr>
          <w:noProof/>
        </w:rPr>
        <w:drawing>
          <wp:anchor distT="0" distB="0" distL="114300" distR="114300" simplePos="0" relativeHeight="251659264" behindDoc="1" locked="0" layoutInCell="1" allowOverlap="1" wp14:anchorId="49D45EA1" wp14:editId="733F10D0">
            <wp:simplePos x="0" y="0"/>
            <wp:positionH relativeFrom="column">
              <wp:posOffset>-763270</wp:posOffset>
            </wp:positionH>
            <wp:positionV relativeFrom="paragraph">
              <wp:posOffset>441663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1CBB5DA" w14:textId="77777777" w:rsidR="002572FC" w:rsidRPr="005F771C" w:rsidRDefault="002572FC" w:rsidP="002572FC">
      <w:pPr>
        <w:pStyle w:val="NoSpacing"/>
        <w:rPr>
          <w:sz w:val="28"/>
          <w:szCs w:val="28"/>
        </w:rPr>
      </w:pPr>
    </w:p>
    <w:p w14:paraId="7F0C2656" w14:textId="77777777" w:rsidR="002572FC" w:rsidRPr="006E628B" w:rsidRDefault="002572FC" w:rsidP="002572FC">
      <w:pPr>
        <w:pStyle w:val="NoSpacing"/>
        <w:rPr>
          <w:sz w:val="28"/>
          <w:szCs w:val="28"/>
        </w:rPr>
      </w:pPr>
      <w:r w:rsidRPr="006E628B">
        <w:rPr>
          <w:sz w:val="28"/>
          <w:szCs w:val="28"/>
        </w:rPr>
        <w:t>Mission Statement</w:t>
      </w:r>
    </w:p>
    <w:p w14:paraId="1027AFA7" w14:textId="77777777" w:rsidR="002572FC" w:rsidRPr="000C5CD1" w:rsidRDefault="002572FC" w:rsidP="002572FC">
      <w:pPr>
        <w:pStyle w:val="NoSpacing"/>
        <w:rPr>
          <w:b/>
          <w:bCs/>
          <w:sz w:val="12"/>
          <w:szCs w:val="12"/>
        </w:rPr>
      </w:pPr>
    </w:p>
    <w:p w14:paraId="5D8A4E31" w14:textId="77777777" w:rsidR="002572FC" w:rsidRDefault="002572FC" w:rsidP="002572FC">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1DE6944E" w14:textId="77777777" w:rsidR="002572FC" w:rsidRPr="00CB7D57" w:rsidRDefault="002572FC" w:rsidP="002572FC">
      <w:pPr>
        <w:pStyle w:val="NoSpacing"/>
        <w:rPr>
          <w:sz w:val="28"/>
          <w:szCs w:val="28"/>
        </w:rPr>
      </w:pPr>
    </w:p>
    <w:p w14:paraId="31D43A65" w14:textId="77777777" w:rsidR="002572FC" w:rsidRDefault="002572FC" w:rsidP="002572FC">
      <w:pPr>
        <w:spacing w:line="240" w:lineRule="auto"/>
        <w:rPr>
          <w:sz w:val="28"/>
          <w:szCs w:val="28"/>
        </w:rPr>
      </w:pPr>
      <w:r>
        <w:rPr>
          <w:sz w:val="28"/>
          <w:szCs w:val="28"/>
        </w:rPr>
        <w:t>Values</w:t>
      </w:r>
    </w:p>
    <w:p w14:paraId="35D1082A" w14:textId="77777777" w:rsidR="002572FC" w:rsidRDefault="002572FC" w:rsidP="002572FC">
      <w:pPr>
        <w:spacing w:line="240" w:lineRule="auto"/>
      </w:pPr>
      <w:r w:rsidRPr="00E6035C">
        <w:t>Central Carers Association aims to provide quality, confidential services that are sensitive to the needs and wishes of local carers</w:t>
      </w:r>
      <w:r>
        <w:t xml:space="preserve"> </w:t>
      </w:r>
      <w:r w:rsidRPr="00E6035C">
        <w:t>and provide opportunities to allow carers to participate in the development of local health and community care services to improve the quality of life for carers and those they care for.</w:t>
      </w:r>
    </w:p>
    <w:p w14:paraId="2F32F412" w14:textId="77777777" w:rsidR="002572FC" w:rsidRPr="003A37F0" w:rsidRDefault="002572FC" w:rsidP="002572FC">
      <w:pPr>
        <w:spacing w:line="240" w:lineRule="auto"/>
        <w:rPr>
          <w:sz w:val="2"/>
          <w:szCs w:val="2"/>
        </w:rPr>
      </w:pPr>
    </w:p>
    <w:p w14:paraId="50CA34F3" w14:textId="77777777" w:rsidR="002572FC" w:rsidRPr="006E628B" w:rsidRDefault="002572FC" w:rsidP="002572FC">
      <w:pPr>
        <w:pStyle w:val="NoSpacing"/>
        <w:rPr>
          <w:sz w:val="28"/>
          <w:szCs w:val="28"/>
        </w:rPr>
      </w:pPr>
      <w:r w:rsidRPr="006E628B">
        <w:rPr>
          <w:sz w:val="28"/>
          <w:szCs w:val="28"/>
        </w:rPr>
        <w:t>Aims of the Association</w:t>
      </w:r>
    </w:p>
    <w:p w14:paraId="785E2305" w14:textId="77777777" w:rsidR="002572FC" w:rsidRPr="008D4275" w:rsidRDefault="002572FC" w:rsidP="002572FC">
      <w:pPr>
        <w:pStyle w:val="NoSpacing"/>
        <w:rPr>
          <w:b/>
          <w:bCs/>
          <w:sz w:val="12"/>
          <w:szCs w:val="12"/>
        </w:rPr>
      </w:pPr>
    </w:p>
    <w:p w14:paraId="4E72615D" w14:textId="77777777" w:rsidR="002572FC" w:rsidRPr="00C90FEF" w:rsidRDefault="002572FC" w:rsidP="002572FC">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50E1204" w14:textId="77777777" w:rsidR="002572FC" w:rsidRPr="00C90FEF" w:rsidRDefault="002572FC" w:rsidP="002572FC">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7D5E623"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3EABFE1"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FCFFB8C"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08F1F76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45AD50E9"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505C55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6970C4D7"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263C6052" w14:textId="77777777" w:rsidR="002572FC" w:rsidRDefault="002572FC" w:rsidP="002572FC">
      <w:pPr>
        <w:pStyle w:val="NoSpacing"/>
        <w:rPr>
          <w:sz w:val="28"/>
          <w:szCs w:val="28"/>
        </w:rPr>
      </w:pPr>
    </w:p>
    <w:p w14:paraId="7547F90F" w14:textId="77777777" w:rsidR="002572FC" w:rsidRPr="006E628B" w:rsidRDefault="002572FC" w:rsidP="002572FC">
      <w:pPr>
        <w:pStyle w:val="NoSpacing"/>
        <w:rPr>
          <w:sz w:val="28"/>
          <w:szCs w:val="28"/>
        </w:rPr>
      </w:pPr>
      <w:r w:rsidRPr="006E628B">
        <w:rPr>
          <w:sz w:val="28"/>
          <w:szCs w:val="28"/>
        </w:rPr>
        <w:t>Privacy Notice</w:t>
      </w:r>
    </w:p>
    <w:p w14:paraId="652ABB65" w14:textId="77777777" w:rsidR="002572FC" w:rsidRPr="000C5CD1" w:rsidRDefault="002572FC" w:rsidP="002572FC">
      <w:pPr>
        <w:pStyle w:val="NoSpacing"/>
        <w:rPr>
          <w:b/>
          <w:bCs/>
          <w:sz w:val="12"/>
          <w:szCs w:val="12"/>
        </w:rPr>
      </w:pPr>
    </w:p>
    <w:p w14:paraId="3363F0C7" w14:textId="77777777" w:rsidR="002572FC" w:rsidRDefault="002572FC" w:rsidP="002572FC">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1C18C907" w14:textId="77777777" w:rsidR="002572FC" w:rsidRPr="00CB7D57" w:rsidRDefault="002572FC" w:rsidP="002572FC">
      <w:pPr>
        <w:pStyle w:val="NoSpacing"/>
        <w:rPr>
          <w:sz w:val="28"/>
          <w:szCs w:val="28"/>
        </w:rPr>
      </w:pPr>
    </w:p>
    <w:p w14:paraId="7DE4D6FF" w14:textId="77777777" w:rsidR="002572FC" w:rsidRPr="006E628B" w:rsidRDefault="002572FC" w:rsidP="002572FC">
      <w:pPr>
        <w:pStyle w:val="NoSpacing"/>
        <w:rPr>
          <w:sz w:val="28"/>
          <w:szCs w:val="28"/>
        </w:rPr>
      </w:pPr>
      <w:r w:rsidRPr="006E628B">
        <w:rPr>
          <w:sz w:val="28"/>
          <w:szCs w:val="28"/>
        </w:rPr>
        <w:t>The Carers Centre</w:t>
      </w:r>
    </w:p>
    <w:p w14:paraId="4F190373" w14:textId="77777777" w:rsidR="002572FC" w:rsidRPr="000C5CD1" w:rsidRDefault="002572FC" w:rsidP="002572FC">
      <w:pPr>
        <w:pStyle w:val="NoSpacing"/>
        <w:rPr>
          <w:b/>
          <w:bCs/>
          <w:sz w:val="12"/>
          <w:szCs w:val="12"/>
        </w:rPr>
      </w:pPr>
    </w:p>
    <w:p w14:paraId="0DA634B6" w14:textId="77777777" w:rsidR="002572FC" w:rsidRDefault="002572FC" w:rsidP="002572FC">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3C40ED1B" w14:textId="77777777" w:rsidR="002572FC" w:rsidRPr="00C90FEF" w:rsidRDefault="002572FC" w:rsidP="002572FC">
      <w:pPr>
        <w:pStyle w:val="NoSpacing"/>
      </w:pPr>
    </w:p>
    <w:p w14:paraId="21D4E71F" w14:textId="77777777" w:rsidR="002572FC" w:rsidRPr="00896E64" w:rsidRDefault="002572FC" w:rsidP="002572FC">
      <w:pPr>
        <w:spacing w:line="240" w:lineRule="auto"/>
      </w:pPr>
      <w:r w:rsidRPr="00C90FEF">
        <w:lastRenderedPageBreak/>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7FB36095" w14:textId="77777777" w:rsidR="002572FC" w:rsidRPr="00B55760" w:rsidRDefault="002572FC" w:rsidP="002572FC">
      <w:pPr>
        <w:pStyle w:val="NoSpacing"/>
        <w:rPr>
          <w:sz w:val="12"/>
          <w:szCs w:val="12"/>
        </w:rPr>
      </w:pPr>
    </w:p>
    <w:p w14:paraId="1F8D298B" w14:textId="77777777" w:rsidR="002572FC" w:rsidRPr="006E628B" w:rsidRDefault="002572FC" w:rsidP="002572FC">
      <w:pPr>
        <w:pStyle w:val="NoSpacing"/>
        <w:rPr>
          <w:sz w:val="28"/>
          <w:szCs w:val="28"/>
        </w:rPr>
      </w:pPr>
      <w:r w:rsidRPr="006E628B">
        <w:rPr>
          <w:sz w:val="28"/>
          <w:szCs w:val="28"/>
        </w:rPr>
        <w:t>Organisation Structure</w:t>
      </w:r>
    </w:p>
    <w:p w14:paraId="057F8541" w14:textId="77777777" w:rsidR="002572FC" w:rsidRPr="000C5CD1" w:rsidRDefault="002572FC" w:rsidP="002572FC">
      <w:pPr>
        <w:pStyle w:val="NoSpacing"/>
        <w:rPr>
          <w:b/>
          <w:bCs/>
          <w:sz w:val="12"/>
          <w:szCs w:val="12"/>
        </w:rPr>
      </w:pPr>
    </w:p>
    <w:p w14:paraId="0827B43B" w14:textId="77777777" w:rsidR="002572FC" w:rsidRPr="00B14A01" w:rsidRDefault="002572FC" w:rsidP="002572FC">
      <w:pPr>
        <w:pStyle w:val="NoSpacing"/>
      </w:pPr>
      <w:r w:rsidRPr="00C90FEF">
        <w:rPr>
          <w:noProof/>
        </w:rPr>
        <w:drawing>
          <wp:anchor distT="0" distB="0" distL="114300" distR="114300" simplePos="0" relativeHeight="251662336" behindDoc="1" locked="0" layoutInCell="1" allowOverlap="1" wp14:anchorId="557502F5" wp14:editId="04FF538A">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w:t>
      </w:r>
      <w:r>
        <w:t xml:space="preserve">8 </w:t>
      </w:r>
      <w:r w:rsidRPr="00C90FEF">
        <w:t>members of staff who are based</w:t>
      </w:r>
      <w:r>
        <w:t xml:space="preserve"> in various locations, including</w:t>
      </w:r>
      <w:r w:rsidRPr="00C90FEF">
        <w:t xml:space="preserve"> the Carers Centre</w:t>
      </w:r>
      <w:r>
        <w:t>s</w:t>
      </w:r>
      <w:r w:rsidRPr="00C90FEF">
        <w:t xml:space="preserve"> in Falkirk and Alloa,</w:t>
      </w:r>
      <w:r>
        <w:t xml:space="preserve"> </w:t>
      </w:r>
      <w:r w:rsidRPr="00C90FEF">
        <w:t>Forth Valley Royal Hospital, Falkirk Community Hospital and Clackmannanshire Community Healthcare Centre</w:t>
      </w:r>
      <w:r>
        <w:t>.</w:t>
      </w:r>
    </w:p>
    <w:p w14:paraId="7639F5F3" w14:textId="77777777" w:rsidR="002572FC" w:rsidRPr="003A37F0" w:rsidRDefault="002572FC" w:rsidP="002572FC">
      <w:pPr>
        <w:pStyle w:val="NoSpacing"/>
        <w:rPr>
          <w:sz w:val="28"/>
          <w:szCs w:val="28"/>
        </w:rPr>
      </w:pPr>
    </w:p>
    <w:p w14:paraId="289D6629" w14:textId="77777777" w:rsidR="002572FC" w:rsidRPr="008C342D" w:rsidRDefault="002572FC" w:rsidP="002572FC">
      <w:pPr>
        <w:pStyle w:val="NoSpacing"/>
        <w:rPr>
          <w:sz w:val="28"/>
          <w:szCs w:val="28"/>
        </w:rPr>
      </w:pPr>
      <w:r w:rsidRPr="008C342D">
        <w:rPr>
          <w:sz w:val="28"/>
          <w:szCs w:val="28"/>
        </w:rPr>
        <w:t xml:space="preserve">Working </w:t>
      </w:r>
      <w:r>
        <w:rPr>
          <w:sz w:val="28"/>
          <w:szCs w:val="28"/>
        </w:rPr>
        <w:t>for Central Carers Association</w:t>
      </w:r>
    </w:p>
    <w:p w14:paraId="3965088A" w14:textId="77777777" w:rsidR="002572FC" w:rsidRDefault="002572FC" w:rsidP="002572FC">
      <w:pPr>
        <w:pStyle w:val="NoSpacing"/>
        <w:rPr>
          <w:sz w:val="12"/>
          <w:szCs w:val="12"/>
        </w:rPr>
      </w:pPr>
    </w:p>
    <w:p w14:paraId="74056135" w14:textId="77777777" w:rsidR="002572FC" w:rsidRDefault="002572FC" w:rsidP="002572FC">
      <w:pPr>
        <w:pStyle w:val="NoSpacing"/>
      </w:pPr>
      <w:r>
        <w:t>Staff benefits include:</w:t>
      </w:r>
    </w:p>
    <w:p w14:paraId="0D6F2E9C" w14:textId="77777777" w:rsidR="002572FC" w:rsidRPr="000432B5" w:rsidRDefault="002572FC" w:rsidP="002572FC">
      <w:pPr>
        <w:pStyle w:val="NoSpacing"/>
        <w:rPr>
          <w:sz w:val="12"/>
          <w:szCs w:val="12"/>
        </w:rPr>
      </w:pPr>
    </w:p>
    <w:p w14:paraId="7D5BCFFD" w14:textId="77777777" w:rsidR="002572FC" w:rsidRDefault="002572FC" w:rsidP="002572FC">
      <w:pPr>
        <w:pStyle w:val="NoSpacing"/>
        <w:numPr>
          <w:ilvl w:val="0"/>
          <w:numId w:val="2"/>
        </w:numPr>
      </w:pPr>
      <w:r>
        <w:t>Competitive salary scales, with annual increments until top of scale is reached</w:t>
      </w:r>
    </w:p>
    <w:p w14:paraId="46471B64" w14:textId="77777777" w:rsidR="002572FC" w:rsidRDefault="002572FC" w:rsidP="002572FC">
      <w:pPr>
        <w:pStyle w:val="NoSpacing"/>
        <w:numPr>
          <w:ilvl w:val="0"/>
          <w:numId w:val="2"/>
        </w:numPr>
      </w:pPr>
      <w:r>
        <w:t>8% contribution to Legal &amp; General Workplace Pension Plan</w:t>
      </w:r>
    </w:p>
    <w:p w14:paraId="30F2962F" w14:textId="77777777" w:rsidR="002572FC" w:rsidRDefault="002572FC" w:rsidP="002572FC">
      <w:pPr>
        <w:pStyle w:val="NoSpacing"/>
        <w:numPr>
          <w:ilvl w:val="0"/>
          <w:numId w:val="2"/>
        </w:numPr>
      </w:pPr>
      <w:r>
        <w:t>20 days annual leave plus 14 days public holidays</w:t>
      </w:r>
    </w:p>
    <w:p w14:paraId="65784E28" w14:textId="77777777" w:rsidR="002572FC" w:rsidRDefault="002572FC" w:rsidP="002572FC">
      <w:pPr>
        <w:pStyle w:val="NoSpacing"/>
        <w:numPr>
          <w:ilvl w:val="0"/>
          <w:numId w:val="2"/>
        </w:numPr>
      </w:pPr>
      <w:r>
        <w:t>Support for employees with a caring role</w:t>
      </w:r>
    </w:p>
    <w:p w14:paraId="535B4081" w14:textId="77777777" w:rsidR="002572FC" w:rsidRDefault="002572FC" w:rsidP="002572FC">
      <w:pPr>
        <w:pStyle w:val="NoSpacing"/>
        <w:numPr>
          <w:ilvl w:val="0"/>
          <w:numId w:val="2"/>
        </w:numPr>
      </w:pPr>
      <w:r>
        <w:t>Flexibility around starting and finishing times and length of lunch breaks</w:t>
      </w:r>
    </w:p>
    <w:p w14:paraId="6EC664E2" w14:textId="77777777" w:rsidR="002572FC" w:rsidRDefault="002572FC" w:rsidP="002572FC">
      <w:pPr>
        <w:pStyle w:val="NoSpacing"/>
        <w:numPr>
          <w:ilvl w:val="0"/>
          <w:numId w:val="2"/>
        </w:numPr>
      </w:pPr>
      <w:r>
        <w:t>Regular supervision and support</w:t>
      </w:r>
    </w:p>
    <w:p w14:paraId="4C193201" w14:textId="77777777" w:rsidR="002572FC" w:rsidRPr="003A37F0" w:rsidRDefault="002572FC" w:rsidP="002572FC">
      <w:pPr>
        <w:pStyle w:val="NoSpacing"/>
        <w:rPr>
          <w:sz w:val="28"/>
          <w:szCs w:val="28"/>
        </w:rPr>
      </w:pPr>
    </w:p>
    <w:p w14:paraId="7DA02C99" w14:textId="77777777" w:rsidR="002572FC" w:rsidRPr="000D2E5D" w:rsidRDefault="002572FC" w:rsidP="002572FC">
      <w:pPr>
        <w:pStyle w:val="NoSpacing"/>
        <w:rPr>
          <w:sz w:val="28"/>
          <w:szCs w:val="28"/>
        </w:rPr>
      </w:pPr>
      <w:r w:rsidRPr="000D2E5D">
        <w:rPr>
          <w:sz w:val="28"/>
          <w:szCs w:val="28"/>
        </w:rPr>
        <w:t>Application Process</w:t>
      </w:r>
    </w:p>
    <w:p w14:paraId="04DBDA6E" w14:textId="77777777" w:rsidR="002572FC" w:rsidRDefault="002572FC" w:rsidP="002572FC">
      <w:pPr>
        <w:pStyle w:val="NoSpacing"/>
        <w:rPr>
          <w:sz w:val="12"/>
          <w:szCs w:val="12"/>
        </w:rPr>
      </w:pPr>
    </w:p>
    <w:p w14:paraId="0157505B" w14:textId="1CF4D7D3" w:rsidR="002572FC" w:rsidRDefault="002572FC" w:rsidP="002572FC">
      <w:pPr>
        <w:pStyle w:val="NoSpacing"/>
      </w:pPr>
      <w:r>
        <w:t>Details about the post are contained in the job description and person specification</w:t>
      </w:r>
      <w:r w:rsidR="00931DBB">
        <w:t>.</w:t>
      </w:r>
    </w:p>
    <w:p w14:paraId="0DB274D9" w14:textId="77777777" w:rsidR="002572FC" w:rsidRDefault="002572FC" w:rsidP="002572FC">
      <w:pPr>
        <w:pStyle w:val="NoSpacing"/>
      </w:pPr>
    </w:p>
    <w:p w14:paraId="12396EBF" w14:textId="06C5482C" w:rsidR="002572FC" w:rsidRDefault="002572FC" w:rsidP="002572FC">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rsidR="002901DD">
        <w:rPr>
          <w:b/>
          <w:bCs/>
        </w:rPr>
        <w:t>, which are detailed in the Person Specification</w:t>
      </w:r>
      <w:r>
        <w:t xml:space="preserve">.  </w:t>
      </w:r>
    </w:p>
    <w:p w14:paraId="405A400F" w14:textId="77777777" w:rsidR="002572FC" w:rsidRDefault="002572FC" w:rsidP="002572FC">
      <w:pPr>
        <w:pStyle w:val="NoSpacing"/>
      </w:pPr>
    </w:p>
    <w:p w14:paraId="61585727" w14:textId="77777777" w:rsidR="002572FC" w:rsidRDefault="002572FC" w:rsidP="002572FC">
      <w:pPr>
        <w:pStyle w:val="NoSpacing"/>
      </w:pPr>
      <w:r>
        <w:t>If you are completing and returning the form electronically you will be required to sign your application form if you are appointed to the post.</w:t>
      </w:r>
    </w:p>
    <w:p w14:paraId="15145148" w14:textId="77777777" w:rsidR="002572FC" w:rsidRDefault="002572FC" w:rsidP="002572FC">
      <w:pPr>
        <w:pStyle w:val="NoSpacing"/>
      </w:pPr>
    </w:p>
    <w:p w14:paraId="477EF007" w14:textId="77777777" w:rsidR="002572FC" w:rsidRDefault="002572FC" w:rsidP="002572FC">
      <w:pPr>
        <w:pStyle w:val="NoSpacing"/>
      </w:pPr>
      <w:r>
        <w:t>The deadline for applications and interview dates are included in the advert for the post – please let us know as soon as possible if you would be unavailable on this date.</w:t>
      </w:r>
    </w:p>
    <w:p w14:paraId="6BCB1136" w14:textId="77777777" w:rsidR="002572FC" w:rsidRDefault="002572FC" w:rsidP="002572FC">
      <w:pPr>
        <w:pStyle w:val="NoSpacing"/>
      </w:pPr>
    </w:p>
    <w:p w14:paraId="68602832" w14:textId="77777777" w:rsidR="002572FC" w:rsidRDefault="002572FC" w:rsidP="002572FC">
      <w:pPr>
        <w:pStyle w:val="NoSpacing"/>
      </w:pPr>
      <w:r>
        <w:t>We will endeavour to let all applicants know the outcome of their application however, we will not provide feedback on unsuccessful applications.</w:t>
      </w:r>
    </w:p>
    <w:p w14:paraId="4BF2EF70" w14:textId="77777777" w:rsidR="002572FC" w:rsidRDefault="002572FC" w:rsidP="002572FC">
      <w:pPr>
        <w:pStyle w:val="NoSpacing"/>
      </w:pPr>
    </w:p>
    <w:p w14:paraId="41D87D65" w14:textId="212DF831" w:rsidR="002572FC" w:rsidRDefault="002572FC" w:rsidP="002572FC">
      <w:pPr>
        <w:pStyle w:val="NoSpacing"/>
      </w:pPr>
      <w:r>
        <w:t xml:space="preserve">You should return your completed </w:t>
      </w:r>
      <w:r w:rsidR="00931DBB">
        <w:t>A</w:t>
      </w:r>
      <w:r>
        <w:t>pplication</w:t>
      </w:r>
      <w:r w:rsidR="00931DBB">
        <w:t xml:space="preserve"> Form</w:t>
      </w:r>
      <w:r>
        <w:t>, together with completed Equal Opportunities Monitoring and Criminal Convictions Declaration forms to:</w:t>
      </w:r>
    </w:p>
    <w:p w14:paraId="294F6023" w14:textId="77777777" w:rsidR="002572FC" w:rsidRDefault="002572FC" w:rsidP="002572FC">
      <w:pPr>
        <w:pStyle w:val="NoSpacing"/>
      </w:pPr>
    </w:p>
    <w:p w14:paraId="6527ED63" w14:textId="77777777" w:rsidR="002572FC" w:rsidRPr="00DE62B8" w:rsidRDefault="0090751C" w:rsidP="002572FC">
      <w:pPr>
        <w:pStyle w:val="NoSpacing"/>
        <w:jc w:val="center"/>
        <w:rPr>
          <w:b/>
          <w:bCs/>
          <w:sz w:val="28"/>
          <w:szCs w:val="28"/>
        </w:rPr>
      </w:pPr>
      <w:hyperlink r:id="rId19" w:history="1">
        <w:r w:rsidR="002572FC" w:rsidRPr="00DE62B8">
          <w:rPr>
            <w:rStyle w:val="Hyperlink"/>
            <w:b/>
            <w:bCs/>
            <w:color w:val="auto"/>
            <w:sz w:val="28"/>
            <w:szCs w:val="28"/>
            <w:u w:val="none"/>
          </w:rPr>
          <w:t>recruitment@centralcarers.co.uk</w:t>
        </w:r>
      </w:hyperlink>
    </w:p>
    <w:p w14:paraId="4DADE8A8" w14:textId="77777777" w:rsidR="002572FC" w:rsidRDefault="002572FC" w:rsidP="002572FC">
      <w:pPr>
        <w:pStyle w:val="NoSpacing"/>
        <w:rPr>
          <w:b/>
          <w:bCs/>
          <w:sz w:val="28"/>
          <w:szCs w:val="28"/>
        </w:rPr>
      </w:pPr>
    </w:p>
    <w:p w14:paraId="23C3582A" w14:textId="77777777" w:rsidR="002572FC" w:rsidRDefault="002572FC" w:rsidP="002572FC">
      <w:pPr>
        <w:pStyle w:val="NoSpacing"/>
      </w:pPr>
      <w:r>
        <w:t>Thank you for your interest in working at the Carers Centre - we look forward to receiving your completed application.</w:t>
      </w:r>
    </w:p>
    <w:p w14:paraId="181A02A6" w14:textId="77777777" w:rsidR="002572FC" w:rsidRDefault="002572FC" w:rsidP="002572FC">
      <w:pPr>
        <w:pStyle w:val="NoSpacing"/>
        <w:rPr>
          <w:b/>
          <w:bCs/>
          <w:sz w:val="44"/>
          <w:szCs w:val="44"/>
        </w:rPr>
      </w:pPr>
    </w:p>
    <w:p w14:paraId="38E46768" w14:textId="77777777" w:rsidR="002572FC" w:rsidRDefault="002572FC" w:rsidP="002572FC">
      <w:pPr>
        <w:pStyle w:val="NoSpacing"/>
        <w:rPr>
          <w:b/>
          <w:bCs/>
          <w:sz w:val="44"/>
          <w:szCs w:val="44"/>
        </w:rPr>
      </w:pPr>
    </w:p>
    <w:p w14:paraId="2D5FD71A" w14:textId="77777777" w:rsidR="002572FC" w:rsidRDefault="002572FC" w:rsidP="002572FC">
      <w:pPr>
        <w:pStyle w:val="NoSpacing"/>
        <w:rPr>
          <w:b/>
          <w:bCs/>
          <w:sz w:val="44"/>
          <w:szCs w:val="44"/>
        </w:rPr>
      </w:pPr>
    </w:p>
    <w:sectPr w:rsidR="002572FC" w:rsidSect="0079778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FC"/>
    <w:rsid w:val="00113089"/>
    <w:rsid w:val="002572FC"/>
    <w:rsid w:val="002901DD"/>
    <w:rsid w:val="00877BB7"/>
    <w:rsid w:val="0090751C"/>
    <w:rsid w:val="00931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4E58"/>
  <w15:chartTrackingRefBased/>
  <w15:docId w15:val="{6B1104D9-B515-41B5-B7F9-984D671E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FC"/>
    <w:pPr>
      <w:spacing w:after="200" w:line="276" w:lineRule="auto"/>
    </w:pPr>
  </w:style>
  <w:style w:type="paragraph" w:styleId="Heading1">
    <w:name w:val="heading 1"/>
    <w:basedOn w:val="Normal"/>
    <w:next w:val="Normal"/>
    <w:link w:val="Heading1Char"/>
    <w:uiPriority w:val="9"/>
    <w:qFormat/>
    <w:rsid w:val="00257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2F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572FC"/>
    <w:pPr>
      <w:spacing w:after="0" w:line="240" w:lineRule="auto"/>
    </w:pPr>
  </w:style>
  <w:style w:type="character" w:styleId="Hyperlink">
    <w:name w:val="Hyperlink"/>
    <w:basedOn w:val="DefaultParagraphFont"/>
    <w:uiPriority w:val="99"/>
    <w:unhideWhenUsed/>
    <w:rsid w:val="002572FC"/>
    <w:rPr>
      <w:color w:val="0563C1" w:themeColor="hyperlink"/>
      <w:u w:val="single"/>
    </w:rPr>
  </w:style>
  <w:style w:type="paragraph" w:styleId="ListParagraph">
    <w:name w:val="List Paragraph"/>
    <w:basedOn w:val="Normal"/>
    <w:uiPriority w:val="34"/>
    <w:qFormat/>
    <w:rsid w:val="00257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11" ma:contentTypeDescription="Create a new document." ma:contentTypeScope="" ma:versionID="a8f34a3338421644ae94974a689d71e1">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036166adfb97d7aaf0c6ff12178c8954"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E9E3B4-3A36-488C-AC1A-F4098E6E0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4D35D-3500-4968-972A-8AD2F6E8BA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C52305-8E9D-49CA-B273-B05D6E50A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758</Words>
  <Characters>4321</Characters>
  <Application>Microsoft Office Word</Application>
  <DocSecurity>0</DocSecurity>
  <Lines>36</Lines>
  <Paragraphs>10</Paragraphs>
  <ScaleCrop>false</ScaleCrop>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Mairi Fitzpatrick</cp:lastModifiedBy>
  <cp:revision>2</cp:revision>
  <dcterms:created xsi:type="dcterms:W3CDTF">2021-09-02T13:42:00Z</dcterms:created>
  <dcterms:modified xsi:type="dcterms:W3CDTF">2021-09-02T13:42:00Z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