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9A6A" w14:textId="4478BF02" w:rsidR="001A4059" w:rsidRPr="00D84E9E" w:rsidRDefault="00C62001" w:rsidP="00C62001">
      <w:pPr>
        <w:jc w:val="righ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74484B1" wp14:editId="4AA379C1">
            <wp:extent cx="3181007" cy="10112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07" cy="101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5761A" w14:textId="2005B26F" w:rsidR="00366142" w:rsidRPr="00C62001" w:rsidRDefault="00366142" w:rsidP="003C0390">
      <w:pPr>
        <w:rPr>
          <w:rFonts w:ascii="Tahoma" w:hAnsi="Tahoma" w:cs="Tahoma"/>
          <w:b/>
          <w:sz w:val="32"/>
          <w:szCs w:val="32"/>
        </w:rPr>
      </w:pPr>
      <w:r w:rsidRPr="00C62001">
        <w:rPr>
          <w:rFonts w:ascii="Tahoma" w:hAnsi="Tahoma" w:cs="Tahoma"/>
          <w:b/>
          <w:sz w:val="32"/>
          <w:szCs w:val="32"/>
        </w:rPr>
        <w:t>Role Profile</w:t>
      </w:r>
      <w:r w:rsidR="003C0390" w:rsidRPr="00C62001">
        <w:rPr>
          <w:rFonts w:ascii="Tahoma" w:hAnsi="Tahoma" w:cs="Tahoma"/>
          <w:b/>
          <w:sz w:val="32"/>
          <w:szCs w:val="32"/>
        </w:rPr>
        <w:t xml:space="preserve"> </w:t>
      </w:r>
      <w:r w:rsidR="00E84DC4" w:rsidRPr="00C62001">
        <w:rPr>
          <w:rFonts w:ascii="Tahoma" w:hAnsi="Tahoma" w:cs="Tahoma"/>
          <w:b/>
          <w:sz w:val="32"/>
          <w:szCs w:val="32"/>
        </w:rPr>
        <w:t xml:space="preserve">– </w:t>
      </w:r>
      <w:r w:rsidR="00D36C77" w:rsidRPr="00C62001">
        <w:rPr>
          <w:rFonts w:ascii="Tahoma" w:hAnsi="Tahoma" w:cs="Tahoma"/>
          <w:b/>
          <w:sz w:val="32"/>
          <w:szCs w:val="32"/>
        </w:rPr>
        <w:t>Head of</w:t>
      </w:r>
      <w:r w:rsidR="000473C5" w:rsidRPr="00C62001">
        <w:rPr>
          <w:rFonts w:ascii="Tahoma" w:hAnsi="Tahoma" w:cs="Tahoma"/>
          <w:b/>
          <w:sz w:val="32"/>
          <w:szCs w:val="32"/>
        </w:rPr>
        <w:t xml:space="preserve"> </w:t>
      </w:r>
      <w:r w:rsidR="00D23EF7" w:rsidRPr="00C62001">
        <w:rPr>
          <w:rFonts w:ascii="Tahoma" w:hAnsi="Tahoma" w:cs="Tahoma"/>
          <w:b/>
          <w:sz w:val="32"/>
          <w:szCs w:val="32"/>
        </w:rPr>
        <w:t>Wellbeing</w:t>
      </w:r>
    </w:p>
    <w:p w14:paraId="38C0AA79" w14:textId="77777777" w:rsidR="00366142" w:rsidRPr="00D84E9E" w:rsidRDefault="00366142" w:rsidP="004C400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7DEC3EF9" w14:textId="0FE2E597" w:rsidR="00D36C77" w:rsidRPr="00D84E9E" w:rsidRDefault="00D36C77" w:rsidP="00366142">
      <w:pPr>
        <w:rPr>
          <w:rFonts w:ascii="Tahoma" w:hAnsi="Tahoma" w:cs="Tahoma"/>
          <w:bCs/>
          <w:sz w:val="24"/>
          <w:szCs w:val="24"/>
        </w:rPr>
      </w:pPr>
      <w:bookmarkStart w:id="0" w:name="_Hlk80793215"/>
      <w:r w:rsidRPr="00D84E9E">
        <w:rPr>
          <w:rFonts w:ascii="Tahoma" w:hAnsi="Tahoma" w:cs="Tahoma"/>
          <w:b/>
          <w:sz w:val="24"/>
          <w:szCs w:val="24"/>
        </w:rPr>
        <w:t>Reports to:</w:t>
      </w:r>
      <w:r w:rsidR="00EA7F6C" w:rsidRPr="00D84E9E">
        <w:rPr>
          <w:rFonts w:ascii="Tahoma" w:hAnsi="Tahoma" w:cs="Tahoma"/>
          <w:b/>
          <w:sz w:val="24"/>
          <w:szCs w:val="24"/>
        </w:rPr>
        <w:t xml:space="preserve">  </w:t>
      </w:r>
      <w:r w:rsidRPr="00D84E9E">
        <w:rPr>
          <w:rFonts w:ascii="Tahoma" w:hAnsi="Tahoma" w:cs="Tahoma"/>
          <w:bCs/>
          <w:sz w:val="24"/>
          <w:szCs w:val="24"/>
        </w:rPr>
        <w:t>Director of Services</w:t>
      </w:r>
    </w:p>
    <w:p w14:paraId="5258B46E" w14:textId="5807CA40" w:rsidR="00366142" w:rsidRPr="00D84E9E" w:rsidRDefault="00366142" w:rsidP="00366142">
      <w:pPr>
        <w:rPr>
          <w:rFonts w:ascii="Tahoma" w:hAnsi="Tahoma" w:cs="Tahoma"/>
          <w:b/>
          <w:sz w:val="24"/>
          <w:szCs w:val="24"/>
        </w:rPr>
      </w:pPr>
      <w:r w:rsidRPr="00D84E9E">
        <w:rPr>
          <w:rFonts w:ascii="Tahoma" w:hAnsi="Tahoma" w:cs="Tahoma"/>
          <w:b/>
          <w:sz w:val="24"/>
          <w:szCs w:val="24"/>
        </w:rPr>
        <w:t>Role Purpose:</w:t>
      </w:r>
    </w:p>
    <w:p w14:paraId="34C598C5" w14:textId="47FAC81E" w:rsidR="00AD72C4" w:rsidRPr="00D84E9E" w:rsidRDefault="00085063" w:rsidP="004C400D">
      <w:pPr>
        <w:pStyle w:val="ListParagraph"/>
        <w:numPr>
          <w:ilvl w:val="0"/>
          <w:numId w:val="18"/>
        </w:numPr>
        <w:ind w:left="567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To p</w:t>
      </w:r>
      <w:r w:rsidR="00D36C77" w:rsidRPr="00D84E9E">
        <w:rPr>
          <w:rFonts w:ascii="Tahoma" w:hAnsi="Tahoma" w:cs="Tahoma"/>
          <w:sz w:val="24"/>
          <w:szCs w:val="24"/>
          <w:lang w:val="en-US"/>
        </w:rPr>
        <w:t xml:space="preserve">rovide leadership in the </w:t>
      </w:r>
      <w:r w:rsidR="00AD72C4" w:rsidRPr="00D84E9E">
        <w:rPr>
          <w:rFonts w:ascii="Tahoma" w:hAnsi="Tahoma" w:cs="Tahoma"/>
          <w:sz w:val="24"/>
          <w:szCs w:val="24"/>
          <w:lang w:val="en-US"/>
        </w:rPr>
        <w:t xml:space="preserve">strategic </w:t>
      </w:r>
      <w:r w:rsidR="00D36C77" w:rsidRPr="00D84E9E">
        <w:rPr>
          <w:rFonts w:ascii="Tahoma" w:hAnsi="Tahoma" w:cs="Tahoma"/>
          <w:sz w:val="24"/>
          <w:szCs w:val="24"/>
          <w:lang w:val="en-US"/>
        </w:rPr>
        <w:t xml:space="preserve">development and </w:t>
      </w:r>
      <w:r w:rsidR="007C04C3" w:rsidRPr="00D84E9E">
        <w:rPr>
          <w:rFonts w:ascii="Tahoma" w:hAnsi="Tahoma" w:cs="Tahoma"/>
          <w:sz w:val="24"/>
          <w:szCs w:val="24"/>
          <w:lang w:val="en-US"/>
        </w:rPr>
        <w:t xml:space="preserve">operational </w:t>
      </w:r>
      <w:r w:rsidR="00D36C77" w:rsidRPr="00D84E9E">
        <w:rPr>
          <w:rFonts w:ascii="Tahoma" w:hAnsi="Tahoma" w:cs="Tahoma"/>
          <w:sz w:val="24"/>
          <w:szCs w:val="24"/>
          <w:lang w:val="en-US"/>
        </w:rPr>
        <w:t xml:space="preserve">management of </w:t>
      </w:r>
      <w:r w:rsidR="00A90F8C" w:rsidRPr="00D84E9E">
        <w:rPr>
          <w:rFonts w:ascii="Tahoma" w:hAnsi="Tahoma" w:cs="Tahoma"/>
          <w:sz w:val="24"/>
          <w:szCs w:val="24"/>
          <w:lang w:val="en-US"/>
        </w:rPr>
        <w:t>Sig</w:t>
      </w:r>
      <w:r w:rsidR="005E4EBE" w:rsidRPr="00D84E9E">
        <w:rPr>
          <w:rFonts w:ascii="Tahoma" w:hAnsi="Tahoma" w:cs="Tahoma"/>
          <w:sz w:val="24"/>
          <w:szCs w:val="24"/>
          <w:lang w:val="en-US"/>
        </w:rPr>
        <w:t>ht</w:t>
      </w:r>
      <w:r w:rsidR="00A90F8C" w:rsidRPr="00D84E9E">
        <w:rPr>
          <w:rFonts w:ascii="Tahoma" w:hAnsi="Tahoma" w:cs="Tahoma"/>
          <w:sz w:val="24"/>
          <w:szCs w:val="24"/>
          <w:lang w:val="en-US"/>
        </w:rPr>
        <w:t xml:space="preserve"> </w:t>
      </w:r>
      <w:r w:rsidR="005E4EBE" w:rsidRPr="00D84E9E">
        <w:rPr>
          <w:rFonts w:ascii="Tahoma" w:hAnsi="Tahoma" w:cs="Tahoma"/>
          <w:sz w:val="24"/>
          <w:szCs w:val="24"/>
          <w:lang w:val="en-US"/>
        </w:rPr>
        <w:t>Scotland</w:t>
      </w:r>
      <w:r w:rsidR="005C5B6C" w:rsidRPr="00D84E9E">
        <w:rPr>
          <w:rFonts w:ascii="Tahoma" w:hAnsi="Tahoma" w:cs="Tahoma"/>
          <w:sz w:val="24"/>
          <w:szCs w:val="24"/>
          <w:lang w:val="en-US"/>
        </w:rPr>
        <w:t xml:space="preserve"> Veterans</w:t>
      </w:r>
      <w:r w:rsidR="00D51BC7" w:rsidRPr="00D84E9E">
        <w:rPr>
          <w:rFonts w:ascii="Tahoma" w:hAnsi="Tahoma" w:cs="Tahoma"/>
          <w:sz w:val="24"/>
          <w:szCs w:val="24"/>
          <w:lang w:val="en-US"/>
        </w:rPr>
        <w:t xml:space="preserve"> Wellbeing </w:t>
      </w:r>
      <w:r w:rsidR="00735489" w:rsidRPr="00D84E9E">
        <w:rPr>
          <w:rFonts w:ascii="Tahoma" w:hAnsi="Tahoma" w:cs="Tahoma"/>
          <w:sz w:val="24"/>
          <w:szCs w:val="24"/>
          <w:lang w:val="en-US"/>
        </w:rPr>
        <w:t>services,</w:t>
      </w:r>
      <w:r w:rsidR="00D51BC7" w:rsidRPr="00D84E9E">
        <w:rPr>
          <w:rFonts w:ascii="Tahoma" w:hAnsi="Tahoma" w:cs="Tahoma"/>
          <w:sz w:val="24"/>
          <w:szCs w:val="24"/>
          <w:lang w:val="en-US"/>
        </w:rPr>
        <w:t xml:space="preserve"> which include</w:t>
      </w:r>
      <w:r w:rsidR="00735489" w:rsidRPr="00D84E9E">
        <w:rPr>
          <w:rFonts w:ascii="Tahoma" w:hAnsi="Tahoma" w:cs="Tahoma"/>
          <w:sz w:val="24"/>
          <w:szCs w:val="24"/>
          <w:lang w:val="en-US"/>
        </w:rPr>
        <w:t>s</w:t>
      </w:r>
      <w:r w:rsidR="00D51BC7" w:rsidRPr="00D84E9E">
        <w:rPr>
          <w:rFonts w:ascii="Tahoma" w:hAnsi="Tahoma" w:cs="Tahoma"/>
          <w:sz w:val="24"/>
          <w:szCs w:val="24"/>
          <w:lang w:val="en-US"/>
        </w:rPr>
        <w:t xml:space="preserve"> the charity’s veterans support hub</w:t>
      </w:r>
      <w:r w:rsidR="00F74D5F" w:rsidRPr="00D84E9E">
        <w:rPr>
          <w:rFonts w:ascii="Tahoma" w:hAnsi="Tahoma" w:cs="Tahoma"/>
          <w:sz w:val="24"/>
          <w:szCs w:val="24"/>
          <w:lang w:val="en-US"/>
        </w:rPr>
        <w:t>,</w:t>
      </w:r>
      <w:r w:rsidR="00177C91" w:rsidRPr="00D84E9E">
        <w:rPr>
          <w:rFonts w:ascii="Tahoma" w:hAnsi="Tahoma" w:cs="Tahoma"/>
          <w:sz w:val="24"/>
          <w:szCs w:val="24"/>
          <w:lang w:val="en-US"/>
        </w:rPr>
        <w:t xml:space="preserve"> </w:t>
      </w:r>
      <w:r w:rsidR="00871239" w:rsidRPr="00D84E9E">
        <w:rPr>
          <w:rFonts w:ascii="Tahoma" w:hAnsi="Tahoma" w:cs="Tahoma"/>
          <w:sz w:val="24"/>
          <w:szCs w:val="24"/>
          <w:lang w:val="en-US"/>
        </w:rPr>
        <w:t>two</w:t>
      </w:r>
      <w:r w:rsidR="00810302" w:rsidRPr="00D84E9E">
        <w:rPr>
          <w:rFonts w:ascii="Tahoma" w:hAnsi="Tahoma" w:cs="Tahoma"/>
          <w:sz w:val="24"/>
          <w:szCs w:val="24"/>
          <w:lang w:val="en-US"/>
        </w:rPr>
        <w:t xml:space="preserve"> activity </w:t>
      </w:r>
      <w:proofErr w:type="spellStart"/>
      <w:r w:rsidR="00810302" w:rsidRPr="00D84E9E">
        <w:rPr>
          <w:rFonts w:ascii="Tahoma" w:hAnsi="Tahoma" w:cs="Tahoma"/>
          <w:sz w:val="24"/>
          <w:szCs w:val="24"/>
          <w:lang w:val="en-US"/>
        </w:rPr>
        <w:t>centres</w:t>
      </w:r>
      <w:proofErr w:type="spellEnd"/>
      <w:r w:rsidR="00810302" w:rsidRPr="00D84E9E">
        <w:rPr>
          <w:rFonts w:ascii="Tahoma" w:hAnsi="Tahoma" w:cs="Tahoma"/>
          <w:sz w:val="24"/>
          <w:szCs w:val="24"/>
          <w:lang w:val="en-US"/>
        </w:rPr>
        <w:t xml:space="preserve"> (registered services)</w:t>
      </w:r>
      <w:r w:rsidR="00D51BC7" w:rsidRPr="00D84E9E">
        <w:rPr>
          <w:rFonts w:ascii="Tahoma" w:hAnsi="Tahoma" w:cs="Tahoma"/>
          <w:sz w:val="24"/>
          <w:szCs w:val="24"/>
          <w:lang w:val="en-US"/>
        </w:rPr>
        <w:t xml:space="preserve">, </w:t>
      </w:r>
      <w:r w:rsidR="009160CA" w:rsidRPr="00D84E9E">
        <w:rPr>
          <w:rFonts w:ascii="Tahoma" w:hAnsi="Tahoma" w:cs="Tahoma"/>
          <w:sz w:val="24"/>
          <w:szCs w:val="24"/>
          <w:lang w:val="en-US"/>
        </w:rPr>
        <w:t xml:space="preserve">and </w:t>
      </w:r>
      <w:r w:rsidR="00735489" w:rsidRPr="00D84E9E">
        <w:rPr>
          <w:rFonts w:ascii="Tahoma" w:hAnsi="Tahoma" w:cs="Tahoma"/>
          <w:sz w:val="24"/>
          <w:szCs w:val="24"/>
          <w:lang w:val="en-US"/>
        </w:rPr>
        <w:t xml:space="preserve">national wellbeing </w:t>
      </w:r>
      <w:r w:rsidR="00C56D10" w:rsidRPr="00D84E9E">
        <w:rPr>
          <w:rFonts w:ascii="Tahoma" w:hAnsi="Tahoma" w:cs="Tahoma"/>
          <w:sz w:val="24"/>
          <w:szCs w:val="24"/>
          <w:lang w:val="en-US"/>
        </w:rPr>
        <w:t>s</w:t>
      </w:r>
      <w:r w:rsidR="00AC4F58" w:rsidRPr="00D84E9E">
        <w:rPr>
          <w:rFonts w:ascii="Tahoma" w:hAnsi="Tahoma" w:cs="Tahoma"/>
          <w:sz w:val="24"/>
          <w:szCs w:val="24"/>
          <w:lang w:val="en-US"/>
        </w:rPr>
        <w:t>upport.</w:t>
      </w:r>
    </w:p>
    <w:p w14:paraId="7ADBFBF0" w14:textId="6EEE95CF" w:rsidR="00D84E9E" w:rsidRPr="00D84E9E" w:rsidRDefault="00D84E9E" w:rsidP="004C400D">
      <w:pPr>
        <w:pStyle w:val="ListParagraph"/>
        <w:numPr>
          <w:ilvl w:val="0"/>
          <w:numId w:val="18"/>
        </w:numPr>
        <w:ind w:left="567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Lead on a range of cross functional strategies developing new and redesigning existing service offers to strategically align, increase service provision and involvement.</w:t>
      </w:r>
    </w:p>
    <w:p w14:paraId="33FCDC1C" w14:textId="68B79F46" w:rsidR="002613EA" w:rsidRPr="00D84E9E" w:rsidRDefault="005C5B6C" w:rsidP="004C400D">
      <w:pPr>
        <w:pStyle w:val="ListParagraph"/>
        <w:numPr>
          <w:ilvl w:val="0"/>
          <w:numId w:val="18"/>
        </w:numPr>
        <w:ind w:left="567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Lead a programme of continuous improvement</w:t>
      </w:r>
      <w:r w:rsidR="002A7F79" w:rsidRPr="00D84E9E">
        <w:rPr>
          <w:rFonts w:ascii="Tahoma" w:hAnsi="Tahoma" w:cs="Tahoma"/>
          <w:sz w:val="24"/>
          <w:szCs w:val="24"/>
        </w:rPr>
        <w:t>,</w:t>
      </w:r>
      <w:r w:rsidRPr="00D84E9E">
        <w:rPr>
          <w:rFonts w:ascii="Tahoma" w:hAnsi="Tahoma" w:cs="Tahoma"/>
          <w:sz w:val="24"/>
          <w:szCs w:val="24"/>
        </w:rPr>
        <w:t xml:space="preserve"> </w:t>
      </w:r>
      <w:r w:rsidR="00624C85" w:rsidRPr="00D84E9E">
        <w:rPr>
          <w:rFonts w:ascii="Tahoma" w:hAnsi="Tahoma" w:cs="Tahoma"/>
          <w:sz w:val="24"/>
          <w:szCs w:val="24"/>
        </w:rPr>
        <w:t xml:space="preserve">ensuring </w:t>
      </w:r>
      <w:r w:rsidR="00D23135" w:rsidRPr="00D84E9E">
        <w:rPr>
          <w:rFonts w:ascii="Tahoma" w:hAnsi="Tahoma" w:cs="Tahoma"/>
          <w:sz w:val="24"/>
          <w:szCs w:val="24"/>
        </w:rPr>
        <w:t>consistency</w:t>
      </w:r>
      <w:r w:rsidR="009625CE" w:rsidRPr="00D84E9E">
        <w:rPr>
          <w:rFonts w:ascii="Tahoma" w:hAnsi="Tahoma" w:cs="Tahoma"/>
          <w:sz w:val="24"/>
          <w:szCs w:val="24"/>
        </w:rPr>
        <w:t>,</w:t>
      </w:r>
      <w:r w:rsidR="00BB01C8" w:rsidRPr="00D84E9E">
        <w:rPr>
          <w:rFonts w:ascii="Tahoma" w:hAnsi="Tahoma" w:cs="Tahoma"/>
          <w:sz w:val="24"/>
          <w:szCs w:val="24"/>
        </w:rPr>
        <w:t xml:space="preserve"> </w:t>
      </w:r>
      <w:r w:rsidR="00D23135" w:rsidRPr="00D84E9E">
        <w:rPr>
          <w:rFonts w:ascii="Tahoma" w:hAnsi="Tahoma" w:cs="Tahoma"/>
          <w:sz w:val="24"/>
          <w:szCs w:val="24"/>
        </w:rPr>
        <w:t>quality</w:t>
      </w:r>
      <w:r w:rsidR="00D83AF5" w:rsidRPr="00D84E9E">
        <w:rPr>
          <w:rFonts w:ascii="Tahoma" w:hAnsi="Tahoma" w:cs="Tahoma"/>
          <w:sz w:val="24"/>
          <w:szCs w:val="24"/>
        </w:rPr>
        <w:t xml:space="preserve"> </w:t>
      </w:r>
      <w:r w:rsidR="00AC4F58" w:rsidRPr="00D84E9E">
        <w:rPr>
          <w:rFonts w:ascii="Tahoma" w:hAnsi="Tahoma" w:cs="Tahoma"/>
          <w:sz w:val="24"/>
          <w:szCs w:val="24"/>
        </w:rPr>
        <w:t xml:space="preserve">and impact </w:t>
      </w:r>
      <w:r w:rsidR="00D83AF5" w:rsidRPr="00D84E9E">
        <w:rPr>
          <w:rFonts w:ascii="Tahoma" w:hAnsi="Tahoma" w:cs="Tahoma"/>
          <w:sz w:val="24"/>
          <w:szCs w:val="24"/>
        </w:rPr>
        <w:t xml:space="preserve">of </w:t>
      </w:r>
      <w:r w:rsidR="001E5E93" w:rsidRPr="00D84E9E">
        <w:rPr>
          <w:rFonts w:ascii="Tahoma" w:hAnsi="Tahoma" w:cs="Tahoma"/>
          <w:sz w:val="24"/>
          <w:szCs w:val="24"/>
        </w:rPr>
        <w:t>the</w:t>
      </w:r>
      <w:r w:rsidR="00177C91" w:rsidRPr="00D84E9E">
        <w:rPr>
          <w:rFonts w:ascii="Tahoma" w:hAnsi="Tahoma" w:cs="Tahoma"/>
          <w:sz w:val="24"/>
          <w:szCs w:val="24"/>
        </w:rPr>
        <w:t xml:space="preserve"> charity’s </w:t>
      </w:r>
      <w:r w:rsidR="00D83AF5" w:rsidRPr="00D84E9E">
        <w:rPr>
          <w:rFonts w:ascii="Tahoma" w:hAnsi="Tahoma" w:cs="Tahoma"/>
          <w:sz w:val="24"/>
          <w:szCs w:val="24"/>
        </w:rPr>
        <w:t>service</w:t>
      </w:r>
      <w:r w:rsidR="001E5E93" w:rsidRPr="00D84E9E">
        <w:rPr>
          <w:rFonts w:ascii="Tahoma" w:hAnsi="Tahoma" w:cs="Tahoma"/>
          <w:sz w:val="24"/>
          <w:szCs w:val="24"/>
        </w:rPr>
        <w:t xml:space="preserve"> interventions</w:t>
      </w:r>
      <w:r w:rsidR="00F874A3" w:rsidRPr="00D84E9E">
        <w:rPr>
          <w:rFonts w:ascii="Tahoma" w:hAnsi="Tahoma" w:cs="Tahoma"/>
          <w:sz w:val="24"/>
          <w:szCs w:val="24"/>
        </w:rPr>
        <w:t>.</w:t>
      </w:r>
    </w:p>
    <w:p w14:paraId="5B2248AF" w14:textId="0F6E8FC1" w:rsidR="002A7F79" w:rsidRPr="00D84E9E" w:rsidRDefault="002A7F79" w:rsidP="004C400D">
      <w:pPr>
        <w:pStyle w:val="ListParagraph"/>
        <w:numPr>
          <w:ilvl w:val="0"/>
          <w:numId w:val="18"/>
        </w:numPr>
        <w:ind w:left="567"/>
        <w:rPr>
          <w:rFonts w:ascii="Tahoma" w:hAnsi="Tahoma" w:cs="Tahoma"/>
          <w:sz w:val="24"/>
          <w:szCs w:val="24"/>
        </w:rPr>
      </w:pPr>
      <w:r w:rsidRPr="00D84E9E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Support</w:t>
      </w:r>
      <w:r w:rsidR="004E3232" w:rsidRPr="00D84E9E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D84E9E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staff to develop and implement person centred, asset based and outcome focused practice.</w:t>
      </w:r>
    </w:p>
    <w:p w14:paraId="6FADA452" w14:textId="4D564302" w:rsidR="00D36C77" w:rsidRPr="00D84E9E" w:rsidRDefault="00D36C77" w:rsidP="004C400D">
      <w:pPr>
        <w:pStyle w:val="ListParagraph"/>
        <w:numPr>
          <w:ilvl w:val="0"/>
          <w:numId w:val="18"/>
        </w:numPr>
        <w:ind w:left="567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Establish a wide network of external relationships and develop positive strategic partnerships that support the extension of</w:t>
      </w:r>
      <w:r w:rsidR="000473C5" w:rsidRPr="00D84E9E">
        <w:rPr>
          <w:rFonts w:ascii="Tahoma" w:hAnsi="Tahoma" w:cs="Tahoma"/>
          <w:sz w:val="24"/>
          <w:szCs w:val="24"/>
          <w:lang w:val="en-US"/>
        </w:rPr>
        <w:t xml:space="preserve"> the </w:t>
      </w:r>
      <w:r w:rsidRPr="00D84E9E">
        <w:rPr>
          <w:rFonts w:ascii="Tahoma" w:hAnsi="Tahoma" w:cs="Tahoma"/>
          <w:sz w:val="24"/>
          <w:szCs w:val="24"/>
          <w:lang w:val="en-US"/>
        </w:rPr>
        <w:t>se</w:t>
      </w:r>
      <w:r w:rsidR="00F60FA3" w:rsidRPr="00D84E9E">
        <w:rPr>
          <w:rFonts w:ascii="Tahoma" w:hAnsi="Tahoma" w:cs="Tahoma"/>
          <w:sz w:val="24"/>
          <w:szCs w:val="24"/>
          <w:lang w:val="en-US"/>
        </w:rPr>
        <w:t>rvice</w:t>
      </w:r>
      <w:r w:rsidR="002613EA" w:rsidRPr="00D84E9E">
        <w:rPr>
          <w:rFonts w:ascii="Tahoma" w:hAnsi="Tahoma" w:cs="Tahoma"/>
          <w:sz w:val="24"/>
          <w:szCs w:val="24"/>
          <w:lang w:val="en-US"/>
        </w:rPr>
        <w:t xml:space="preserve"> and helps achieve our strategic goals.</w:t>
      </w:r>
    </w:p>
    <w:p w14:paraId="6861BCE4" w14:textId="0ED5F55B" w:rsidR="004214BA" w:rsidRPr="00D84E9E" w:rsidRDefault="004214BA" w:rsidP="004C400D">
      <w:pPr>
        <w:pStyle w:val="ListParagraph"/>
        <w:numPr>
          <w:ilvl w:val="0"/>
          <w:numId w:val="18"/>
        </w:numPr>
        <w:ind w:left="567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As a member of Sight Scotland’s Leadership Team, to contribute to the leadership, planning and </w:t>
      </w:r>
      <w:r w:rsidR="002613EA" w:rsidRPr="00D84E9E">
        <w:rPr>
          <w:rFonts w:ascii="Tahoma" w:hAnsi="Tahoma" w:cs="Tahoma"/>
          <w:sz w:val="24"/>
          <w:szCs w:val="24"/>
        </w:rPr>
        <w:t>implementation of the charity’s service</w:t>
      </w:r>
      <w:r w:rsidR="00BB01C8" w:rsidRPr="00D84E9E">
        <w:rPr>
          <w:rFonts w:ascii="Tahoma" w:hAnsi="Tahoma" w:cs="Tahoma"/>
          <w:sz w:val="24"/>
          <w:szCs w:val="24"/>
        </w:rPr>
        <w:t>s</w:t>
      </w:r>
      <w:r w:rsidR="00F74D5F" w:rsidRPr="00D84E9E">
        <w:rPr>
          <w:rFonts w:ascii="Tahoma" w:hAnsi="Tahoma" w:cs="Tahoma"/>
          <w:sz w:val="24"/>
          <w:szCs w:val="24"/>
        </w:rPr>
        <w:t xml:space="preserve"> and wider </w:t>
      </w:r>
      <w:r w:rsidR="00BB01C8" w:rsidRPr="00D84E9E">
        <w:rPr>
          <w:rFonts w:ascii="Tahoma" w:hAnsi="Tahoma" w:cs="Tahoma"/>
          <w:sz w:val="24"/>
          <w:szCs w:val="24"/>
        </w:rPr>
        <w:t xml:space="preserve">cross charity </w:t>
      </w:r>
      <w:r w:rsidR="00F74D5F" w:rsidRPr="00D84E9E">
        <w:rPr>
          <w:rFonts w:ascii="Tahoma" w:hAnsi="Tahoma" w:cs="Tahoma"/>
          <w:sz w:val="24"/>
          <w:szCs w:val="24"/>
        </w:rPr>
        <w:t>strategies.</w:t>
      </w:r>
    </w:p>
    <w:bookmarkEnd w:id="0"/>
    <w:p w14:paraId="54D24F35" w14:textId="23A3D2D9" w:rsidR="004C400D" w:rsidRDefault="004C400D" w:rsidP="004C400D">
      <w:pPr>
        <w:rPr>
          <w:rFonts w:ascii="Tahoma" w:hAnsi="Tahoma" w:cs="Tahoma"/>
          <w:sz w:val="24"/>
          <w:szCs w:val="24"/>
        </w:rPr>
      </w:pPr>
      <w:r w:rsidRPr="004C400D">
        <w:rPr>
          <w:rFonts w:ascii="Tahoma" w:hAnsi="Tahoma" w:cs="Tahoma"/>
          <w:sz w:val="24"/>
          <w:szCs w:val="24"/>
        </w:rPr>
        <w:t>All roles within Sight Scotland and Sight Scotland Veterans are expected to work to our values and Our Ways of Working framework:</w:t>
      </w:r>
    </w:p>
    <w:p w14:paraId="5EDCA646" w14:textId="51E3A44B" w:rsidR="00006321" w:rsidRPr="004C400D" w:rsidRDefault="00006321" w:rsidP="00006321">
      <w:pPr>
        <w:jc w:val="center"/>
        <w:rPr>
          <w:rFonts w:ascii="Tahoma" w:hAnsi="Tahoma" w:cs="Tahoma"/>
          <w:sz w:val="24"/>
          <w:szCs w:val="24"/>
        </w:rPr>
      </w:pPr>
      <w:r w:rsidRPr="00226753">
        <w:rPr>
          <w:noProof/>
          <w:shd w:val="clear" w:color="auto" w:fill="E6E6E6"/>
          <w:lang w:eastAsia="en-GB"/>
        </w:rPr>
        <w:drawing>
          <wp:inline distT="0" distB="0" distL="0" distR="0" wp14:anchorId="2522BB6C" wp14:editId="635B73B4">
            <wp:extent cx="3803805" cy="2738437"/>
            <wp:effectExtent l="0" t="0" r="6350" b="508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549" cy="274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6A43B" w14:textId="05707E9E" w:rsidR="004C400D" w:rsidRPr="004C400D" w:rsidRDefault="004C400D" w:rsidP="004C400D">
      <w:pPr>
        <w:rPr>
          <w:rFonts w:ascii="Tahoma" w:hAnsi="Tahoma" w:cs="Tahoma"/>
          <w:b/>
          <w:bCs/>
          <w:sz w:val="24"/>
          <w:szCs w:val="24"/>
        </w:rPr>
      </w:pPr>
      <w:r w:rsidRPr="004C400D">
        <w:rPr>
          <w:rFonts w:ascii="Tahoma" w:hAnsi="Tahoma" w:cs="Tahoma"/>
          <w:b/>
          <w:bCs/>
          <w:sz w:val="24"/>
          <w:szCs w:val="24"/>
        </w:rPr>
        <w:lastRenderedPageBreak/>
        <w:t>Our Ways of Working - Managing my Work</w:t>
      </w:r>
    </w:p>
    <w:p w14:paraId="121B2D20" w14:textId="6CD70909" w:rsidR="0015385C" w:rsidRPr="00D84E9E" w:rsidRDefault="0015385C" w:rsidP="0015385C">
      <w:pPr>
        <w:rPr>
          <w:rFonts w:ascii="Tahoma" w:hAnsi="Tahoma" w:cs="Tahoma"/>
          <w:b/>
          <w:sz w:val="24"/>
          <w:szCs w:val="24"/>
        </w:rPr>
      </w:pPr>
      <w:bookmarkStart w:id="1" w:name="_Hlk44502638"/>
      <w:bookmarkStart w:id="2" w:name="_Hlk80793833"/>
      <w:r w:rsidRPr="00D84E9E">
        <w:rPr>
          <w:rFonts w:ascii="Tahoma" w:hAnsi="Tahoma" w:cs="Tahoma"/>
          <w:b/>
          <w:sz w:val="24"/>
          <w:szCs w:val="24"/>
        </w:rPr>
        <w:t>The main responsibilities and accountabilities of this role are:</w:t>
      </w:r>
    </w:p>
    <w:bookmarkEnd w:id="1"/>
    <w:p w14:paraId="6AD196C0" w14:textId="7B8294CC" w:rsidR="00D36C77" w:rsidRPr="00D84E9E" w:rsidRDefault="00D36C77" w:rsidP="00D36C77">
      <w:pPr>
        <w:jc w:val="both"/>
        <w:rPr>
          <w:rFonts w:ascii="Tahoma" w:hAnsi="Tahoma" w:cs="Tahoma"/>
          <w:bCs/>
          <w:sz w:val="24"/>
          <w:szCs w:val="24"/>
          <w:u w:val="single"/>
          <w:lang w:val="en-US"/>
        </w:rPr>
      </w:pPr>
      <w:r w:rsidRPr="00D84E9E">
        <w:rPr>
          <w:rFonts w:ascii="Tahoma" w:hAnsi="Tahoma" w:cs="Tahoma"/>
          <w:bCs/>
          <w:sz w:val="24"/>
          <w:szCs w:val="24"/>
          <w:u w:val="single"/>
          <w:lang w:val="en-US"/>
        </w:rPr>
        <w:t>Service Development and Leadership Responsibilities</w:t>
      </w:r>
    </w:p>
    <w:p w14:paraId="03B9B5A0" w14:textId="7F4CD7A6" w:rsidR="00E62144" w:rsidRPr="00D84E9E" w:rsidRDefault="00D36C77" w:rsidP="00E62144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Develop and promote a vision and strategic view </w:t>
      </w:r>
      <w:r w:rsidR="00DD6129" w:rsidRPr="00D84E9E">
        <w:rPr>
          <w:rFonts w:ascii="Tahoma" w:hAnsi="Tahoma" w:cs="Tahoma"/>
          <w:sz w:val="24"/>
          <w:szCs w:val="24"/>
          <w:lang w:val="en-US"/>
        </w:rPr>
        <w:t xml:space="preserve">for </w:t>
      </w:r>
      <w:r w:rsidR="00F37FCE" w:rsidRPr="00D84E9E">
        <w:rPr>
          <w:rFonts w:ascii="Tahoma" w:hAnsi="Tahoma" w:cs="Tahoma"/>
          <w:sz w:val="24"/>
          <w:szCs w:val="24"/>
          <w:lang w:val="en-US"/>
        </w:rPr>
        <w:t xml:space="preserve">a portfolio of </w:t>
      </w:r>
      <w:r w:rsidR="00472742" w:rsidRPr="00D84E9E">
        <w:rPr>
          <w:rFonts w:ascii="Tahoma" w:hAnsi="Tahoma" w:cs="Tahoma"/>
          <w:sz w:val="24"/>
          <w:szCs w:val="24"/>
          <w:lang w:val="en-US"/>
        </w:rPr>
        <w:t>servic</w:t>
      </w:r>
      <w:r w:rsidR="0056578D" w:rsidRPr="00D84E9E">
        <w:rPr>
          <w:rFonts w:ascii="Tahoma" w:hAnsi="Tahoma" w:cs="Tahoma"/>
          <w:sz w:val="24"/>
          <w:szCs w:val="24"/>
          <w:lang w:val="en-US"/>
        </w:rPr>
        <w:t>e</w:t>
      </w:r>
      <w:r w:rsidR="00BB01C8" w:rsidRPr="00D84E9E">
        <w:rPr>
          <w:rFonts w:ascii="Tahoma" w:hAnsi="Tahoma" w:cs="Tahoma"/>
          <w:sz w:val="24"/>
          <w:szCs w:val="24"/>
          <w:lang w:val="en-US"/>
        </w:rPr>
        <w:t>s</w:t>
      </w:r>
      <w:r w:rsidR="00F37FCE" w:rsidRPr="00D84E9E">
        <w:rPr>
          <w:rFonts w:ascii="Tahoma" w:hAnsi="Tahoma" w:cs="Tahoma"/>
          <w:sz w:val="24"/>
          <w:szCs w:val="24"/>
          <w:lang w:val="en-US"/>
        </w:rPr>
        <w:t>,</w:t>
      </w:r>
      <w:r w:rsidR="00472742" w:rsidRPr="00D84E9E">
        <w:rPr>
          <w:rFonts w:ascii="Tahoma" w:hAnsi="Tahoma" w:cs="Tahoma"/>
          <w:sz w:val="24"/>
          <w:szCs w:val="24"/>
          <w:lang w:val="en-US"/>
        </w:rPr>
        <w:t xml:space="preserve"> </w:t>
      </w:r>
      <w:r w:rsidR="00F60FA3" w:rsidRPr="00D84E9E">
        <w:rPr>
          <w:rFonts w:ascii="Tahoma" w:hAnsi="Tahoma" w:cs="Tahoma"/>
          <w:sz w:val="24"/>
          <w:szCs w:val="24"/>
          <w:lang w:val="en-US"/>
        </w:rPr>
        <w:t>that</w:t>
      </w:r>
      <w:r w:rsidR="00782C0D" w:rsidRPr="00D84E9E">
        <w:rPr>
          <w:rFonts w:ascii="Tahoma" w:hAnsi="Tahoma" w:cs="Tahoma"/>
          <w:sz w:val="24"/>
          <w:szCs w:val="24"/>
          <w:lang w:val="en-US"/>
        </w:rPr>
        <w:t xml:space="preserve"> provides tailored interventions for veterans, their </w:t>
      </w:r>
      <w:proofErr w:type="gramStart"/>
      <w:r w:rsidR="00671BE3" w:rsidRPr="00D84E9E">
        <w:rPr>
          <w:rFonts w:ascii="Tahoma" w:hAnsi="Tahoma" w:cs="Tahoma"/>
          <w:sz w:val="24"/>
          <w:szCs w:val="24"/>
          <w:lang w:val="en-US"/>
        </w:rPr>
        <w:t>families</w:t>
      </w:r>
      <w:proofErr w:type="gramEnd"/>
      <w:r w:rsidR="00782C0D" w:rsidRPr="00D84E9E">
        <w:rPr>
          <w:rFonts w:ascii="Tahoma" w:hAnsi="Tahoma" w:cs="Tahoma"/>
          <w:sz w:val="24"/>
          <w:szCs w:val="24"/>
          <w:lang w:val="en-US"/>
        </w:rPr>
        <w:t xml:space="preserve"> and friends at different stages of sight loss. 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 </w:t>
      </w:r>
    </w:p>
    <w:p w14:paraId="0DD4DE64" w14:textId="058A1034" w:rsidR="00E62144" w:rsidRPr="00D84E9E" w:rsidRDefault="00E62144" w:rsidP="00EC2F45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color w:val="000000" w:themeColor="text1"/>
          <w:sz w:val="24"/>
          <w:szCs w:val="24"/>
        </w:rPr>
        <w:t xml:space="preserve">Promote a culture of integrated service provision through </w:t>
      </w:r>
      <w:r w:rsidR="00DD6129" w:rsidRPr="00D84E9E">
        <w:rPr>
          <w:rFonts w:ascii="Tahoma" w:hAnsi="Tahoma" w:cs="Tahoma"/>
          <w:color w:val="000000" w:themeColor="text1"/>
          <w:sz w:val="24"/>
          <w:szCs w:val="24"/>
        </w:rPr>
        <w:t>the development of</w:t>
      </w:r>
      <w:r w:rsidR="004E3232" w:rsidRPr="00D84E9E">
        <w:rPr>
          <w:rFonts w:ascii="Tahoma" w:hAnsi="Tahoma" w:cs="Tahoma"/>
          <w:color w:val="000000" w:themeColor="text1"/>
          <w:sz w:val="24"/>
          <w:szCs w:val="24"/>
        </w:rPr>
        <w:t xml:space="preserve"> charity wide</w:t>
      </w:r>
      <w:r w:rsidR="00DD6129" w:rsidRPr="00D84E9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D84E9E">
        <w:rPr>
          <w:rFonts w:ascii="Tahoma" w:hAnsi="Tahoma" w:cs="Tahoma"/>
          <w:color w:val="000000" w:themeColor="text1"/>
          <w:sz w:val="24"/>
          <w:szCs w:val="24"/>
        </w:rPr>
        <w:t xml:space="preserve">cross functional </w:t>
      </w:r>
      <w:r w:rsidR="004E3232" w:rsidRPr="00D84E9E">
        <w:rPr>
          <w:rFonts w:ascii="Tahoma" w:hAnsi="Tahoma" w:cs="Tahoma"/>
          <w:color w:val="000000" w:themeColor="text1"/>
          <w:sz w:val="24"/>
          <w:szCs w:val="24"/>
        </w:rPr>
        <w:t xml:space="preserve">working, leading on key </w:t>
      </w:r>
      <w:r w:rsidR="00DD6129" w:rsidRPr="00D84E9E">
        <w:rPr>
          <w:rFonts w:ascii="Tahoma" w:hAnsi="Tahoma" w:cs="Tahoma"/>
          <w:color w:val="000000" w:themeColor="text1"/>
          <w:sz w:val="24"/>
          <w:szCs w:val="24"/>
        </w:rPr>
        <w:t xml:space="preserve">strategic </w:t>
      </w:r>
      <w:r w:rsidR="004E3232" w:rsidRPr="00D84E9E">
        <w:rPr>
          <w:rFonts w:ascii="Tahoma" w:hAnsi="Tahoma" w:cs="Tahoma"/>
          <w:color w:val="000000" w:themeColor="text1"/>
          <w:sz w:val="24"/>
          <w:szCs w:val="24"/>
        </w:rPr>
        <w:t xml:space="preserve">priorities and </w:t>
      </w:r>
      <w:r w:rsidR="00DD6129" w:rsidRPr="00D84E9E">
        <w:rPr>
          <w:rFonts w:ascii="Tahoma" w:hAnsi="Tahoma" w:cs="Tahoma"/>
          <w:color w:val="000000" w:themeColor="text1"/>
          <w:sz w:val="24"/>
          <w:szCs w:val="24"/>
        </w:rPr>
        <w:t>themes</w:t>
      </w:r>
      <w:r w:rsidRPr="00D84E9E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2CEC473A" w14:textId="399E6C8D" w:rsidR="00D36C77" w:rsidRPr="00D84E9E" w:rsidRDefault="00D36C77" w:rsidP="009133F1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Ensure </w:t>
      </w:r>
      <w:r w:rsidR="001C2A32" w:rsidRPr="00D84E9E">
        <w:rPr>
          <w:rFonts w:ascii="Tahoma" w:hAnsi="Tahoma" w:cs="Tahoma"/>
          <w:sz w:val="24"/>
          <w:szCs w:val="24"/>
          <w:lang w:val="en-US"/>
        </w:rPr>
        <w:t>the service</w:t>
      </w:r>
      <w:r w:rsidR="00EF3324" w:rsidRPr="00D84E9E">
        <w:rPr>
          <w:rFonts w:ascii="Tahoma" w:hAnsi="Tahoma" w:cs="Tahoma"/>
          <w:sz w:val="24"/>
          <w:szCs w:val="24"/>
          <w:lang w:val="en-US"/>
        </w:rPr>
        <w:t xml:space="preserve">s are 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developed and operate to high professional standards that are in line with </w:t>
      </w:r>
      <w:r w:rsidR="00472742" w:rsidRPr="00D84E9E">
        <w:rPr>
          <w:rFonts w:ascii="Tahoma" w:hAnsi="Tahoma" w:cs="Tahoma"/>
          <w:sz w:val="24"/>
          <w:szCs w:val="24"/>
          <w:lang w:val="en-US"/>
        </w:rPr>
        <w:t>Sight Scotland’s Veterans s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trategic vision, </w:t>
      </w:r>
      <w:proofErr w:type="gramStart"/>
      <w:r w:rsidRPr="00D84E9E">
        <w:rPr>
          <w:rFonts w:ascii="Tahoma" w:hAnsi="Tahoma" w:cs="Tahoma"/>
          <w:sz w:val="24"/>
          <w:szCs w:val="24"/>
          <w:lang w:val="en-US"/>
        </w:rPr>
        <w:t>ethos</w:t>
      </w:r>
      <w:proofErr w:type="gramEnd"/>
      <w:r w:rsidRPr="00D84E9E">
        <w:rPr>
          <w:rFonts w:ascii="Tahoma" w:hAnsi="Tahoma" w:cs="Tahoma"/>
          <w:sz w:val="24"/>
          <w:szCs w:val="24"/>
          <w:lang w:val="en-US"/>
        </w:rPr>
        <w:t xml:space="preserve"> and values.</w:t>
      </w:r>
    </w:p>
    <w:p w14:paraId="4E62F762" w14:textId="743C7EF1" w:rsidR="00D36C77" w:rsidRPr="00D84E9E" w:rsidRDefault="00D36C77" w:rsidP="009133F1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Work with the Strategic Leadership Team and Executive Team </w:t>
      </w:r>
      <w:r w:rsidR="00085063" w:rsidRPr="00D84E9E">
        <w:rPr>
          <w:rFonts w:ascii="Tahoma" w:hAnsi="Tahoma" w:cs="Tahoma"/>
          <w:sz w:val="24"/>
          <w:szCs w:val="24"/>
          <w:lang w:val="en-US"/>
        </w:rPr>
        <w:t>to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 support the development and implementation of strategic plans, specifically by developing </w:t>
      </w:r>
      <w:r w:rsidR="001E5E93" w:rsidRPr="00D84E9E">
        <w:rPr>
          <w:rFonts w:ascii="Tahoma" w:hAnsi="Tahoma" w:cs="Tahoma"/>
          <w:sz w:val="24"/>
          <w:szCs w:val="24"/>
          <w:lang w:val="en-US"/>
        </w:rPr>
        <w:t xml:space="preserve">a 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culture, processes and outcomes relating to </w:t>
      </w:r>
      <w:r w:rsidR="00472742" w:rsidRPr="00D84E9E">
        <w:rPr>
          <w:rFonts w:ascii="Tahoma" w:hAnsi="Tahoma" w:cs="Tahoma"/>
          <w:sz w:val="24"/>
          <w:szCs w:val="24"/>
          <w:lang w:val="en-US"/>
        </w:rPr>
        <w:t>the service</w:t>
      </w:r>
      <w:r w:rsidR="002E6A1F" w:rsidRPr="00D84E9E">
        <w:rPr>
          <w:rFonts w:ascii="Tahoma" w:hAnsi="Tahoma" w:cs="Tahoma"/>
          <w:sz w:val="24"/>
          <w:szCs w:val="24"/>
          <w:lang w:val="en-US"/>
        </w:rPr>
        <w:t>s</w:t>
      </w:r>
      <w:r w:rsidRPr="00D84E9E">
        <w:rPr>
          <w:rFonts w:ascii="Tahoma" w:hAnsi="Tahoma" w:cs="Tahoma"/>
          <w:sz w:val="24"/>
          <w:szCs w:val="24"/>
          <w:lang w:val="en-US"/>
        </w:rPr>
        <w:t>.</w:t>
      </w:r>
    </w:p>
    <w:p w14:paraId="253E05EC" w14:textId="24F394F8" w:rsidR="001B1D11" w:rsidRPr="00D84E9E" w:rsidRDefault="001E5E93" w:rsidP="001B1D11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Support the charity wide development of and work to e</w:t>
      </w:r>
      <w:r w:rsidR="001B1D11" w:rsidRPr="00D84E9E">
        <w:rPr>
          <w:rFonts w:ascii="Tahoma" w:hAnsi="Tahoma" w:cs="Tahoma"/>
          <w:sz w:val="24"/>
          <w:szCs w:val="24"/>
          <w:lang w:val="en-US"/>
        </w:rPr>
        <w:t xml:space="preserve">mbed </w:t>
      </w:r>
      <w:r w:rsidR="000473C5" w:rsidRPr="00D84E9E">
        <w:rPr>
          <w:rFonts w:ascii="Tahoma" w:hAnsi="Tahoma" w:cs="Tahoma"/>
          <w:sz w:val="24"/>
          <w:szCs w:val="24"/>
          <w:lang w:val="en-US"/>
        </w:rPr>
        <w:t xml:space="preserve">self-management, </w:t>
      </w:r>
      <w:r w:rsidR="001B1D11" w:rsidRPr="00D84E9E">
        <w:rPr>
          <w:rFonts w:ascii="Tahoma" w:hAnsi="Tahoma" w:cs="Tahoma"/>
          <w:sz w:val="24"/>
          <w:szCs w:val="24"/>
          <w:lang w:val="en-US"/>
        </w:rPr>
        <w:t>co</w:t>
      </w:r>
      <w:r w:rsidR="00671BE3" w:rsidRPr="00D84E9E">
        <w:rPr>
          <w:rFonts w:ascii="Tahoma" w:hAnsi="Tahoma" w:cs="Tahoma"/>
          <w:sz w:val="24"/>
          <w:szCs w:val="24"/>
          <w:lang w:val="en-US"/>
        </w:rPr>
        <w:t>-</w:t>
      </w:r>
      <w:proofErr w:type="gramStart"/>
      <w:r w:rsidR="001B1D11" w:rsidRPr="00D84E9E">
        <w:rPr>
          <w:rFonts w:ascii="Tahoma" w:hAnsi="Tahoma" w:cs="Tahoma"/>
          <w:sz w:val="24"/>
          <w:szCs w:val="24"/>
          <w:lang w:val="en-US"/>
        </w:rPr>
        <w:t>production</w:t>
      </w:r>
      <w:proofErr w:type="gramEnd"/>
      <w:r w:rsidR="001B1D11" w:rsidRPr="00D84E9E">
        <w:rPr>
          <w:rFonts w:ascii="Tahoma" w:hAnsi="Tahoma" w:cs="Tahoma"/>
          <w:sz w:val="24"/>
          <w:szCs w:val="24"/>
          <w:lang w:val="en-US"/>
        </w:rPr>
        <w:t xml:space="preserve"> and innovation processes across the team</w:t>
      </w:r>
      <w:r w:rsidRPr="00D84E9E">
        <w:rPr>
          <w:rFonts w:ascii="Tahoma" w:hAnsi="Tahoma" w:cs="Tahoma"/>
          <w:sz w:val="24"/>
          <w:szCs w:val="24"/>
          <w:lang w:val="en-US"/>
        </w:rPr>
        <w:t>.</w:t>
      </w:r>
      <w:r w:rsidR="001B1D11" w:rsidRPr="00D84E9E">
        <w:rPr>
          <w:rFonts w:ascii="Tahoma" w:hAnsi="Tahoma" w:cs="Tahoma"/>
          <w:sz w:val="24"/>
          <w:szCs w:val="24"/>
          <w:lang w:val="en-US"/>
        </w:rPr>
        <w:t xml:space="preserve"> </w:t>
      </w:r>
    </w:p>
    <w:p w14:paraId="2D4109DF" w14:textId="1EFA8D00" w:rsidR="0026149D" w:rsidRPr="00D84E9E" w:rsidRDefault="009C5BC9" w:rsidP="00415183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Develop strategies to promote growth</w:t>
      </w:r>
      <w:r w:rsidR="00E101F2" w:rsidRPr="00D84E9E">
        <w:rPr>
          <w:rFonts w:ascii="Tahoma" w:hAnsi="Tahoma" w:cs="Tahoma"/>
          <w:sz w:val="24"/>
          <w:szCs w:val="24"/>
          <w:lang w:val="en-US"/>
        </w:rPr>
        <w:t xml:space="preserve">, </w:t>
      </w:r>
      <w:r w:rsidR="001B1D11" w:rsidRPr="00D84E9E">
        <w:rPr>
          <w:rFonts w:ascii="Tahoma" w:hAnsi="Tahoma" w:cs="Tahoma"/>
          <w:sz w:val="24"/>
          <w:szCs w:val="24"/>
          <w:lang w:val="en-US"/>
        </w:rPr>
        <w:t>evaluat</w:t>
      </w:r>
      <w:r w:rsidR="001E5E93" w:rsidRPr="00D84E9E">
        <w:rPr>
          <w:rFonts w:ascii="Tahoma" w:hAnsi="Tahoma" w:cs="Tahoma"/>
          <w:sz w:val="24"/>
          <w:szCs w:val="24"/>
          <w:lang w:val="en-US"/>
        </w:rPr>
        <w:t xml:space="preserve">ing </w:t>
      </w:r>
      <w:r w:rsidR="001B1D11" w:rsidRPr="00D84E9E">
        <w:rPr>
          <w:rFonts w:ascii="Tahoma" w:hAnsi="Tahoma" w:cs="Tahoma"/>
          <w:sz w:val="24"/>
          <w:szCs w:val="24"/>
          <w:lang w:val="en-US"/>
        </w:rPr>
        <w:t xml:space="preserve">the potential for new opportunities, </w:t>
      </w:r>
      <w:r w:rsidR="0056578D" w:rsidRPr="00D84E9E">
        <w:rPr>
          <w:rFonts w:ascii="Tahoma" w:hAnsi="Tahoma" w:cs="Tahoma"/>
          <w:sz w:val="24"/>
          <w:szCs w:val="24"/>
          <w:lang w:val="en-US"/>
        </w:rPr>
        <w:t>with a focus on addressing health inequalities.</w:t>
      </w:r>
    </w:p>
    <w:p w14:paraId="3602444F" w14:textId="489A99AE" w:rsidR="001B1D11" w:rsidRPr="00D84E9E" w:rsidRDefault="00C74EC5" w:rsidP="001B1D11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</w:rPr>
        <w:t>U</w:t>
      </w:r>
      <w:r w:rsidR="005C5B6C" w:rsidRPr="00D84E9E">
        <w:rPr>
          <w:rFonts w:ascii="Tahoma" w:hAnsi="Tahoma" w:cs="Tahoma"/>
          <w:sz w:val="24"/>
          <w:szCs w:val="24"/>
        </w:rPr>
        <w:t>sing insights from service delivery</w:t>
      </w:r>
      <w:r w:rsidRPr="00D84E9E">
        <w:rPr>
          <w:rFonts w:ascii="Tahoma" w:hAnsi="Tahoma" w:cs="Tahoma"/>
          <w:sz w:val="24"/>
          <w:szCs w:val="24"/>
        </w:rPr>
        <w:t xml:space="preserve">, </w:t>
      </w:r>
      <w:r w:rsidR="00DF7141">
        <w:rPr>
          <w:rFonts w:ascii="Tahoma" w:hAnsi="Tahoma" w:cs="Tahoma"/>
          <w:sz w:val="24"/>
          <w:szCs w:val="24"/>
        </w:rPr>
        <w:t xml:space="preserve">to </w:t>
      </w:r>
      <w:r w:rsidR="005C5B6C" w:rsidRPr="00D84E9E">
        <w:rPr>
          <w:rFonts w:ascii="Tahoma" w:hAnsi="Tahoma" w:cs="Tahoma"/>
          <w:sz w:val="24"/>
          <w:szCs w:val="24"/>
        </w:rPr>
        <w:t xml:space="preserve">shape and </w:t>
      </w:r>
      <w:r w:rsidR="00415183" w:rsidRPr="00D84E9E">
        <w:rPr>
          <w:rFonts w:ascii="Tahoma" w:hAnsi="Tahoma" w:cs="Tahoma"/>
          <w:sz w:val="24"/>
          <w:szCs w:val="24"/>
        </w:rPr>
        <w:t xml:space="preserve">support </w:t>
      </w:r>
      <w:r w:rsidR="005C5B6C" w:rsidRPr="00D84E9E">
        <w:rPr>
          <w:rFonts w:ascii="Tahoma" w:hAnsi="Tahoma" w:cs="Tahoma"/>
          <w:sz w:val="24"/>
          <w:szCs w:val="24"/>
        </w:rPr>
        <w:t>improve</w:t>
      </w:r>
      <w:r w:rsidR="00415183" w:rsidRPr="00D84E9E">
        <w:rPr>
          <w:rFonts w:ascii="Tahoma" w:hAnsi="Tahoma" w:cs="Tahoma"/>
          <w:sz w:val="24"/>
          <w:szCs w:val="24"/>
        </w:rPr>
        <w:t>ments in</w:t>
      </w:r>
      <w:r w:rsidR="005C5B6C" w:rsidRPr="00D84E9E">
        <w:rPr>
          <w:rFonts w:ascii="Tahoma" w:hAnsi="Tahoma" w:cs="Tahoma"/>
          <w:sz w:val="24"/>
          <w:szCs w:val="24"/>
        </w:rPr>
        <w:t xml:space="preserve"> practice and contribute </w:t>
      </w:r>
      <w:r w:rsidR="00415183" w:rsidRPr="00D84E9E">
        <w:rPr>
          <w:rFonts w:ascii="Tahoma" w:hAnsi="Tahoma" w:cs="Tahoma"/>
          <w:sz w:val="24"/>
          <w:szCs w:val="24"/>
        </w:rPr>
        <w:t>to local and national policy and pathway discussions</w:t>
      </w:r>
      <w:r w:rsidR="001B1D11" w:rsidRPr="00D84E9E">
        <w:rPr>
          <w:rFonts w:ascii="Tahoma" w:hAnsi="Tahoma" w:cs="Tahoma"/>
          <w:sz w:val="24"/>
          <w:szCs w:val="24"/>
        </w:rPr>
        <w:t>.</w:t>
      </w:r>
    </w:p>
    <w:p w14:paraId="3C7CDE22" w14:textId="6E0684D2" w:rsidR="00D36C77" w:rsidRPr="00D84E9E" w:rsidRDefault="00D043C9" w:rsidP="009133F1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Design</w:t>
      </w:r>
      <w:r w:rsidR="00D36C77" w:rsidRPr="00D84E9E">
        <w:rPr>
          <w:rFonts w:ascii="Tahoma" w:hAnsi="Tahoma" w:cs="Tahoma"/>
          <w:sz w:val="24"/>
          <w:szCs w:val="24"/>
          <w:lang w:val="en-US"/>
        </w:rPr>
        <w:t xml:space="preserve">, write and 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oversee the delivery of </w:t>
      </w:r>
      <w:r w:rsidR="00415183" w:rsidRPr="00D84E9E">
        <w:rPr>
          <w:rFonts w:ascii="Tahoma" w:hAnsi="Tahoma" w:cs="Tahoma"/>
          <w:sz w:val="24"/>
          <w:szCs w:val="24"/>
          <w:lang w:val="en-US"/>
        </w:rPr>
        <w:t xml:space="preserve">project and 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service proposals engaging with </w:t>
      </w:r>
      <w:r w:rsidR="00D83AF5" w:rsidRPr="00D84E9E">
        <w:rPr>
          <w:rFonts w:ascii="Tahoma" w:hAnsi="Tahoma" w:cs="Tahoma"/>
          <w:sz w:val="24"/>
          <w:szCs w:val="24"/>
          <w:lang w:val="en-US"/>
        </w:rPr>
        <w:t xml:space="preserve">other </w:t>
      </w:r>
      <w:r w:rsidR="00D36C77" w:rsidRPr="00D84E9E">
        <w:rPr>
          <w:rFonts w:ascii="Tahoma" w:hAnsi="Tahoma" w:cs="Tahoma"/>
          <w:sz w:val="24"/>
          <w:szCs w:val="24"/>
          <w:lang w:val="en-US"/>
        </w:rPr>
        <w:t>Service</w:t>
      </w:r>
      <w:r w:rsidR="00DF7141">
        <w:rPr>
          <w:rFonts w:ascii="Tahoma" w:hAnsi="Tahoma" w:cs="Tahoma"/>
          <w:sz w:val="24"/>
          <w:szCs w:val="24"/>
          <w:lang w:val="en-US"/>
        </w:rPr>
        <w:t>s</w:t>
      </w:r>
      <w:r w:rsidR="00D36C77" w:rsidRPr="00D84E9E">
        <w:rPr>
          <w:rFonts w:ascii="Tahoma" w:hAnsi="Tahoma" w:cs="Tahoma"/>
          <w:sz w:val="24"/>
          <w:szCs w:val="24"/>
          <w:lang w:val="en-US"/>
        </w:rPr>
        <w:t xml:space="preserve">, Corporate Resources, Fundraising and Marketing colleagues from across the charity. </w:t>
      </w:r>
    </w:p>
    <w:p w14:paraId="1D629100" w14:textId="66DA8F14" w:rsidR="00D36C77" w:rsidRPr="00D84E9E" w:rsidRDefault="00D36C77" w:rsidP="009133F1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Adopt a focused and strategic approach to identifying, </w:t>
      </w:r>
      <w:proofErr w:type="gramStart"/>
      <w:r w:rsidRPr="00D84E9E">
        <w:rPr>
          <w:rFonts w:ascii="Tahoma" w:hAnsi="Tahoma" w:cs="Tahoma"/>
          <w:sz w:val="24"/>
          <w:szCs w:val="24"/>
          <w:lang w:val="en-US"/>
        </w:rPr>
        <w:t>researching</w:t>
      </w:r>
      <w:proofErr w:type="gramEnd"/>
      <w:r w:rsidRPr="00D84E9E">
        <w:rPr>
          <w:rFonts w:ascii="Tahoma" w:hAnsi="Tahoma" w:cs="Tahoma"/>
          <w:sz w:val="24"/>
          <w:szCs w:val="24"/>
          <w:lang w:val="en-US"/>
        </w:rPr>
        <w:t xml:space="preserve"> and targeting prospective </w:t>
      </w:r>
      <w:r w:rsidR="00D043C9" w:rsidRPr="00D84E9E">
        <w:rPr>
          <w:rFonts w:ascii="Tahoma" w:hAnsi="Tahoma" w:cs="Tahoma"/>
          <w:sz w:val="24"/>
          <w:szCs w:val="24"/>
          <w:lang w:val="en-US"/>
        </w:rPr>
        <w:t>strategic partnership opportunities</w:t>
      </w:r>
      <w:r w:rsidRPr="00D84E9E">
        <w:rPr>
          <w:rFonts w:ascii="Tahoma" w:hAnsi="Tahoma" w:cs="Tahoma"/>
          <w:sz w:val="24"/>
          <w:szCs w:val="24"/>
          <w:lang w:val="en-US"/>
        </w:rPr>
        <w:t>.</w:t>
      </w:r>
    </w:p>
    <w:p w14:paraId="45DAFE81" w14:textId="70B3CC9F" w:rsidR="001C2A32" w:rsidRPr="00D84E9E" w:rsidRDefault="001C2A32" w:rsidP="00D043C9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Ensure a clear focus on driving improvements in quality, impact and performance and achievement against KPI’s </w:t>
      </w:r>
    </w:p>
    <w:p w14:paraId="6FC56917" w14:textId="77777777" w:rsidR="00D36C77" w:rsidRPr="00D84E9E" w:rsidRDefault="00D36C77" w:rsidP="009133F1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lastRenderedPageBreak/>
        <w:t xml:space="preserve">Continually monitor, </w:t>
      </w:r>
      <w:proofErr w:type="gramStart"/>
      <w:r w:rsidRPr="00D84E9E">
        <w:rPr>
          <w:rFonts w:ascii="Tahoma" w:hAnsi="Tahoma" w:cs="Tahoma"/>
          <w:sz w:val="24"/>
          <w:szCs w:val="24"/>
          <w:lang w:val="en-US"/>
        </w:rPr>
        <w:t>develop</w:t>
      </w:r>
      <w:proofErr w:type="gramEnd"/>
      <w:r w:rsidRPr="00D84E9E">
        <w:rPr>
          <w:rFonts w:ascii="Tahoma" w:hAnsi="Tahoma" w:cs="Tahoma"/>
          <w:sz w:val="24"/>
          <w:szCs w:val="24"/>
          <w:lang w:val="en-US"/>
        </w:rPr>
        <w:t xml:space="preserve"> and present an accurate and coherent account of performance and improvement to a range of audiences, both internal and external. </w:t>
      </w:r>
    </w:p>
    <w:p w14:paraId="355BBF6D" w14:textId="77777777" w:rsidR="00D36C77" w:rsidRPr="00D84E9E" w:rsidRDefault="00D36C77" w:rsidP="009133F1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Produce and implement effective policies and procedures for area of responsibility taking account of national and local guidelines, </w:t>
      </w:r>
      <w:proofErr w:type="gramStart"/>
      <w:r w:rsidRPr="00D84E9E">
        <w:rPr>
          <w:rFonts w:ascii="Tahoma" w:hAnsi="Tahoma" w:cs="Tahoma"/>
          <w:sz w:val="24"/>
          <w:szCs w:val="24"/>
          <w:lang w:val="en-US"/>
        </w:rPr>
        <w:t>policies</w:t>
      </w:r>
      <w:proofErr w:type="gramEnd"/>
      <w:r w:rsidRPr="00D84E9E">
        <w:rPr>
          <w:rFonts w:ascii="Tahoma" w:hAnsi="Tahoma" w:cs="Tahoma"/>
          <w:sz w:val="24"/>
          <w:szCs w:val="24"/>
          <w:lang w:val="en-US"/>
        </w:rPr>
        <w:t xml:space="preserve"> and practices.</w:t>
      </w:r>
    </w:p>
    <w:p w14:paraId="1BCB8613" w14:textId="77777777" w:rsidR="00D36C77" w:rsidRPr="00D84E9E" w:rsidRDefault="00D36C77" w:rsidP="009133F1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Produce relevant and required reports for a range of audiences, both internal and external.</w:t>
      </w:r>
    </w:p>
    <w:p w14:paraId="06D74E59" w14:textId="77777777" w:rsidR="00D83AF5" w:rsidRPr="00D84E9E" w:rsidRDefault="00D83AF5" w:rsidP="009133F1">
      <w:pPr>
        <w:rPr>
          <w:rFonts w:ascii="Tahoma" w:hAnsi="Tahoma" w:cs="Tahoma"/>
          <w:b/>
          <w:sz w:val="24"/>
          <w:szCs w:val="24"/>
          <w:lang w:val="en-US"/>
        </w:rPr>
      </w:pPr>
      <w:bookmarkStart w:id="3" w:name="_Hlk80794067"/>
      <w:bookmarkEnd w:id="2"/>
    </w:p>
    <w:p w14:paraId="51F4F6DA" w14:textId="77777777" w:rsidR="00D36C77" w:rsidRPr="00D84E9E" w:rsidRDefault="00D36C77" w:rsidP="00D36C77">
      <w:pPr>
        <w:rPr>
          <w:rFonts w:ascii="Tahoma" w:hAnsi="Tahoma" w:cs="Tahoma"/>
          <w:bCs/>
          <w:sz w:val="24"/>
          <w:szCs w:val="24"/>
          <w:u w:val="single"/>
          <w:lang w:val="en-US"/>
        </w:rPr>
      </w:pPr>
      <w:r w:rsidRPr="00D84E9E">
        <w:rPr>
          <w:rFonts w:ascii="Tahoma" w:hAnsi="Tahoma" w:cs="Tahoma"/>
          <w:bCs/>
          <w:sz w:val="24"/>
          <w:szCs w:val="24"/>
          <w:u w:val="single"/>
          <w:lang w:val="en-US"/>
        </w:rPr>
        <w:t>Team Leadership and Managerial Responsibilities</w:t>
      </w:r>
    </w:p>
    <w:p w14:paraId="51A8CBCB" w14:textId="684BCD83" w:rsidR="002A7F79" w:rsidRPr="00D84E9E" w:rsidRDefault="00787E16" w:rsidP="00AE05EE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Be the Registered Manager for the </w:t>
      </w:r>
      <w:proofErr w:type="spellStart"/>
      <w:r w:rsidRPr="00D84E9E">
        <w:rPr>
          <w:rFonts w:ascii="Tahoma" w:hAnsi="Tahoma" w:cs="Tahoma"/>
          <w:sz w:val="24"/>
          <w:szCs w:val="24"/>
          <w:lang w:val="en-US"/>
        </w:rPr>
        <w:t>Linburn</w:t>
      </w:r>
      <w:proofErr w:type="spellEnd"/>
      <w:r w:rsidRPr="00D84E9E">
        <w:rPr>
          <w:rFonts w:ascii="Tahoma" w:hAnsi="Tahoma" w:cs="Tahoma"/>
          <w:sz w:val="24"/>
          <w:szCs w:val="24"/>
          <w:lang w:val="en-US"/>
        </w:rPr>
        <w:t xml:space="preserve"> and H</w:t>
      </w:r>
      <w:r w:rsidR="002A7F79" w:rsidRPr="00D84E9E">
        <w:rPr>
          <w:rFonts w:ascii="Tahoma" w:hAnsi="Tahoma" w:cs="Tahoma"/>
          <w:sz w:val="24"/>
          <w:szCs w:val="24"/>
          <w:lang w:val="en-US"/>
        </w:rPr>
        <w:t xml:space="preserve">awkhead Activity </w:t>
      </w:r>
      <w:proofErr w:type="spellStart"/>
      <w:r w:rsidR="00D84E9E" w:rsidRPr="00D84E9E">
        <w:rPr>
          <w:rFonts w:ascii="Tahoma" w:hAnsi="Tahoma" w:cs="Tahoma"/>
          <w:sz w:val="24"/>
          <w:szCs w:val="24"/>
          <w:lang w:val="en-US"/>
        </w:rPr>
        <w:t>Centres</w:t>
      </w:r>
      <w:proofErr w:type="spellEnd"/>
      <w:r w:rsidR="002A7F79" w:rsidRPr="00D84E9E">
        <w:rPr>
          <w:rFonts w:ascii="Tahoma" w:hAnsi="Tahoma" w:cs="Tahoma"/>
          <w:sz w:val="24"/>
          <w:szCs w:val="24"/>
          <w:lang w:val="en-US"/>
        </w:rPr>
        <w:t>.</w:t>
      </w:r>
    </w:p>
    <w:p w14:paraId="14FE917F" w14:textId="056AD97A" w:rsidR="002A7F79" w:rsidRPr="00D84E9E" w:rsidRDefault="002A7F79" w:rsidP="00AE05EE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Ensure that the registered services are well managed and fully compliant with the SSSC</w:t>
      </w:r>
      <w:r w:rsidR="00DF581B" w:rsidRPr="00D84E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and </w:t>
      </w:r>
      <w:r w:rsidRPr="00D84E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Care</w:t>
      </w:r>
      <w:r w:rsidR="00DF581B" w:rsidRPr="00D84E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Inspectorate</w:t>
      </w:r>
      <w:r w:rsidRPr="00D84E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14:paraId="0BB81E0B" w14:textId="5DDA01C7" w:rsidR="00F37FCE" w:rsidRPr="00D84E9E" w:rsidRDefault="00661977" w:rsidP="00F37FCE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Be r</w:t>
      </w:r>
      <w:r w:rsidR="00F37FCE" w:rsidRPr="00D84E9E">
        <w:rPr>
          <w:rFonts w:ascii="Tahoma" w:hAnsi="Tahoma" w:cs="Tahoma"/>
          <w:sz w:val="24"/>
          <w:szCs w:val="24"/>
          <w:lang w:val="en-US"/>
        </w:rPr>
        <w:t>esponsib</w:t>
      </w:r>
      <w:r w:rsidRPr="00D84E9E">
        <w:rPr>
          <w:rFonts w:ascii="Tahoma" w:hAnsi="Tahoma" w:cs="Tahoma"/>
          <w:sz w:val="24"/>
          <w:szCs w:val="24"/>
          <w:lang w:val="en-US"/>
        </w:rPr>
        <w:t>le</w:t>
      </w:r>
      <w:r w:rsidR="00F37FCE" w:rsidRPr="00D84E9E">
        <w:rPr>
          <w:rFonts w:ascii="Tahoma" w:hAnsi="Tahoma" w:cs="Tahoma"/>
          <w:sz w:val="24"/>
          <w:szCs w:val="24"/>
          <w:lang w:val="en-US"/>
        </w:rPr>
        <w:t xml:space="preserve"> for audit and risk management across the service portfolio, ensuring compliance with internal policy and practice frameworks, 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and </w:t>
      </w:r>
      <w:r w:rsidR="00F37FCE" w:rsidRPr="00D84E9E">
        <w:rPr>
          <w:rFonts w:ascii="Tahoma" w:hAnsi="Tahoma" w:cs="Tahoma"/>
          <w:sz w:val="24"/>
          <w:szCs w:val="24"/>
          <w:lang w:val="en-US"/>
        </w:rPr>
        <w:t>regulatory standards.</w:t>
      </w:r>
    </w:p>
    <w:p w14:paraId="3DAEE655" w14:textId="539EFA8B" w:rsidR="00D36C77" w:rsidRPr="00D84E9E" w:rsidRDefault="00D36C77" w:rsidP="00AE05EE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Act as a positive role model for all staff.</w:t>
      </w:r>
    </w:p>
    <w:p w14:paraId="79C71C3F" w14:textId="77777777" w:rsidR="00D36C77" w:rsidRPr="00D84E9E" w:rsidRDefault="00D36C77" w:rsidP="00AE05EE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Be responsible for all aspects of line managing your team including recruitment, performance management and absence monitoring.</w:t>
      </w:r>
    </w:p>
    <w:p w14:paraId="60FDE8ED" w14:textId="2CCDE2C8" w:rsidR="0026149D" w:rsidRPr="00D84E9E" w:rsidRDefault="00D36C77" w:rsidP="002E6A1F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Lead, develop</w:t>
      </w:r>
      <w:r w:rsidR="00F874A3" w:rsidRPr="00D84E9E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gramStart"/>
      <w:r w:rsidR="00F874A3" w:rsidRPr="00D84E9E">
        <w:rPr>
          <w:rFonts w:ascii="Tahoma" w:hAnsi="Tahoma" w:cs="Tahoma"/>
          <w:sz w:val="24"/>
          <w:szCs w:val="24"/>
          <w:lang w:val="en-US"/>
        </w:rPr>
        <w:t>coach</w:t>
      </w:r>
      <w:proofErr w:type="gramEnd"/>
      <w:r w:rsidR="00F874A3" w:rsidRPr="00D84E9E">
        <w:rPr>
          <w:rFonts w:ascii="Tahoma" w:hAnsi="Tahoma" w:cs="Tahoma"/>
          <w:sz w:val="24"/>
          <w:szCs w:val="24"/>
          <w:lang w:val="en-US"/>
        </w:rPr>
        <w:t xml:space="preserve"> and 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manage the </w:t>
      </w:r>
      <w:r w:rsidR="00DF581B" w:rsidRPr="00D84E9E">
        <w:rPr>
          <w:rFonts w:ascii="Tahoma" w:hAnsi="Tahoma" w:cs="Tahoma"/>
          <w:sz w:val="24"/>
          <w:szCs w:val="24"/>
          <w:lang w:val="en-US"/>
        </w:rPr>
        <w:t>staff t</w:t>
      </w:r>
      <w:r w:rsidR="002E6A1F" w:rsidRPr="00D84E9E">
        <w:rPr>
          <w:rFonts w:ascii="Tahoma" w:hAnsi="Tahoma" w:cs="Tahoma"/>
          <w:sz w:val="24"/>
          <w:szCs w:val="24"/>
          <w:lang w:val="en-US"/>
        </w:rPr>
        <w:t>eam</w:t>
      </w:r>
      <w:r w:rsidRPr="00D84E9E">
        <w:rPr>
          <w:rFonts w:ascii="Tahoma" w:hAnsi="Tahoma" w:cs="Tahoma"/>
          <w:sz w:val="24"/>
          <w:szCs w:val="24"/>
          <w:lang w:val="en-US"/>
        </w:rPr>
        <w:t>, facilitating</w:t>
      </w:r>
      <w:r w:rsidR="001B1D11" w:rsidRPr="00D84E9E">
        <w:rPr>
          <w:rFonts w:ascii="Tahoma" w:hAnsi="Tahoma" w:cs="Tahoma"/>
          <w:sz w:val="24"/>
          <w:szCs w:val="24"/>
          <w:lang w:val="en-US"/>
        </w:rPr>
        <w:t xml:space="preserve">, 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and demonstrating a culture where desired </w:t>
      </w:r>
      <w:r w:rsidR="0018168D" w:rsidRPr="00D84E9E">
        <w:rPr>
          <w:rFonts w:ascii="Tahoma" w:hAnsi="Tahoma" w:cs="Tahoma"/>
          <w:sz w:val="24"/>
          <w:szCs w:val="24"/>
          <w:lang w:val="en-US"/>
        </w:rPr>
        <w:t>behaviors</w:t>
      </w:r>
      <w:r w:rsidRPr="00D84E9E">
        <w:rPr>
          <w:rFonts w:ascii="Tahoma" w:hAnsi="Tahoma" w:cs="Tahoma"/>
          <w:sz w:val="24"/>
          <w:szCs w:val="24"/>
          <w:lang w:val="en-US"/>
        </w:rPr>
        <w:t>, attitudes and integrity are communicated to</w:t>
      </w:r>
      <w:r w:rsidR="00DF7141">
        <w:rPr>
          <w:rFonts w:ascii="Tahoma" w:hAnsi="Tahoma" w:cs="Tahoma"/>
          <w:sz w:val="24"/>
          <w:szCs w:val="24"/>
          <w:lang w:val="en-US"/>
        </w:rPr>
        <w:t xml:space="preserve"> and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 reflected in, the corresponding everyday work, actions and attitudes of the team.</w:t>
      </w:r>
    </w:p>
    <w:p w14:paraId="497F7BC6" w14:textId="17BBD5C4" w:rsidR="00D36C77" w:rsidRPr="00D84E9E" w:rsidRDefault="006F40B5" w:rsidP="004A320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Create a culture of shared learning to help d</w:t>
      </w:r>
      <w:r w:rsidR="0026149D" w:rsidRPr="00D84E9E">
        <w:rPr>
          <w:rFonts w:ascii="Tahoma" w:hAnsi="Tahoma" w:cs="Tahoma"/>
          <w:sz w:val="24"/>
          <w:szCs w:val="24"/>
          <w:lang w:val="en-US"/>
        </w:rPr>
        <w:t>rive continuous improvement</w:t>
      </w:r>
      <w:r w:rsidRPr="00D84E9E">
        <w:rPr>
          <w:rFonts w:ascii="Tahoma" w:hAnsi="Tahoma" w:cs="Tahoma"/>
          <w:sz w:val="24"/>
          <w:szCs w:val="24"/>
          <w:lang w:val="en-US"/>
        </w:rPr>
        <w:t>.</w:t>
      </w:r>
    </w:p>
    <w:p w14:paraId="0F261FAA" w14:textId="77777777" w:rsidR="006F40B5" w:rsidRPr="00D84E9E" w:rsidRDefault="006F40B5" w:rsidP="006F40B5">
      <w:pPr>
        <w:pStyle w:val="ListParagraph"/>
        <w:spacing w:after="0" w:line="240" w:lineRule="auto"/>
        <w:ind w:left="1080"/>
        <w:rPr>
          <w:rFonts w:ascii="Tahoma" w:hAnsi="Tahoma" w:cs="Tahoma"/>
          <w:b/>
          <w:sz w:val="24"/>
          <w:szCs w:val="24"/>
          <w:lang w:val="en-US"/>
        </w:rPr>
      </w:pPr>
    </w:p>
    <w:p w14:paraId="3ABC2C27" w14:textId="77777777" w:rsidR="00D36C77" w:rsidRPr="00D84E9E" w:rsidRDefault="00D36C77" w:rsidP="00D36C77">
      <w:pPr>
        <w:rPr>
          <w:rFonts w:ascii="Tahoma" w:hAnsi="Tahoma" w:cs="Tahoma"/>
          <w:bCs/>
          <w:sz w:val="24"/>
          <w:szCs w:val="24"/>
          <w:u w:val="single"/>
          <w:lang w:val="en-US"/>
        </w:rPr>
      </w:pPr>
      <w:r w:rsidRPr="00D84E9E">
        <w:rPr>
          <w:rFonts w:ascii="Tahoma" w:hAnsi="Tahoma" w:cs="Tahoma"/>
          <w:bCs/>
          <w:sz w:val="24"/>
          <w:szCs w:val="24"/>
          <w:u w:val="single"/>
          <w:lang w:val="en-US"/>
        </w:rPr>
        <w:t>Business Planning and Budgetary Responsibilities</w:t>
      </w:r>
    </w:p>
    <w:p w14:paraId="5FF6AA1C" w14:textId="54419D4D" w:rsidR="00D36C77" w:rsidRPr="00D84E9E" w:rsidRDefault="00D36C77" w:rsidP="00AE05E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Develop </w:t>
      </w:r>
      <w:r w:rsidR="0026149D" w:rsidRPr="00D84E9E">
        <w:rPr>
          <w:rFonts w:ascii="Tahoma" w:hAnsi="Tahoma" w:cs="Tahoma"/>
          <w:sz w:val="24"/>
          <w:szCs w:val="24"/>
          <w:lang w:val="en-US"/>
        </w:rPr>
        <w:t xml:space="preserve">a </w:t>
      </w:r>
      <w:r w:rsidRPr="00D84E9E">
        <w:rPr>
          <w:rFonts w:ascii="Tahoma" w:hAnsi="Tahoma" w:cs="Tahoma"/>
          <w:sz w:val="24"/>
          <w:szCs w:val="24"/>
          <w:lang w:val="en-US"/>
        </w:rPr>
        <w:t>sustainable business plan</w:t>
      </w:r>
      <w:r w:rsidR="0026149D" w:rsidRPr="00D84E9E">
        <w:rPr>
          <w:rFonts w:ascii="Tahoma" w:hAnsi="Tahoma" w:cs="Tahoma"/>
          <w:sz w:val="24"/>
          <w:szCs w:val="24"/>
          <w:lang w:val="en-US"/>
        </w:rPr>
        <w:t xml:space="preserve"> for the t</w:t>
      </w:r>
      <w:r w:rsidR="0018168D" w:rsidRPr="00D84E9E">
        <w:rPr>
          <w:rFonts w:ascii="Tahoma" w:hAnsi="Tahoma" w:cs="Tahoma"/>
          <w:sz w:val="24"/>
          <w:szCs w:val="24"/>
          <w:lang w:val="en-US"/>
        </w:rPr>
        <w:t>eam</w:t>
      </w:r>
      <w:r w:rsidR="002E6A1F" w:rsidRPr="00D84E9E">
        <w:rPr>
          <w:rFonts w:ascii="Tahoma" w:hAnsi="Tahoma" w:cs="Tahoma"/>
          <w:sz w:val="24"/>
          <w:szCs w:val="24"/>
          <w:lang w:val="en-US"/>
        </w:rPr>
        <w:t>s</w:t>
      </w:r>
      <w:r w:rsidRPr="00D84E9E">
        <w:rPr>
          <w:rFonts w:ascii="Tahoma" w:hAnsi="Tahoma" w:cs="Tahoma"/>
          <w:sz w:val="24"/>
          <w:szCs w:val="24"/>
          <w:lang w:val="en-US"/>
        </w:rPr>
        <w:t>, deploy</w:t>
      </w:r>
      <w:r w:rsidR="0026149D" w:rsidRPr="00D84E9E">
        <w:rPr>
          <w:rFonts w:ascii="Tahoma" w:hAnsi="Tahoma" w:cs="Tahoma"/>
          <w:sz w:val="24"/>
          <w:szCs w:val="24"/>
          <w:lang w:val="en-US"/>
        </w:rPr>
        <w:t>ing</w:t>
      </w:r>
      <w:r w:rsidRPr="00D84E9E">
        <w:rPr>
          <w:rFonts w:ascii="Tahoma" w:hAnsi="Tahoma" w:cs="Tahoma"/>
          <w:sz w:val="24"/>
          <w:szCs w:val="24"/>
          <w:lang w:val="en-US"/>
        </w:rPr>
        <w:t xml:space="preserve"> resources efficiently and effectively that meet agreed strategic objectives.</w:t>
      </w:r>
    </w:p>
    <w:p w14:paraId="1CF96B77" w14:textId="18389141" w:rsidR="00E477C6" w:rsidRPr="00D84E9E" w:rsidRDefault="00D36C77" w:rsidP="00EA7F6C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To be responsible for planning, </w:t>
      </w:r>
      <w:proofErr w:type="gramStart"/>
      <w:r w:rsidRPr="00D84E9E">
        <w:rPr>
          <w:rFonts w:ascii="Tahoma" w:hAnsi="Tahoma" w:cs="Tahoma"/>
          <w:sz w:val="24"/>
          <w:szCs w:val="24"/>
          <w:lang w:val="en-US"/>
        </w:rPr>
        <w:t>spending</w:t>
      </w:r>
      <w:proofErr w:type="gramEnd"/>
      <w:r w:rsidRPr="00D84E9E">
        <w:rPr>
          <w:rFonts w:ascii="Tahoma" w:hAnsi="Tahoma" w:cs="Tahoma"/>
          <w:sz w:val="24"/>
          <w:szCs w:val="24"/>
          <w:lang w:val="en-US"/>
        </w:rPr>
        <w:t xml:space="preserve"> and forecasting your teams’ budgets.</w:t>
      </w:r>
    </w:p>
    <w:bookmarkEnd w:id="3"/>
    <w:p w14:paraId="07ECC0EB" w14:textId="77777777" w:rsidR="00EA7F6C" w:rsidRPr="00D84E9E" w:rsidRDefault="00EA7F6C" w:rsidP="00AE05E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D8FB89C" w14:textId="756A3E81" w:rsidR="00C22B1F" w:rsidRPr="00D84E9E" w:rsidRDefault="00FB16CD" w:rsidP="00AE05EE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b/>
          <w:sz w:val="24"/>
          <w:szCs w:val="24"/>
        </w:rPr>
        <w:t>To do this role, you will:</w:t>
      </w:r>
    </w:p>
    <w:p w14:paraId="7DA9F609" w14:textId="77777777" w:rsidR="00FB16CD" w:rsidRPr="00D84E9E" w:rsidRDefault="00FB16CD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</w:p>
    <w:p w14:paraId="3A84EB51" w14:textId="601FA1A1" w:rsidR="004257F5" w:rsidRPr="00D84E9E" w:rsidRDefault="004257F5" w:rsidP="004257F5">
      <w:pPr>
        <w:pStyle w:val="ListParagraph"/>
        <w:numPr>
          <w:ilvl w:val="0"/>
          <w:numId w:val="27"/>
        </w:numPr>
        <w:spacing w:after="0"/>
        <w:contextualSpacing w:val="0"/>
        <w:rPr>
          <w:rFonts w:ascii="Tahoma" w:hAnsi="Tahoma" w:cs="Tahoma"/>
          <w:color w:val="000000" w:themeColor="text1"/>
          <w:sz w:val="24"/>
          <w:szCs w:val="24"/>
        </w:rPr>
      </w:pPr>
      <w:r w:rsidRPr="00D84E9E">
        <w:rPr>
          <w:rFonts w:ascii="Tahoma" w:hAnsi="Tahoma" w:cs="Tahoma"/>
          <w:color w:val="000000" w:themeColor="text1"/>
          <w:sz w:val="24"/>
          <w:szCs w:val="24"/>
        </w:rPr>
        <w:t>Have an appropriate practice qualification to meet SSSC c</w:t>
      </w:r>
      <w:r w:rsidR="001653E0" w:rsidRPr="00D84E9E">
        <w:rPr>
          <w:rFonts w:ascii="Tahoma" w:hAnsi="Tahoma" w:cs="Tahoma"/>
          <w:color w:val="000000" w:themeColor="text1"/>
          <w:sz w:val="24"/>
          <w:szCs w:val="24"/>
        </w:rPr>
        <w:t>riteria</w:t>
      </w:r>
      <w:r w:rsidRPr="00D84E9E">
        <w:rPr>
          <w:rFonts w:ascii="Tahoma" w:hAnsi="Tahoma" w:cs="Tahoma"/>
          <w:color w:val="000000" w:themeColor="text1"/>
          <w:sz w:val="24"/>
          <w:szCs w:val="24"/>
        </w:rPr>
        <w:t xml:space="preserve"> to register as </w:t>
      </w:r>
      <w:r w:rsidR="004E3232" w:rsidRPr="00D84E9E">
        <w:rPr>
          <w:rFonts w:ascii="Tahoma" w:hAnsi="Tahoma" w:cs="Tahoma"/>
          <w:color w:val="000000" w:themeColor="text1"/>
          <w:sz w:val="24"/>
          <w:szCs w:val="24"/>
        </w:rPr>
        <w:t xml:space="preserve">a </w:t>
      </w:r>
      <w:r w:rsidRPr="00D84E9E">
        <w:rPr>
          <w:rFonts w:ascii="Tahoma" w:hAnsi="Tahoma" w:cs="Tahoma"/>
          <w:color w:val="000000" w:themeColor="text1"/>
          <w:sz w:val="24"/>
          <w:szCs w:val="24"/>
        </w:rPr>
        <w:t xml:space="preserve">manager of </w:t>
      </w:r>
      <w:r w:rsidR="004E3232" w:rsidRPr="00D84E9E">
        <w:rPr>
          <w:rFonts w:ascii="Tahoma" w:hAnsi="Tahoma" w:cs="Tahoma"/>
          <w:color w:val="000000" w:themeColor="text1"/>
          <w:sz w:val="24"/>
          <w:szCs w:val="24"/>
        </w:rPr>
        <w:t xml:space="preserve">the charity’s two </w:t>
      </w:r>
      <w:r w:rsidRPr="00D84E9E">
        <w:rPr>
          <w:rFonts w:ascii="Tahoma" w:hAnsi="Tahoma" w:cs="Tahoma"/>
          <w:color w:val="000000" w:themeColor="text1"/>
          <w:sz w:val="24"/>
          <w:szCs w:val="24"/>
        </w:rPr>
        <w:t xml:space="preserve">adult day care services.  </w:t>
      </w:r>
    </w:p>
    <w:p w14:paraId="1AD2FEA9" w14:textId="2909A2E1" w:rsidR="00FA16F9" w:rsidRPr="00D84E9E" w:rsidRDefault="004257F5" w:rsidP="004257F5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Have </w:t>
      </w:r>
      <w:r w:rsidR="00AE05EE" w:rsidRPr="00D84E9E">
        <w:rPr>
          <w:rFonts w:ascii="Tahoma" w:hAnsi="Tahoma" w:cs="Tahoma"/>
          <w:sz w:val="24"/>
          <w:szCs w:val="24"/>
        </w:rPr>
        <w:t>a d</w:t>
      </w:r>
      <w:r w:rsidR="00D36C77" w:rsidRPr="00D84E9E">
        <w:rPr>
          <w:rFonts w:ascii="Tahoma" w:hAnsi="Tahoma" w:cs="Tahoma"/>
          <w:sz w:val="24"/>
          <w:szCs w:val="24"/>
        </w:rPr>
        <w:t>egree level or equivalent qualification in business management or social sciences</w:t>
      </w:r>
      <w:r w:rsidR="005F5BD1" w:rsidRPr="00D84E9E">
        <w:rPr>
          <w:rFonts w:ascii="Tahoma" w:hAnsi="Tahoma" w:cs="Tahoma"/>
          <w:sz w:val="24"/>
          <w:szCs w:val="24"/>
        </w:rPr>
        <w:t>.</w:t>
      </w:r>
      <w:r w:rsidR="00D36C77" w:rsidRPr="00D84E9E">
        <w:rPr>
          <w:rFonts w:ascii="Tahoma" w:hAnsi="Tahoma" w:cs="Tahoma"/>
          <w:sz w:val="24"/>
          <w:szCs w:val="24"/>
        </w:rPr>
        <w:t xml:space="preserve"> </w:t>
      </w:r>
    </w:p>
    <w:p w14:paraId="65660F8F" w14:textId="77777777" w:rsidR="005F5BD1" w:rsidRPr="00D84E9E" w:rsidRDefault="006028A4" w:rsidP="005F5BD1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Have </w:t>
      </w:r>
      <w:r w:rsidR="001D6E34" w:rsidRPr="00D84E9E">
        <w:rPr>
          <w:rFonts w:ascii="Tahoma" w:hAnsi="Tahoma" w:cs="Tahoma"/>
          <w:sz w:val="24"/>
          <w:szCs w:val="24"/>
        </w:rPr>
        <w:t xml:space="preserve">senior level experience </w:t>
      </w:r>
      <w:r w:rsidR="00E82B04" w:rsidRPr="00D84E9E">
        <w:rPr>
          <w:rFonts w:ascii="Tahoma" w:hAnsi="Tahoma" w:cs="Tahoma"/>
          <w:sz w:val="24"/>
          <w:szCs w:val="24"/>
        </w:rPr>
        <w:t>of</w:t>
      </w:r>
      <w:r w:rsidR="005F5BD1" w:rsidRPr="00D84E9E">
        <w:rPr>
          <w:rFonts w:ascii="Tahoma" w:hAnsi="Tahoma" w:cs="Tahoma"/>
          <w:sz w:val="24"/>
          <w:szCs w:val="24"/>
        </w:rPr>
        <w:t xml:space="preserve"> </w:t>
      </w:r>
      <w:r w:rsidR="00E82B04" w:rsidRPr="00D84E9E">
        <w:rPr>
          <w:rFonts w:ascii="Tahoma" w:hAnsi="Tahoma" w:cs="Tahoma"/>
          <w:sz w:val="24"/>
          <w:szCs w:val="24"/>
        </w:rPr>
        <w:t>managing</w:t>
      </w:r>
      <w:r w:rsidR="005F5BD1" w:rsidRPr="00D84E9E">
        <w:rPr>
          <w:rFonts w:ascii="Tahoma" w:hAnsi="Tahoma" w:cs="Tahoma"/>
          <w:sz w:val="24"/>
          <w:szCs w:val="24"/>
        </w:rPr>
        <w:t xml:space="preserve"> multiple</w:t>
      </w:r>
      <w:r w:rsidR="00E82B04" w:rsidRPr="00D84E9E">
        <w:rPr>
          <w:rFonts w:ascii="Tahoma" w:hAnsi="Tahoma" w:cs="Tahoma"/>
          <w:sz w:val="24"/>
          <w:szCs w:val="24"/>
        </w:rPr>
        <w:t xml:space="preserve"> service</w:t>
      </w:r>
      <w:r w:rsidR="004257F5" w:rsidRPr="00D84E9E">
        <w:rPr>
          <w:rFonts w:ascii="Tahoma" w:hAnsi="Tahoma" w:cs="Tahoma"/>
          <w:sz w:val="24"/>
          <w:szCs w:val="24"/>
        </w:rPr>
        <w:t>s</w:t>
      </w:r>
      <w:r w:rsidR="00E82B04" w:rsidRPr="00D84E9E">
        <w:rPr>
          <w:rFonts w:ascii="Tahoma" w:hAnsi="Tahoma" w:cs="Tahoma"/>
          <w:sz w:val="24"/>
          <w:szCs w:val="24"/>
        </w:rPr>
        <w:t xml:space="preserve"> </w:t>
      </w:r>
      <w:r w:rsidR="00E101F2" w:rsidRPr="00D84E9E">
        <w:rPr>
          <w:rFonts w:ascii="Tahoma" w:hAnsi="Tahoma" w:cs="Tahoma"/>
          <w:sz w:val="24"/>
          <w:szCs w:val="24"/>
        </w:rPr>
        <w:t>in a related field</w:t>
      </w:r>
    </w:p>
    <w:p w14:paraId="098D9929" w14:textId="222012D3" w:rsidR="005F5BD1" w:rsidRPr="00D84E9E" w:rsidRDefault="005F5BD1" w:rsidP="005F5BD1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color w:val="000000" w:themeColor="text1"/>
          <w:sz w:val="24"/>
          <w:szCs w:val="24"/>
        </w:rPr>
        <w:t>Evidenced ability to lead, manage &amp; develop effective teams</w:t>
      </w:r>
    </w:p>
    <w:p w14:paraId="5E186D65" w14:textId="2604A473" w:rsidR="004D7B29" w:rsidRPr="00D84E9E" w:rsidRDefault="001653E0" w:rsidP="004D7B29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4"/>
          <w:szCs w:val="24"/>
        </w:rPr>
      </w:pPr>
      <w:r w:rsidRPr="00D84E9E">
        <w:rPr>
          <w:rFonts w:ascii="Tahoma" w:hAnsi="Tahoma" w:cs="Tahoma"/>
          <w:color w:val="404041"/>
          <w:sz w:val="24"/>
          <w:szCs w:val="24"/>
        </w:rPr>
        <w:t>U</w:t>
      </w:r>
      <w:r w:rsidR="00092BDC" w:rsidRPr="00D84E9E">
        <w:rPr>
          <w:rFonts w:ascii="Tahoma" w:hAnsi="Tahoma" w:cs="Tahoma"/>
          <w:color w:val="404041"/>
          <w:sz w:val="24"/>
          <w:szCs w:val="24"/>
        </w:rPr>
        <w:t>nderstanding of self-management models and strategies and e</w:t>
      </w:r>
      <w:r w:rsidR="004E3232" w:rsidRPr="00D84E9E">
        <w:rPr>
          <w:rFonts w:ascii="Tahoma" w:hAnsi="Tahoma" w:cs="Tahoma"/>
          <w:color w:val="000000" w:themeColor="text1"/>
          <w:sz w:val="24"/>
          <w:szCs w:val="24"/>
        </w:rPr>
        <w:t xml:space="preserve">xperience </w:t>
      </w:r>
      <w:r w:rsidR="004257F5" w:rsidRPr="00D84E9E">
        <w:rPr>
          <w:rFonts w:ascii="Tahoma" w:hAnsi="Tahoma" w:cs="Tahoma"/>
          <w:color w:val="000000" w:themeColor="text1"/>
          <w:sz w:val="24"/>
          <w:szCs w:val="24"/>
        </w:rPr>
        <w:t xml:space="preserve">of </w:t>
      </w:r>
      <w:r w:rsidR="00092BDC" w:rsidRPr="00D84E9E">
        <w:rPr>
          <w:rFonts w:ascii="Tahoma" w:hAnsi="Tahoma" w:cs="Tahoma"/>
          <w:color w:val="000000" w:themeColor="text1"/>
          <w:sz w:val="24"/>
          <w:szCs w:val="24"/>
        </w:rPr>
        <w:t xml:space="preserve">working in a </w:t>
      </w:r>
      <w:r w:rsidR="004257F5" w:rsidRPr="00D84E9E">
        <w:rPr>
          <w:rFonts w:ascii="Tahoma" w:hAnsi="Tahoma" w:cs="Tahoma"/>
          <w:color w:val="000000" w:themeColor="text1"/>
          <w:sz w:val="24"/>
          <w:szCs w:val="24"/>
        </w:rPr>
        <w:t xml:space="preserve">person centred, asset based and outcome focused </w:t>
      </w:r>
      <w:r w:rsidR="00092BDC" w:rsidRPr="00D84E9E">
        <w:rPr>
          <w:rFonts w:ascii="Tahoma" w:hAnsi="Tahoma" w:cs="Tahoma"/>
          <w:color w:val="000000" w:themeColor="text1"/>
          <w:sz w:val="24"/>
          <w:szCs w:val="24"/>
        </w:rPr>
        <w:t>way</w:t>
      </w:r>
      <w:r w:rsidR="004E3232" w:rsidRPr="00D84E9E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557A05DD" w14:textId="43648B03" w:rsidR="00AE05EE" w:rsidRPr="00D84E9E" w:rsidRDefault="005F5BD1" w:rsidP="004257F5">
      <w:pPr>
        <w:pStyle w:val="ListParagraph"/>
        <w:numPr>
          <w:ilvl w:val="0"/>
          <w:numId w:val="27"/>
        </w:numPr>
        <w:spacing w:after="0"/>
        <w:contextualSpacing w:val="0"/>
        <w:rPr>
          <w:rFonts w:ascii="Tahoma" w:hAnsi="Tahoma" w:cs="Tahoma"/>
          <w:color w:val="000000" w:themeColor="text1"/>
          <w:sz w:val="24"/>
          <w:szCs w:val="24"/>
        </w:rPr>
      </w:pPr>
      <w:r w:rsidRPr="00D84E9E">
        <w:rPr>
          <w:rFonts w:ascii="Tahoma" w:hAnsi="Tahoma" w:cs="Tahoma"/>
          <w:color w:val="000000" w:themeColor="text1"/>
          <w:sz w:val="24"/>
          <w:szCs w:val="24"/>
        </w:rPr>
        <w:t>Have an a</w:t>
      </w:r>
      <w:r w:rsidR="004257F5" w:rsidRPr="00D84E9E">
        <w:rPr>
          <w:rFonts w:ascii="Tahoma" w:hAnsi="Tahoma" w:cs="Tahoma"/>
          <w:color w:val="000000" w:themeColor="text1"/>
          <w:sz w:val="24"/>
          <w:szCs w:val="24"/>
        </w:rPr>
        <w:t xml:space="preserve">bility to build constructive relationships and engage sensitively with people </w:t>
      </w:r>
      <w:r w:rsidRPr="00D84E9E">
        <w:rPr>
          <w:rFonts w:ascii="Tahoma" w:hAnsi="Tahoma" w:cs="Tahoma"/>
          <w:color w:val="000000" w:themeColor="text1"/>
          <w:sz w:val="24"/>
          <w:szCs w:val="24"/>
        </w:rPr>
        <w:t xml:space="preserve">who </w:t>
      </w:r>
      <w:r w:rsidR="004257F5" w:rsidRPr="00D84E9E">
        <w:rPr>
          <w:rFonts w:ascii="Tahoma" w:hAnsi="Tahoma" w:cs="Tahoma"/>
          <w:color w:val="000000" w:themeColor="text1"/>
          <w:sz w:val="24"/>
          <w:szCs w:val="24"/>
        </w:rPr>
        <w:t>Sight Scotland Veterans supports, their families and friends</w:t>
      </w:r>
    </w:p>
    <w:p w14:paraId="071F0402" w14:textId="0711FCC7" w:rsidR="00593FF2" w:rsidRPr="00D84E9E" w:rsidRDefault="006028A4" w:rsidP="00593FF2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Be able to e</w:t>
      </w:r>
      <w:r w:rsidR="00AE05EE" w:rsidRPr="00D84E9E">
        <w:rPr>
          <w:rFonts w:ascii="Tahoma" w:hAnsi="Tahoma" w:cs="Tahoma"/>
          <w:sz w:val="24"/>
          <w:szCs w:val="24"/>
        </w:rPr>
        <w:t>vidence successful strategic and operational resource</w:t>
      </w:r>
      <w:r w:rsidR="00042A36" w:rsidRPr="00D84E9E">
        <w:rPr>
          <w:rFonts w:ascii="Tahoma" w:hAnsi="Tahoma" w:cs="Tahoma"/>
          <w:sz w:val="24"/>
          <w:szCs w:val="24"/>
        </w:rPr>
        <w:t xml:space="preserve"> </w:t>
      </w:r>
      <w:r w:rsidR="00AE05EE" w:rsidRPr="00D84E9E">
        <w:rPr>
          <w:rFonts w:ascii="Tahoma" w:hAnsi="Tahoma" w:cs="Tahoma"/>
          <w:sz w:val="24"/>
          <w:szCs w:val="24"/>
        </w:rPr>
        <w:t>management</w:t>
      </w:r>
      <w:r w:rsidR="004E3232" w:rsidRPr="00D84E9E">
        <w:rPr>
          <w:rFonts w:ascii="Tahoma" w:hAnsi="Tahoma" w:cs="Tahoma"/>
          <w:sz w:val="24"/>
          <w:szCs w:val="24"/>
        </w:rPr>
        <w:t>.</w:t>
      </w:r>
    </w:p>
    <w:p w14:paraId="30496483" w14:textId="16BA5414" w:rsidR="001D6E34" w:rsidRPr="00D84E9E" w:rsidRDefault="001D6E34" w:rsidP="001D6E34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Be able to demonstrate a strong approach to </w:t>
      </w:r>
      <w:r w:rsidR="00E951D5" w:rsidRPr="00D84E9E">
        <w:rPr>
          <w:rFonts w:ascii="Tahoma" w:hAnsi="Tahoma" w:cs="Tahoma"/>
          <w:sz w:val="24"/>
          <w:szCs w:val="24"/>
        </w:rPr>
        <w:t xml:space="preserve">evidencing the </w:t>
      </w:r>
      <w:r w:rsidRPr="00D84E9E">
        <w:rPr>
          <w:rFonts w:ascii="Tahoma" w:hAnsi="Tahoma" w:cs="Tahoma"/>
          <w:sz w:val="24"/>
          <w:szCs w:val="24"/>
        </w:rPr>
        <w:t>impact of the services you deliver.</w:t>
      </w:r>
    </w:p>
    <w:p w14:paraId="7C6CB9E2" w14:textId="581B0CE6" w:rsidR="001D6E34" w:rsidRPr="00D84E9E" w:rsidRDefault="001D6E34" w:rsidP="001D6E34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Have experience of leading change and transformation programmes</w:t>
      </w:r>
      <w:r w:rsidR="004E3232" w:rsidRPr="00D84E9E">
        <w:rPr>
          <w:rFonts w:ascii="Tahoma" w:hAnsi="Tahoma" w:cs="Tahoma"/>
          <w:sz w:val="24"/>
          <w:szCs w:val="24"/>
        </w:rPr>
        <w:t>,</w:t>
      </w:r>
      <w:r w:rsidR="00B40C3C" w:rsidRPr="00D84E9E">
        <w:rPr>
          <w:rFonts w:ascii="Tahoma" w:hAnsi="Tahoma" w:cs="Tahoma"/>
          <w:sz w:val="24"/>
          <w:szCs w:val="24"/>
        </w:rPr>
        <w:t xml:space="preserve"> leading to service improvements</w:t>
      </w:r>
      <w:r w:rsidRPr="00D84E9E">
        <w:rPr>
          <w:rFonts w:ascii="Tahoma" w:hAnsi="Tahoma" w:cs="Tahoma"/>
          <w:sz w:val="24"/>
          <w:szCs w:val="24"/>
        </w:rPr>
        <w:t>.</w:t>
      </w:r>
    </w:p>
    <w:p w14:paraId="69043BCC" w14:textId="31A8DB7C" w:rsidR="001140E5" w:rsidRPr="00D84E9E" w:rsidRDefault="00092BDC" w:rsidP="005F5BD1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Experience of engaging the community </w:t>
      </w:r>
      <w:r w:rsidR="005F5BD1" w:rsidRPr="00D84E9E">
        <w:rPr>
          <w:rFonts w:ascii="Tahoma" w:hAnsi="Tahoma" w:cs="Tahoma"/>
          <w:sz w:val="24"/>
          <w:szCs w:val="24"/>
        </w:rPr>
        <w:t xml:space="preserve">you are working with and of using </w:t>
      </w:r>
      <w:r w:rsidR="00042A36" w:rsidRPr="00D84E9E">
        <w:rPr>
          <w:rFonts w:ascii="Tahoma" w:hAnsi="Tahoma" w:cs="Tahoma"/>
          <w:sz w:val="24"/>
          <w:szCs w:val="24"/>
        </w:rPr>
        <w:t>co-production</w:t>
      </w:r>
      <w:r w:rsidR="00D83AF5" w:rsidRPr="00D84E9E">
        <w:rPr>
          <w:rFonts w:ascii="Tahoma" w:hAnsi="Tahoma" w:cs="Tahoma"/>
          <w:sz w:val="24"/>
          <w:szCs w:val="24"/>
        </w:rPr>
        <w:t xml:space="preserve"> approaches</w:t>
      </w:r>
      <w:r w:rsidR="004D7B29" w:rsidRPr="00D84E9E">
        <w:rPr>
          <w:rFonts w:ascii="Tahoma" w:hAnsi="Tahoma" w:cs="Tahoma"/>
          <w:sz w:val="24"/>
          <w:szCs w:val="24"/>
        </w:rPr>
        <w:t xml:space="preserve"> </w:t>
      </w:r>
      <w:r w:rsidR="005F5BD1" w:rsidRPr="00D84E9E">
        <w:rPr>
          <w:rFonts w:ascii="Tahoma" w:hAnsi="Tahoma" w:cs="Tahoma"/>
          <w:sz w:val="24"/>
          <w:szCs w:val="24"/>
        </w:rPr>
        <w:t>to design</w:t>
      </w:r>
      <w:r w:rsidR="004D7B29" w:rsidRPr="00D84E9E">
        <w:rPr>
          <w:rFonts w:ascii="Tahoma" w:hAnsi="Tahoma" w:cs="Tahoma"/>
          <w:sz w:val="24"/>
          <w:szCs w:val="24"/>
        </w:rPr>
        <w:t xml:space="preserve"> </w:t>
      </w:r>
      <w:r w:rsidRPr="00D84E9E">
        <w:rPr>
          <w:rFonts w:ascii="Tahoma" w:hAnsi="Tahoma" w:cs="Tahoma"/>
          <w:sz w:val="24"/>
          <w:szCs w:val="24"/>
        </w:rPr>
        <w:t xml:space="preserve">new </w:t>
      </w:r>
      <w:r w:rsidR="004D7B29" w:rsidRPr="00D84E9E">
        <w:rPr>
          <w:rFonts w:ascii="Tahoma" w:hAnsi="Tahoma" w:cs="Tahoma"/>
          <w:sz w:val="24"/>
          <w:szCs w:val="24"/>
        </w:rPr>
        <w:t>and improv</w:t>
      </w:r>
      <w:r w:rsidR="005F5BD1" w:rsidRPr="00D84E9E">
        <w:rPr>
          <w:rFonts w:ascii="Tahoma" w:hAnsi="Tahoma" w:cs="Tahoma"/>
          <w:sz w:val="24"/>
          <w:szCs w:val="24"/>
        </w:rPr>
        <w:t>e</w:t>
      </w:r>
      <w:r w:rsidR="004D7B29" w:rsidRPr="00D84E9E">
        <w:rPr>
          <w:rFonts w:ascii="Tahoma" w:hAnsi="Tahoma" w:cs="Tahoma"/>
          <w:sz w:val="24"/>
          <w:szCs w:val="24"/>
        </w:rPr>
        <w:t xml:space="preserve"> </w:t>
      </w:r>
      <w:r w:rsidRPr="00D84E9E">
        <w:rPr>
          <w:rFonts w:ascii="Tahoma" w:hAnsi="Tahoma" w:cs="Tahoma"/>
          <w:sz w:val="24"/>
          <w:szCs w:val="24"/>
        </w:rPr>
        <w:t xml:space="preserve">existing </w:t>
      </w:r>
      <w:r w:rsidR="004D7B29" w:rsidRPr="00D84E9E">
        <w:rPr>
          <w:rFonts w:ascii="Tahoma" w:hAnsi="Tahoma" w:cs="Tahoma"/>
          <w:sz w:val="24"/>
          <w:szCs w:val="24"/>
        </w:rPr>
        <w:t>services</w:t>
      </w:r>
      <w:r w:rsidR="005F5BD1" w:rsidRPr="00D84E9E">
        <w:rPr>
          <w:rFonts w:ascii="Tahoma" w:hAnsi="Tahoma" w:cs="Tahoma"/>
          <w:sz w:val="24"/>
          <w:szCs w:val="24"/>
        </w:rPr>
        <w:t xml:space="preserve">.  </w:t>
      </w:r>
    </w:p>
    <w:p w14:paraId="50C7A132" w14:textId="701FC25E" w:rsidR="005E4EBE" w:rsidRPr="00D84E9E" w:rsidRDefault="005E4EBE" w:rsidP="00EA7F6C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Have a proven</w:t>
      </w:r>
      <w:r w:rsidR="00F00334" w:rsidRPr="00D84E9E">
        <w:rPr>
          <w:rFonts w:ascii="Tahoma" w:hAnsi="Tahoma" w:cs="Tahoma"/>
          <w:sz w:val="24"/>
          <w:szCs w:val="24"/>
        </w:rPr>
        <w:t xml:space="preserve"> ability to establish </w:t>
      </w:r>
      <w:r w:rsidR="00B04106" w:rsidRPr="00D84E9E">
        <w:rPr>
          <w:rFonts w:ascii="Tahoma" w:hAnsi="Tahoma" w:cs="Tahoma"/>
          <w:sz w:val="24"/>
          <w:szCs w:val="24"/>
        </w:rPr>
        <w:t>and work in</w:t>
      </w:r>
      <w:r w:rsidRPr="00D84E9E">
        <w:rPr>
          <w:rFonts w:ascii="Tahoma" w:hAnsi="Tahoma" w:cs="Tahoma"/>
          <w:sz w:val="24"/>
          <w:szCs w:val="24"/>
        </w:rPr>
        <w:t xml:space="preserve"> partnerships with third, statutory and business sectors. </w:t>
      </w:r>
    </w:p>
    <w:p w14:paraId="5EDD94F5" w14:textId="6F0E886B" w:rsidR="00E82B04" w:rsidRPr="00D84E9E" w:rsidRDefault="006028A4" w:rsidP="00E82B04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Be able to demonstrate a strong approach to performance management with the ability to define and measure outcomes of success</w:t>
      </w:r>
      <w:r w:rsidR="00E82B04" w:rsidRPr="00D84E9E">
        <w:rPr>
          <w:rFonts w:ascii="Tahoma" w:hAnsi="Tahoma" w:cs="Tahoma"/>
          <w:sz w:val="24"/>
          <w:szCs w:val="24"/>
        </w:rPr>
        <w:t xml:space="preserve"> </w:t>
      </w:r>
    </w:p>
    <w:p w14:paraId="6919180B" w14:textId="3D436DF1" w:rsidR="006028A4" w:rsidRPr="00D84E9E" w:rsidRDefault="006028A4" w:rsidP="00C05AC9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You will be able to demonstrate financial acumen in relation to managing and monitoring budgets </w:t>
      </w:r>
      <w:r w:rsidR="00B04106" w:rsidRPr="00D84E9E">
        <w:rPr>
          <w:rFonts w:ascii="Tahoma" w:hAnsi="Tahoma" w:cs="Tahoma"/>
          <w:sz w:val="24"/>
          <w:szCs w:val="24"/>
        </w:rPr>
        <w:t>and determining appropriate spend</w:t>
      </w:r>
    </w:p>
    <w:p w14:paraId="02BC3CC9" w14:textId="6ECEB875" w:rsidR="006028A4" w:rsidRPr="00D84E9E" w:rsidRDefault="006028A4" w:rsidP="00EA7F6C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Have the ability to deliver stretching objectives through effective prioritisation, and efficient use of resources</w:t>
      </w:r>
    </w:p>
    <w:p w14:paraId="0A63E0B1" w14:textId="77777777" w:rsidR="006028A4" w:rsidRPr="00D84E9E" w:rsidRDefault="006028A4" w:rsidP="00EA7F6C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Have strong problem solving and strategic planning capability with creative skills and the ability to meet deadlines</w:t>
      </w:r>
    </w:p>
    <w:p w14:paraId="35A6AEAF" w14:textId="4439226B" w:rsidR="006028A4" w:rsidRPr="00D84E9E" w:rsidRDefault="006028A4" w:rsidP="00EA7F6C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Have proven skills in influencing, communication and working collaboratively with a range of stakeholders </w:t>
      </w:r>
    </w:p>
    <w:p w14:paraId="42034743" w14:textId="44DE9EDC" w:rsidR="008A0CD3" w:rsidRPr="00D84E9E" w:rsidRDefault="00EA7F6C" w:rsidP="008A0CD3">
      <w:pPr>
        <w:pStyle w:val="ListParagraph"/>
        <w:numPr>
          <w:ilvl w:val="0"/>
          <w:numId w:val="23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You will have the ability to plan, write and co-ordinate </w:t>
      </w:r>
      <w:r w:rsidR="00B04106" w:rsidRPr="00D84E9E">
        <w:rPr>
          <w:rFonts w:ascii="Tahoma" w:hAnsi="Tahoma" w:cs="Tahoma"/>
          <w:sz w:val="24"/>
          <w:szCs w:val="24"/>
        </w:rPr>
        <w:t xml:space="preserve">the delivery of projects and </w:t>
      </w:r>
      <w:r w:rsidRPr="00D84E9E">
        <w:rPr>
          <w:rFonts w:ascii="Tahoma" w:hAnsi="Tahoma" w:cs="Tahoma"/>
          <w:sz w:val="24"/>
          <w:szCs w:val="24"/>
        </w:rPr>
        <w:t>funding bids or equivalent.</w:t>
      </w:r>
    </w:p>
    <w:p w14:paraId="51CB34C1" w14:textId="77777777" w:rsidR="00042A36" w:rsidRPr="00D84E9E" w:rsidRDefault="00042A36" w:rsidP="001D6E34">
      <w:pPr>
        <w:spacing w:after="40" w:line="240" w:lineRule="auto"/>
        <w:rPr>
          <w:rFonts w:ascii="Tahoma" w:hAnsi="Tahoma" w:cs="Tahoma"/>
          <w:sz w:val="24"/>
          <w:szCs w:val="24"/>
        </w:rPr>
      </w:pPr>
    </w:p>
    <w:p w14:paraId="477820E9" w14:textId="5601A203" w:rsidR="0015385C" w:rsidRPr="00D84E9E" w:rsidRDefault="00CF4184" w:rsidP="000707F7">
      <w:pPr>
        <w:rPr>
          <w:rFonts w:ascii="Tahoma" w:hAnsi="Tahoma" w:cs="Tahoma"/>
          <w:b/>
          <w:sz w:val="24"/>
          <w:szCs w:val="24"/>
        </w:rPr>
      </w:pPr>
      <w:bookmarkStart w:id="4" w:name="_Hlk44503683"/>
      <w:r w:rsidRPr="00D84E9E">
        <w:rPr>
          <w:rFonts w:ascii="Tahoma" w:hAnsi="Tahoma" w:cs="Tahoma"/>
          <w:b/>
          <w:sz w:val="24"/>
          <w:szCs w:val="24"/>
        </w:rPr>
        <w:t xml:space="preserve">On a day to day </w:t>
      </w:r>
      <w:proofErr w:type="gramStart"/>
      <w:r w:rsidRPr="00D84E9E">
        <w:rPr>
          <w:rFonts w:ascii="Tahoma" w:hAnsi="Tahoma" w:cs="Tahoma"/>
          <w:b/>
          <w:sz w:val="24"/>
          <w:szCs w:val="24"/>
        </w:rPr>
        <w:t>basis</w:t>
      </w:r>
      <w:proofErr w:type="gramEnd"/>
      <w:r w:rsidRPr="00D84E9E">
        <w:rPr>
          <w:rFonts w:ascii="Tahoma" w:hAnsi="Tahoma" w:cs="Tahoma"/>
          <w:b/>
          <w:sz w:val="24"/>
          <w:szCs w:val="24"/>
        </w:rPr>
        <w:t xml:space="preserve"> you will work with different people and teams, these could be:</w:t>
      </w:r>
    </w:p>
    <w:p w14:paraId="36B045FE" w14:textId="3B333698" w:rsidR="00AE05EE" w:rsidRPr="00D84E9E" w:rsidRDefault="00AE05EE" w:rsidP="00AE05EE">
      <w:pPr>
        <w:pStyle w:val="ListParagraph"/>
        <w:numPr>
          <w:ilvl w:val="0"/>
          <w:numId w:val="24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S</w:t>
      </w:r>
      <w:r w:rsidR="00EA7F6C" w:rsidRPr="00D84E9E">
        <w:rPr>
          <w:rFonts w:ascii="Tahoma" w:hAnsi="Tahoma" w:cs="Tahoma"/>
          <w:sz w:val="24"/>
          <w:szCs w:val="24"/>
        </w:rPr>
        <w:t>trategic</w:t>
      </w:r>
      <w:r w:rsidRPr="00D84E9E">
        <w:rPr>
          <w:rFonts w:ascii="Tahoma" w:hAnsi="Tahoma" w:cs="Tahoma"/>
          <w:sz w:val="24"/>
          <w:szCs w:val="24"/>
        </w:rPr>
        <w:t xml:space="preserve"> Leadership Team</w:t>
      </w:r>
    </w:p>
    <w:p w14:paraId="6842A190" w14:textId="77777777" w:rsidR="0007563D" w:rsidRPr="00D84E9E" w:rsidRDefault="0007563D" w:rsidP="0007563D">
      <w:pPr>
        <w:pStyle w:val="ListParagraph"/>
        <w:numPr>
          <w:ilvl w:val="0"/>
          <w:numId w:val="24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Executive Team</w:t>
      </w:r>
    </w:p>
    <w:p w14:paraId="219C9470" w14:textId="5F2F865A" w:rsidR="00AE05EE" w:rsidRPr="00D84E9E" w:rsidRDefault="00AE05EE" w:rsidP="00AE05EE">
      <w:pPr>
        <w:pStyle w:val="ListParagraph"/>
        <w:numPr>
          <w:ilvl w:val="0"/>
          <w:numId w:val="24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Other </w:t>
      </w:r>
      <w:r w:rsidR="00A90F8C" w:rsidRPr="00D84E9E">
        <w:rPr>
          <w:rFonts w:ascii="Tahoma" w:hAnsi="Tahoma" w:cs="Tahoma"/>
          <w:sz w:val="24"/>
          <w:szCs w:val="24"/>
        </w:rPr>
        <w:t xml:space="preserve">Sight Scotland Veterans and Sight Scotland </w:t>
      </w:r>
      <w:r w:rsidRPr="00D84E9E">
        <w:rPr>
          <w:rFonts w:ascii="Tahoma" w:hAnsi="Tahoma" w:cs="Tahoma"/>
          <w:sz w:val="24"/>
          <w:szCs w:val="24"/>
        </w:rPr>
        <w:t>Services</w:t>
      </w:r>
    </w:p>
    <w:p w14:paraId="3DD9CD74" w14:textId="5B340EE8" w:rsidR="00AE05EE" w:rsidRPr="00D84E9E" w:rsidRDefault="00AE05EE" w:rsidP="00AE05EE">
      <w:pPr>
        <w:pStyle w:val="ListParagraph"/>
        <w:numPr>
          <w:ilvl w:val="0"/>
          <w:numId w:val="24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Colleagues</w:t>
      </w:r>
    </w:p>
    <w:p w14:paraId="772CC041" w14:textId="69200AD5" w:rsidR="00AE05EE" w:rsidRPr="00D84E9E" w:rsidRDefault="00AE05EE" w:rsidP="00AE05EE">
      <w:pPr>
        <w:pStyle w:val="ListParagraph"/>
        <w:numPr>
          <w:ilvl w:val="0"/>
          <w:numId w:val="24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Service Users</w:t>
      </w:r>
      <w:r w:rsidR="00EA7F6C" w:rsidRPr="00D84E9E">
        <w:rPr>
          <w:rFonts w:ascii="Tahoma" w:hAnsi="Tahoma" w:cs="Tahoma"/>
          <w:sz w:val="24"/>
          <w:szCs w:val="24"/>
        </w:rPr>
        <w:t xml:space="preserve"> and their families</w:t>
      </w:r>
    </w:p>
    <w:p w14:paraId="5DCC2600" w14:textId="238F7FB0" w:rsidR="00AE05EE" w:rsidRPr="00D84E9E" w:rsidRDefault="00AE05EE" w:rsidP="00AE05EE">
      <w:pPr>
        <w:pStyle w:val="ListParagraph"/>
        <w:numPr>
          <w:ilvl w:val="0"/>
          <w:numId w:val="24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External Agencies</w:t>
      </w:r>
    </w:p>
    <w:p w14:paraId="448B09FD" w14:textId="77777777" w:rsidR="0007563D" w:rsidRPr="00D84E9E" w:rsidRDefault="0007563D" w:rsidP="00DF3ECF">
      <w:pPr>
        <w:rPr>
          <w:rFonts w:ascii="Tahoma" w:hAnsi="Tahoma" w:cs="Tahoma"/>
          <w:b/>
          <w:sz w:val="24"/>
          <w:szCs w:val="24"/>
        </w:rPr>
      </w:pPr>
    </w:p>
    <w:p w14:paraId="70238099" w14:textId="5F3D0F91" w:rsidR="0016086B" w:rsidRPr="00D84E9E" w:rsidRDefault="0016086B" w:rsidP="00DF3ECF">
      <w:pPr>
        <w:rPr>
          <w:rFonts w:ascii="Tahoma" w:hAnsi="Tahoma" w:cs="Tahoma"/>
          <w:b/>
          <w:sz w:val="24"/>
          <w:szCs w:val="24"/>
        </w:rPr>
      </w:pPr>
      <w:r w:rsidRPr="00D84E9E">
        <w:rPr>
          <w:rFonts w:ascii="Tahoma" w:hAnsi="Tahoma" w:cs="Tahoma"/>
          <w:b/>
          <w:sz w:val="24"/>
          <w:szCs w:val="24"/>
        </w:rPr>
        <w:t>Requirements of this role are:</w:t>
      </w:r>
    </w:p>
    <w:p w14:paraId="7AF0F49C" w14:textId="387290D5" w:rsidR="00FA16F9" w:rsidRPr="00D84E9E" w:rsidRDefault="00FA16F9" w:rsidP="00FA16F9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You are a member of the PVG scheme (paid for by</w:t>
      </w:r>
      <w:r w:rsidR="000746C8" w:rsidRPr="00D84E9E">
        <w:rPr>
          <w:rFonts w:ascii="Tahoma" w:hAnsi="Tahoma" w:cs="Tahoma"/>
          <w:sz w:val="24"/>
          <w:szCs w:val="24"/>
        </w:rPr>
        <w:t xml:space="preserve"> Sight Scotland Veterans</w:t>
      </w:r>
      <w:r w:rsidRPr="00D84E9E">
        <w:rPr>
          <w:rFonts w:ascii="Tahoma" w:hAnsi="Tahoma" w:cs="Tahoma"/>
          <w:sz w:val="24"/>
          <w:szCs w:val="24"/>
        </w:rPr>
        <w:t>)</w:t>
      </w:r>
    </w:p>
    <w:p w14:paraId="08E4FDFC" w14:textId="7C19876B" w:rsidR="00FA16F9" w:rsidRPr="00D84E9E" w:rsidRDefault="00FA16F9" w:rsidP="00FA16F9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You will have a 6 month probation period</w:t>
      </w:r>
    </w:p>
    <w:p w14:paraId="46EF9FE8" w14:textId="241E3420" w:rsidR="00AE05EE" w:rsidRPr="00D84E9E" w:rsidRDefault="00AE05EE" w:rsidP="00AE05E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You will undertake </w:t>
      </w:r>
      <w:proofErr w:type="spellStart"/>
      <w:r w:rsidRPr="00D84E9E">
        <w:rPr>
          <w:rFonts w:ascii="Tahoma" w:hAnsi="Tahoma" w:cs="Tahoma"/>
          <w:sz w:val="24"/>
          <w:szCs w:val="24"/>
          <w:lang w:val="en-US"/>
        </w:rPr>
        <w:t>organisational</w:t>
      </w:r>
      <w:proofErr w:type="spellEnd"/>
      <w:r w:rsidRPr="00D84E9E">
        <w:rPr>
          <w:rFonts w:ascii="Tahoma" w:hAnsi="Tahoma" w:cs="Tahoma"/>
          <w:sz w:val="24"/>
          <w:szCs w:val="24"/>
          <w:lang w:val="en-US"/>
        </w:rPr>
        <w:t xml:space="preserve"> training as required.</w:t>
      </w:r>
    </w:p>
    <w:p w14:paraId="71D65E45" w14:textId="1D52771E" w:rsidR="00AE05EE" w:rsidRPr="00D84E9E" w:rsidRDefault="00AE05EE" w:rsidP="00AE05E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You will support and work closely with the Director of Services</w:t>
      </w:r>
      <w:r w:rsidR="000746C8" w:rsidRPr="00D84E9E">
        <w:rPr>
          <w:rFonts w:ascii="Tahoma" w:hAnsi="Tahoma" w:cs="Tahoma"/>
          <w:sz w:val="24"/>
          <w:szCs w:val="24"/>
          <w:lang w:val="en-US"/>
        </w:rPr>
        <w:t xml:space="preserve"> and Head of Independent Living</w:t>
      </w:r>
      <w:r w:rsidRPr="00D84E9E">
        <w:rPr>
          <w:rFonts w:ascii="Tahoma" w:hAnsi="Tahoma" w:cs="Tahoma"/>
          <w:sz w:val="24"/>
          <w:szCs w:val="24"/>
          <w:lang w:val="en-US"/>
        </w:rPr>
        <w:t>.</w:t>
      </w:r>
    </w:p>
    <w:p w14:paraId="47EB78D9" w14:textId="65B3A38A" w:rsidR="00AE05EE" w:rsidRPr="00D84E9E" w:rsidRDefault="00AE05EE" w:rsidP="00AE05E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 xml:space="preserve">You will work alongside members of the multi-disciplinary senior management team to support the strategic development and ambitions of </w:t>
      </w:r>
      <w:r w:rsidR="00A90F8C" w:rsidRPr="00D84E9E">
        <w:rPr>
          <w:rFonts w:ascii="Tahoma" w:hAnsi="Tahoma" w:cs="Tahoma"/>
          <w:sz w:val="24"/>
          <w:szCs w:val="24"/>
          <w:lang w:val="en-US"/>
        </w:rPr>
        <w:t>Sight Scotland Veterans</w:t>
      </w:r>
      <w:r w:rsidRPr="00D84E9E">
        <w:rPr>
          <w:rFonts w:ascii="Tahoma" w:hAnsi="Tahoma" w:cs="Tahoma"/>
          <w:sz w:val="24"/>
          <w:szCs w:val="24"/>
          <w:lang w:val="en-US"/>
        </w:rPr>
        <w:t>.</w:t>
      </w:r>
    </w:p>
    <w:p w14:paraId="2F87F95F" w14:textId="483452B7" w:rsidR="00AE05EE" w:rsidRPr="00D84E9E" w:rsidRDefault="00AE05EE" w:rsidP="00AE05E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You will ensure all appropriate policies, appropriate legislation and guidelines are applied across community services.</w:t>
      </w:r>
    </w:p>
    <w:p w14:paraId="4607BF0A" w14:textId="2628BA5F" w:rsidR="006028A4" w:rsidRPr="00D84E9E" w:rsidRDefault="006028A4" w:rsidP="006028A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4E9E">
        <w:rPr>
          <w:rFonts w:ascii="Tahoma" w:hAnsi="Tahoma" w:cs="Tahoma"/>
          <w:color w:val="000000"/>
          <w:sz w:val="24"/>
          <w:szCs w:val="24"/>
        </w:rPr>
        <w:t>You will effectively represent the organisation</w:t>
      </w:r>
      <w:r w:rsidR="005F5BD1" w:rsidRPr="00D84E9E">
        <w:rPr>
          <w:rFonts w:ascii="Tahoma" w:hAnsi="Tahoma" w:cs="Tahoma"/>
          <w:color w:val="000000"/>
          <w:sz w:val="24"/>
          <w:szCs w:val="24"/>
        </w:rPr>
        <w:t xml:space="preserve"> in an external environment.</w:t>
      </w:r>
    </w:p>
    <w:p w14:paraId="6AB83954" w14:textId="2E55A4ED" w:rsidR="006028A4" w:rsidRPr="00D84E9E" w:rsidRDefault="006028A4" w:rsidP="006028A4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color w:val="000000"/>
          <w:sz w:val="24"/>
          <w:szCs w:val="24"/>
        </w:rPr>
        <w:t>You will be h</w:t>
      </w:r>
      <w:proofErr w:type="spellStart"/>
      <w:r w:rsidRPr="00D84E9E">
        <w:rPr>
          <w:rFonts w:ascii="Tahoma" w:hAnsi="Tahoma" w:cs="Tahoma"/>
          <w:sz w:val="24"/>
          <w:szCs w:val="24"/>
          <w:lang w:val="en-US"/>
        </w:rPr>
        <w:t>ighly</w:t>
      </w:r>
      <w:proofErr w:type="spellEnd"/>
      <w:r w:rsidRPr="00D84E9E">
        <w:rPr>
          <w:rFonts w:ascii="Tahoma" w:hAnsi="Tahoma" w:cs="Tahoma"/>
          <w:sz w:val="24"/>
          <w:szCs w:val="24"/>
          <w:lang w:val="en-US"/>
        </w:rPr>
        <w:t xml:space="preserve"> self-motivated with an effective leadership style and a self-managing “can do” attitude</w:t>
      </w:r>
    </w:p>
    <w:p w14:paraId="387C4D84" w14:textId="6D4C833D" w:rsidR="006028A4" w:rsidRPr="00D84E9E" w:rsidRDefault="006028A4" w:rsidP="006028A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You will be solutions orientated with strong influencing skills</w:t>
      </w:r>
    </w:p>
    <w:p w14:paraId="13B6A06A" w14:textId="77777777" w:rsidR="006028A4" w:rsidRPr="00D84E9E" w:rsidRDefault="006028A4" w:rsidP="006028A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Determination and willingness to take on new challenges and responsibilities</w:t>
      </w:r>
    </w:p>
    <w:p w14:paraId="6034C5B8" w14:textId="238E9D53" w:rsidR="006028A4" w:rsidRPr="00D84E9E" w:rsidRDefault="00856682" w:rsidP="006028A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You will be s</w:t>
      </w:r>
      <w:r w:rsidR="006028A4" w:rsidRPr="00D84E9E">
        <w:rPr>
          <w:rFonts w:ascii="Tahoma" w:hAnsi="Tahoma" w:cs="Tahoma"/>
          <w:sz w:val="24"/>
          <w:szCs w:val="24"/>
          <w:lang w:val="en-US"/>
        </w:rPr>
        <w:t>elf-directed, results driven and able to multi-task</w:t>
      </w:r>
    </w:p>
    <w:p w14:paraId="6391FB0F" w14:textId="3217D04A" w:rsidR="006028A4" w:rsidRPr="00D84E9E" w:rsidRDefault="00856682" w:rsidP="006028A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You will have a s</w:t>
      </w:r>
      <w:r w:rsidR="006028A4" w:rsidRPr="00D84E9E">
        <w:rPr>
          <w:rFonts w:ascii="Tahoma" w:hAnsi="Tahoma" w:cs="Tahoma"/>
          <w:sz w:val="24"/>
          <w:szCs w:val="24"/>
          <w:lang w:val="en-US"/>
        </w:rPr>
        <w:t>trong attention to detail</w:t>
      </w:r>
    </w:p>
    <w:p w14:paraId="725958C5" w14:textId="4CEB074F" w:rsidR="006028A4" w:rsidRPr="00D84E9E" w:rsidRDefault="00856682" w:rsidP="006028A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You will have a</w:t>
      </w:r>
      <w:r w:rsidR="006028A4" w:rsidRPr="00D84E9E">
        <w:rPr>
          <w:rFonts w:ascii="Tahoma" w:hAnsi="Tahoma" w:cs="Tahoma"/>
          <w:sz w:val="24"/>
          <w:szCs w:val="24"/>
          <w:lang w:val="en-US"/>
        </w:rPr>
        <w:t xml:space="preserve"> commitment to diversity and inclusion </w:t>
      </w:r>
    </w:p>
    <w:p w14:paraId="6B9750B0" w14:textId="244C8562" w:rsidR="006028A4" w:rsidRPr="00D84E9E" w:rsidRDefault="00856682" w:rsidP="006028A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You will be able to demonstrate r</w:t>
      </w:r>
      <w:r w:rsidR="006028A4" w:rsidRPr="00D84E9E">
        <w:rPr>
          <w:rFonts w:ascii="Tahoma" w:hAnsi="Tahoma" w:cs="Tahoma"/>
          <w:sz w:val="24"/>
          <w:szCs w:val="24"/>
          <w:lang w:val="en-US"/>
        </w:rPr>
        <w:t>esilience and adaptability</w:t>
      </w:r>
    </w:p>
    <w:p w14:paraId="155B9F9D" w14:textId="77777777" w:rsidR="00856682" w:rsidRPr="00D84E9E" w:rsidRDefault="00856682" w:rsidP="00856682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84E9E">
        <w:rPr>
          <w:rFonts w:ascii="Tahoma" w:hAnsi="Tahoma" w:cs="Tahoma"/>
          <w:sz w:val="24"/>
          <w:szCs w:val="24"/>
          <w:lang w:val="en-US"/>
        </w:rPr>
        <w:t>You will provide additional management cover as requested when necessary.</w:t>
      </w:r>
    </w:p>
    <w:p w14:paraId="4DE18DE4" w14:textId="77777777" w:rsidR="00AE05EE" w:rsidRPr="00D84E9E" w:rsidRDefault="00AE05EE" w:rsidP="00A94289">
      <w:pPr>
        <w:rPr>
          <w:rFonts w:ascii="Tahoma" w:hAnsi="Tahoma" w:cs="Tahoma"/>
          <w:b/>
          <w:bCs/>
          <w:sz w:val="24"/>
          <w:szCs w:val="24"/>
        </w:rPr>
      </w:pPr>
    </w:p>
    <w:p w14:paraId="47A851A2" w14:textId="13D42D7B" w:rsidR="00A94289" w:rsidRPr="00D84E9E" w:rsidRDefault="00A94289" w:rsidP="00A94289">
      <w:pPr>
        <w:rPr>
          <w:rFonts w:ascii="Tahoma" w:hAnsi="Tahoma" w:cs="Tahoma"/>
          <w:b/>
          <w:bCs/>
          <w:sz w:val="24"/>
          <w:szCs w:val="24"/>
        </w:rPr>
      </w:pPr>
      <w:r w:rsidRPr="00D84E9E">
        <w:rPr>
          <w:rFonts w:ascii="Tahoma" w:hAnsi="Tahoma" w:cs="Tahoma"/>
          <w:b/>
          <w:bCs/>
          <w:sz w:val="24"/>
          <w:szCs w:val="24"/>
        </w:rPr>
        <w:t>What we can offer you:</w:t>
      </w:r>
    </w:p>
    <w:p w14:paraId="3448D794" w14:textId="3B647CD8" w:rsidR="00A94289" w:rsidRPr="00D84E9E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Generous annual leave entitlement</w:t>
      </w:r>
    </w:p>
    <w:p w14:paraId="7622C043" w14:textId="478F54AF" w:rsidR="00A94289" w:rsidRPr="00D84E9E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Generous pension scheme</w:t>
      </w:r>
    </w:p>
    <w:p w14:paraId="1F2B7139" w14:textId="74121B50" w:rsidR="00A94289" w:rsidRPr="00D84E9E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Access to learning and development opportunities</w:t>
      </w:r>
    </w:p>
    <w:p w14:paraId="6190F25C" w14:textId="77A75FFE" w:rsidR="00A94289" w:rsidRPr="00D84E9E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Employee Perks through the Employee Assistance Programme</w:t>
      </w:r>
    </w:p>
    <w:p w14:paraId="6B1A9C9D" w14:textId="0CFC03AB" w:rsidR="00A94289" w:rsidRPr="00D84E9E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>Cycle to Work scheme</w:t>
      </w:r>
    </w:p>
    <w:p w14:paraId="22C6F626" w14:textId="73DE62FB" w:rsidR="00A94289" w:rsidRPr="00D84E9E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And many more, please visit our </w:t>
      </w:r>
      <w:r w:rsidR="00120AED" w:rsidRPr="00D84E9E">
        <w:rPr>
          <w:rFonts w:ascii="Tahoma" w:hAnsi="Tahoma" w:cs="Tahoma"/>
          <w:sz w:val="24"/>
          <w:szCs w:val="24"/>
        </w:rPr>
        <w:t>intranet</w:t>
      </w:r>
      <w:r w:rsidRPr="00D84E9E">
        <w:rPr>
          <w:rFonts w:ascii="Tahoma" w:hAnsi="Tahoma" w:cs="Tahoma"/>
          <w:sz w:val="24"/>
          <w:szCs w:val="24"/>
        </w:rPr>
        <w:t xml:space="preserve"> for more information</w:t>
      </w:r>
    </w:p>
    <w:p w14:paraId="0718BBF8" w14:textId="2CBA9B54" w:rsidR="008E62A3" w:rsidRPr="00D84E9E" w:rsidRDefault="008E62A3" w:rsidP="008E62A3">
      <w:pPr>
        <w:rPr>
          <w:rFonts w:ascii="Tahoma" w:hAnsi="Tahoma" w:cs="Tahoma"/>
          <w:sz w:val="24"/>
          <w:szCs w:val="24"/>
        </w:rPr>
      </w:pPr>
    </w:p>
    <w:bookmarkEnd w:id="4"/>
    <w:p w14:paraId="69B25FC2" w14:textId="0E876F37" w:rsidR="00A37823" w:rsidRPr="00D84E9E" w:rsidRDefault="00892523" w:rsidP="00A37823">
      <w:pPr>
        <w:rPr>
          <w:rFonts w:ascii="Tahoma" w:hAnsi="Tahoma" w:cs="Tahoma"/>
          <w:sz w:val="24"/>
          <w:szCs w:val="24"/>
        </w:rPr>
      </w:pPr>
      <w:r w:rsidRPr="00D84E9E">
        <w:rPr>
          <w:rFonts w:ascii="Tahoma" w:hAnsi="Tahoma" w:cs="Tahoma"/>
          <w:sz w:val="24"/>
          <w:szCs w:val="24"/>
        </w:rPr>
        <w:t xml:space="preserve">This job </w:t>
      </w:r>
      <w:r w:rsidR="00C71D0F" w:rsidRPr="00D84E9E">
        <w:rPr>
          <w:rFonts w:ascii="Tahoma" w:hAnsi="Tahoma" w:cs="Tahoma"/>
          <w:sz w:val="24"/>
          <w:szCs w:val="24"/>
        </w:rPr>
        <w:t>profile</w:t>
      </w:r>
      <w:r w:rsidRPr="00D84E9E">
        <w:rPr>
          <w:rFonts w:ascii="Tahoma" w:hAnsi="Tahoma" w:cs="Tahoma"/>
          <w:sz w:val="24"/>
          <w:szCs w:val="24"/>
        </w:rPr>
        <w:t xml:space="preserve"> is not </w:t>
      </w:r>
      <w:r w:rsidR="00C71D0F" w:rsidRPr="00D84E9E">
        <w:rPr>
          <w:rFonts w:ascii="Tahoma" w:hAnsi="Tahoma" w:cs="Tahoma"/>
          <w:sz w:val="24"/>
          <w:szCs w:val="24"/>
        </w:rPr>
        <w:t>exhaustive</w:t>
      </w:r>
      <w:r w:rsidRPr="00D84E9E">
        <w:rPr>
          <w:rFonts w:ascii="Tahoma" w:hAnsi="Tahoma" w:cs="Tahoma"/>
          <w:sz w:val="24"/>
          <w:szCs w:val="24"/>
        </w:rPr>
        <w:t xml:space="preserve">. The duties of the post holder may be reviewed from time to time and the employee may be called upon to work in other locations within </w:t>
      </w:r>
      <w:r w:rsidR="00A90F8C" w:rsidRPr="00D84E9E">
        <w:rPr>
          <w:rFonts w:ascii="Tahoma" w:hAnsi="Tahoma" w:cs="Tahoma"/>
          <w:sz w:val="24"/>
          <w:szCs w:val="24"/>
        </w:rPr>
        <w:t>Sight Scotland Veterans and Sight Scotland</w:t>
      </w:r>
      <w:r w:rsidRPr="00D84E9E">
        <w:rPr>
          <w:rFonts w:ascii="Tahoma" w:hAnsi="Tahoma" w:cs="Tahoma"/>
          <w:sz w:val="24"/>
          <w:szCs w:val="24"/>
        </w:rPr>
        <w:t>.</w:t>
      </w:r>
    </w:p>
    <w:p w14:paraId="4B7BD7C3" w14:textId="77777777" w:rsidR="00892523" w:rsidRPr="00D84E9E" w:rsidRDefault="00892523" w:rsidP="00892523">
      <w:pPr>
        <w:rPr>
          <w:rFonts w:ascii="Tahoma" w:hAnsi="Tahoma" w:cs="Tahoma"/>
          <w:sz w:val="24"/>
          <w:szCs w:val="24"/>
        </w:rPr>
      </w:pPr>
    </w:p>
    <w:sectPr w:rsidR="00892523" w:rsidRPr="00D84E9E" w:rsidSect="004C400D">
      <w:footerReference w:type="default" r:id="rId10"/>
      <w:pgSz w:w="11906" w:h="16838"/>
      <w:pgMar w:top="1134" w:right="127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2468" w14:textId="77777777" w:rsidR="0060566F" w:rsidRDefault="0060566F" w:rsidP="00457410">
      <w:pPr>
        <w:spacing w:after="0" w:line="240" w:lineRule="auto"/>
      </w:pPr>
      <w:r>
        <w:separator/>
      </w:r>
    </w:p>
  </w:endnote>
  <w:endnote w:type="continuationSeparator" w:id="0">
    <w:p w14:paraId="641FAC78" w14:textId="77777777" w:rsidR="0060566F" w:rsidRDefault="0060566F" w:rsidP="0045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9508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2155E4D" w14:textId="2401BE2F" w:rsidR="00457410" w:rsidRPr="00457410" w:rsidRDefault="007D4F0C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>
          <w:t>Updated September 2021</w:t>
        </w:r>
      </w:p>
    </w:sdtContent>
  </w:sdt>
  <w:p w14:paraId="766E11A9" w14:textId="77777777" w:rsidR="00457410" w:rsidRDefault="00457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2B7D" w14:textId="77777777" w:rsidR="0060566F" w:rsidRDefault="0060566F" w:rsidP="00457410">
      <w:pPr>
        <w:spacing w:after="0" w:line="240" w:lineRule="auto"/>
      </w:pPr>
      <w:r>
        <w:separator/>
      </w:r>
    </w:p>
  </w:footnote>
  <w:footnote w:type="continuationSeparator" w:id="0">
    <w:p w14:paraId="61CF9DAD" w14:textId="77777777" w:rsidR="0060566F" w:rsidRDefault="0060566F" w:rsidP="0045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352"/>
    <w:multiLevelType w:val="hybridMultilevel"/>
    <w:tmpl w:val="E542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2209"/>
    <w:multiLevelType w:val="hybridMultilevel"/>
    <w:tmpl w:val="D82ED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3E3"/>
    <w:multiLevelType w:val="hybridMultilevel"/>
    <w:tmpl w:val="F864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16CF9"/>
    <w:multiLevelType w:val="hybridMultilevel"/>
    <w:tmpl w:val="B5A04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E91"/>
    <w:multiLevelType w:val="hybridMultilevel"/>
    <w:tmpl w:val="E0560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E3571"/>
    <w:multiLevelType w:val="hybridMultilevel"/>
    <w:tmpl w:val="DD20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6989"/>
    <w:multiLevelType w:val="hybridMultilevel"/>
    <w:tmpl w:val="E5324B94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41C7"/>
    <w:multiLevelType w:val="hybridMultilevel"/>
    <w:tmpl w:val="ABC41E4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155ABD"/>
    <w:multiLevelType w:val="hybridMultilevel"/>
    <w:tmpl w:val="88FED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A7765"/>
    <w:multiLevelType w:val="hybridMultilevel"/>
    <w:tmpl w:val="4B54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E733B"/>
    <w:multiLevelType w:val="hybridMultilevel"/>
    <w:tmpl w:val="EDB60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77EEF"/>
    <w:multiLevelType w:val="hybridMultilevel"/>
    <w:tmpl w:val="90F0DE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1540A9"/>
    <w:multiLevelType w:val="hybridMultilevel"/>
    <w:tmpl w:val="C210965A"/>
    <w:lvl w:ilvl="0" w:tplc="AB7C5F70"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4525D"/>
    <w:multiLevelType w:val="hybridMultilevel"/>
    <w:tmpl w:val="06345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F549E"/>
    <w:multiLevelType w:val="hybridMultilevel"/>
    <w:tmpl w:val="E1622ECC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EC038A"/>
    <w:multiLevelType w:val="hybridMultilevel"/>
    <w:tmpl w:val="02141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957D9"/>
    <w:multiLevelType w:val="hybridMultilevel"/>
    <w:tmpl w:val="C4800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94EF0"/>
    <w:multiLevelType w:val="hybridMultilevel"/>
    <w:tmpl w:val="42087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0088A"/>
    <w:multiLevelType w:val="hybridMultilevel"/>
    <w:tmpl w:val="867CC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D0F27"/>
    <w:multiLevelType w:val="hybridMultilevel"/>
    <w:tmpl w:val="EDF2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F3C62"/>
    <w:multiLevelType w:val="hybridMultilevel"/>
    <w:tmpl w:val="899C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63512"/>
    <w:multiLevelType w:val="hybridMultilevel"/>
    <w:tmpl w:val="44A0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264CA"/>
    <w:multiLevelType w:val="hybridMultilevel"/>
    <w:tmpl w:val="BE64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E2642"/>
    <w:multiLevelType w:val="hybridMultilevel"/>
    <w:tmpl w:val="02AA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1749"/>
    <w:multiLevelType w:val="hybridMultilevel"/>
    <w:tmpl w:val="FB302D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60194C"/>
    <w:multiLevelType w:val="hybridMultilevel"/>
    <w:tmpl w:val="82428098"/>
    <w:lvl w:ilvl="0" w:tplc="AB7C5F7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B4B93"/>
    <w:multiLevelType w:val="hybridMultilevel"/>
    <w:tmpl w:val="6D6AE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0"/>
  </w:num>
  <w:num w:numId="5">
    <w:abstractNumId w:val="1"/>
  </w:num>
  <w:num w:numId="6">
    <w:abstractNumId w:val="19"/>
  </w:num>
  <w:num w:numId="7">
    <w:abstractNumId w:val="2"/>
  </w:num>
  <w:num w:numId="8">
    <w:abstractNumId w:val="16"/>
  </w:num>
  <w:num w:numId="9">
    <w:abstractNumId w:val="22"/>
  </w:num>
  <w:num w:numId="10">
    <w:abstractNumId w:val="3"/>
  </w:num>
  <w:num w:numId="11">
    <w:abstractNumId w:val="10"/>
  </w:num>
  <w:num w:numId="12">
    <w:abstractNumId w:val="15"/>
  </w:num>
  <w:num w:numId="13">
    <w:abstractNumId w:val="26"/>
  </w:num>
  <w:num w:numId="14">
    <w:abstractNumId w:val="21"/>
  </w:num>
  <w:num w:numId="15">
    <w:abstractNumId w:val="14"/>
  </w:num>
  <w:num w:numId="16">
    <w:abstractNumId w:val="6"/>
  </w:num>
  <w:num w:numId="17">
    <w:abstractNumId w:val="0"/>
  </w:num>
  <w:num w:numId="18">
    <w:abstractNumId w:val="23"/>
  </w:num>
  <w:num w:numId="19">
    <w:abstractNumId w:val="25"/>
  </w:num>
  <w:num w:numId="20">
    <w:abstractNumId w:val="7"/>
  </w:num>
  <w:num w:numId="21">
    <w:abstractNumId w:val="24"/>
  </w:num>
  <w:num w:numId="22">
    <w:abstractNumId w:val="4"/>
  </w:num>
  <w:num w:numId="23">
    <w:abstractNumId w:val="9"/>
  </w:num>
  <w:num w:numId="24">
    <w:abstractNumId w:val="17"/>
  </w:num>
  <w:num w:numId="25">
    <w:abstractNumId w:val="12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42"/>
    <w:rsid w:val="00006321"/>
    <w:rsid w:val="00020F29"/>
    <w:rsid w:val="00042A36"/>
    <w:rsid w:val="000473C5"/>
    <w:rsid w:val="000707F7"/>
    <w:rsid w:val="0007252F"/>
    <w:rsid w:val="000746C8"/>
    <w:rsid w:val="0007563D"/>
    <w:rsid w:val="00085063"/>
    <w:rsid w:val="00085A91"/>
    <w:rsid w:val="00092BDC"/>
    <w:rsid w:val="000B778C"/>
    <w:rsid w:val="000C34AB"/>
    <w:rsid w:val="000F4B35"/>
    <w:rsid w:val="000F5C0A"/>
    <w:rsid w:val="00102332"/>
    <w:rsid w:val="001140E5"/>
    <w:rsid w:val="00120AED"/>
    <w:rsid w:val="00144A1F"/>
    <w:rsid w:val="0015385C"/>
    <w:rsid w:val="0016086B"/>
    <w:rsid w:val="001653E0"/>
    <w:rsid w:val="00177C91"/>
    <w:rsid w:val="0018168D"/>
    <w:rsid w:val="001A4059"/>
    <w:rsid w:val="001B1D11"/>
    <w:rsid w:val="001C1BB4"/>
    <w:rsid w:val="001C2A32"/>
    <w:rsid w:val="001C53CA"/>
    <w:rsid w:val="001D6E34"/>
    <w:rsid w:val="001E5E93"/>
    <w:rsid w:val="001F026C"/>
    <w:rsid w:val="00227FCB"/>
    <w:rsid w:val="002613EA"/>
    <w:rsid w:val="0026149D"/>
    <w:rsid w:val="00267D50"/>
    <w:rsid w:val="00277A13"/>
    <w:rsid w:val="002A7F79"/>
    <w:rsid w:val="002E6A1F"/>
    <w:rsid w:val="00300CAD"/>
    <w:rsid w:val="00366142"/>
    <w:rsid w:val="003C0390"/>
    <w:rsid w:val="00414ACC"/>
    <w:rsid w:val="00415183"/>
    <w:rsid w:val="004214BA"/>
    <w:rsid w:val="004257F5"/>
    <w:rsid w:val="004507D5"/>
    <w:rsid w:val="00457410"/>
    <w:rsid w:val="00472742"/>
    <w:rsid w:val="00472A95"/>
    <w:rsid w:val="00496921"/>
    <w:rsid w:val="004A6F38"/>
    <w:rsid w:val="004A7B48"/>
    <w:rsid w:val="004C400D"/>
    <w:rsid w:val="004D7B29"/>
    <w:rsid w:val="004E3232"/>
    <w:rsid w:val="004E5D93"/>
    <w:rsid w:val="004F74EE"/>
    <w:rsid w:val="0056578D"/>
    <w:rsid w:val="005752E6"/>
    <w:rsid w:val="0057624C"/>
    <w:rsid w:val="00593FF2"/>
    <w:rsid w:val="005A19C0"/>
    <w:rsid w:val="005C5B6C"/>
    <w:rsid w:val="005E4EBE"/>
    <w:rsid w:val="005F0B99"/>
    <w:rsid w:val="005F2EBD"/>
    <w:rsid w:val="005F5BD1"/>
    <w:rsid w:val="006028A4"/>
    <w:rsid w:val="0060566F"/>
    <w:rsid w:val="00624C85"/>
    <w:rsid w:val="00661977"/>
    <w:rsid w:val="00671BE3"/>
    <w:rsid w:val="006837CA"/>
    <w:rsid w:val="006A125A"/>
    <w:rsid w:val="006A25FC"/>
    <w:rsid w:val="006D5056"/>
    <w:rsid w:val="006E75FC"/>
    <w:rsid w:val="006F40B5"/>
    <w:rsid w:val="006F7E0A"/>
    <w:rsid w:val="00726E6F"/>
    <w:rsid w:val="00735489"/>
    <w:rsid w:val="00782C0D"/>
    <w:rsid w:val="00787E16"/>
    <w:rsid w:val="007A778F"/>
    <w:rsid w:val="007C04C3"/>
    <w:rsid w:val="007D4F0C"/>
    <w:rsid w:val="00802F72"/>
    <w:rsid w:val="00810302"/>
    <w:rsid w:val="00856682"/>
    <w:rsid w:val="00871239"/>
    <w:rsid w:val="008775F2"/>
    <w:rsid w:val="00892523"/>
    <w:rsid w:val="008A0CD3"/>
    <w:rsid w:val="008A5FA9"/>
    <w:rsid w:val="008D4C5A"/>
    <w:rsid w:val="008E62A3"/>
    <w:rsid w:val="009133F1"/>
    <w:rsid w:val="009160CA"/>
    <w:rsid w:val="009625CE"/>
    <w:rsid w:val="0097119C"/>
    <w:rsid w:val="009B7089"/>
    <w:rsid w:val="009C5BC9"/>
    <w:rsid w:val="009D2FBA"/>
    <w:rsid w:val="009F062A"/>
    <w:rsid w:val="00A37823"/>
    <w:rsid w:val="00A4270E"/>
    <w:rsid w:val="00A75132"/>
    <w:rsid w:val="00A85695"/>
    <w:rsid w:val="00A90F8C"/>
    <w:rsid w:val="00A94289"/>
    <w:rsid w:val="00AA6416"/>
    <w:rsid w:val="00AC4F58"/>
    <w:rsid w:val="00AC65C9"/>
    <w:rsid w:val="00AC7123"/>
    <w:rsid w:val="00AD72C4"/>
    <w:rsid w:val="00AE05EE"/>
    <w:rsid w:val="00AE0A7A"/>
    <w:rsid w:val="00B04106"/>
    <w:rsid w:val="00B13C35"/>
    <w:rsid w:val="00B40C3C"/>
    <w:rsid w:val="00B64F5A"/>
    <w:rsid w:val="00B7716D"/>
    <w:rsid w:val="00BA5857"/>
    <w:rsid w:val="00BB01C8"/>
    <w:rsid w:val="00C16706"/>
    <w:rsid w:val="00C22B1F"/>
    <w:rsid w:val="00C56D10"/>
    <w:rsid w:val="00C62001"/>
    <w:rsid w:val="00C71D0F"/>
    <w:rsid w:val="00C74EC5"/>
    <w:rsid w:val="00C804F2"/>
    <w:rsid w:val="00CD2BB8"/>
    <w:rsid w:val="00CF4184"/>
    <w:rsid w:val="00D043C9"/>
    <w:rsid w:val="00D166B2"/>
    <w:rsid w:val="00D23135"/>
    <w:rsid w:val="00D23EF7"/>
    <w:rsid w:val="00D36C77"/>
    <w:rsid w:val="00D51BC7"/>
    <w:rsid w:val="00D83AF5"/>
    <w:rsid w:val="00D84E9E"/>
    <w:rsid w:val="00DC73D2"/>
    <w:rsid w:val="00DD2B36"/>
    <w:rsid w:val="00DD6129"/>
    <w:rsid w:val="00DF3ECF"/>
    <w:rsid w:val="00DF581B"/>
    <w:rsid w:val="00DF7141"/>
    <w:rsid w:val="00E101F2"/>
    <w:rsid w:val="00E477C6"/>
    <w:rsid w:val="00E62144"/>
    <w:rsid w:val="00E71C41"/>
    <w:rsid w:val="00E82B04"/>
    <w:rsid w:val="00E84DC4"/>
    <w:rsid w:val="00E951D5"/>
    <w:rsid w:val="00EA7F6C"/>
    <w:rsid w:val="00EE0A3E"/>
    <w:rsid w:val="00EF3324"/>
    <w:rsid w:val="00F00334"/>
    <w:rsid w:val="00F37FCE"/>
    <w:rsid w:val="00F60FA3"/>
    <w:rsid w:val="00F74D5F"/>
    <w:rsid w:val="00F874A3"/>
    <w:rsid w:val="00FA16F9"/>
    <w:rsid w:val="00FB16CD"/>
    <w:rsid w:val="00FB5273"/>
    <w:rsid w:val="00FB719D"/>
    <w:rsid w:val="00FC1297"/>
    <w:rsid w:val="00FE5E23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2B01"/>
  <w15:chartTrackingRefBased/>
  <w15:docId w15:val="{404A23FE-1E83-4D0D-897F-FF1C8B4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8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F5137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5137"/>
    <w:rPr>
      <w:rFonts w:ascii="Times New Roman" w:eastAsia="Times New Roman" w:hAnsi="Times New Roman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5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19C0"/>
    <w:pPr>
      <w:spacing w:after="0" w:line="240" w:lineRule="auto"/>
    </w:pPr>
  </w:style>
  <w:style w:type="paragraph" w:customStyle="1" w:styleId="Default">
    <w:name w:val="Default"/>
    <w:rsid w:val="00AE05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10"/>
  </w:style>
  <w:style w:type="paragraph" w:styleId="Footer">
    <w:name w:val="footer"/>
    <w:basedOn w:val="Normal"/>
    <w:link w:val="FooterChar"/>
    <w:uiPriority w:val="99"/>
    <w:unhideWhenUsed/>
    <w:rsid w:val="0045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10"/>
  </w:style>
  <w:style w:type="paragraph" w:styleId="NoSpacing">
    <w:name w:val="No Spacing"/>
    <w:uiPriority w:val="1"/>
    <w:qFormat/>
    <w:rsid w:val="004257F5"/>
    <w:pPr>
      <w:spacing w:after="0" w:line="240" w:lineRule="auto"/>
    </w:pPr>
    <w:rPr>
      <w:rFonts w:eastAsiaTheme="minorEastAsia"/>
      <w:lang w:eastAsia="en-GB"/>
    </w:rPr>
  </w:style>
  <w:style w:type="character" w:customStyle="1" w:styleId="normaltextrun">
    <w:name w:val="normaltextrun"/>
    <w:basedOn w:val="DefaultParagraphFont"/>
    <w:rsid w:val="002A7F79"/>
  </w:style>
  <w:style w:type="character" w:customStyle="1" w:styleId="eop">
    <w:name w:val="eop"/>
    <w:basedOn w:val="DefaultParagraphFont"/>
    <w:rsid w:val="002A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F88A-D850-46A5-84A8-06C7C1A7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Royalblind.Org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McCabe</dc:creator>
  <cp:keywords/>
  <dc:description/>
  <cp:lastModifiedBy>Emma McCabe</cp:lastModifiedBy>
  <cp:revision>5</cp:revision>
  <cp:lastPrinted>2019-12-05T10:16:00Z</cp:lastPrinted>
  <dcterms:created xsi:type="dcterms:W3CDTF">2021-08-30T15:12:00Z</dcterms:created>
  <dcterms:modified xsi:type="dcterms:W3CDTF">2021-09-08T16:15:00Z</dcterms:modified>
</cp:coreProperties>
</file>