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5817" w14:textId="77777777" w:rsidR="002A6029" w:rsidRPr="008B70E6" w:rsidRDefault="002A6029" w:rsidP="002A6029">
      <w:pPr>
        <w:jc w:val="both"/>
        <w:rPr>
          <w:rFonts w:ascii="Arial" w:hAnsi="Arial" w:cs="Arial"/>
          <w:b/>
          <w:bCs/>
          <w:sz w:val="24"/>
          <w:szCs w:val="24"/>
        </w:rPr>
      </w:pPr>
      <w:r w:rsidRPr="008B70E6">
        <w:rPr>
          <w:rFonts w:ascii="Arial" w:hAnsi="Arial" w:cs="Arial"/>
          <w:noProof/>
          <w:sz w:val="24"/>
          <w:szCs w:val="24"/>
        </w:rPr>
        <w:drawing>
          <wp:anchor distT="0" distB="0" distL="114300" distR="114300" simplePos="0" relativeHeight="251659264" behindDoc="1" locked="0" layoutInCell="1" allowOverlap="1" wp14:anchorId="79245D55" wp14:editId="5CA3DD26">
            <wp:simplePos x="0" y="0"/>
            <wp:positionH relativeFrom="margin">
              <wp:posOffset>4217670</wp:posOffset>
            </wp:positionH>
            <wp:positionV relativeFrom="paragraph">
              <wp:posOffset>-712470</wp:posOffset>
            </wp:positionV>
            <wp:extent cx="2065665" cy="1086196"/>
            <wp:effectExtent l="0" t="0" r="0" b="0"/>
            <wp:wrapNone/>
            <wp:docPr id="1" name="Picture 1" descr="C:\Users\Nicola.CVS0018\AppData\Local\Microsoft\Windows\Temporary Internet Files\Content.Outlook\3C0TB5K3\CVS Falkirk Logo 2014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cola.CVS0018\AppData\Local\Microsoft\Windows\Temporary Internet Files\Content.Outlook\3C0TB5K3\CVS Falkirk Logo 2014 smal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5665" cy="10861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FE421" w14:textId="77777777" w:rsidR="008B70E6" w:rsidRPr="00E81DD9" w:rsidRDefault="008B70E6" w:rsidP="002A6029">
      <w:pPr>
        <w:jc w:val="both"/>
        <w:rPr>
          <w:rFonts w:ascii="Arial" w:hAnsi="Arial" w:cs="Arial"/>
          <w:b/>
          <w:bCs/>
          <w:sz w:val="24"/>
          <w:szCs w:val="24"/>
        </w:rPr>
      </w:pPr>
    </w:p>
    <w:p w14:paraId="003F9531" w14:textId="77777777" w:rsidR="002A6029" w:rsidRPr="00E81DD9" w:rsidRDefault="002A6029" w:rsidP="002A6029">
      <w:pPr>
        <w:jc w:val="both"/>
        <w:rPr>
          <w:rFonts w:ascii="Arial" w:hAnsi="Arial" w:cs="Arial"/>
          <w:b/>
          <w:bCs/>
          <w:sz w:val="24"/>
          <w:szCs w:val="24"/>
        </w:rPr>
      </w:pPr>
      <w:r w:rsidRPr="00E81DD9">
        <w:rPr>
          <w:rFonts w:ascii="Arial" w:hAnsi="Arial" w:cs="Arial"/>
          <w:b/>
          <w:bCs/>
          <w:sz w:val="24"/>
          <w:szCs w:val="24"/>
        </w:rPr>
        <w:t>JOB DESCRIPTION</w:t>
      </w:r>
    </w:p>
    <w:p w14:paraId="224B2C0E" w14:textId="77777777" w:rsidR="002A6029" w:rsidRPr="00E81DD9" w:rsidRDefault="002A6029" w:rsidP="002A6029">
      <w:pPr>
        <w:jc w:val="both"/>
        <w:rPr>
          <w:rFonts w:ascii="Arial" w:hAnsi="Arial" w:cs="Arial"/>
          <w:b/>
          <w:bCs/>
          <w:sz w:val="24"/>
          <w:szCs w:val="24"/>
        </w:rPr>
      </w:pPr>
    </w:p>
    <w:p w14:paraId="38E5D1DB" w14:textId="764E3A66" w:rsidR="002A6029" w:rsidRPr="00E81DD9" w:rsidRDefault="008B70E6" w:rsidP="008B70E6">
      <w:pPr>
        <w:rPr>
          <w:rFonts w:ascii="Arial" w:hAnsi="Arial" w:cs="Arial"/>
          <w:b/>
          <w:bCs/>
          <w:sz w:val="24"/>
          <w:szCs w:val="24"/>
        </w:rPr>
      </w:pPr>
      <w:r w:rsidRPr="00E81DD9">
        <w:rPr>
          <w:rFonts w:ascii="Arial" w:hAnsi="Arial" w:cs="Arial"/>
          <w:b/>
          <w:bCs/>
          <w:sz w:val="24"/>
          <w:szCs w:val="24"/>
        </w:rPr>
        <w:t xml:space="preserve">Position: </w:t>
      </w:r>
      <w:r w:rsidRPr="00E81DD9">
        <w:rPr>
          <w:rFonts w:ascii="Arial" w:hAnsi="Arial" w:cs="Arial"/>
          <w:bCs/>
          <w:sz w:val="24"/>
          <w:szCs w:val="24"/>
        </w:rPr>
        <w:t xml:space="preserve"> </w:t>
      </w:r>
      <w:r w:rsidR="003A3B0E" w:rsidRPr="00E81DD9">
        <w:rPr>
          <w:rFonts w:ascii="Arial" w:hAnsi="Arial" w:cs="Arial"/>
          <w:bCs/>
          <w:sz w:val="24"/>
          <w:szCs w:val="24"/>
        </w:rPr>
        <w:t xml:space="preserve">Deputy </w:t>
      </w:r>
      <w:r w:rsidR="002A6029" w:rsidRPr="00E81DD9">
        <w:rPr>
          <w:rFonts w:ascii="Arial" w:hAnsi="Arial" w:cs="Arial"/>
          <w:bCs/>
          <w:sz w:val="24"/>
          <w:szCs w:val="24"/>
        </w:rPr>
        <w:t>Chief Executive Officer</w:t>
      </w:r>
    </w:p>
    <w:p w14:paraId="63B08C55" w14:textId="77777777" w:rsidR="002A6029" w:rsidRPr="00E81DD9" w:rsidRDefault="002A6029" w:rsidP="008B70E6">
      <w:pPr>
        <w:rPr>
          <w:rFonts w:ascii="Arial" w:hAnsi="Arial" w:cs="Arial"/>
          <w:b/>
          <w:bCs/>
          <w:sz w:val="24"/>
          <w:szCs w:val="24"/>
        </w:rPr>
      </w:pPr>
    </w:p>
    <w:p w14:paraId="0704878D" w14:textId="31C6F09D" w:rsidR="002A6029" w:rsidRPr="00E81DD9" w:rsidRDefault="008B70E6" w:rsidP="008B70E6">
      <w:pPr>
        <w:ind w:left="1440" w:hanging="1440"/>
        <w:rPr>
          <w:rFonts w:ascii="Arial" w:hAnsi="Arial" w:cs="Arial"/>
          <w:b/>
          <w:bCs/>
          <w:sz w:val="24"/>
          <w:szCs w:val="24"/>
        </w:rPr>
      </w:pPr>
      <w:r w:rsidRPr="00E81DD9">
        <w:rPr>
          <w:rFonts w:ascii="Arial" w:hAnsi="Arial" w:cs="Arial"/>
          <w:b/>
          <w:bCs/>
          <w:sz w:val="24"/>
          <w:szCs w:val="24"/>
        </w:rPr>
        <w:t xml:space="preserve">Salary:  </w:t>
      </w:r>
      <w:r w:rsidR="002A6029" w:rsidRPr="00E81DD9">
        <w:rPr>
          <w:rFonts w:ascii="Arial" w:hAnsi="Arial" w:cs="Arial"/>
          <w:bCs/>
          <w:sz w:val="24"/>
          <w:szCs w:val="24"/>
        </w:rPr>
        <w:t>Circa £</w:t>
      </w:r>
      <w:r w:rsidR="003A3B0E" w:rsidRPr="00E81DD9">
        <w:rPr>
          <w:rFonts w:ascii="Arial" w:hAnsi="Arial" w:cs="Arial"/>
          <w:bCs/>
          <w:sz w:val="24"/>
          <w:szCs w:val="24"/>
        </w:rPr>
        <w:t>35</w:t>
      </w:r>
      <w:r w:rsidR="002A6029" w:rsidRPr="00E81DD9">
        <w:rPr>
          <w:rFonts w:ascii="Arial" w:hAnsi="Arial" w:cs="Arial"/>
          <w:bCs/>
          <w:sz w:val="24"/>
          <w:szCs w:val="24"/>
        </w:rPr>
        <w:t xml:space="preserve">k per annum (plus </w:t>
      </w:r>
      <w:r w:rsidR="009277DA" w:rsidRPr="00E81DD9">
        <w:rPr>
          <w:rFonts w:ascii="Arial" w:hAnsi="Arial" w:cs="Arial"/>
          <w:bCs/>
          <w:sz w:val="24"/>
          <w:szCs w:val="24"/>
        </w:rPr>
        <w:t>6% pension contribution</w:t>
      </w:r>
      <w:r w:rsidR="002A6029" w:rsidRPr="00E81DD9">
        <w:rPr>
          <w:rFonts w:ascii="Arial" w:hAnsi="Arial" w:cs="Arial"/>
          <w:bCs/>
          <w:sz w:val="24"/>
          <w:szCs w:val="24"/>
        </w:rPr>
        <w:t>)</w:t>
      </w:r>
    </w:p>
    <w:p w14:paraId="53D0EA90" w14:textId="77777777" w:rsidR="002A6029" w:rsidRPr="00E81DD9" w:rsidRDefault="002A6029" w:rsidP="008B70E6">
      <w:pPr>
        <w:rPr>
          <w:rFonts w:ascii="Arial" w:hAnsi="Arial" w:cs="Arial"/>
          <w:b/>
          <w:bCs/>
          <w:sz w:val="24"/>
          <w:szCs w:val="24"/>
        </w:rPr>
      </w:pPr>
    </w:p>
    <w:p w14:paraId="10C374F3" w14:textId="1567CFB4" w:rsidR="002A6029" w:rsidRPr="00E81DD9" w:rsidRDefault="002A6029" w:rsidP="008B70E6">
      <w:pPr>
        <w:rPr>
          <w:rFonts w:ascii="Arial" w:hAnsi="Arial" w:cs="Arial"/>
          <w:b/>
          <w:bCs/>
          <w:sz w:val="24"/>
          <w:szCs w:val="24"/>
        </w:rPr>
      </w:pPr>
      <w:r w:rsidRPr="00E81DD9">
        <w:rPr>
          <w:rFonts w:ascii="Arial" w:hAnsi="Arial" w:cs="Arial"/>
          <w:b/>
          <w:bCs/>
          <w:sz w:val="24"/>
          <w:szCs w:val="24"/>
        </w:rPr>
        <w:t>Responsible to:</w:t>
      </w:r>
      <w:r w:rsidR="00E81DD9">
        <w:rPr>
          <w:rFonts w:ascii="Arial" w:hAnsi="Arial" w:cs="Arial"/>
          <w:b/>
          <w:bCs/>
          <w:sz w:val="24"/>
          <w:szCs w:val="24"/>
        </w:rPr>
        <w:t xml:space="preserve"> </w:t>
      </w:r>
      <w:r w:rsidR="009277DA" w:rsidRPr="00E81DD9">
        <w:rPr>
          <w:rFonts w:ascii="Arial" w:hAnsi="Arial" w:cs="Arial"/>
          <w:b/>
          <w:bCs/>
          <w:sz w:val="24"/>
          <w:szCs w:val="24"/>
        </w:rPr>
        <w:t xml:space="preserve"> </w:t>
      </w:r>
      <w:r w:rsidR="003A3B0E" w:rsidRPr="00E81DD9">
        <w:rPr>
          <w:rFonts w:ascii="Arial" w:hAnsi="Arial" w:cs="Arial"/>
          <w:bCs/>
          <w:sz w:val="24"/>
          <w:szCs w:val="24"/>
        </w:rPr>
        <w:t>Chief Executive Officer</w:t>
      </w:r>
    </w:p>
    <w:p w14:paraId="356A5190" w14:textId="77777777" w:rsidR="002A6029" w:rsidRPr="00E81DD9" w:rsidRDefault="002A6029" w:rsidP="008B70E6">
      <w:pPr>
        <w:rPr>
          <w:rFonts w:ascii="Arial" w:hAnsi="Arial" w:cs="Arial"/>
          <w:b/>
          <w:bCs/>
          <w:sz w:val="24"/>
          <w:szCs w:val="24"/>
        </w:rPr>
      </w:pPr>
    </w:p>
    <w:p w14:paraId="4AC7DF7F" w14:textId="4A97D826" w:rsidR="008B70E6" w:rsidRPr="00E81DD9" w:rsidRDefault="008B70E6" w:rsidP="008B70E6">
      <w:pPr>
        <w:ind w:left="1440" w:hanging="1440"/>
        <w:rPr>
          <w:rFonts w:ascii="Arial" w:hAnsi="Arial" w:cs="Arial"/>
          <w:bCs/>
          <w:sz w:val="24"/>
          <w:szCs w:val="24"/>
        </w:rPr>
      </w:pPr>
      <w:r w:rsidRPr="00E81DD9">
        <w:rPr>
          <w:rFonts w:ascii="Arial" w:hAnsi="Arial" w:cs="Arial"/>
          <w:b/>
          <w:bCs/>
          <w:sz w:val="24"/>
          <w:szCs w:val="24"/>
        </w:rPr>
        <w:t>Duration:</w:t>
      </w:r>
      <w:r w:rsidR="00E81DD9">
        <w:rPr>
          <w:rFonts w:ascii="Arial" w:hAnsi="Arial" w:cs="Arial"/>
          <w:b/>
          <w:bCs/>
          <w:sz w:val="24"/>
          <w:szCs w:val="24"/>
        </w:rPr>
        <w:t xml:space="preserve"> </w:t>
      </w:r>
      <w:r w:rsidRPr="00E81DD9">
        <w:rPr>
          <w:rFonts w:ascii="Arial" w:hAnsi="Arial" w:cs="Arial"/>
          <w:b/>
          <w:bCs/>
          <w:sz w:val="24"/>
          <w:szCs w:val="24"/>
        </w:rPr>
        <w:t xml:space="preserve"> </w:t>
      </w:r>
      <w:r w:rsidR="002A6029" w:rsidRPr="00E81DD9">
        <w:rPr>
          <w:rFonts w:ascii="Arial" w:hAnsi="Arial" w:cs="Arial"/>
          <w:bCs/>
          <w:sz w:val="24"/>
          <w:szCs w:val="24"/>
        </w:rPr>
        <w:t>This is a permanent post and is subject to an initial 6 months</w:t>
      </w:r>
    </w:p>
    <w:p w14:paraId="70D5F156" w14:textId="77777777" w:rsidR="002A6029" w:rsidRPr="00E81DD9" w:rsidRDefault="008B70E6" w:rsidP="008B70E6">
      <w:pPr>
        <w:ind w:left="1440" w:hanging="720"/>
        <w:rPr>
          <w:rFonts w:ascii="Arial" w:hAnsi="Arial" w:cs="Arial"/>
          <w:bCs/>
          <w:sz w:val="24"/>
          <w:szCs w:val="24"/>
        </w:rPr>
      </w:pPr>
      <w:r w:rsidRPr="00E81DD9">
        <w:rPr>
          <w:rFonts w:ascii="Arial" w:hAnsi="Arial" w:cs="Arial"/>
          <w:b/>
          <w:bCs/>
          <w:sz w:val="24"/>
          <w:szCs w:val="24"/>
        </w:rPr>
        <w:t xml:space="preserve">     </w:t>
      </w:r>
      <w:r w:rsidRPr="00E81DD9">
        <w:rPr>
          <w:rFonts w:ascii="Arial" w:hAnsi="Arial" w:cs="Arial"/>
          <w:bCs/>
          <w:sz w:val="24"/>
          <w:szCs w:val="24"/>
        </w:rPr>
        <w:t xml:space="preserve"> </w:t>
      </w:r>
      <w:r w:rsidR="002A6029" w:rsidRPr="00E81DD9">
        <w:rPr>
          <w:rFonts w:ascii="Arial" w:hAnsi="Arial" w:cs="Arial"/>
          <w:bCs/>
          <w:sz w:val="24"/>
          <w:szCs w:val="24"/>
        </w:rPr>
        <w:t>probationary period</w:t>
      </w:r>
    </w:p>
    <w:p w14:paraId="5A986727" w14:textId="77777777" w:rsidR="002A6029" w:rsidRPr="00E81DD9" w:rsidRDefault="002A6029" w:rsidP="008B70E6">
      <w:pPr>
        <w:ind w:left="1440" w:hanging="1440"/>
        <w:rPr>
          <w:rFonts w:ascii="Arial" w:hAnsi="Arial" w:cs="Arial"/>
          <w:bCs/>
          <w:sz w:val="24"/>
          <w:szCs w:val="24"/>
        </w:rPr>
      </w:pPr>
    </w:p>
    <w:p w14:paraId="23BA2733" w14:textId="664BAD25" w:rsidR="002A6029" w:rsidRPr="00E81DD9" w:rsidRDefault="008B70E6" w:rsidP="008B70E6">
      <w:pPr>
        <w:ind w:left="1440" w:hanging="1440"/>
        <w:rPr>
          <w:rFonts w:ascii="Arial" w:hAnsi="Arial" w:cs="Arial"/>
          <w:b/>
          <w:bCs/>
          <w:sz w:val="24"/>
          <w:szCs w:val="24"/>
        </w:rPr>
      </w:pPr>
      <w:r w:rsidRPr="00E81DD9">
        <w:rPr>
          <w:rFonts w:ascii="Arial" w:hAnsi="Arial" w:cs="Arial"/>
          <w:b/>
          <w:bCs/>
          <w:sz w:val="24"/>
          <w:szCs w:val="24"/>
        </w:rPr>
        <w:t xml:space="preserve">Hours:  </w:t>
      </w:r>
      <w:r w:rsidR="002A6029" w:rsidRPr="00E81DD9">
        <w:rPr>
          <w:rFonts w:ascii="Arial" w:hAnsi="Arial" w:cs="Arial"/>
          <w:bCs/>
          <w:sz w:val="24"/>
          <w:szCs w:val="24"/>
        </w:rPr>
        <w:t>Full-time, 35 hours per week</w:t>
      </w:r>
    </w:p>
    <w:p w14:paraId="377E95D0" w14:textId="77777777" w:rsidR="002A6029" w:rsidRPr="00E81DD9" w:rsidRDefault="002A6029" w:rsidP="008B70E6">
      <w:pPr>
        <w:ind w:left="1440" w:hanging="1440"/>
        <w:rPr>
          <w:rFonts w:ascii="Arial" w:hAnsi="Arial" w:cs="Arial"/>
          <w:bCs/>
          <w:sz w:val="24"/>
          <w:szCs w:val="24"/>
        </w:rPr>
      </w:pPr>
    </w:p>
    <w:p w14:paraId="0E460E94" w14:textId="64C619BF" w:rsidR="002A6029" w:rsidRPr="00E81DD9" w:rsidRDefault="002A6029" w:rsidP="008B70E6">
      <w:pPr>
        <w:ind w:left="1440" w:hanging="1440"/>
        <w:rPr>
          <w:rFonts w:ascii="Arial" w:hAnsi="Arial" w:cs="Arial"/>
          <w:bCs/>
          <w:sz w:val="24"/>
          <w:szCs w:val="24"/>
        </w:rPr>
      </w:pPr>
      <w:r w:rsidRPr="00E81DD9">
        <w:rPr>
          <w:rFonts w:ascii="Arial" w:hAnsi="Arial" w:cs="Arial"/>
          <w:b/>
          <w:bCs/>
          <w:sz w:val="24"/>
          <w:szCs w:val="24"/>
        </w:rPr>
        <w:t>Location:</w:t>
      </w:r>
      <w:r w:rsidR="008B70E6" w:rsidRPr="00E81DD9">
        <w:rPr>
          <w:rFonts w:ascii="Arial" w:hAnsi="Arial" w:cs="Arial"/>
          <w:b/>
          <w:bCs/>
          <w:sz w:val="24"/>
          <w:szCs w:val="24"/>
        </w:rPr>
        <w:t xml:space="preserve"> </w:t>
      </w:r>
      <w:r w:rsidRPr="00E81DD9">
        <w:rPr>
          <w:rFonts w:ascii="Arial" w:hAnsi="Arial" w:cs="Arial"/>
          <w:bCs/>
          <w:sz w:val="24"/>
          <w:szCs w:val="24"/>
        </w:rPr>
        <w:t xml:space="preserve"> Falkirk</w:t>
      </w:r>
      <w:r w:rsidR="003A3B0E" w:rsidRPr="00E81DD9">
        <w:rPr>
          <w:rFonts w:ascii="Arial" w:hAnsi="Arial" w:cs="Arial"/>
          <w:bCs/>
          <w:sz w:val="24"/>
          <w:szCs w:val="24"/>
        </w:rPr>
        <w:t xml:space="preserve"> with flexibility for </w:t>
      </w:r>
      <w:r w:rsidR="00DB0599" w:rsidRPr="00E81DD9">
        <w:rPr>
          <w:rFonts w:ascii="Arial" w:hAnsi="Arial" w:cs="Arial"/>
          <w:bCs/>
          <w:sz w:val="24"/>
          <w:szCs w:val="24"/>
        </w:rPr>
        <w:t>home working / hybrid working</w:t>
      </w:r>
    </w:p>
    <w:p w14:paraId="30A9F837" w14:textId="77777777" w:rsidR="002A6029" w:rsidRPr="00E81DD9" w:rsidRDefault="002A6029" w:rsidP="002A6029">
      <w:pPr>
        <w:ind w:left="1440" w:hanging="1440"/>
        <w:jc w:val="both"/>
        <w:rPr>
          <w:rFonts w:ascii="Arial" w:hAnsi="Arial" w:cs="Arial"/>
          <w:bCs/>
          <w:sz w:val="24"/>
          <w:szCs w:val="24"/>
        </w:rPr>
      </w:pPr>
    </w:p>
    <w:p w14:paraId="03A43585" w14:textId="77777777" w:rsidR="002A6029" w:rsidRPr="00E81DD9" w:rsidRDefault="002A6029" w:rsidP="002A6029">
      <w:pPr>
        <w:jc w:val="both"/>
        <w:rPr>
          <w:rFonts w:ascii="Arial" w:hAnsi="Arial" w:cs="Arial"/>
          <w:b/>
          <w:bCs/>
          <w:sz w:val="24"/>
          <w:szCs w:val="24"/>
        </w:rPr>
      </w:pPr>
      <w:r w:rsidRPr="00E81DD9">
        <w:rPr>
          <w:rFonts w:ascii="Arial" w:hAnsi="Arial" w:cs="Arial"/>
          <w:b/>
          <w:bCs/>
          <w:sz w:val="24"/>
          <w:szCs w:val="24"/>
        </w:rPr>
        <w:t>Main Purpose of Post</w:t>
      </w:r>
    </w:p>
    <w:p w14:paraId="4DA5D322" w14:textId="77777777" w:rsidR="002A6029" w:rsidRPr="00E81DD9" w:rsidRDefault="002A6029" w:rsidP="00E81DD9">
      <w:pPr>
        <w:spacing w:line="276" w:lineRule="auto"/>
        <w:jc w:val="both"/>
        <w:rPr>
          <w:rFonts w:ascii="Arial" w:hAnsi="Arial" w:cs="Arial"/>
          <w:b/>
          <w:bCs/>
          <w:sz w:val="24"/>
          <w:szCs w:val="24"/>
        </w:rPr>
      </w:pPr>
    </w:p>
    <w:p w14:paraId="339CC730" w14:textId="35F8A113" w:rsidR="002A6029" w:rsidRPr="00E81DD9" w:rsidRDefault="002A6029" w:rsidP="00E81DD9">
      <w:pPr>
        <w:pStyle w:val="NoSpacing"/>
        <w:spacing w:line="276" w:lineRule="auto"/>
        <w:rPr>
          <w:rFonts w:ascii="Arial" w:hAnsi="Arial" w:cs="Arial"/>
          <w:b/>
          <w:bCs/>
          <w:sz w:val="24"/>
          <w:szCs w:val="24"/>
        </w:rPr>
      </w:pPr>
      <w:r w:rsidRPr="00E81DD9">
        <w:rPr>
          <w:rFonts w:ascii="Arial" w:hAnsi="Arial" w:cs="Arial"/>
          <w:sz w:val="24"/>
          <w:szCs w:val="24"/>
        </w:rPr>
        <w:t xml:space="preserve">The </w:t>
      </w:r>
      <w:r w:rsidR="00D66C41" w:rsidRPr="00E81DD9">
        <w:rPr>
          <w:rFonts w:ascii="Arial" w:hAnsi="Arial" w:cs="Arial"/>
          <w:sz w:val="24"/>
          <w:szCs w:val="24"/>
        </w:rPr>
        <w:t xml:space="preserve">Deputy </w:t>
      </w:r>
      <w:r w:rsidRPr="00E81DD9">
        <w:rPr>
          <w:rFonts w:ascii="Arial" w:hAnsi="Arial" w:cs="Arial"/>
          <w:sz w:val="24"/>
          <w:szCs w:val="24"/>
        </w:rPr>
        <w:t xml:space="preserve">Chief Executive Officer </w:t>
      </w:r>
      <w:r w:rsidR="00D66C41" w:rsidRPr="00E81DD9">
        <w:rPr>
          <w:rFonts w:ascii="Arial" w:hAnsi="Arial" w:cs="Arial"/>
          <w:sz w:val="24"/>
          <w:szCs w:val="24"/>
        </w:rPr>
        <w:t xml:space="preserve">works with the Chief Executive and the Board of Directors to deliver the strategic and operational priorities of the organisation. They work to strengthen the sector through the delivery of services and participation in partnership working and engagement. </w:t>
      </w:r>
      <w:r w:rsidR="00AA30FD" w:rsidRPr="00E81DD9">
        <w:rPr>
          <w:rFonts w:ascii="Arial" w:hAnsi="Arial" w:cs="Arial"/>
          <w:sz w:val="24"/>
          <w:szCs w:val="24"/>
        </w:rPr>
        <w:t>They</w:t>
      </w:r>
      <w:r w:rsidR="00D66C41" w:rsidRPr="00E81DD9">
        <w:rPr>
          <w:rFonts w:ascii="Arial" w:hAnsi="Arial" w:cs="Arial"/>
          <w:sz w:val="24"/>
          <w:szCs w:val="24"/>
        </w:rPr>
        <w:t xml:space="preserve"> are responsible for the monitoring and evaluation of our programmes and creating new opportunities for service development. </w:t>
      </w:r>
    </w:p>
    <w:p w14:paraId="20924F4F" w14:textId="77777777" w:rsidR="002A6029" w:rsidRPr="00E81DD9" w:rsidRDefault="002A6029" w:rsidP="002A6029">
      <w:pPr>
        <w:jc w:val="both"/>
        <w:rPr>
          <w:rFonts w:ascii="Arial" w:hAnsi="Arial" w:cs="Arial"/>
          <w:b/>
          <w:bCs/>
          <w:sz w:val="24"/>
          <w:szCs w:val="24"/>
        </w:rPr>
      </w:pPr>
    </w:p>
    <w:p w14:paraId="27F95F7E" w14:textId="77777777" w:rsidR="002A6029" w:rsidRPr="00E81DD9" w:rsidRDefault="002A6029" w:rsidP="002A6029">
      <w:pPr>
        <w:jc w:val="both"/>
        <w:rPr>
          <w:rFonts w:ascii="Arial" w:hAnsi="Arial" w:cs="Arial"/>
          <w:b/>
          <w:bCs/>
          <w:sz w:val="24"/>
          <w:szCs w:val="24"/>
        </w:rPr>
      </w:pPr>
      <w:r w:rsidRPr="00E81DD9">
        <w:rPr>
          <w:rFonts w:ascii="Arial" w:hAnsi="Arial" w:cs="Arial"/>
          <w:b/>
          <w:bCs/>
          <w:sz w:val="24"/>
          <w:szCs w:val="24"/>
        </w:rPr>
        <w:t>Main areas of responsibility</w:t>
      </w:r>
    </w:p>
    <w:p w14:paraId="24D13DCA" w14:textId="77777777" w:rsidR="002A6029" w:rsidRPr="00E81DD9" w:rsidRDefault="002A6029" w:rsidP="002A6029">
      <w:pPr>
        <w:jc w:val="both"/>
        <w:rPr>
          <w:rFonts w:ascii="Arial" w:hAnsi="Arial" w:cs="Arial"/>
          <w:sz w:val="24"/>
          <w:szCs w:val="24"/>
        </w:rPr>
      </w:pPr>
    </w:p>
    <w:p w14:paraId="0A3C4022" w14:textId="20F08F34" w:rsidR="002A6029" w:rsidRPr="00E81DD9" w:rsidRDefault="002A6029" w:rsidP="002A6029">
      <w:pPr>
        <w:jc w:val="both"/>
        <w:rPr>
          <w:rFonts w:ascii="Arial" w:hAnsi="Arial" w:cs="Arial"/>
          <w:b/>
          <w:bCs/>
          <w:sz w:val="24"/>
          <w:szCs w:val="24"/>
          <w:u w:val="single"/>
        </w:rPr>
      </w:pPr>
      <w:r w:rsidRPr="00E81DD9">
        <w:rPr>
          <w:rFonts w:ascii="Arial" w:hAnsi="Arial" w:cs="Arial"/>
          <w:b/>
          <w:bCs/>
          <w:sz w:val="24"/>
          <w:szCs w:val="24"/>
          <w:u w:val="single"/>
        </w:rPr>
        <w:t>Developing</w:t>
      </w:r>
      <w:r w:rsidR="00DE44E7" w:rsidRPr="00E81DD9">
        <w:rPr>
          <w:rFonts w:ascii="Arial" w:hAnsi="Arial" w:cs="Arial"/>
          <w:b/>
          <w:bCs/>
          <w:sz w:val="24"/>
          <w:szCs w:val="24"/>
          <w:u w:val="single"/>
        </w:rPr>
        <w:t xml:space="preserve"> our</w:t>
      </w:r>
      <w:r w:rsidRPr="00E81DD9">
        <w:rPr>
          <w:rFonts w:ascii="Arial" w:hAnsi="Arial" w:cs="Arial"/>
          <w:b/>
          <w:bCs/>
          <w:sz w:val="24"/>
          <w:szCs w:val="24"/>
          <w:u w:val="single"/>
        </w:rPr>
        <w:t xml:space="preserve"> </w:t>
      </w:r>
      <w:r w:rsidR="00AA0E99" w:rsidRPr="00E81DD9">
        <w:rPr>
          <w:rFonts w:ascii="Arial" w:hAnsi="Arial" w:cs="Arial"/>
          <w:b/>
          <w:bCs/>
          <w:sz w:val="24"/>
          <w:szCs w:val="24"/>
          <w:u w:val="single"/>
        </w:rPr>
        <w:t>People</w:t>
      </w:r>
    </w:p>
    <w:p w14:paraId="44751259" w14:textId="77777777" w:rsidR="002A6029" w:rsidRPr="00E81DD9" w:rsidRDefault="002A6029" w:rsidP="002A6029">
      <w:pPr>
        <w:jc w:val="both"/>
        <w:rPr>
          <w:rFonts w:ascii="Arial" w:hAnsi="Arial" w:cs="Arial"/>
          <w:b/>
          <w:bCs/>
          <w:sz w:val="24"/>
          <w:szCs w:val="24"/>
        </w:rPr>
      </w:pPr>
    </w:p>
    <w:p w14:paraId="5A4DAA6F" w14:textId="003E5CC8" w:rsidR="002A6029" w:rsidRPr="00E81DD9" w:rsidRDefault="002A6029"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sz w:val="24"/>
          <w:szCs w:val="24"/>
        </w:rPr>
        <w:t xml:space="preserve">Providing leadership, direction and motivation for </w:t>
      </w:r>
      <w:r w:rsidR="0035477C" w:rsidRPr="00E81DD9">
        <w:rPr>
          <w:rFonts w:ascii="Arial" w:hAnsi="Arial" w:cs="Arial"/>
          <w:sz w:val="24"/>
          <w:szCs w:val="24"/>
        </w:rPr>
        <w:t xml:space="preserve">staff involved in the </w:t>
      </w:r>
      <w:r w:rsidR="00DE44E7" w:rsidRPr="00E81DD9">
        <w:rPr>
          <w:rFonts w:ascii="Arial" w:hAnsi="Arial" w:cs="Arial"/>
          <w:sz w:val="24"/>
          <w:szCs w:val="24"/>
        </w:rPr>
        <w:t>day-to-day</w:t>
      </w:r>
      <w:r w:rsidR="0035477C" w:rsidRPr="00E81DD9">
        <w:rPr>
          <w:rFonts w:ascii="Arial" w:hAnsi="Arial" w:cs="Arial"/>
          <w:sz w:val="24"/>
          <w:szCs w:val="24"/>
        </w:rPr>
        <w:t xml:space="preserve"> delivery of services and </w:t>
      </w:r>
      <w:r w:rsidR="00363E03" w:rsidRPr="00E81DD9">
        <w:rPr>
          <w:rFonts w:ascii="Arial" w:hAnsi="Arial" w:cs="Arial"/>
          <w:sz w:val="24"/>
          <w:szCs w:val="24"/>
        </w:rPr>
        <w:t>community engagement</w:t>
      </w:r>
    </w:p>
    <w:p w14:paraId="709056D0" w14:textId="0EA1B45C" w:rsidR="002A6029" w:rsidRPr="00E81DD9" w:rsidRDefault="00AA465C"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bCs/>
          <w:sz w:val="24"/>
          <w:szCs w:val="24"/>
        </w:rPr>
        <w:t xml:space="preserve">Ensure plans in place for training and developing </w:t>
      </w:r>
      <w:r w:rsidR="002A6029" w:rsidRPr="00E81DD9">
        <w:rPr>
          <w:rFonts w:ascii="Arial" w:hAnsi="Arial" w:cs="Arial"/>
          <w:bCs/>
          <w:sz w:val="24"/>
          <w:szCs w:val="24"/>
        </w:rPr>
        <w:t xml:space="preserve">staff </w:t>
      </w:r>
      <w:r w:rsidRPr="00E81DD9">
        <w:rPr>
          <w:rFonts w:ascii="Arial" w:hAnsi="Arial" w:cs="Arial"/>
          <w:bCs/>
          <w:sz w:val="24"/>
          <w:szCs w:val="24"/>
        </w:rPr>
        <w:t xml:space="preserve">to build </w:t>
      </w:r>
      <w:r w:rsidR="002A6029" w:rsidRPr="00E81DD9">
        <w:rPr>
          <w:rFonts w:ascii="Arial" w:hAnsi="Arial" w:cs="Arial"/>
          <w:bCs/>
          <w:sz w:val="24"/>
          <w:szCs w:val="24"/>
        </w:rPr>
        <w:t>capacity and capability</w:t>
      </w:r>
      <w:r w:rsidR="0035477C" w:rsidRPr="00E81DD9">
        <w:rPr>
          <w:rFonts w:ascii="Arial" w:hAnsi="Arial" w:cs="Arial"/>
          <w:bCs/>
          <w:sz w:val="24"/>
          <w:szCs w:val="24"/>
        </w:rPr>
        <w:t xml:space="preserve"> to suit business needs</w:t>
      </w:r>
    </w:p>
    <w:p w14:paraId="6C5F5861" w14:textId="737A0D31" w:rsidR="002A6029" w:rsidRPr="00E81DD9" w:rsidRDefault="002A6029"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bCs/>
          <w:sz w:val="24"/>
          <w:szCs w:val="24"/>
        </w:rPr>
        <w:t xml:space="preserve">Building and maintaining a </w:t>
      </w:r>
      <w:r w:rsidR="009277DA" w:rsidRPr="00E81DD9">
        <w:rPr>
          <w:rFonts w:ascii="Arial" w:hAnsi="Arial" w:cs="Arial"/>
          <w:bCs/>
          <w:sz w:val="24"/>
          <w:szCs w:val="24"/>
        </w:rPr>
        <w:t>high-performance</w:t>
      </w:r>
      <w:r w:rsidRPr="00E81DD9">
        <w:rPr>
          <w:rFonts w:ascii="Arial" w:hAnsi="Arial" w:cs="Arial"/>
          <w:bCs/>
          <w:sz w:val="24"/>
          <w:szCs w:val="24"/>
        </w:rPr>
        <w:t xml:space="preserve"> culture, e</w:t>
      </w:r>
      <w:r w:rsidR="00B77653" w:rsidRPr="00E81DD9">
        <w:rPr>
          <w:rFonts w:ascii="Arial" w:hAnsi="Arial" w:cs="Arial"/>
          <w:bCs/>
          <w:sz w:val="24"/>
          <w:szCs w:val="24"/>
        </w:rPr>
        <w:t>videnced</w:t>
      </w:r>
      <w:r w:rsidRPr="00E81DD9">
        <w:rPr>
          <w:rFonts w:ascii="Arial" w:hAnsi="Arial" w:cs="Arial"/>
          <w:bCs/>
          <w:sz w:val="24"/>
          <w:szCs w:val="24"/>
        </w:rPr>
        <w:t xml:space="preserve"> through effective management</w:t>
      </w:r>
      <w:r w:rsidR="00DE44E7" w:rsidRPr="00E81DD9">
        <w:rPr>
          <w:rFonts w:ascii="Arial" w:hAnsi="Arial" w:cs="Arial"/>
          <w:bCs/>
          <w:sz w:val="24"/>
          <w:szCs w:val="24"/>
        </w:rPr>
        <w:t xml:space="preserve"> of performance</w:t>
      </w:r>
      <w:r w:rsidR="00654318" w:rsidRPr="00E81DD9">
        <w:rPr>
          <w:rFonts w:ascii="Arial" w:hAnsi="Arial" w:cs="Arial"/>
          <w:bCs/>
          <w:sz w:val="24"/>
          <w:szCs w:val="24"/>
        </w:rPr>
        <w:t>, with poor performance being actively and positively managed</w:t>
      </w:r>
    </w:p>
    <w:p w14:paraId="20CE73F5" w14:textId="6C90DE93" w:rsidR="002A6029" w:rsidRPr="00E81DD9" w:rsidRDefault="002A6029"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bCs/>
          <w:sz w:val="24"/>
          <w:szCs w:val="24"/>
        </w:rPr>
        <w:t xml:space="preserve">Developing and maintaining effective working relationships with </w:t>
      </w:r>
      <w:r w:rsidR="00B77653" w:rsidRPr="00E81DD9">
        <w:rPr>
          <w:rFonts w:ascii="Arial" w:hAnsi="Arial" w:cs="Arial"/>
          <w:bCs/>
          <w:sz w:val="24"/>
          <w:szCs w:val="24"/>
        </w:rPr>
        <w:t>the senior management team, and the Board where required</w:t>
      </w:r>
    </w:p>
    <w:p w14:paraId="2B433514" w14:textId="2C58F4E8" w:rsidR="002A6029" w:rsidRPr="00E81DD9" w:rsidRDefault="00E573FB"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bCs/>
          <w:sz w:val="24"/>
          <w:szCs w:val="24"/>
        </w:rPr>
        <w:t xml:space="preserve">Contributing </w:t>
      </w:r>
      <w:r w:rsidR="00ED6F6E" w:rsidRPr="00E81DD9">
        <w:rPr>
          <w:rFonts w:ascii="Arial" w:hAnsi="Arial" w:cs="Arial"/>
          <w:bCs/>
          <w:sz w:val="24"/>
          <w:szCs w:val="24"/>
        </w:rPr>
        <w:t>to the</w:t>
      </w:r>
      <w:r w:rsidR="002A6029" w:rsidRPr="00E81DD9">
        <w:rPr>
          <w:rFonts w:ascii="Arial" w:hAnsi="Arial" w:cs="Arial"/>
          <w:bCs/>
          <w:sz w:val="24"/>
          <w:szCs w:val="24"/>
        </w:rPr>
        <w:t xml:space="preserve"> development and implementation of </w:t>
      </w:r>
      <w:r w:rsidR="00ED6F6E" w:rsidRPr="00E81DD9">
        <w:rPr>
          <w:rFonts w:ascii="Arial" w:hAnsi="Arial" w:cs="Arial"/>
          <w:bCs/>
          <w:sz w:val="24"/>
          <w:szCs w:val="24"/>
        </w:rPr>
        <w:t>operational plans and structures that are fit for purpose</w:t>
      </w:r>
    </w:p>
    <w:p w14:paraId="4C580726" w14:textId="6BB843EB" w:rsidR="002A6029" w:rsidRPr="00E81DD9" w:rsidRDefault="002A6029" w:rsidP="00E81DD9">
      <w:pPr>
        <w:pStyle w:val="NoSpacing"/>
        <w:numPr>
          <w:ilvl w:val="0"/>
          <w:numId w:val="14"/>
        </w:numPr>
        <w:spacing w:line="276" w:lineRule="auto"/>
        <w:rPr>
          <w:rFonts w:ascii="Arial" w:hAnsi="Arial" w:cs="Arial"/>
          <w:b/>
          <w:bCs/>
          <w:sz w:val="24"/>
          <w:szCs w:val="24"/>
          <w:u w:val="single"/>
        </w:rPr>
      </w:pPr>
      <w:r w:rsidRPr="00E81DD9">
        <w:rPr>
          <w:rFonts w:ascii="Arial" w:hAnsi="Arial" w:cs="Arial"/>
          <w:bCs/>
          <w:sz w:val="24"/>
          <w:szCs w:val="24"/>
        </w:rPr>
        <w:t xml:space="preserve">Ensuring that the day-to-day operations of the organisation are effectively and efficiently managed and conducted within the framework, resources and timescales </w:t>
      </w:r>
      <w:r w:rsidR="0058380D" w:rsidRPr="00E81DD9">
        <w:rPr>
          <w:rFonts w:ascii="Arial" w:hAnsi="Arial" w:cs="Arial"/>
          <w:bCs/>
          <w:sz w:val="24"/>
          <w:szCs w:val="24"/>
        </w:rPr>
        <w:t>agreed</w:t>
      </w:r>
    </w:p>
    <w:p w14:paraId="4A61D4AC" w14:textId="4D1F0590" w:rsidR="002A6029" w:rsidRPr="00E81DD9" w:rsidRDefault="002A6029" w:rsidP="00950878">
      <w:pPr>
        <w:spacing w:line="276" w:lineRule="auto"/>
        <w:ind w:left="777" w:hanging="635"/>
        <w:jc w:val="both"/>
        <w:rPr>
          <w:rFonts w:ascii="Arial" w:hAnsi="Arial" w:cs="Arial"/>
          <w:b/>
          <w:bCs/>
          <w:sz w:val="24"/>
          <w:szCs w:val="24"/>
          <w:u w:val="single"/>
        </w:rPr>
      </w:pPr>
      <w:r w:rsidRPr="00E81DD9">
        <w:rPr>
          <w:rFonts w:ascii="Arial" w:hAnsi="Arial" w:cs="Arial"/>
          <w:b/>
          <w:bCs/>
          <w:sz w:val="24"/>
          <w:szCs w:val="24"/>
          <w:u w:val="single"/>
        </w:rPr>
        <w:lastRenderedPageBreak/>
        <w:t xml:space="preserve">Developing </w:t>
      </w:r>
      <w:r w:rsidR="004B2429" w:rsidRPr="00E81DD9">
        <w:rPr>
          <w:rFonts w:ascii="Arial" w:hAnsi="Arial" w:cs="Arial"/>
          <w:b/>
          <w:bCs/>
          <w:sz w:val="24"/>
          <w:szCs w:val="24"/>
          <w:u w:val="single"/>
        </w:rPr>
        <w:t xml:space="preserve">our </w:t>
      </w:r>
      <w:r w:rsidRPr="00E81DD9">
        <w:rPr>
          <w:rFonts w:ascii="Arial" w:hAnsi="Arial" w:cs="Arial"/>
          <w:b/>
          <w:bCs/>
          <w:sz w:val="24"/>
          <w:szCs w:val="24"/>
          <w:u w:val="single"/>
        </w:rPr>
        <w:t>Relationships</w:t>
      </w:r>
    </w:p>
    <w:p w14:paraId="26289DCE" w14:textId="77777777" w:rsidR="002A6029" w:rsidRPr="00E81DD9" w:rsidRDefault="002A6029" w:rsidP="002A6029">
      <w:pPr>
        <w:jc w:val="both"/>
        <w:rPr>
          <w:rFonts w:ascii="Arial" w:hAnsi="Arial" w:cs="Arial"/>
          <w:sz w:val="24"/>
          <w:szCs w:val="24"/>
          <w:u w:val="single"/>
        </w:rPr>
      </w:pPr>
    </w:p>
    <w:p w14:paraId="7F3AC112" w14:textId="63E82BE3" w:rsidR="002A6029" w:rsidRPr="00E81DD9" w:rsidRDefault="002A6029" w:rsidP="00E81DD9">
      <w:pPr>
        <w:pStyle w:val="NoSpacing"/>
        <w:numPr>
          <w:ilvl w:val="0"/>
          <w:numId w:val="15"/>
        </w:numPr>
        <w:spacing w:line="276" w:lineRule="auto"/>
        <w:rPr>
          <w:rFonts w:ascii="Arial" w:hAnsi="Arial" w:cs="Arial"/>
          <w:sz w:val="24"/>
          <w:szCs w:val="24"/>
        </w:rPr>
      </w:pPr>
      <w:r w:rsidRPr="00E81DD9">
        <w:rPr>
          <w:rFonts w:ascii="Arial" w:hAnsi="Arial" w:cs="Arial"/>
          <w:sz w:val="24"/>
          <w:szCs w:val="24"/>
        </w:rPr>
        <w:t>Maintaining effective working relationships with</w:t>
      </w:r>
      <w:r w:rsidR="006161C1" w:rsidRPr="00E81DD9">
        <w:rPr>
          <w:rFonts w:ascii="Arial" w:hAnsi="Arial" w:cs="Arial"/>
          <w:sz w:val="24"/>
          <w:szCs w:val="24"/>
        </w:rPr>
        <w:t xml:space="preserve"> staff, </w:t>
      </w:r>
      <w:proofErr w:type="gramStart"/>
      <w:r w:rsidR="006161C1" w:rsidRPr="00E81DD9">
        <w:rPr>
          <w:rFonts w:ascii="Arial" w:hAnsi="Arial" w:cs="Arial"/>
          <w:sz w:val="24"/>
          <w:szCs w:val="24"/>
        </w:rPr>
        <w:t>Board</w:t>
      </w:r>
      <w:proofErr w:type="gramEnd"/>
      <w:r w:rsidR="006161C1" w:rsidRPr="00E81DD9">
        <w:rPr>
          <w:rFonts w:ascii="Arial" w:hAnsi="Arial" w:cs="Arial"/>
          <w:sz w:val="24"/>
          <w:szCs w:val="24"/>
        </w:rPr>
        <w:t xml:space="preserve"> and</w:t>
      </w:r>
      <w:r w:rsidR="00D051C1" w:rsidRPr="00E81DD9">
        <w:rPr>
          <w:rFonts w:ascii="Arial" w:hAnsi="Arial" w:cs="Arial"/>
          <w:sz w:val="24"/>
          <w:szCs w:val="24"/>
        </w:rPr>
        <w:t xml:space="preserve"> members of the organisation</w:t>
      </w:r>
    </w:p>
    <w:p w14:paraId="0AD307BC" w14:textId="77777777" w:rsidR="002A6029" w:rsidRPr="00E81DD9" w:rsidRDefault="002A6029" w:rsidP="00E81DD9">
      <w:pPr>
        <w:pStyle w:val="NoSpacing"/>
        <w:numPr>
          <w:ilvl w:val="0"/>
          <w:numId w:val="15"/>
        </w:numPr>
        <w:spacing w:line="276" w:lineRule="auto"/>
        <w:rPr>
          <w:rFonts w:ascii="Arial" w:hAnsi="Arial" w:cs="Arial"/>
          <w:color w:val="000000"/>
          <w:sz w:val="24"/>
          <w:szCs w:val="24"/>
        </w:rPr>
      </w:pPr>
      <w:r w:rsidRPr="00E81DD9">
        <w:rPr>
          <w:rFonts w:ascii="Arial" w:hAnsi="Arial" w:cs="Arial"/>
          <w:sz w:val="24"/>
          <w:szCs w:val="24"/>
        </w:rPr>
        <w:t xml:space="preserve">Developing and maintaining effective strategic relationships with key stakeholders including the third sector, elected members and senior officials of </w:t>
      </w:r>
      <w:r w:rsidR="009277DA" w:rsidRPr="00E81DD9">
        <w:rPr>
          <w:rFonts w:ascii="Arial" w:hAnsi="Arial" w:cs="Arial"/>
          <w:sz w:val="24"/>
          <w:szCs w:val="24"/>
        </w:rPr>
        <w:t xml:space="preserve">Falkirk </w:t>
      </w:r>
      <w:r w:rsidRPr="00E81DD9">
        <w:rPr>
          <w:rFonts w:ascii="Arial" w:hAnsi="Arial" w:cs="Arial"/>
          <w:sz w:val="24"/>
          <w:szCs w:val="24"/>
        </w:rPr>
        <w:t>Council, the Scottish Government, national infrastructure organisations and existing and potential external funders</w:t>
      </w:r>
    </w:p>
    <w:p w14:paraId="5CDC6A19" w14:textId="5C8AE8B7" w:rsidR="002A6029" w:rsidRPr="00E81DD9" w:rsidRDefault="002A6029" w:rsidP="00E81DD9">
      <w:pPr>
        <w:pStyle w:val="NoSpacing"/>
        <w:numPr>
          <w:ilvl w:val="0"/>
          <w:numId w:val="15"/>
        </w:numPr>
        <w:spacing w:line="276" w:lineRule="auto"/>
        <w:rPr>
          <w:rFonts w:ascii="Arial" w:hAnsi="Arial" w:cs="Arial"/>
          <w:color w:val="000000"/>
          <w:sz w:val="24"/>
          <w:szCs w:val="24"/>
        </w:rPr>
      </w:pPr>
      <w:r w:rsidRPr="00E81DD9">
        <w:rPr>
          <w:rFonts w:ascii="Arial" w:hAnsi="Arial" w:cs="Arial"/>
          <w:sz w:val="24"/>
          <w:szCs w:val="24"/>
        </w:rPr>
        <w:t xml:space="preserve">Supporting the development </w:t>
      </w:r>
      <w:r w:rsidR="00A97E50" w:rsidRPr="00E81DD9">
        <w:rPr>
          <w:rFonts w:ascii="Arial" w:hAnsi="Arial" w:cs="Arial"/>
          <w:sz w:val="24"/>
          <w:szCs w:val="24"/>
        </w:rPr>
        <w:t xml:space="preserve">of </w:t>
      </w:r>
      <w:r w:rsidR="00027E6A" w:rsidRPr="00E81DD9">
        <w:rPr>
          <w:rFonts w:ascii="Arial" w:hAnsi="Arial" w:cs="Arial"/>
          <w:sz w:val="24"/>
          <w:szCs w:val="24"/>
        </w:rPr>
        <w:t xml:space="preserve">active and thriving </w:t>
      </w:r>
      <w:r w:rsidR="00F23C2B" w:rsidRPr="00E81DD9">
        <w:rPr>
          <w:rFonts w:ascii="Arial" w:hAnsi="Arial" w:cs="Arial"/>
          <w:sz w:val="24"/>
          <w:szCs w:val="24"/>
        </w:rPr>
        <w:t>communities in</w:t>
      </w:r>
      <w:r w:rsidRPr="00E81DD9">
        <w:rPr>
          <w:rFonts w:ascii="Arial" w:hAnsi="Arial" w:cs="Arial"/>
          <w:sz w:val="24"/>
          <w:szCs w:val="24"/>
        </w:rPr>
        <w:t xml:space="preserve"> </w:t>
      </w:r>
      <w:r w:rsidR="009277DA" w:rsidRPr="00E81DD9">
        <w:rPr>
          <w:rFonts w:ascii="Arial" w:hAnsi="Arial" w:cs="Arial"/>
          <w:sz w:val="24"/>
          <w:szCs w:val="24"/>
        </w:rPr>
        <w:t>Falkirk</w:t>
      </w:r>
    </w:p>
    <w:p w14:paraId="20F8D752" w14:textId="3CEA49BB" w:rsidR="002A6029" w:rsidRPr="00E81DD9" w:rsidRDefault="002A6029" w:rsidP="00E81DD9">
      <w:pPr>
        <w:pStyle w:val="NoSpacing"/>
        <w:numPr>
          <w:ilvl w:val="0"/>
          <w:numId w:val="15"/>
        </w:numPr>
        <w:spacing w:line="276" w:lineRule="auto"/>
        <w:rPr>
          <w:rFonts w:ascii="Arial" w:hAnsi="Arial" w:cs="Arial"/>
          <w:color w:val="000000"/>
          <w:sz w:val="24"/>
          <w:szCs w:val="24"/>
        </w:rPr>
      </w:pPr>
      <w:r w:rsidRPr="00E81DD9">
        <w:rPr>
          <w:rFonts w:ascii="Arial" w:hAnsi="Arial" w:cs="Arial"/>
          <w:sz w:val="24"/>
          <w:szCs w:val="24"/>
        </w:rPr>
        <w:t xml:space="preserve">Acting as </w:t>
      </w:r>
      <w:r w:rsidR="008412ED" w:rsidRPr="00E81DD9">
        <w:rPr>
          <w:rFonts w:ascii="Arial" w:hAnsi="Arial" w:cs="Arial"/>
          <w:sz w:val="24"/>
          <w:szCs w:val="24"/>
        </w:rPr>
        <w:t xml:space="preserve">a key </w:t>
      </w:r>
      <w:r w:rsidR="00EC17CD" w:rsidRPr="00E81DD9">
        <w:rPr>
          <w:rFonts w:ascii="Arial" w:hAnsi="Arial" w:cs="Arial"/>
          <w:sz w:val="24"/>
          <w:szCs w:val="24"/>
        </w:rPr>
        <w:t>representative of</w:t>
      </w:r>
      <w:r w:rsidRPr="00E81DD9">
        <w:rPr>
          <w:rFonts w:ascii="Arial" w:hAnsi="Arial" w:cs="Arial"/>
          <w:sz w:val="24"/>
          <w:szCs w:val="24"/>
        </w:rPr>
        <w:t xml:space="preserve"> the organisation ensuring that a positive </w:t>
      </w:r>
      <w:r w:rsidR="004C6FE6" w:rsidRPr="00E81DD9">
        <w:rPr>
          <w:rFonts w:ascii="Arial" w:hAnsi="Arial" w:cs="Arial"/>
          <w:sz w:val="24"/>
          <w:szCs w:val="24"/>
        </w:rPr>
        <w:t xml:space="preserve">reputation is built and </w:t>
      </w:r>
      <w:r w:rsidRPr="00E81DD9">
        <w:rPr>
          <w:rFonts w:ascii="Arial" w:hAnsi="Arial" w:cs="Arial"/>
          <w:sz w:val="24"/>
          <w:szCs w:val="24"/>
        </w:rPr>
        <w:t>maintained and promoting strong links with all stakeholders</w:t>
      </w:r>
    </w:p>
    <w:p w14:paraId="674D5128" w14:textId="77777777" w:rsidR="00A97E50" w:rsidRPr="00E81DD9" w:rsidRDefault="00A97E50" w:rsidP="002A6029">
      <w:pPr>
        <w:jc w:val="both"/>
        <w:rPr>
          <w:rFonts w:ascii="Arial" w:hAnsi="Arial" w:cs="Arial"/>
          <w:b/>
          <w:bCs/>
          <w:sz w:val="24"/>
          <w:szCs w:val="24"/>
          <w:u w:val="single"/>
        </w:rPr>
      </w:pPr>
    </w:p>
    <w:p w14:paraId="453EB6CD" w14:textId="6622FCE9" w:rsidR="002A6029" w:rsidRPr="00E81DD9" w:rsidRDefault="00C92AD7" w:rsidP="002A6029">
      <w:pPr>
        <w:jc w:val="both"/>
        <w:rPr>
          <w:rFonts w:ascii="Arial" w:hAnsi="Arial" w:cs="Arial"/>
          <w:b/>
          <w:bCs/>
          <w:sz w:val="24"/>
          <w:szCs w:val="24"/>
          <w:u w:val="single"/>
        </w:rPr>
      </w:pPr>
      <w:r w:rsidRPr="00E81DD9">
        <w:rPr>
          <w:rFonts w:ascii="Arial" w:hAnsi="Arial" w:cs="Arial"/>
          <w:b/>
          <w:bCs/>
          <w:sz w:val="24"/>
          <w:szCs w:val="24"/>
          <w:u w:val="single"/>
        </w:rPr>
        <w:t>Delivering our Services</w:t>
      </w:r>
    </w:p>
    <w:p w14:paraId="11F7A094" w14:textId="77777777" w:rsidR="002A6029" w:rsidRPr="00E81DD9" w:rsidRDefault="002A6029" w:rsidP="002A6029">
      <w:pPr>
        <w:jc w:val="both"/>
        <w:rPr>
          <w:rFonts w:ascii="Arial" w:hAnsi="Arial" w:cs="Arial"/>
          <w:b/>
          <w:bCs/>
          <w:sz w:val="24"/>
          <w:szCs w:val="24"/>
        </w:rPr>
      </w:pPr>
    </w:p>
    <w:p w14:paraId="63D819E4" w14:textId="508DB7FE" w:rsidR="002A6029" w:rsidRPr="00E81DD9" w:rsidRDefault="002A6029"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Ensuring that the day-to-day operations of the organisation are effectively and efficiently managed and conducted within the framework and</w:t>
      </w:r>
      <w:r w:rsidR="00C36DC1" w:rsidRPr="00E81DD9">
        <w:rPr>
          <w:rFonts w:ascii="Arial" w:hAnsi="Arial" w:cs="Arial"/>
          <w:sz w:val="24"/>
          <w:szCs w:val="24"/>
        </w:rPr>
        <w:t xml:space="preserve"> timescales agreed </w:t>
      </w:r>
      <w:r w:rsidR="00DF247E" w:rsidRPr="00E81DD9">
        <w:rPr>
          <w:rFonts w:ascii="Arial" w:hAnsi="Arial" w:cs="Arial"/>
          <w:sz w:val="24"/>
          <w:szCs w:val="24"/>
        </w:rPr>
        <w:t xml:space="preserve">with funders </w:t>
      </w:r>
    </w:p>
    <w:p w14:paraId="74662EA5" w14:textId="2832CE98" w:rsidR="002A6029" w:rsidRPr="00E81DD9" w:rsidRDefault="00293E02"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Managing the reporting of performance against an outcome framework</w:t>
      </w:r>
      <w:r w:rsidR="00EA2E65" w:rsidRPr="00E81DD9">
        <w:rPr>
          <w:rFonts w:ascii="Arial" w:hAnsi="Arial" w:cs="Arial"/>
          <w:sz w:val="24"/>
          <w:szCs w:val="24"/>
        </w:rPr>
        <w:t xml:space="preserve"> agreed with funders</w:t>
      </w:r>
    </w:p>
    <w:p w14:paraId="27A7CC75" w14:textId="17126DD5" w:rsidR="002A6029" w:rsidRPr="00E81DD9" w:rsidRDefault="002A6029"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Establishing and maintaining high quality standards throughout the work of the organisation, including the achievement and maintenance of quality standards against a quality framework</w:t>
      </w:r>
      <w:r w:rsidR="002F1F50" w:rsidRPr="00E81DD9">
        <w:rPr>
          <w:rFonts w:ascii="Arial" w:hAnsi="Arial" w:cs="Arial"/>
          <w:sz w:val="24"/>
          <w:szCs w:val="24"/>
        </w:rPr>
        <w:t>, capable of external s</w:t>
      </w:r>
      <w:r w:rsidR="00D525CE" w:rsidRPr="00E81DD9">
        <w:rPr>
          <w:rFonts w:ascii="Arial" w:hAnsi="Arial" w:cs="Arial"/>
          <w:sz w:val="24"/>
          <w:szCs w:val="24"/>
        </w:rPr>
        <w:t>crutiny</w:t>
      </w:r>
    </w:p>
    <w:p w14:paraId="6B5B7367" w14:textId="2EA6EAC2" w:rsidR="002A6029" w:rsidRPr="00E81DD9" w:rsidRDefault="00E92A88"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In partnership with our funders</w:t>
      </w:r>
      <w:r w:rsidR="002A6029" w:rsidRPr="00E81DD9">
        <w:rPr>
          <w:rFonts w:ascii="Arial" w:hAnsi="Arial" w:cs="Arial"/>
          <w:sz w:val="24"/>
          <w:szCs w:val="24"/>
        </w:rPr>
        <w:t xml:space="preserve"> design and implement the organisation’s </w:t>
      </w:r>
      <w:r w:rsidR="00D525CE" w:rsidRPr="00E81DD9">
        <w:rPr>
          <w:rFonts w:ascii="Arial" w:hAnsi="Arial" w:cs="Arial"/>
          <w:sz w:val="24"/>
          <w:szCs w:val="24"/>
        </w:rPr>
        <w:t>Operational</w:t>
      </w:r>
      <w:r w:rsidR="002A6029" w:rsidRPr="00E81DD9">
        <w:rPr>
          <w:rFonts w:ascii="Arial" w:hAnsi="Arial" w:cs="Arial"/>
          <w:sz w:val="24"/>
          <w:szCs w:val="24"/>
        </w:rPr>
        <w:t xml:space="preserve"> Plan, including setting appropriate targets and outputs </w:t>
      </w:r>
    </w:p>
    <w:p w14:paraId="2E671A86" w14:textId="77777777" w:rsidR="002A6029" w:rsidRPr="00E81DD9" w:rsidRDefault="002A6029"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Developing operating policies to ensure that programmes and activit</w:t>
      </w:r>
      <w:r w:rsidR="00B11C56" w:rsidRPr="00E81DD9">
        <w:rPr>
          <w:rFonts w:ascii="Arial" w:hAnsi="Arial" w:cs="Arial"/>
          <w:sz w:val="24"/>
          <w:szCs w:val="24"/>
        </w:rPr>
        <w:t>ies are implemented effectively</w:t>
      </w:r>
    </w:p>
    <w:p w14:paraId="447153EE" w14:textId="0084FA14" w:rsidR="002A6029" w:rsidRPr="00E81DD9" w:rsidRDefault="002A6029" w:rsidP="00E81DD9">
      <w:pPr>
        <w:pStyle w:val="NoSpacing"/>
        <w:numPr>
          <w:ilvl w:val="0"/>
          <w:numId w:val="16"/>
        </w:numPr>
        <w:spacing w:line="276" w:lineRule="auto"/>
        <w:rPr>
          <w:rFonts w:ascii="Arial" w:hAnsi="Arial" w:cs="Arial"/>
          <w:sz w:val="24"/>
          <w:szCs w:val="24"/>
        </w:rPr>
      </w:pPr>
      <w:r w:rsidRPr="00E81DD9">
        <w:rPr>
          <w:rFonts w:ascii="Arial" w:hAnsi="Arial" w:cs="Arial"/>
          <w:sz w:val="24"/>
          <w:szCs w:val="24"/>
        </w:rPr>
        <w:t xml:space="preserve">Implementing stringent project management processes to ensure the timely and </w:t>
      </w:r>
      <w:r w:rsidR="009277DA" w:rsidRPr="00E81DD9">
        <w:rPr>
          <w:rFonts w:ascii="Arial" w:hAnsi="Arial" w:cs="Arial"/>
          <w:sz w:val="24"/>
          <w:szCs w:val="24"/>
        </w:rPr>
        <w:t>cost-effective</w:t>
      </w:r>
      <w:r w:rsidR="00B11C56" w:rsidRPr="00E81DD9">
        <w:rPr>
          <w:rFonts w:ascii="Arial" w:hAnsi="Arial" w:cs="Arial"/>
          <w:sz w:val="24"/>
          <w:szCs w:val="24"/>
        </w:rPr>
        <w:t xml:space="preserve"> development of services</w:t>
      </w:r>
    </w:p>
    <w:p w14:paraId="3B618B6A" w14:textId="77777777" w:rsidR="006569D1" w:rsidRPr="00E81DD9" w:rsidRDefault="006569D1" w:rsidP="002A6029">
      <w:pPr>
        <w:jc w:val="both"/>
        <w:rPr>
          <w:rFonts w:ascii="Arial" w:hAnsi="Arial" w:cs="Arial"/>
          <w:sz w:val="24"/>
          <w:szCs w:val="24"/>
        </w:rPr>
      </w:pPr>
    </w:p>
    <w:p w14:paraId="282E283E" w14:textId="77777777" w:rsidR="002A6029" w:rsidRPr="00E81DD9" w:rsidRDefault="002A6029" w:rsidP="002A6029">
      <w:pPr>
        <w:jc w:val="both"/>
        <w:rPr>
          <w:rFonts w:ascii="Arial" w:hAnsi="Arial" w:cs="Arial"/>
          <w:b/>
          <w:bCs/>
          <w:sz w:val="24"/>
          <w:szCs w:val="24"/>
          <w:u w:val="single"/>
        </w:rPr>
      </w:pPr>
      <w:r w:rsidRPr="00E81DD9">
        <w:rPr>
          <w:rFonts w:ascii="Arial" w:hAnsi="Arial" w:cs="Arial"/>
          <w:b/>
          <w:bCs/>
          <w:sz w:val="24"/>
          <w:szCs w:val="24"/>
          <w:u w:val="single"/>
        </w:rPr>
        <w:t>General</w:t>
      </w:r>
    </w:p>
    <w:p w14:paraId="0DCA97FC" w14:textId="77777777" w:rsidR="006569D1" w:rsidRPr="00E81DD9" w:rsidRDefault="006569D1" w:rsidP="002A6029">
      <w:pPr>
        <w:jc w:val="both"/>
        <w:rPr>
          <w:rFonts w:ascii="Arial" w:hAnsi="Arial" w:cs="Arial"/>
          <w:b/>
          <w:bCs/>
          <w:sz w:val="24"/>
          <w:szCs w:val="24"/>
          <w:u w:val="single"/>
        </w:rPr>
      </w:pPr>
    </w:p>
    <w:p w14:paraId="303560A3" w14:textId="10EA24E3" w:rsidR="002A6029" w:rsidRPr="00E81DD9" w:rsidRDefault="00B0116B" w:rsidP="00E81DD9">
      <w:pPr>
        <w:pStyle w:val="NoSpacing"/>
        <w:spacing w:line="276" w:lineRule="auto"/>
        <w:rPr>
          <w:rFonts w:ascii="Arial" w:hAnsi="Arial" w:cs="Arial"/>
          <w:sz w:val="24"/>
          <w:szCs w:val="24"/>
        </w:rPr>
      </w:pPr>
      <w:r w:rsidRPr="00E81DD9">
        <w:rPr>
          <w:rFonts w:ascii="Arial" w:hAnsi="Arial" w:cs="Arial"/>
          <w:sz w:val="24"/>
          <w:szCs w:val="24"/>
        </w:rPr>
        <w:t>We</w:t>
      </w:r>
      <w:r w:rsidR="002A6029" w:rsidRPr="00E81DD9">
        <w:rPr>
          <w:rFonts w:ascii="Arial" w:hAnsi="Arial" w:cs="Arial"/>
          <w:sz w:val="24"/>
          <w:szCs w:val="24"/>
        </w:rPr>
        <w:t xml:space="preserve"> </w:t>
      </w:r>
      <w:r w:rsidRPr="00E81DD9">
        <w:rPr>
          <w:rFonts w:ascii="Arial" w:hAnsi="Arial" w:cs="Arial"/>
          <w:sz w:val="24"/>
          <w:szCs w:val="24"/>
        </w:rPr>
        <w:t>reserve</w:t>
      </w:r>
      <w:r w:rsidR="002A6029" w:rsidRPr="00E81DD9">
        <w:rPr>
          <w:rFonts w:ascii="Arial" w:hAnsi="Arial" w:cs="Arial"/>
          <w:sz w:val="24"/>
          <w:szCs w:val="24"/>
        </w:rPr>
        <w:t xml:space="preserve"> the right to vary or amend the duties and responsibilities of the post-holder at any time according to the needs of the organisation’s </w:t>
      </w:r>
      <w:r w:rsidR="00D624DF" w:rsidRPr="00E81DD9">
        <w:rPr>
          <w:rFonts w:ascii="Arial" w:hAnsi="Arial" w:cs="Arial"/>
          <w:sz w:val="24"/>
          <w:szCs w:val="24"/>
        </w:rPr>
        <w:t>business. There</w:t>
      </w:r>
      <w:r w:rsidR="002A6029" w:rsidRPr="00E81DD9">
        <w:rPr>
          <w:rFonts w:ascii="Arial" w:hAnsi="Arial" w:cs="Arial"/>
          <w:sz w:val="24"/>
          <w:szCs w:val="24"/>
        </w:rPr>
        <w:t xml:space="preserve"> is a requirement to work evenings and weekends as necessary in order to ensure appropriate fulfilment of dut</w:t>
      </w:r>
      <w:r w:rsidR="00B90CC8" w:rsidRPr="00E81DD9">
        <w:rPr>
          <w:rFonts w:ascii="Arial" w:hAnsi="Arial" w:cs="Arial"/>
          <w:sz w:val="24"/>
          <w:szCs w:val="24"/>
        </w:rPr>
        <w:t>ies</w:t>
      </w:r>
      <w:r w:rsidR="00B11C56" w:rsidRPr="00E81DD9">
        <w:rPr>
          <w:rFonts w:ascii="Arial" w:hAnsi="Arial" w:cs="Arial"/>
          <w:sz w:val="24"/>
          <w:szCs w:val="24"/>
        </w:rPr>
        <w:t>.</w:t>
      </w:r>
    </w:p>
    <w:p w14:paraId="45BAB2C3" w14:textId="77777777" w:rsidR="00B90CC8" w:rsidRPr="00E81DD9" w:rsidRDefault="00B90CC8" w:rsidP="00F23C2B">
      <w:pPr>
        <w:spacing w:after="120"/>
        <w:ind w:right="-96"/>
        <w:jc w:val="both"/>
        <w:rPr>
          <w:rFonts w:ascii="Arial" w:hAnsi="Arial" w:cs="Arial"/>
          <w:sz w:val="24"/>
          <w:szCs w:val="24"/>
        </w:rPr>
        <w:sectPr w:rsidR="00B90CC8" w:rsidRPr="00E81DD9" w:rsidSect="00E81DD9">
          <w:headerReference w:type="default" r:id="rId11"/>
          <w:footerReference w:type="default" r:id="rId12"/>
          <w:pgSz w:w="11905" w:h="16838"/>
          <w:pgMar w:top="1440" w:right="1440" w:bottom="1440" w:left="1440" w:header="680" w:footer="454" w:gutter="0"/>
          <w:pgNumType w:start="1"/>
          <w:cols w:space="720"/>
          <w:noEndnote/>
          <w:docGrid w:linePitch="272"/>
        </w:sectPr>
      </w:pPr>
    </w:p>
    <w:p w14:paraId="2668B2F1" w14:textId="77777777" w:rsidR="002A6029" w:rsidRPr="00E81DD9" w:rsidRDefault="00B75DCC" w:rsidP="002A6029">
      <w:pPr>
        <w:spacing w:after="240"/>
        <w:ind w:right="-96"/>
        <w:rPr>
          <w:rFonts w:ascii="Arial" w:hAnsi="Arial" w:cs="Arial"/>
          <w:b/>
          <w:bCs/>
          <w:sz w:val="24"/>
          <w:szCs w:val="24"/>
        </w:rPr>
      </w:pPr>
      <w:r w:rsidRPr="00E81DD9">
        <w:rPr>
          <w:rFonts w:ascii="Arial" w:hAnsi="Arial" w:cs="Arial"/>
          <w:b/>
          <w:bCs/>
          <w:sz w:val="24"/>
          <w:szCs w:val="24"/>
        </w:rPr>
        <w:lastRenderedPageBreak/>
        <w:t xml:space="preserve">Person </w:t>
      </w:r>
      <w:r w:rsidR="002A6029" w:rsidRPr="00E81DD9">
        <w:rPr>
          <w:rFonts w:ascii="Arial" w:hAnsi="Arial" w:cs="Arial"/>
          <w:b/>
          <w:bCs/>
          <w:sz w:val="24"/>
          <w:szCs w:val="24"/>
        </w:rPr>
        <w:t>Specification</w:t>
      </w:r>
    </w:p>
    <w:tbl>
      <w:tblPr>
        <w:tblW w:w="8969" w:type="dxa"/>
        <w:tblLayout w:type="fixed"/>
        <w:tblCellMar>
          <w:left w:w="180" w:type="dxa"/>
          <w:right w:w="180" w:type="dxa"/>
        </w:tblCellMar>
        <w:tblLook w:val="0000" w:firstRow="0" w:lastRow="0" w:firstColumn="0" w:lastColumn="0" w:noHBand="0" w:noVBand="0"/>
      </w:tblPr>
      <w:tblGrid>
        <w:gridCol w:w="6134"/>
        <w:gridCol w:w="2835"/>
      </w:tblGrid>
      <w:tr w:rsidR="002A6029" w:rsidRPr="00E81DD9" w14:paraId="684A20A3" w14:textId="77777777" w:rsidTr="008B70E6">
        <w:trPr>
          <w:trHeight w:val="371"/>
        </w:trPr>
        <w:tc>
          <w:tcPr>
            <w:tcW w:w="6134" w:type="dxa"/>
            <w:tcBorders>
              <w:top w:val="single" w:sz="8" w:space="0" w:color="auto"/>
              <w:left w:val="single" w:sz="8" w:space="0" w:color="auto"/>
              <w:bottom w:val="single" w:sz="4" w:space="0" w:color="auto"/>
              <w:right w:val="nil"/>
            </w:tcBorders>
            <w:shd w:val="solid" w:color="CC99FF" w:fill="CC99FF"/>
          </w:tcPr>
          <w:p w14:paraId="19A581B3" w14:textId="77777777" w:rsidR="002A6029" w:rsidRPr="00E81DD9" w:rsidRDefault="002A6029" w:rsidP="00CF5183">
            <w:pPr>
              <w:tabs>
                <w:tab w:val="center" w:pos="4152"/>
                <w:tab w:val="right" w:pos="8305"/>
              </w:tabs>
              <w:rPr>
                <w:rFonts w:ascii="Arial" w:hAnsi="Arial" w:cs="Arial"/>
                <w:color w:val="2F5496" w:themeColor="accent1" w:themeShade="BF"/>
                <w:sz w:val="24"/>
                <w:szCs w:val="24"/>
              </w:rPr>
            </w:pPr>
            <w:r w:rsidRPr="00E81DD9">
              <w:rPr>
                <w:rFonts w:ascii="Arial" w:hAnsi="Arial" w:cs="Arial"/>
                <w:b/>
                <w:bCs/>
                <w:sz w:val="24"/>
                <w:szCs w:val="24"/>
              </w:rPr>
              <w:t>Skills and abilities</w:t>
            </w:r>
          </w:p>
        </w:tc>
        <w:tc>
          <w:tcPr>
            <w:tcW w:w="2835" w:type="dxa"/>
            <w:tcBorders>
              <w:top w:val="single" w:sz="8" w:space="0" w:color="auto"/>
              <w:left w:val="single" w:sz="8" w:space="0" w:color="auto"/>
              <w:bottom w:val="single" w:sz="8" w:space="0" w:color="auto"/>
              <w:right w:val="single" w:sz="8" w:space="0" w:color="auto"/>
            </w:tcBorders>
            <w:shd w:val="solid" w:color="CC99FF" w:fill="CC99FF"/>
          </w:tcPr>
          <w:p w14:paraId="7D6D61B4" w14:textId="77777777" w:rsidR="002A6029" w:rsidRPr="00E81DD9" w:rsidRDefault="002A6029" w:rsidP="00CF5183">
            <w:pPr>
              <w:overflowPunct/>
              <w:autoSpaceDE w:val="0"/>
              <w:autoSpaceDN w:val="0"/>
              <w:rPr>
                <w:rFonts w:ascii="Arial" w:hAnsi="Arial" w:cs="Arial"/>
                <w:sz w:val="24"/>
                <w:szCs w:val="24"/>
              </w:rPr>
            </w:pPr>
          </w:p>
        </w:tc>
      </w:tr>
      <w:tr w:rsidR="002A6029" w:rsidRPr="00E81DD9" w14:paraId="0FC41518" w14:textId="77777777" w:rsidTr="008B70E6">
        <w:trPr>
          <w:trHeight w:val="371"/>
        </w:trPr>
        <w:tc>
          <w:tcPr>
            <w:tcW w:w="6134" w:type="dxa"/>
            <w:tcBorders>
              <w:top w:val="single" w:sz="4" w:space="0" w:color="auto"/>
              <w:left w:val="single" w:sz="8" w:space="0" w:color="auto"/>
              <w:bottom w:val="single" w:sz="8" w:space="0" w:color="auto"/>
              <w:right w:val="nil"/>
            </w:tcBorders>
            <w:shd w:val="solid" w:color="E0E0E0" w:fill="E0E0E0"/>
          </w:tcPr>
          <w:p w14:paraId="7ED2FCEE" w14:textId="77777777" w:rsidR="002A6029" w:rsidRPr="00E81DD9" w:rsidRDefault="002A6029" w:rsidP="00CF5183">
            <w:pPr>
              <w:overflowPunct/>
              <w:autoSpaceDE w:val="0"/>
              <w:autoSpaceDN w:val="0"/>
              <w:rPr>
                <w:rFonts w:ascii="Arial" w:hAnsi="Arial" w:cs="Arial"/>
                <w:sz w:val="24"/>
                <w:szCs w:val="24"/>
              </w:rPr>
            </w:pPr>
          </w:p>
        </w:tc>
        <w:tc>
          <w:tcPr>
            <w:tcW w:w="2835" w:type="dxa"/>
            <w:tcBorders>
              <w:top w:val="single" w:sz="8" w:space="0" w:color="auto"/>
              <w:left w:val="single" w:sz="8" w:space="0" w:color="auto"/>
              <w:bottom w:val="single" w:sz="8" w:space="0" w:color="auto"/>
              <w:right w:val="single" w:sz="8" w:space="0" w:color="auto"/>
            </w:tcBorders>
            <w:shd w:val="solid" w:color="E0E0E0" w:fill="E0E0E0"/>
          </w:tcPr>
          <w:p w14:paraId="7F3E2FF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b/>
                <w:bCs/>
                <w:sz w:val="24"/>
                <w:szCs w:val="24"/>
              </w:rPr>
              <w:t>Essential/Desirable</w:t>
            </w:r>
          </w:p>
        </w:tc>
      </w:tr>
      <w:tr w:rsidR="002A6029" w:rsidRPr="00E81DD9" w14:paraId="4B518018" w14:textId="77777777" w:rsidTr="008B70E6">
        <w:trPr>
          <w:trHeight w:val="371"/>
        </w:trPr>
        <w:tc>
          <w:tcPr>
            <w:tcW w:w="6134" w:type="dxa"/>
            <w:tcBorders>
              <w:top w:val="single" w:sz="8" w:space="0" w:color="auto"/>
              <w:left w:val="single" w:sz="8" w:space="0" w:color="auto"/>
              <w:bottom w:val="single" w:sz="8" w:space="0" w:color="auto"/>
              <w:right w:val="nil"/>
            </w:tcBorders>
          </w:tcPr>
          <w:p w14:paraId="7069E9E5" w14:textId="7B488474"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Inspirational </w:t>
            </w:r>
            <w:r w:rsidR="002A289E" w:rsidRPr="00E81DD9">
              <w:rPr>
                <w:rFonts w:ascii="Arial" w:hAnsi="Arial" w:cs="Arial"/>
                <w:sz w:val="24"/>
                <w:szCs w:val="24"/>
              </w:rPr>
              <w:t>manager</w:t>
            </w:r>
            <w:r w:rsidRPr="00E81DD9">
              <w:rPr>
                <w:rFonts w:ascii="Arial" w:hAnsi="Arial" w:cs="Arial"/>
                <w:sz w:val="24"/>
                <w:szCs w:val="24"/>
              </w:rPr>
              <w:t xml:space="preserve">, team builder, and </w:t>
            </w:r>
            <w:r w:rsidR="00003FAA" w:rsidRPr="00E81DD9">
              <w:rPr>
                <w:rFonts w:ascii="Arial" w:hAnsi="Arial" w:cs="Arial"/>
                <w:sz w:val="24"/>
                <w:szCs w:val="24"/>
              </w:rPr>
              <w:t>enabler</w:t>
            </w:r>
            <w:r w:rsidRPr="00E81DD9">
              <w:rPr>
                <w:rFonts w:ascii="Arial" w:hAnsi="Arial" w:cs="Arial"/>
                <w:sz w:val="24"/>
                <w:szCs w:val="24"/>
              </w:rPr>
              <w:t xml:space="preserve"> </w:t>
            </w:r>
          </w:p>
        </w:tc>
        <w:tc>
          <w:tcPr>
            <w:tcW w:w="2835" w:type="dxa"/>
            <w:tcBorders>
              <w:top w:val="single" w:sz="8" w:space="0" w:color="auto"/>
              <w:left w:val="single" w:sz="8" w:space="0" w:color="auto"/>
              <w:bottom w:val="single" w:sz="8" w:space="0" w:color="auto"/>
              <w:right w:val="single" w:sz="8" w:space="0" w:color="auto"/>
            </w:tcBorders>
          </w:tcPr>
          <w:p w14:paraId="2A3EEE87"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B75DCC" w:rsidRPr="00E81DD9" w14:paraId="389E64D1" w14:textId="77777777" w:rsidTr="008B70E6">
        <w:trPr>
          <w:trHeight w:val="371"/>
        </w:trPr>
        <w:tc>
          <w:tcPr>
            <w:tcW w:w="6134" w:type="dxa"/>
            <w:tcBorders>
              <w:top w:val="single" w:sz="8" w:space="0" w:color="auto"/>
              <w:left w:val="single" w:sz="8" w:space="0" w:color="auto"/>
              <w:bottom w:val="single" w:sz="8" w:space="0" w:color="auto"/>
              <w:right w:val="nil"/>
            </w:tcBorders>
          </w:tcPr>
          <w:p w14:paraId="10ABE466" w14:textId="77777777" w:rsidR="00B75DCC" w:rsidRPr="00E81DD9" w:rsidRDefault="00B75DCC" w:rsidP="00CF5183">
            <w:pPr>
              <w:tabs>
                <w:tab w:val="center" w:pos="4152"/>
                <w:tab w:val="right" w:pos="8305"/>
              </w:tabs>
              <w:rPr>
                <w:rFonts w:ascii="Arial" w:hAnsi="Arial" w:cs="Arial"/>
                <w:sz w:val="24"/>
                <w:szCs w:val="24"/>
              </w:rPr>
            </w:pPr>
            <w:r w:rsidRPr="00E81DD9">
              <w:rPr>
                <w:rFonts w:ascii="Arial" w:hAnsi="Arial" w:cs="Arial"/>
                <w:sz w:val="24"/>
                <w:szCs w:val="24"/>
              </w:rPr>
              <w:t>Ability to contribute at strategic level and Board level</w:t>
            </w:r>
          </w:p>
        </w:tc>
        <w:tc>
          <w:tcPr>
            <w:tcW w:w="2835" w:type="dxa"/>
            <w:tcBorders>
              <w:top w:val="single" w:sz="8" w:space="0" w:color="auto"/>
              <w:left w:val="single" w:sz="8" w:space="0" w:color="auto"/>
              <w:bottom w:val="single" w:sz="8" w:space="0" w:color="auto"/>
              <w:right w:val="single" w:sz="8" w:space="0" w:color="auto"/>
            </w:tcBorders>
          </w:tcPr>
          <w:p w14:paraId="2D65E211" w14:textId="2BD15E99" w:rsidR="00B75DCC" w:rsidRPr="00E81DD9" w:rsidRDefault="00D66C41"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B75DCC" w:rsidRPr="00E81DD9" w14:paraId="4B5F2213" w14:textId="77777777" w:rsidTr="008B70E6">
        <w:trPr>
          <w:trHeight w:val="371"/>
        </w:trPr>
        <w:tc>
          <w:tcPr>
            <w:tcW w:w="6134" w:type="dxa"/>
            <w:tcBorders>
              <w:top w:val="single" w:sz="8" w:space="0" w:color="auto"/>
              <w:left w:val="single" w:sz="8" w:space="0" w:color="auto"/>
              <w:bottom w:val="single" w:sz="8" w:space="0" w:color="auto"/>
              <w:right w:val="nil"/>
            </w:tcBorders>
          </w:tcPr>
          <w:p w14:paraId="2F8E7A12" w14:textId="715289DF" w:rsidR="00B75DCC" w:rsidRPr="00E81DD9" w:rsidRDefault="00B75DCC" w:rsidP="00CF5183">
            <w:pPr>
              <w:tabs>
                <w:tab w:val="center" w:pos="4152"/>
                <w:tab w:val="right" w:pos="8305"/>
              </w:tabs>
              <w:rPr>
                <w:rFonts w:ascii="Arial" w:hAnsi="Arial" w:cs="Arial"/>
                <w:sz w:val="24"/>
                <w:szCs w:val="24"/>
              </w:rPr>
            </w:pPr>
            <w:r w:rsidRPr="00E81DD9">
              <w:rPr>
                <w:rFonts w:ascii="Arial" w:hAnsi="Arial" w:cs="Arial"/>
                <w:sz w:val="24"/>
                <w:szCs w:val="24"/>
              </w:rPr>
              <w:t>Ability to evaluate risk</w:t>
            </w:r>
            <w:r w:rsidR="00D32FA2" w:rsidRPr="00E81DD9">
              <w:rPr>
                <w:rFonts w:ascii="Arial" w:hAnsi="Arial" w:cs="Arial"/>
                <w:sz w:val="24"/>
                <w:szCs w:val="24"/>
              </w:rPr>
              <w:t xml:space="preserve"> in the context of service </w:t>
            </w:r>
            <w:r w:rsidR="00A272A0" w:rsidRPr="00E81DD9">
              <w:rPr>
                <w:rFonts w:ascii="Arial" w:hAnsi="Arial" w:cs="Arial"/>
                <w:sz w:val="24"/>
                <w:szCs w:val="24"/>
              </w:rPr>
              <w:t>delivery</w:t>
            </w:r>
          </w:p>
        </w:tc>
        <w:tc>
          <w:tcPr>
            <w:tcW w:w="2835" w:type="dxa"/>
            <w:tcBorders>
              <w:top w:val="single" w:sz="8" w:space="0" w:color="auto"/>
              <w:left w:val="single" w:sz="8" w:space="0" w:color="auto"/>
              <w:bottom w:val="single" w:sz="8" w:space="0" w:color="auto"/>
              <w:right w:val="single" w:sz="8" w:space="0" w:color="auto"/>
            </w:tcBorders>
          </w:tcPr>
          <w:p w14:paraId="07EDDDB5" w14:textId="77777777" w:rsidR="00B75DCC" w:rsidRPr="00E81DD9" w:rsidRDefault="00950878"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B75DCC" w:rsidRPr="00E81DD9" w14:paraId="26F85092" w14:textId="77777777" w:rsidTr="008B70E6">
        <w:trPr>
          <w:trHeight w:val="371"/>
        </w:trPr>
        <w:tc>
          <w:tcPr>
            <w:tcW w:w="6134" w:type="dxa"/>
            <w:tcBorders>
              <w:top w:val="single" w:sz="8" w:space="0" w:color="auto"/>
              <w:left w:val="single" w:sz="8" w:space="0" w:color="auto"/>
              <w:bottom w:val="single" w:sz="8" w:space="0" w:color="auto"/>
              <w:right w:val="nil"/>
            </w:tcBorders>
          </w:tcPr>
          <w:p w14:paraId="1BAB0B05" w14:textId="77777777" w:rsidR="00B75DCC" w:rsidRPr="00E81DD9" w:rsidRDefault="00B75DCC" w:rsidP="00CF5183">
            <w:pPr>
              <w:tabs>
                <w:tab w:val="center" w:pos="4152"/>
                <w:tab w:val="right" w:pos="8305"/>
              </w:tabs>
              <w:rPr>
                <w:rFonts w:ascii="Arial" w:hAnsi="Arial" w:cs="Arial"/>
                <w:sz w:val="24"/>
                <w:szCs w:val="24"/>
              </w:rPr>
            </w:pPr>
            <w:r w:rsidRPr="00E81DD9">
              <w:rPr>
                <w:rFonts w:ascii="Arial" w:hAnsi="Arial" w:cs="Arial"/>
                <w:sz w:val="24"/>
                <w:szCs w:val="24"/>
              </w:rPr>
              <w:t>Excellent negotiating skills</w:t>
            </w:r>
          </w:p>
        </w:tc>
        <w:tc>
          <w:tcPr>
            <w:tcW w:w="2835" w:type="dxa"/>
            <w:tcBorders>
              <w:top w:val="single" w:sz="8" w:space="0" w:color="auto"/>
              <w:left w:val="single" w:sz="8" w:space="0" w:color="auto"/>
              <w:bottom w:val="single" w:sz="8" w:space="0" w:color="auto"/>
              <w:right w:val="single" w:sz="8" w:space="0" w:color="auto"/>
            </w:tcBorders>
          </w:tcPr>
          <w:p w14:paraId="0BD289AC" w14:textId="77777777" w:rsidR="00B75DCC" w:rsidRPr="00E81DD9" w:rsidRDefault="00950878"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E06460D" w14:textId="77777777" w:rsidTr="008B70E6">
        <w:trPr>
          <w:trHeight w:val="371"/>
        </w:trPr>
        <w:tc>
          <w:tcPr>
            <w:tcW w:w="6134" w:type="dxa"/>
            <w:tcBorders>
              <w:top w:val="single" w:sz="8" w:space="0" w:color="auto"/>
              <w:left w:val="single" w:sz="8" w:space="0" w:color="auto"/>
              <w:bottom w:val="single" w:sz="8" w:space="0" w:color="auto"/>
              <w:right w:val="nil"/>
            </w:tcBorders>
          </w:tcPr>
          <w:p w14:paraId="1F37B6A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Cooperative team member</w:t>
            </w:r>
          </w:p>
        </w:tc>
        <w:tc>
          <w:tcPr>
            <w:tcW w:w="2835" w:type="dxa"/>
            <w:tcBorders>
              <w:top w:val="single" w:sz="8" w:space="0" w:color="auto"/>
              <w:left w:val="single" w:sz="8" w:space="0" w:color="auto"/>
              <w:bottom w:val="single" w:sz="8" w:space="0" w:color="auto"/>
              <w:right w:val="single" w:sz="8" w:space="0" w:color="auto"/>
            </w:tcBorders>
          </w:tcPr>
          <w:p w14:paraId="3766CE54"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6719324E" w14:textId="77777777" w:rsidTr="008B70E6">
        <w:trPr>
          <w:trHeight w:val="371"/>
        </w:trPr>
        <w:tc>
          <w:tcPr>
            <w:tcW w:w="6134" w:type="dxa"/>
            <w:tcBorders>
              <w:top w:val="single" w:sz="8" w:space="0" w:color="auto"/>
              <w:left w:val="single" w:sz="8" w:space="0" w:color="auto"/>
              <w:bottom w:val="single" w:sz="8" w:space="0" w:color="auto"/>
              <w:right w:val="nil"/>
            </w:tcBorders>
          </w:tcPr>
          <w:p w14:paraId="51BA633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Uses sound judgment under pressure</w:t>
            </w:r>
          </w:p>
        </w:tc>
        <w:tc>
          <w:tcPr>
            <w:tcW w:w="2835" w:type="dxa"/>
            <w:tcBorders>
              <w:top w:val="single" w:sz="8" w:space="0" w:color="auto"/>
              <w:left w:val="single" w:sz="8" w:space="0" w:color="auto"/>
              <w:bottom w:val="single" w:sz="8" w:space="0" w:color="auto"/>
              <w:right w:val="single" w:sz="8" w:space="0" w:color="auto"/>
            </w:tcBorders>
          </w:tcPr>
          <w:p w14:paraId="767E51E8"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25C5909" w14:textId="77777777" w:rsidTr="008B70E6">
        <w:trPr>
          <w:trHeight w:val="640"/>
        </w:trPr>
        <w:tc>
          <w:tcPr>
            <w:tcW w:w="6134" w:type="dxa"/>
            <w:tcBorders>
              <w:top w:val="single" w:sz="8" w:space="0" w:color="auto"/>
              <w:left w:val="single" w:sz="8" w:space="0" w:color="auto"/>
              <w:bottom w:val="single" w:sz="8" w:space="0" w:color="auto"/>
              <w:right w:val="nil"/>
            </w:tcBorders>
          </w:tcPr>
          <w:p w14:paraId="4CABD27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Excellent communicator, both orally (including presentation) and in writing </w:t>
            </w:r>
          </w:p>
        </w:tc>
        <w:tc>
          <w:tcPr>
            <w:tcW w:w="2835" w:type="dxa"/>
            <w:tcBorders>
              <w:top w:val="single" w:sz="8" w:space="0" w:color="auto"/>
              <w:left w:val="single" w:sz="8" w:space="0" w:color="auto"/>
              <w:bottom w:val="single" w:sz="8" w:space="0" w:color="auto"/>
              <w:right w:val="single" w:sz="8" w:space="0" w:color="auto"/>
            </w:tcBorders>
          </w:tcPr>
          <w:p w14:paraId="76B53FC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03E0CEC3" w14:textId="77777777" w:rsidTr="008B70E6">
        <w:trPr>
          <w:trHeight w:val="640"/>
        </w:trPr>
        <w:tc>
          <w:tcPr>
            <w:tcW w:w="6134" w:type="dxa"/>
            <w:tcBorders>
              <w:top w:val="single" w:sz="8" w:space="0" w:color="auto"/>
              <w:left w:val="single" w:sz="8" w:space="0" w:color="auto"/>
              <w:bottom w:val="single" w:sz="8" w:space="0" w:color="auto"/>
              <w:right w:val="nil"/>
            </w:tcBorders>
          </w:tcPr>
          <w:p w14:paraId="4BD07A79"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Ability to quickly process and communicate complex information in a succinct and clear manner</w:t>
            </w:r>
          </w:p>
        </w:tc>
        <w:tc>
          <w:tcPr>
            <w:tcW w:w="2835" w:type="dxa"/>
            <w:tcBorders>
              <w:top w:val="single" w:sz="8" w:space="0" w:color="auto"/>
              <w:left w:val="single" w:sz="8" w:space="0" w:color="auto"/>
              <w:bottom w:val="single" w:sz="8" w:space="0" w:color="auto"/>
              <w:right w:val="single" w:sz="8" w:space="0" w:color="auto"/>
            </w:tcBorders>
          </w:tcPr>
          <w:p w14:paraId="17F7436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57B2F5F4" w14:textId="77777777" w:rsidTr="008B70E6">
        <w:trPr>
          <w:trHeight w:val="640"/>
        </w:trPr>
        <w:tc>
          <w:tcPr>
            <w:tcW w:w="6134" w:type="dxa"/>
            <w:tcBorders>
              <w:top w:val="single" w:sz="8" w:space="0" w:color="auto"/>
              <w:left w:val="single" w:sz="8" w:space="0" w:color="auto"/>
              <w:bottom w:val="single" w:sz="8" w:space="0" w:color="auto"/>
              <w:right w:val="nil"/>
            </w:tcBorders>
          </w:tcPr>
          <w:p w14:paraId="6268BF3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Emotionally intelligent, able to build and sustain positive relationships</w:t>
            </w:r>
          </w:p>
        </w:tc>
        <w:tc>
          <w:tcPr>
            <w:tcW w:w="2835" w:type="dxa"/>
            <w:tcBorders>
              <w:top w:val="single" w:sz="8" w:space="0" w:color="auto"/>
              <w:left w:val="single" w:sz="8" w:space="0" w:color="auto"/>
              <w:bottom w:val="single" w:sz="8" w:space="0" w:color="auto"/>
              <w:right w:val="single" w:sz="8" w:space="0" w:color="auto"/>
            </w:tcBorders>
          </w:tcPr>
          <w:p w14:paraId="677D946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2B89ED3" w14:textId="77777777" w:rsidTr="008B70E6">
        <w:trPr>
          <w:trHeight w:val="640"/>
        </w:trPr>
        <w:tc>
          <w:tcPr>
            <w:tcW w:w="6134" w:type="dxa"/>
            <w:tcBorders>
              <w:top w:val="single" w:sz="8" w:space="0" w:color="auto"/>
              <w:left w:val="single" w:sz="8" w:space="0" w:color="auto"/>
              <w:bottom w:val="single" w:sz="8" w:space="0" w:color="auto"/>
              <w:right w:val="nil"/>
            </w:tcBorders>
          </w:tcPr>
          <w:p w14:paraId="079276D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Highly motivated with good initiative able to prioritise and manage workload within the time available</w:t>
            </w:r>
          </w:p>
        </w:tc>
        <w:tc>
          <w:tcPr>
            <w:tcW w:w="2835" w:type="dxa"/>
            <w:tcBorders>
              <w:top w:val="single" w:sz="8" w:space="0" w:color="auto"/>
              <w:left w:val="single" w:sz="8" w:space="0" w:color="auto"/>
              <w:bottom w:val="single" w:sz="8" w:space="0" w:color="auto"/>
              <w:right w:val="single" w:sz="8" w:space="0" w:color="auto"/>
            </w:tcBorders>
          </w:tcPr>
          <w:p w14:paraId="18E70BB3"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C2983A8" w14:textId="77777777" w:rsidTr="008B70E6">
        <w:trPr>
          <w:trHeight w:val="371"/>
        </w:trPr>
        <w:tc>
          <w:tcPr>
            <w:tcW w:w="6134" w:type="dxa"/>
            <w:tcBorders>
              <w:top w:val="single" w:sz="8" w:space="0" w:color="auto"/>
              <w:left w:val="single" w:sz="8" w:space="0" w:color="auto"/>
              <w:bottom w:val="single" w:sz="8" w:space="0" w:color="auto"/>
              <w:right w:val="nil"/>
            </w:tcBorders>
          </w:tcPr>
          <w:p w14:paraId="2FB20BD3"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Excellent organisation and planning skills</w:t>
            </w:r>
          </w:p>
        </w:tc>
        <w:tc>
          <w:tcPr>
            <w:tcW w:w="2835" w:type="dxa"/>
            <w:tcBorders>
              <w:top w:val="single" w:sz="8" w:space="0" w:color="auto"/>
              <w:left w:val="single" w:sz="8" w:space="0" w:color="auto"/>
              <w:bottom w:val="single" w:sz="8" w:space="0" w:color="auto"/>
              <w:right w:val="single" w:sz="8" w:space="0" w:color="auto"/>
            </w:tcBorders>
          </w:tcPr>
          <w:p w14:paraId="5C7C6B34"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5BB960C" w14:textId="77777777" w:rsidTr="008B70E6">
        <w:trPr>
          <w:trHeight w:val="371"/>
        </w:trPr>
        <w:tc>
          <w:tcPr>
            <w:tcW w:w="6134" w:type="dxa"/>
            <w:tcBorders>
              <w:top w:val="single" w:sz="8" w:space="0" w:color="auto"/>
              <w:left w:val="single" w:sz="8" w:space="0" w:color="auto"/>
              <w:bottom w:val="single" w:sz="8" w:space="0" w:color="auto"/>
              <w:right w:val="nil"/>
            </w:tcBorders>
          </w:tcPr>
          <w:p w14:paraId="4FAC8EBC"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Able to use own initiative and bring fresh ideas</w:t>
            </w:r>
          </w:p>
        </w:tc>
        <w:tc>
          <w:tcPr>
            <w:tcW w:w="2835" w:type="dxa"/>
            <w:tcBorders>
              <w:top w:val="single" w:sz="8" w:space="0" w:color="auto"/>
              <w:left w:val="single" w:sz="8" w:space="0" w:color="auto"/>
              <w:bottom w:val="single" w:sz="8" w:space="0" w:color="auto"/>
              <w:right w:val="single" w:sz="8" w:space="0" w:color="auto"/>
            </w:tcBorders>
          </w:tcPr>
          <w:p w14:paraId="29EC9FC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3000D518" w14:textId="77777777" w:rsidTr="008B70E6">
        <w:trPr>
          <w:trHeight w:val="371"/>
        </w:trPr>
        <w:tc>
          <w:tcPr>
            <w:tcW w:w="6134" w:type="dxa"/>
            <w:tcBorders>
              <w:top w:val="single" w:sz="8" w:space="0" w:color="auto"/>
              <w:left w:val="single" w:sz="8" w:space="0" w:color="auto"/>
              <w:bottom w:val="single" w:sz="8" w:space="0" w:color="auto"/>
              <w:right w:val="nil"/>
            </w:tcBorders>
          </w:tcPr>
          <w:p w14:paraId="38783FF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Flexible (thinking, </w:t>
            </w:r>
            <w:proofErr w:type="gramStart"/>
            <w:r w:rsidRPr="00E81DD9">
              <w:rPr>
                <w:rFonts w:ascii="Arial" w:hAnsi="Arial" w:cs="Arial"/>
                <w:sz w:val="24"/>
                <w:szCs w:val="24"/>
              </w:rPr>
              <w:t>approach</w:t>
            </w:r>
            <w:proofErr w:type="gramEnd"/>
            <w:r w:rsidRPr="00E81DD9">
              <w:rPr>
                <w:rFonts w:ascii="Arial" w:hAnsi="Arial" w:cs="Arial"/>
                <w:sz w:val="24"/>
                <w:szCs w:val="24"/>
              </w:rPr>
              <w:t xml:space="preserve"> and work-pattern)</w:t>
            </w:r>
          </w:p>
        </w:tc>
        <w:tc>
          <w:tcPr>
            <w:tcW w:w="2835" w:type="dxa"/>
            <w:tcBorders>
              <w:top w:val="single" w:sz="8" w:space="0" w:color="auto"/>
              <w:left w:val="single" w:sz="8" w:space="0" w:color="auto"/>
              <w:bottom w:val="single" w:sz="8" w:space="0" w:color="auto"/>
              <w:right w:val="single" w:sz="8" w:space="0" w:color="auto"/>
            </w:tcBorders>
          </w:tcPr>
          <w:p w14:paraId="783BFA5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42D66507" w14:textId="77777777" w:rsidTr="008B70E6">
        <w:trPr>
          <w:trHeight w:val="371"/>
        </w:trPr>
        <w:tc>
          <w:tcPr>
            <w:tcW w:w="6134" w:type="dxa"/>
            <w:tcBorders>
              <w:top w:val="single" w:sz="8" w:space="0" w:color="auto"/>
              <w:left w:val="single" w:sz="8" w:space="0" w:color="auto"/>
              <w:bottom w:val="single" w:sz="8" w:space="0" w:color="auto"/>
              <w:right w:val="nil"/>
            </w:tcBorders>
          </w:tcPr>
          <w:p w14:paraId="2AFBD7C1"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Committed to social justice, </w:t>
            </w:r>
            <w:proofErr w:type="gramStart"/>
            <w:r w:rsidRPr="00E81DD9">
              <w:rPr>
                <w:rFonts w:ascii="Arial" w:hAnsi="Arial" w:cs="Arial"/>
                <w:sz w:val="24"/>
                <w:szCs w:val="24"/>
              </w:rPr>
              <w:t>diversity</w:t>
            </w:r>
            <w:proofErr w:type="gramEnd"/>
            <w:r w:rsidRPr="00E81DD9">
              <w:rPr>
                <w:rFonts w:ascii="Arial" w:hAnsi="Arial" w:cs="Arial"/>
                <w:sz w:val="24"/>
                <w:szCs w:val="24"/>
              </w:rPr>
              <w:t xml:space="preserve"> and equality </w:t>
            </w:r>
          </w:p>
        </w:tc>
        <w:tc>
          <w:tcPr>
            <w:tcW w:w="2835" w:type="dxa"/>
            <w:tcBorders>
              <w:top w:val="single" w:sz="8" w:space="0" w:color="auto"/>
              <w:left w:val="single" w:sz="8" w:space="0" w:color="auto"/>
              <w:bottom w:val="single" w:sz="8" w:space="0" w:color="auto"/>
              <w:right w:val="single" w:sz="8" w:space="0" w:color="auto"/>
            </w:tcBorders>
          </w:tcPr>
          <w:p w14:paraId="1A90DF6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086C7728" w14:textId="77777777" w:rsidTr="008B70E6">
        <w:trPr>
          <w:trHeight w:val="371"/>
        </w:trPr>
        <w:tc>
          <w:tcPr>
            <w:tcW w:w="6134" w:type="dxa"/>
            <w:tcBorders>
              <w:top w:val="single" w:sz="8" w:space="0" w:color="auto"/>
              <w:left w:val="single" w:sz="8" w:space="0" w:color="auto"/>
              <w:bottom w:val="single" w:sz="8" w:space="0" w:color="auto"/>
              <w:right w:val="nil"/>
            </w:tcBorders>
          </w:tcPr>
          <w:p w14:paraId="35EEA0C0" w14:textId="717321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Confident in the use of IT </w:t>
            </w:r>
            <w:r w:rsidR="00A272A0" w:rsidRPr="00E81DD9">
              <w:rPr>
                <w:rFonts w:ascii="Arial" w:hAnsi="Arial" w:cs="Arial"/>
                <w:sz w:val="24"/>
                <w:szCs w:val="24"/>
              </w:rPr>
              <w:t>in a flexible working environment</w:t>
            </w:r>
          </w:p>
        </w:tc>
        <w:tc>
          <w:tcPr>
            <w:tcW w:w="2835" w:type="dxa"/>
            <w:tcBorders>
              <w:top w:val="single" w:sz="8" w:space="0" w:color="auto"/>
              <w:left w:val="single" w:sz="8" w:space="0" w:color="auto"/>
              <w:bottom w:val="single" w:sz="8" w:space="0" w:color="auto"/>
              <w:right w:val="single" w:sz="8" w:space="0" w:color="auto"/>
            </w:tcBorders>
          </w:tcPr>
          <w:p w14:paraId="1E99AC1C"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2F4BE0A" w14:textId="77777777" w:rsidTr="008B70E6">
        <w:trPr>
          <w:trHeight w:val="371"/>
        </w:trPr>
        <w:tc>
          <w:tcPr>
            <w:tcW w:w="6134" w:type="dxa"/>
            <w:tcBorders>
              <w:top w:val="single" w:sz="8" w:space="0" w:color="auto"/>
              <w:left w:val="single" w:sz="8" w:space="0" w:color="auto"/>
              <w:bottom w:val="single" w:sz="8" w:space="0" w:color="auto"/>
              <w:right w:val="nil"/>
            </w:tcBorders>
          </w:tcPr>
          <w:p w14:paraId="4423E9DC"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Able to meet deadlines</w:t>
            </w:r>
          </w:p>
        </w:tc>
        <w:tc>
          <w:tcPr>
            <w:tcW w:w="2835" w:type="dxa"/>
            <w:tcBorders>
              <w:top w:val="single" w:sz="8" w:space="0" w:color="auto"/>
              <w:left w:val="single" w:sz="8" w:space="0" w:color="auto"/>
              <w:bottom w:val="single" w:sz="8" w:space="0" w:color="auto"/>
              <w:right w:val="single" w:sz="8" w:space="0" w:color="auto"/>
            </w:tcBorders>
          </w:tcPr>
          <w:p w14:paraId="30CF7CD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0D40DDCA" w14:textId="77777777" w:rsidTr="008B70E6">
        <w:trPr>
          <w:trHeight w:val="371"/>
        </w:trPr>
        <w:tc>
          <w:tcPr>
            <w:tcW w:w="6134" w:type="dxa"/>
            <w:tcBorders>
              <w:top w:val="single" w:sz="8" w:space="0" w:color="auto"/>
              <w:left w:val="single" w:sz="8" w:space="0" w:color="auto"/>
              <w:bottom w:val="single" w:sz="8" w:space="0" w:color="auto"/>
              <w:right w:val="nil"/>
            </w:tcBorders>
          </w:tcPr>
          <w:p w14:paraId="222B4420"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Calm under pressure</w:t>
            </w:r>
          </w:p>
        </w:tc>
        <w:tc>
          <w:tcPr>
            <w:tcW w:w="2835" w:type="dxa"/>
            <w:tcBorders>
              <w:top w:val="single" w:sz="8" w:space="0" w:color="auto"/>
              <w:left w:val="single" w:sz="8" w:space="0" w:color="auto"/>
              <w:bottom w:val="single" w:sz="8" w:space="0" w:color="auto"/>
              <w:right w:val="single" w:sz="8" w:space="0" w:color="auto"/>
            </w:tcBorders>
          </w:tcPr>
          <w:p w14:paraId="70E145D5" w14:textId="6825E0A5" w:rsidR="00136B3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3D10CF2C" w14:textId="77777777" w:rsidTr="008B70E6">
        <w:trPr>
          <w:trHeight w:val="371"/>
        </w:trPr>
        <w:tc>
          <w:tcPr>
            <w:tcW w:w="6134" w:type="dxa"/>
            <w:tcBorders>
              <w:top w:val="single" w:sz="8" w:space="0" w:color="auto"/>
              <w:left w:val="single" w:sz="8" w:space="0" w:color="auto"/>
              <w:bottom w:val="single" w:sz="8" w:space="0" w:color="auto"/>
              <w:right w:val="nil"/>
            </w:tcBorders>
            <w:shd w:val="solid" w:color="CC99FF" w:fill="CC99FF"/>
          </w:tcPr>
          <w:p w14:paraId="0C8946F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b/>
                <w:bCs/>
                <w:sz w:val="24"/>
                <w:szCs w:val="24"/>
              </w:rPr>
              <w:t>Experience</w:t>
            </w:r>
          </w:p>
        </w:tc>
        <w:tc>
          <w:tcPr>
            <w:tcW w:w="2835" w:type="dxa"/>
            <w:tcBorders>
              <w:top w:val="single" w:sz="8" w:space="0" w:color="auto"/>
              <w:left w:val="single" w:sz="8" w:space="0" w:color="auto"/>
              <w:bottom w:val="single" w:sz="8" w:space="0" w:color="auto"/>
              <w:right w:val="single" w:sz="8" w:space="0" w:color="auto"/>
            </w:tcBorders>
            <w:shd w:val="solid" w:color="CC99FF" w:fill="CC99FF"/>
          </w:tcPr>
          <w:p w14:paraId="0973DDCE" w14:textId="77777777" w:rsidR="002A6029" w:rsidRPr="00E81DD9" w:rsidRDefault="002A6029" w:rsidP="00CF5183">
            <w:pPr>
              <w:overflowPunct/>
              <w:autoSpaceDE w:val="0"/>
              <w:autoSpaceDN w:val="0"/>
              <w:rPr>
                <w:rFonts w:ascii="Arial" w:hAnsi="Arial" w:cs="Arial"/>
                <w:sz w:val="24"/>
                <w:szCs w:val="24"/>
              </w:rPr>
            </w:pPr>
          </w:p>
        </w:tc>
      </w:tr>
      <w:tr w:rsidR="002A6029" w:rsidRPr="00E81DD9" w14:paraId="1F7D4351" w14:textId="77777777" w:rsidTr="008B70E6">
        <w:trPr>
          <w:trHeight w:val="908"/>
        </w:trPr>
        <w:tc>
          <w:tcPr>
            <w:tcW w:w="6134" w:type="dxa"/>
            <w:tcBorders>
              <w:top w:val="single" w:sz="8" w:space="0" w:color="auto"/>
              <w:left w:val="single" w:sz="8" w:space="0" w:color="auto"/>
              <w:bottom w:val="single" w:sz="8" w:space="0" w:color="auto"/>
              <w:right w:val="nil"/>
            </w:tcBorders>
          </w:tcPr>
          <w:p w14:paraId="48E8B2AF" w14:textId="5EF05B55" w:rsidR="002A6029" w:rsidRPr="00E81DD9" w:rsidRDefault="002A6029" w:rsidP="00CF5183">
            <w:pPr>
              <w:rPr>
                <w:rFonts w:ascii="Arial" w:hAnsi="Arial" w:cs="Arial"/>
                <w:sz w:val="24"/>
                <w:szCs w:val="24"/>
              </w:rPr>
            </w:pPr>
            <w:r w:rsidRPr="00E81DD9">
              <w:rPr>
                <w:rFonts w:ascii="Arial" w:hAnsi="Arial" w:cs="Arial"/>
                <w:sz w:val="24"/>
                <w:szCs w:val="24"/>
              </w:rPr>
              <w:t xml:space="preserve">Managing </w:t>
            </w:r>
            <w:r w:rsidR="00862BC1" w:rsidRPr="00E81DD9">
              <w:rPr>
                <w:rFonts w:ascii="Arial" w:hAnsi="Arial" w:cs="Arial"/>
                <w:sz w:val="24"/>
                <w:szCs w:val="24"/>
              </w:rPr>
              <w:t xml:space="preserve">operational delivery </w:t>
            </w:r>
            <w:r w:rsidRPr="00E81DD9">
              <w:rPr>
                <w:rFonts w:ascii="Arial" w:hAnsi="Arial" w:cs="Arial"/>
                <w:sz w:val="24"/>
                <w:szCs w:val="24"/>
              </w:rPr>
              <w:t xml:space="preserve">with extensive experience of operating within a complex and </w:t>
            </w:r>
            <w:r w:rsidR="009277DA" w:rsidRPr="00E81DD9">
              <w:rPr>
                <w:rFonts w:ascii="Arial" w:hAnsi="Arial" w:cs="Arial"/>
                <w:sz w:val="24"/>
                <w:szCs w:val="24"/>
              </w:rPr>
              <w:t>fast-moving</w:t>
            </w:r>
            <w:r w:rsidRPr="00E81DD9">
              <w:rPr>
                <w:rFonts w:ascii="Arial" w:hAnsi="Arial" w:cs="Arial"/>
                <w:sz w:val="24"/>
                <w:szCs w:val="24"/>
              </w:rPr>
              <w:t xml:space="preserve"> environment with links to a wide range of external organisations</w:t>
            </w:r>
          </w:p>
        </w:tc>
        <w:tc>
          <w:tcPr>
            <w:tcW w:w="2835" w:type="dxa"/>
            <w:tcBorders>
              <w:top w:val="single" w:sz="8" w:space="0" w:color="auto"/>
              <w:left w:val="single" w:sz="8" w:space="0" w:color="auto"/>
              <w:bottom w:val="single" w:sz="8" w:space="0" w:color="auto"/>
              <w:right w:val="single" w:sz="8" w:space="0" w:color="auto"/>
            </w:tcBorders>
          </w:tcPr>
          <w:p w14:paraId="221BCC67"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217DA0A" w14:textId="77777777" w:rsidTr="008B70E6">
        <w:trPr>
          <w:trHeight w:val="371"/>
        </w:trPr>
        <w:tc>
          <w:tcPr>
            <w:tcW w:w="6134" w:type="dxa"/>
            <w:tcBorders>
              <w:top w:val="single" w:sz="8" w:space="0" w:color="auto"/>
              <w:left w:val="single" w:sz="8" w:space="0" w:color="auto"/>
              <w:bottom w:val="single" w:sz="8" w:space="0" w:color="auto"/>
              <w:right w:val="nil"/>
            </w:tcBorders>
          </w:tcPr>
          <w:p w14:paraId="238C413C" w14:textId="77777777" w:rsidR="002A6029" w:rsidRPr="00E81DD9" w:rsidRDefault="002A6029" w:rsidP="00CF5183">
            <w:pPr>
              <w:rPr>
                <w:rFonts w:ascii="Arial" w:hAnsi="Arial" w:cs="Arial"/>
                <w:sz w:val="24"/>
                <w:szCs w:val="24"/>
              </w:rPr>
            </w:pPr>
            <w:r w:rsidRPr="00E81DD9">
              <w:rPr>
                <w:rFonts w:ascii="Arial" w:hAnsi="Arial" w:cs="Arial"/>
                <w:sz w:val="24"/>
                <w:szCs w:val="24"/>
              </w:rPr>
              <w:t xml:space="preserve">Working with/in a CVS, </w:t>
            </w:r>
            <w:r w:rsidR="00916D1C" w:rsidRPr="00E81DD9">
              <w:rPr>
                <w:rFonts w:ascii="Arial" w:hAnsi="Arial" w:cs="Arial"/>
                <w:sz w:val="24"/>
                <w:szCs w:val="24"/>
              </w:rPr>
              <w:t>VC, TSI</w:t>
            </w:r>
            <w:r w:rsidRPr="00E81DD9">
              <w:rPr>
                <w:rFonts w:ascii="Arial" w:hAnsi="Arial" w:cs="Arial"/>
                <w:sz w:val="24"/>
                <w:szCs w:val="24"/>
              </w:rPr>
              <w:t xml:space="preserve"> or Social Enterprise </w:t>
            </w:r>
          </w:p>
        </w:tc>
        <w:tc>
          <w:tcPr>
            <w:tcW w:w="2835" w:type="dxa"/>
            <w:tcBorders>
              <w:top w:val="single" w:sz="8" w:space="0" w:color="auto"/>
              <w:left w:val="single" w:sz="8" w:space="0" w:color="auto"/>
              <w:bottom w:val="single" w:sz="8" w:space="0" w:color="auto"/>
              <w:right w:val="single" w:sz="8" w:space="0" w:color="auto"/>
            </w:tcBorders>
          </w:tcPr>
          <w:p w14:paraId="56AF6739"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08E985BA" w14:textId="77777777" w:rsidTr="008B70E6">
        <w:trPr>
          <w:trHeight w:val="640"/>
        </w:trPr>
        <w:tc>
          <w:tcPr>
            <w:tcW w:w="6134" w:type="dxa"/>
            <w:tcBorders>
              <w:top w:val="single" w:sz="8" w:space="0" w:color="auto"/>
              <w:left w:val="single" w:sz="8" w:space="0" w:color="auto"/>
              <w:bottom w:val="single" w:sz="8" w:space="0" w:color="auto"/>
              <w:right w:val="nil"/>
            </w:tcBorders>
          </w:tcPr>
          <w:p w14:paraId="08146D6E" w14:textId="77777777" w:rsidR="002A6029" w:rsidRPr="00E81DD9" w:rsidRDefault="002A6029" w:rsidP="00CF5183">
            <w:pPr>
              <w:rPr>
                <w:rFonts w:ascii="Arial" w:hAnsi="Arial" w:cs="Arial"/>
                <w:sz w:val="24"/>
                <w:szCs w:val="24"/>
              </w:rPr>
            </w:pPr>
            <w:r w:rsidRPr="00E81DD9">
              <w:rPr>
                <w:rFonts w:ascii="Arial" w:hAnsi="Arial" w:cs="Arial"/>
                <w:sz w:val="24"/>
                <w:szCs w:val="24"/>
              </w:rPr>
              <w:t>Managing contracts and service level agreements between the statutory and voluntary sectors</w:t>
            </w:r>
          </w:p>
        </w:tc>
        <w:tc>
          <w:tcPr>
            <w:tcW w:w="2835" w:type="dxa"/>
            <w:tcBorders>
              <w:top w:val="single" w:sz="8" w:space="0" w:color="auto"/>
              <w:left w:val="single" w:sz="8" w:space="0" w:color="auto"/>
              <w:bottom w:val="single" w:sz="8" w:space="0" w:color="auto"/>
              <w:right w:val="single" w:sz="8" w:space="0" w:color="auto"/>
            </w:tcBorders>
          </w:tcPr>
          <w:p w14:paraId="12B6C67E" w14:textId="600AD573" w:rsidR="002A6029" w:rsidRPr="00E81DD9" w:rsidRDefault="00D66C41"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0BDD228C" w14:textId="77777777" w:rsidTr="008B70E6">
        <w:trPr>
          <w:trHeight w:val="371"/>
        </w:trPr>
        <w:tc>
          <w:tcPr>
            <w:tcW w:w="6134" w:type="dxa"/>
            <w:tcBorders>
              <w:top w:val="single" w:sz="8" w:space="0" w:color="auto"/>
              <w:left w:val="single" w:sz="8" w:space="0" w:color="auto"/>
              <w:bottom w:val="single" w:sz="8" w:space="0" w:color="auto"/>
              <w:right w:val="nil"/>
            </w:tcBorders>
          </w:tcPr>
          <w:p w14:paraId="01BBDBA9" w14:textId="51E44F54"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Effectively leading and managing a team</w:t>
            </w:r>
            <w:r w:rsidR="00C65EE2" w:rsidRPr="00E81DD9">
              <w:rPr>
                <w:rFonts w:ascii="Arial" w:hAnsi="Arial" w:cs="Arial"/>
                <w:sz w:val="24"/>
                <w:szCs w:val="24"/>
              </w:rPr>
              <w:t xml:space="preserve">, including </w:t>
            </w:r>
            <w:r w:rsidR="004B4E4E" w:rsidRPr="00E81DD9">
              <w:rPr>
                <w:rFonts w:ascii="Arial" w:hAnsi="Arial" w:cs="Arial"/>
                <w:sz w:val="24"/>
                <w:szCs w:val="24"/>
              </w:rPr>
              <w:t xml:space="preserve">improving team and individual </w:t>
            </w:r>
            <w:r w:rsidR="00C65EE2" w:rsidRPr="00E81DD9">
              <w:rPr>
                <w:rFonts w:ascii="Arial" w:hAnsi="Arial" w:cs="Arial"/>
                <w:sz w:val="24"/>
                <w:szCs w:val="24"/>
              </w:rPr>
              <w:t>performance</w:t>
            </w:r>
            <w:r w:rsidR="0075472A" w:rsidRPr="00E81DD9">
              <w:rPr>
                <w:rFonts w:ascii="Arial" w:hAnsi="Arial" w:cs="Arial"/>
                <w:sz w:val="24"/>
                <w:szCs w:val="24"/>
              </w:rPr>
              <w:t xml:space="preserve"> </w:t>
            </w:r>
          </w:p>
        </w:tc>
        <w:tc>
          <w:tcPr>
            <w:tcW w:w="2835" w:type="dxa"/>
            <w:tcBorders>
              <w:top w:val="single" w:sz="8" w:space="0" w:color="auto"/>
              <w:left w:val="single" w:sz="8" w:space="0" w:color="auto"/>
              <w:bottom w:val="single" w:sz="8" w:space="0" w:color="auto"/>
              <w:right w:val="single" w:sz="8" w:space="0" w:color="auto"/>
            </w:tcBorders>
          </w:tcPr>
          <w:p w14:paraId="1EE6808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11A29B08" w14:textId="77777777" w:rsidTr="008B70E6">
        <w:trPr>
          <w:trHeight w:val="371"/>
        </w:trPr>
        <w:tc>
          <w:tcPr>
            <w:tcW w:w="6134" w:type="dxa"/>
            <w:tcBorders>
              <w:top w:val="single" w:sz="8" w:space="0" w:color="auto"/>
              <w:left w:val="single" w:sz="8" w:space="0" w:color="auto"/>
              <w:bottom w:val="single" w:sz="8" w:space="0" w:color="auto"/>
              <w:right w:val="nil"/>
            </w:tcBorders>
          </w:tcPr>
          <w:p w14:paraId="3D831021" w14:textId="55554DAF" w:rsidR="002A6029" w:rsidRPr="00E81DD9" w:rsidRDefault="004B4E4E" w:rsidP="00CF5183">
            <w:pPr>
              <w:tabs>
                <w:tab w:val="center" w:pos="4152"/>
                <w:tab w:val="right" w:pos="8305"/>
              </w:tabs>
              <w:rPr>
                <w:rFonts w:ascii="Arial" w:hAnsi="Arial" w:cs="Arial"/>
                <w:sz w:val="24"/>
                <w:szCs w:val="24"/>
              </w:rPr>
            </w:pPr>
            <w:r w:rsidRPr="00E81DD9">
              <w:rPr>
                <w:rFonts w:ascii="Arial" w:hAnsi="Arial" w:cs="Arial"/>
                <w:sz w:val="24"/>
                <w:szCs w:val="24"/>
              </w:rPr>
              <w:t>Confidence in managing</w:t>
            </w:r>
            <w:r w:rsidR="002A6029" w:rsidRPr="00E81DD9">
              <w:rPr>
                <w:rFonts w:ascii="Arial" w:hAnsi="Arial" w:cs="Arial"/>
                <w:sz w:val="24"/>
                <w:szCs w:val="24"/>
              </w:rPr>
              <w:t xml:space="preserve"> budgets</w:t>
            </w:r>
          </w:p>
        </w:tc>
        <w:tc>
          <w:tcPr>
            <w:tcW w:w="2835" w:type="dxa"/>
            <w:tcBorders>
              <w:top w:val="single" w:sz="8" w:space="0" w:color="auto"/>
              <w:left w:val="single" w:sz="8" w:space="0" w:color="auto"/>
              <w:bottom w:val="single" w:sz="8" w:space="0" w:color="auto"/>
              <w:right w:val="single" w:sz="8" w:space="0" w:color="auto"/>
            </w:tcBorders>
          </w:tcPr>
          <w:p w14:paraId="680E8F7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3C902E4" w14:textId="77777777" w:rsidTr="008B70E6">
        <w:trPr>
          <w:trHeight w:val="371"/>
        </w:trPr>
        <w:tc>
          <w:tcPr>
            <w:tcW w:w="6134" w:type="dxa"/>
            <w:tcBorders>
              <w:top w:val="single" w:sz="8" w:space="0" w:color="auto"/>
              <w:left w:val="single" w:sz="8" w:space="0" w:color="auto"/>
              <w:bottom w:val="single" w:sz="8" w:space="0" w:color="auto"/>
              <w:right w:val="nil"/>
            </w:tcBorders>
          </w:tcPr>
          <w:p w14:paraId="26222A5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lastRenderedPageBreak/>
              <w:t>Speaking in public or to large groups</w:t>
            </w:r>
          </w:p>
        </w:tc>
        <w:tc>
          <w:tcPr>
            <w:tcW w:w="2835" w:type="dxa"/>
            <w:tcBorders>
              <w:top w:val="single" w:sz="8" w:space="0" w:color="auto"/>
              <w:left w:val="single" w:sz="8" w:space="0" w:color="auto"/>
              <w:bottom w:val="single" w:sz="8" w:space="0" w:color="auto"/>
              <w:right w:val="single" w:sz="8" w:space="0" w:color="auto"/>
            </w:tcBorders>
          </w:tcPr>
          <w:p w14:paraId="07C0354A"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6221CD5B" w14:textId="77777777" w:rsidTr="008B70E6">
        <w:trPr>
          <w:trHeight w:val="371"/>
        </w:trPr>
        <w:tc>
          <w:tcPr>
            <w:tcW w:w="6134" w:type="dxa"/>
            <w:tcBorders>
              <w:top w:val="single" w:sz="8" w:space="0" w:color="auto"/>
              <w:left w:val="single" w:sz="8" w:space="0" w:color="auto"/>
              <w:bottom w:val="single" w:sz="8" w:space="0" w:color="auto"/>
              <w:right w:val="nil"/>
            </w:tcBorders>
          </w:tcPr>
          <w:p w14:paraId="0180C8B6" w14:textId="6E4A4ADF"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Preparing successful funding proposals</w:t>
            </w:r>
            <w:r w:rsidR="00637667" w:rsidRPr="00E81DD9">
              <w:rPr>
                <w:rFonts w:ascii="Arial" w:hAnsi="Arial" w:cs="Arial"/>
                <w:sz w:val="24"/>
                <w:szCs w:val="24"/>
              </w:rPr>
              <w:t xml:space="preserve"> to national and local funders</w:t>
            </w:r>
          </w:p>
        </w:tc>
        <w:tc>
          <w:tcPr>
            <w:tcW w:w="2835" w:type="dxa"/>
            <w:tcBorders>
              <w:top w:val="single" w:sz="8" w:space="0" w:color="auto"/>
              <w:left w:val="single" w:sz="8" w:space="0" w:color="auto"/>
              <w:bottom w:val="single" w:sz="8" w:space="0" w:color="auto"/>
              <w:right w:val="single" w:sz="8" w:space="0" w:color="auto"/>
            </w:tcBorders>
          </w:tcPr>
          <w:p w14:paraId="44A0A68A"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509336B" w14:textId="77777777" w:rsidTr="008B70E6">
        <w:trPr>
          <w:trHeight w:val="640"/>
        </w:trPr>
        <w:tc>
          <w:tcPr>
            <w:tcW w:w="6134" w:type="dxa"/>
            <w:tcBorders>
              <w:top w:val="single" w:sz="8" w:space="0" w:color="auto"/>
              <w:left w:val="single" w:sz="8" w:space="0" w:color="auto"/>
              <w:bottom w:val="single" w:sz="8" w:space="0" w:color="auto"/>
              <w:right w:val="nil"/>
            </w:tcBorders>
          </w:tcPr>
          <w:p w14:paraId="45CFFD77" w14:textId="661713A0"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Developing, </w:t>
            </w:r>
            <w:r w:rsidR="00E81DD9" w:rsidRPr="00E81DD9">
              <w:rPr>
                <w:rFonts w:ascii="Arial" w:hAnsi="Arial" w:cs="Arial"/>
                <w:sz w:val="24"/>
                <w:szCs w:val="24"/>
              </w:rPr>
              <w:t>implementing,</w:t>
            </w:r>
            <w:r w:rsidRPr="00E81DD9">
              <w:rPr>
                <w:rFonts w:ascii="Arial" w:hAnsi="Arial" w:cs="Arial"/>
                <w:sz w:val="24"/>
                <w:szCs w:val="24"/>
              </w:rPr>
              <w:t xml:space="preserve"> and monitoring operational plans</w:t>
            </w:r>
          </w:p>
        </w:tc>
        <w:tc>
          <w:tcPr>
            <w:tcW w:w="2835" w:type="dxa"/>
            <w:tcBorders>
              <w:top w:val="single" w:sz="8" w:space="0" w:color="auto"/>
              <w:left w:val="single" w:sz="8" w:space="0" w:color="auto"/>
              <w:bottom w:val="single" w:sz="8" w:space="0" w:color="auto"/>
              <w:right w:val="single" w:sz="8" w:space="0" w:color="auto"/>
            </w:tcBorders>
          </w:tcPr>
          <w:p w14:paraId="573B9D2A"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5023E87C" w14:textId="77777777" w:rsidTr="008B70E6">
        <w:trPr>
          <w:trHeight w:val="640"/>
        </w:trPr>
        <w:tc>
          <w:tcPr>
            <w:tcW w:w="6134" w:type="dxa"/>
            <w:tcBorders>
              <w:top w:val="single" w:sz="8" w:space="0" w:color="auto"/>
              <w:left w:val="single" w:sz="8" w:space="0" w:color="auto"/>
              <w:bottom w:val="single" w:sz="8" w:space="0" w:color="auto"/>
              <w:right w:val="nil"/>
            </w:tcBorders>
          </w:tcPr>
          <w:p w14:paraId="6D065D9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Managing teams delivering capacity building programmes across a range of themes</w:t>
            </w:r>
          </w:p>
        </w:tc>
        <w:tc>
          <w:tcPr>
            <w:tcW w:w="2835" w:type="dxa"/>
            <w:tcBorders>
              <w:top w:val="single" w:sz="8" w:space="0" w:color="auto"/>
              <w:left w:val="single" w:sz="8" w:space="0" w:color="auto"/>
              <w:bottom w:val="single" w:sz="8" w:space="0" w:color="auto"/>
              <w:right w:val="single" w:sz="8" w:space="0" w:color="auto"/>
            </w:tcBorders>
          </w:tcPr>
          <w:p w14:paraId="284091B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40EB23A7" w14:textId="77777777" w:rsidTr="008B70E6">
        <w:trPr>
          <w:trHeight w:val="371"/>
        </w:trPr>
        <w:tc>
          <w:tcPr>
            <w:tcW w:w="6134" w:type="dxa"/>
            <w:tcBorders>
              <w:top w:val="single" w:sz="8" w:space="0" w:color="auto"/>
              <w:left w:val="single" w:sz="8" w:space="0" w:color="auto"/>
              <w:bottom w:val="single" w:sz="8" w:space="0" w:color="auto"/>
              <w:right w:val="nil"/>
            </w:tcBorders>
          </w:tcPr>
          <w:p w14:paraId="0C9ABB4F"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Working with communities in various settings</w:t>
            </w:r>
          </w:p>
        </w:tc>
        <w:tc>
          <w:tcPr>
            <w:tcW w:w="2835" w:type="dxa"/>
            <w:tcBorders>
              <w:top w:val="single" w:sz="8" w:space="0" w:color="auto"/>
              <w:left w:val="single" w:sz="8" w:space="0" w:color="auto"/>
              <w:bottom w:val="single" w:sz="8" w:space="0" w:color="auto"/>
              <w:right w:val="single" w:sz="8" w:space="0" w:color="auto"/>
            </w:tcBorders>
          </w:tcPr>
          <w:p w14:paraId="27108C8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47C164A3" w14:textId="77777777" w:rsidTr="008B70E6">
        <w:trPr>
          <w:trHeight w:val="371"/>
        </w:trPr>
        <w:tc>
          <w:tcPr>
            <w:tcW w:w="6134" w:type="dxa"/>
            <w:tcBorders>
              <w:top w:val="single" w:sz="8" w:space="0" w:color="auto"/>
              <w:left w:val="single" w:sz="8" w:space="0" w:color="auto"/>
              <w:bottom w:val="single" w:sz="8" w:space="0" w:color="auto"/>
              <w:right w:val="nil"/>
            </w:tcBorders>
          </w:tcPr>
          <w:p w14:paraId="17C3A200"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Multi-agency, cross-sector partnership working </w:t>
            </w:r>
          </w:p>
        </w:tc>
        <w:tc>
          <w:tcPr>
            <w:tcW w:w="2835" w:type="dxa"/>
            <w:tcBorders>
              <w:top w:val="single" w:sz="8" w:space="0" w:color="auto"/>
              <w:left w:val="single" w:sz="8" w:space="0" w:color="auto"/>
              <w:bottom w:val="single" w:sz="8" w:space="0" w:color="auto"/>
              <w:right w:val="single" w:sz="8" w:space="0" w:color="auto"/>
            </w:tcBorders>
          </w:tcPr>
          <w:p w14:paraId="472A95CB" w14:textId="77777777" w:rsidR="002A6029" w:rsidRPr="00E81DD9" w:rsidRDefault="00950878"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14FB4743" w14:textId="77777777" w:rsidTr="008B70E6">
        <w:trPr>
          <w:trHeight w:val="371"/>
        </w:trPr>
        <w:tc>
          <w:tcPr>
            <w:tcW w:w="6134" w:type="dxa"/>
            <w:tcBorders>
              <w:top w:val="single" w:sz="8" w:space="0" w:color="auto"/>
              <w:left w:val="single" w:sz="8" w:space="0" w:color="auto"/>
              <w:bottom w:val="single" w:sz="8" w:space="0" w:color="auto"/>
              <w:right w:val="nil"/>
            </w:tcBorders>
          </w:tcPr>
          <w:p w14:paraId="613E9D8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Working with volunteers or be an active volunteer</w:t>
            </w:r>
          </w:p>
        </w:tc>
        <w:tc>
          <w:tcPr>
            <w:tcW w:w="2835" w:type="dxa"/>
            <w:tcBorders>
              <w:top w:val="single" w:sz="8" w:space="0" w:color="auto"/>
              <w:left w:val="single" w:sz="8" w:space="0" w:color="auto"/>
              <w:bottom w:val="single" w:sz="8" w:space="0" w:color="auto"/>
              <w:right w:val="single" w:sz="8" w:space="0" w:color="auto"/>
            </w:tcBorders>
          </w:tcPr>
          <w:p w14:paraId="3A2E157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24E268E1" w14:textId="77777777" w:rsidTr="008B70E6">
        <w:trPr>
          <w:trHeight w:val="640"/>
        </w:trPr>
        <w:tc>
          <w:tcPr>
            <w:tcW w:w="6134" w:type="dxa"/>
            <w:tcBorders>
              <w:top w:val="single" w:sz="8" w:space="0" w:color="auto"/>
              <w:left w:val="single" w:sz="8" w:space="0" w:color="auto"/>
              <w:bottom w:val="single" w:sz="8" w:space="0" w:color="auto"/>
              <w:right w:val="nil"/>
            </w:tcBorders>
          </w:tcPr>
          <w:p w14:paraId="06E9899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Developing and implementing quality assurance and evaluation frameworks</w:t>
            </w:r>
          </w:p>
        </w:tc>
        <w:tc>
          <w:tcPr>
            <w:tcW w:w="2835" w:type="dxa"/>
            <w:tcBorders>
              <w:top w:val="single" w:sz="8" w:space="0" w:color="auto"/>
              <w:left w:val="single" w:sz="8" w:space="0" w:color="auto"/>
              <w:bottom w:val="single" w:sz="8" w:space="0" w:color="auto"/>
              <w:right w:val="single" w:sz="8" w:space="0" w:color="auto"/>
            </w:tcBorders>
          </w:tcPr>
          <w:p w14:paraId="484F4A4E" w14:textId="53403D0C" w:rsidR="002A6029" w:rsidRPr="00E81DD9" w:rsidRDefault="00AA30FD"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715B78F" w14:textId="77777777" w:rsidTr="008B70E6">
        <w:trPr>
          <w:trHeight w:val="371"/>
        </w:trPr>
        <w:tc>
          <w:tcPr>
            <w:tcW w:w="6134" w:type="dxa"/>
            <w:tcBorders>
              <w:top w:val="single" w:sz="8" w:space="0" w:color="auto"/>
              <w:left w:val="single" w:sz="8" w:space="0" w:color="auto"/>
              <w:bottom w:val="single" w:sz="8" w:space="0" w:color="auto"/>
              <w:right w:val="nil"/>
            </w:tcBorders>
          </w:tcPr>
          <w:p w14:paraId="1CDE51B6" w14:textId="4AC5CB41" w:rsidR="002A6029" w:rsidRPr="00E81DD9" w:rsidRDefault="003F7E22" w:rsidP="00CF5183">
            <w:pPr>
              <w:tabs>
                <w:tab w:val="center" w:pos="4152"/>
                <w:tab w:val="right" w:pos="8305"/>
              </w:tabs>
              <w:rPr>
                <w:rFonts w:ascii="Arial" w:hAnsi="Arial" w:cs="Arial"/>
                <w:sz w:val="24"/>
                <w:szCs w:val="24"/>
              </w:rPr>
            </w:pPr>
            <w:r w:rsidRPr="00E81DD9">
              <w:rPr>
                <w:rFonts w:ascii="Arial" w:hAnsi="Arial" w:cs="Arial"/>
                <w:sz w:val="24"/>
                <w:szCs w:val="24"/>
              </w:rPr>
              <w:t>Results orientated through collaboration</w:t>
            </w:r>
            <w:r w:rsidR="002A6029" w:rsidRPr="00E81DD9">
              <w:rPr>
                <w:rFonts w:ascii="Arial" w:hAnsi="Arial" w:cs="Arial"/>
                <w:sz w:val="24"/>
                <w:szCs w:val="24"/>
              </w:rPr>
              <w:t xml:space="preserve"> </w:t>
            </w:r>
          </w:p>
        </w:tc>
        <w:tc>
          <w:tcPr>
            <w:tcW w:w="2835" w:type="dxa"/>
            <w:tcBorders>
              <w:top w:val="single" w:sz="8" w:space="0" w:color="auto"/>
              <w:left w:val="single" w:sz="8" w:space="0" w:color="auto"/>
              <w:bottom w:val="single" w:sz="8" w:space="0" w:color="auto"/>
              <w:right w:val="single" w:sz="8" w:space="0" w:color="auto"/>
            </w:tcBorders>
          </w:tcPr>
          <w:p w14:paraId="17F1820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25A421D9" w14:textId="77777777" w:rsidTr="008B70E6">
        <w:trPr>
          <w:trHeight w:val="371"/>
        </w:trPr>
        <w:tc>
          <w:tcPr>
            <w:tcW w:w="6134" w:type="dxa"/>
            <w:tcBorders>
              <w:top w:val="single" w:sz="8" w:space="0" w:color="auto"/>
              <w:left w:val="single" w:sz="8" w:space="0" w:color="auto"/>
              <w:bottom w:val="single" w:sz="8" w:space="0" w:color="auto"/>
              <w:right w:val="nil"/>
            </w:tcBorders>
            <w:shd w:val="solid" w:color="CC99FF" w:fill="CC99FF"/>
          </w:tcPr>
          <w:p w14:paraId="072FB634"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b/>
                <w:bCs/>
                <w:sz w:val="24"/>
                <w:szCs w:val="24"/>
              </w:rPr>
              <w:t>Knowledge</w:t>
            </w:r>
          </w:p>
        </w:tc>
        <w:tc>
          <w:tcPr>
            <w:tcW w:w="2835" w:type="dxa"/>
            <w:tcBorders>
              <w:top w:val="single" w:sz="8" w:space="0" w:color="auto"/>
              <w:left w:val="single" w:sz="8" w:space="0" w:color="auto"/>
              <w:bottom w:val="single" w:sz="8" w:space="0" w:color="auto"/>
              <w:right w:val="single" w:sz="8" w:space="0" w:color="auto"/>
            </w:tcBorders>
            <w:shd w:val="solid" w:color="CC99FF" w:fill="CC99FF"/>
          </w:tcPr>
          <w:p w14:paraId="4C6DA6C8" w14:textId="77777777" w:rsidR="002A6029" w:rsidRPr="00E81DD9" w:rsidRDefault="002A6029" w:rsidP="00CF5183">
            <w:pPr>
              <w:overflowPunct/>
              <w:autoSpaceDE w:val="0"/>
              <w:autoSpaceDN w:val="0"/>
              <w:rPr>
                <w:rFonts w:ascii="Arial" w:hAnsi="Arial" w:cs="Arial"/>
                <w:sz w:val="24"/>
                <w:szCs w:val="24"/>
              </w:rPr>
            </w:pPr>
          </w:p>
        </w:tc>
      </w:tr>
      <w:tr w:rsidR="002A6029" w:rsidRPr="00E81DD9" w14:paraId="43CFB9BB" w14:textId="77777777" w:rsidTr="008B70E6">
        <w:trPr>
          <w:trHeight w:val="371"/>
        </w:trPr>
        <w:tc>
          <w:tcPr>
            <w:tcW w:w="6134" w:type="dxa"/>
            <w:tcBorders>
              <w:top w:val="single" w:sz="8" w:space="0" w:color="auto"/>
              <w:left w:val="single" w:sz="8" w:space="0" w:color="auto"/>
              <w:bottom w:val="single" w:sz="8" w:space="0" w:color="auto"/>
              <w:right w:val="nil"/>
            </w:tcBorders>
          </w:tcPr>
          <w:p w14:paraId="24B3377C"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Understanding of the voluntary, community and social enterprise sectors </w:t>
            </w:r>
          </w:p>
        </w:tc>
        <w:tc>
          <w:tcPr>
            <w:tcW w:w="2835" w:type="dxa"/>
            <w:tcBorders>
              <w:top w:val="single" w:sz="8" w:space="0" w:color="auto"/>
              <w:left w:val="single" w:sz="8" w:space="0" w:color="auto"/>
              <w:bottom w:val="single" w:sz="8" w:space="0" w:color="auto"/>
              <w:right w:val="single" w:sz="8" w:space="0" w:color="auto"/>
            </w:tcBorders>
          </w:tcPr>
          <w:p w14:paraId="0A6445A0"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0B1E76D" w14:textId="77777777" w:rsidTr="008B70E6">
        <w:trPr>
          <w:trHeight w:val="371"/>
        </w:trPr>
        <w:tc>
          <w:tcPr>
            <w:tcW w:w="6134" w:type="dxa"/>
            <w:tcBorders>
              <w:top w:val="single" w:sz="8" w:space="0" w:color="auto"/>
              <w:left w:val="single" w:sz="8" w:space="0" w:color="auto"/>
              <w:bottom w:val="single" w:sz="8" w:space="0" w:color="auto"/>
              <w:right w:val="nil"/>
            </w:tcBorders>
          </w:tcPr>
          <w:p w14:paraId="13151407"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Understanding of volunteering and good practice in volunteering</w:t>
            </w:r>
          </w:p>
        </w:tc>
        <w:tc>
          <w:tcPr>
            <w:tcW w:w="2835" w:type="dxa"/>
            <w:tcBorders>
              <w:top w:val="single" w:sz="8" w:space="0" w:color="auto"/>
              <w:left w:val="single" w:sz="8" w:space="0" w:color="auto"/>
              <w:bottom w:val="single" w:sz="8" w:space="0" w:color="auto"/>
              <w:right w:val="single" w:sz="8" w:space="0" w:color="auto"/>
            </w:tcBorders>
          </w:tcPr>
          <w:p w14:paraId="2AAE02E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13BCBB10" w14:textId="77777777" w:rsidTr="008B70E6">
        <w:trPr>
          <w:trHeight w:val="640"/>
        </w:trPr>
        <w:tc>
          <w:tcPr>
            <w:tcW w:w="6134" w:type="dxa"/>
            <w:tcBorders>
              <w:top w:val="single" w:sz="8" w:space="0" w:color="auto"/>
              <w:left w:val="single" w:sz="8" w:space="0" w:color="auto"/>
              <w:bottom w:val="single" w:sz="8" w:space="0" w:color="auto"/>
              <w:right w:val="nil"/>
            </w:tcBorders>
          </w:tcPr>
          <w:p w14:paraId="74083170"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Knowledge of good practice in relation to resource and staff management, </w:t>
            </w:r>
            <w:proofErr w:type="gramStart"/>
            <w:r w:rsidRPr="00E81DD9">
              <w:rPr>
                <w:rFonts w:ascii="Arial" w:hAnsi="Arial" w:cs="Arial"/>
                <w:sz w:val="24"/>
                <w:szCs w:val="24"/>
              </w:rPr>
              <w:t>support</w:t>
            </w:r>
            <w:proofErr w:type="gramEnd"/>
            <w:r w:rsidRPr="00E81DD9">
              <w:rPr>
                <w:rFonts w:ascii="Arial" w:hAnsi="Arial" w:cs="Arial"/>
                <w:sz w:val="24"/>
                <w:szCs w:val="24"/>
              </w:rPr>
              <w:t xml:space="preserve"> and supervision </w:t>
            </w:r>
          </w:p>
        </w:tc>
        <w:tc>
          <w:tcPr>
            <w:tcW w:w="2835" w:type="dxa"/>
            <w:tcBorders>
              <w:top w:val="single" w:sz="8" w:space="0" w:color="auto"/>
              <w:left w:val="single" w:sz="8" w:space="0" w:color="auto"/>
              <w:bottom w:val="single" w:sz="8" w:space="0" w:color="auto"/>
              <w:right w:val="single" w:sz="8" w:space="0" w:color="auto"/>
            </w:tcBorders>
          </w:tcPr>
          <w:p w14:paraId="795D84CE"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75DD53CC" w14:textId="77777777" w:rsidTr="008B70E6">
        <w:trPr>
          <w:trHeight w:val="640"/>
        </w:trPr>
        <w:tc>
          <w:tcPr>
            <w:tcW w:w="6134" w:type="dxa"/>
            <w:tcBorders>
              <w:top w:val="single" w:sz="8" w:space="0" w:color="auto"/>
              <w:left w:val="single" w:sz="8" w:space="0" w:color="auto"/>
              <w:bottom w:val="single" w:sz="8" w:space="0" w:color="auto"/>
              <w:right w:val="nil"/>
            </w:tcBorders>
          </w:tcPr>
          <w:p w14:paraId="4A6121C3" w14:textId="54FB743D"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Understanding of wider relevant social policy </w:t>
            </w:r>
            <w:r w:rsidR="00AA30FD" w:rsidRPr="00E81DD9">
              <w:rPr>
                <w:rFonts w:ascii="Arial" w:hAnsi="Arial" w:cs="Arial"/>
                <w:sz w:val="24"/>
                <w:szCs w:val="24"/>
              </w:rPr>
              <w:t>in Scotland and across the UK</w:t>
            </w:r>
          </w:p>
        </w:tc>
        <w:tc>
          <w:tcPr>
            <w:tcW w:w="2835" w:type="dxa"/>
            <w:tcBorders>
              <w:top w:val="single" w:sz="8" w:space="0" w:color="auto"/>
              <w:left w:val="single" w:sz="8" w:space="0" w:color="auto"/>
              <w:bottom w:val="single" w:sz="8" w:space="0" w:color="auto"/>
              <w:right w:val="single" w:sz="8" w:space="0" w:color="auto"/>
            </w:tcBorders>
          </w:tcPr>
          <w:p w14:paraId="0B59249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0F63D5B5" w14:textId="77777777" w:rsidTr="008B70E6">
        <w:trPr>
          <w:trHeight w:val="371"/>
        </w:trPr>
        <w:tc>
          <w:tcPr>
            <w:tcW w:w="6134" w:type="dxa"/>
            <w:tcBorders>
              <w:top w:val="single" w:sz="8" w:space="0" w:color="auto"/>
              <w:left w:val="single" w:sz="8" w:space="0" w:color="auto"/>
              <w:bottom w:val="single" w:sz="8" w:space="0" w:color="auto"/>
              <w:right w:val="nil"/>
            </w:tcBorders>
          </w:tcPr>
          <w:p w14:paraId="46E4B9FC"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Understanding of performance monitoring and evaluation systems</w:t>
            </w:r>
          </w:p>
        </w:tc>
        <w:tc>
          <w:tcPr>
            <w:tcW w:w="2835" w:type="dxa"/>
            <w:tcBorders>
              <w:top w:val="single" w:sz="8" w:space="0" w:color="auto"/>
              <w:left w:val="single" w:sz="8" w:space="0" w:color="auto"/>
              <w:bottom w:val="single" w:sz="8" w:space="0" w:color="auto"/>
              <w:right w:val="single" w:sz="8" w:space="0" w:color="auto"/>
            </w:tcBorders>
          </w:tcPr>
          <w:p w14:paraId="4FBFE292"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472A9E3A" w14:textId="77777777" w:rsidTr="008B70E6">
        <w:trPr>
          <w:trHeight w:val="371"/>
        </w:trPr>
        <w:tc>
          <w:tcPr>
            <w:tcW w:w="6134" w:type="dxa"/>
            <w:tcBorders>
              <w:top w:val="single" w:sz="8" w:space="0" w:color="auto"/>
              <w:left w:val="single" w:sz="8" w:space="0" w:color="auto"/>
              <w:bottom w:val="single" w:sz="8" w:space="0" w:color="auto"/>
              <w:right w:val="nil"/>
            </w:tcBorders>
          </w:tcPr>
          <w:p w14:paraId="040A2BFE" w14:textId="12B9F8D9"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Knowledge of </w:t>
            </w:r>
            <w:r w:rsidR="00AA30FD" w:rsidRPr="00E81DD9">
              <w:rPr>
                <w:rFonts w:ascii="Arial" w:hAnsi="Arial" w:cs="Arial"/>
                <w:sz w:val="24"/>
                <w:szCs w:val="24"/>
              </w:rPr>
              <w:t>the Scottish funding landscape</w:t>
            </w:r>
            <w:r w:rsidR="00BF6658" w:rsidRPr="00E81DD9">
              <w:rPr>
                <w:rFonts w:ascii="Arial" w:hAnsi="Arial" w:cs="Arial"/>
                <w:sz w:val="24"/>
                <w:szCs w:val="24"/>
              </w:rPr>
              <w:t xml:space="preserve"> and their priorities.</w:t>
            </w:r>
          </w:p>
        </w:tc>
        <w:tc>
          <w:tcPr>
            <w:tcW w:w="2835" w:type="dxa"/>
            <w:tcBorders>
              <w:top w:val="single" w:sz="8" w:space="0" w:color="auto"/>
              <w:left w:val="single" w:sz="8" w:space="0" w:color="auto"/>
              <w:bottom w:val="single" w:sz="8" w:space="0" w:color="auto"/>
              <w:right w:val="single" w:sz="8" w:space="0" w:color="auto"/>
            </w:tcBorders>
          </w:tcPr>
          <w:p w14:paraId="15465B56"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r w:rsidR="002A6029" w:rsidRPr="00E81DD9" w14:paraId="7852E3EA" w14:textId="77777777" w:rsidTr="008B70E6">
        <w:trPr>
          <w:trHeight w:val="371"/>
        </w:trPr>
        <w:tc>
          <w:tcPr>
            <w:tcW w:w="6134" w:type="dxa"/>
            <w:tcBorders>
              <w:top w:val="single" w:sz="8" w:space="0" w:color="auto"/>
              <w:left w:val="single" w:sz="8" w:space="0" w:color="auto"/>
              <w:bottom w:val="single" w:sz="8" w:space="0" w:color="auto"/>
              <w:right w:val="nil"/>
            </w:tcBorders>
            <w:shd w:val="solid" w:color="CC99FF" w:fill="CC99FF"/>
          </w:tcPr>
          <w:p w14:paraId="4904E273"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b/>
                <w:bCs/>
                <w:sz w:val="24"/>
                <w:szCs w:val="24"/>
              </w:rPr>
              <w:t>Training and Qualifications</w:t>
            </w:r>
          </w:p>
        </w:tc>
        <w:tc>
          <w:tcPr>
            <w:tcW w:w="2835" w:type="dxa"/>
            <w:tcBorders>
              <w:top w:val="single" w:sz="8" w:space="0" w:color="auto"/>
              <w:left w:val="single" w:sz="8" w:space="0" w:color="auto"/>
              <w:bottom w:val="single" w:sz="8" w:space="0" w:color="auto"/>
              <w:right w:val="single" w:sz="8" w:space="0" w:color="auto"/>
            </w:tcBorders>
            <w:shd w:val="solid" w:color="CC99FF" w:fill="CC99FF"/>
          </w:tcPr>
          <w:p w14:paraId="5B702546" w14:textId="77777777" w:rsidR="002A6029" w:rsidRPr="00E81DD9" w:rsidRDefault="002A6029" w:rsidP="00CF5183">
            <w:pPr>
              <w:overflowPunct/>
              <w:autoSpaceDE w:val="0"/>
              <w:autoSpaceDN w:val="0"/>
              <w:rPr>
                <w:rFonts w:ascii="Arial" w:hAnsi="Arial" w:cs="Arial"/>
                <w:sz w:val="24"/>
                <w:szCs w:val="24"/>
              </w:rPr>
            </w:pPr>
          </w:p>
        </w:tc>
      </w:tr>
      <w:tr w:rsidR="002A6029" w:rsidRPr="00E81DD9" w14:paraId="6A2287A3" w14:textId="77777777" w:rsidTr="008B70E6">
        <w:trPr>
          <w:trHeight w:val="371"/>
        </w:trPr>
        <w:tc>
          <w:tcPr>
            <w:tcW w:w="6134" w:type="dxa"/>
            <w:tcBorders>
              <w:top w:val="single" w:sz="8" w:space="0" w:color="auto"/>
              <w:left w:val="single" w:sz="8" w:space="0" w:color="auto"/>
              <w:bottom w:val="single" w:sz="8" w:space="0" w:color="auto"/>
              <w:right w:val="nil"/>
            </w:tcBorders>
          </w:tcPr>
          <w:p w14:paraId="1EFE8105"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Degree or equivalent </w:t>
            </w:r>
          </w:p>
        </w:tc>
        <w:tc>
          <w:tcPr>
            <w:tcW w:w="2835" w:type="dxa"/>
            <w:tcBorders>
              <w:top w:val="single" w:sz="8" w:space="0" w:color="auto"/>
              <w:left w:val="single" w:sz="8" w:space="0" w:color="auto"/>
              <w:bottom w:val="single" w:sz="8" w:space="0" w:color="auto"/>
              <w:right w:val="single" w:sz="8" w:space="0" w:color="auto"/>
            </w:tcBorders>
          </w:tcPr>
          <w:p w14:paraId="24A85DC8"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26037759" w14:textId="77777777" w:rsidTr="008B70E6">
        <w:trPr>
          <w:trHeight w:val="371"/>
        </w:trPr>
        <w:tc>
          <w:tcPr>
            <w:tcW w:w="6134" w:type="dxa"/>
            <w:tcBorders>
              <w:top w:val="single" w:sz="8" w:space="0" w:color="auto"/>
              <w:left w:val="single" w:sz="8" w:space="0" w:color="auto"/>
              <w:bottom w:val="single" w:sz="8" w:space="0" w:color="auto"/>
              <w:right w:val="nil"/>
            </w:tcBorders>
            <w:shd w:val="solid" w:color="CC99FF" w:fill="CC99FF"/>
          </w:tcPr>
          <w:p w14:paraId="49BA6B14"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b/>
                <w:bCs/>
                <w:sz w:val="24"/>
                <w:szCs w:val="24"/>
              </w:rPr>
              <w:t>Other</w:t>
            </w:r>
          </w:p>
        </w:tc>
        <w:tc>
          <w:tcPr>
            <w:tcW w:w="2835" w:type="dxa"/>
            <w:tcBorders>
              <w:top w:val="single" w:sz="8" w:space="0" w:color="auto"/>
              <w:left w:val="single" w:sz="8" w:space="0" w:color="auto"/>
              <w:bottom w:val="single" w:sz="8" w:space="0" w:color="auto"/>
              <w:right w:val="single" w:sz="8" w:space="0" w:color="auto"/>
            </w:tcBorders>
            <w:shd w:val="solid" w:color="CC99FF" w:fill="CC99FF"/>
          </w:tcPr>
          <w:p w14:paraId="0FAAC991" w14:textId="77777777" w:rsidR="002A6029" w:rsidRPr="00E81DD9" w:rsidRDefault="002A6029" w:rsidP="00CF5183">
            <w:pPr>
              <w:overflowPunct/>
              <w:autoSpaceDE w:val="0"/>
              <w:autoSpaceDN w:val="0"/>
              <w:rPr>
                <w:rFonts w:ascii="Arial" w:hAnsi="Arial" w:cs="Arial"/>
                <w:sz w:val="24"/>
                <w:szCs w:val="24"/>
              </w:rPr>
            </w:pPr>
          </w:p>
        </w:tc>
      </w:tr>
      <w:tr w:rsidR="002A6029" w:rsidRPr="00E81DD9" w14:paraId="3C0B7ECB" w14:textId="77777777" w:rsidTr="008B70E6">
        <w:trPr>
          <w:trHeight w:val="371"/>
        </w:trPr>
        <w:tc>
          <w:tcPr>
            <w:tcW w:w="6134" w:type="dxa"/>
            <w:tcBorders>
              <w:top w:val="single" w:sz="8" w:space="0" w:color="auto"/>
              <w:left w:val="single" w:sz="8" w:space="0" w:color="auto"/>
              <w:bottom w:val="single" w:sz="8" w:space="0" w:color="auto"/>
              <w:right w:val="nil"/>
            </w:tcBorders>
          </w:tcPr>
          <w:p w14:paraId="6E066998"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Commitment to the work of the Third Sector </w:t>
            </w:r>
          </w:p>
        </w:tc>
        <w:tc>
          <w:tcPr>
            <w:tcW w:w="2835" w:type="dxa"/>
            <w:tcBorders>
              <w:top w:val="single" w:sz="8" w:space="0" w:color="auto"/>
              <w:left w:val="single" w:sz="8" w:space="0" w:color="auto"/>
              <w:bottom w:val="single" w:sz="8" w:space="0" w:color="auto"/>
              <w:right w:val="single" w:sz="8" w:space="0" w:color="auto"/>
            </w:tcBorders>
          </w:tcPr>
          <w:p w14:paraId="070DEB60"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06D24FE9" w14:textId="77777777" w:rsidTr="008B70E6">
        <w:trPr>
          <w:trHeight w:val="371"/>
        </w:trPr>
        <w:tc>
          <w:tcPr>
            <w:tcW w:w="6134" w:type="dxa"/>
            <w:tcBorders>
              <w:top w:val="single" w:sz="8" w:space="0" w:color="auto"/>
              <w:left w:val="single" w:sz="8" w:space="0" w:color="auto"/>
              <w:bottom w:val="single" w:sz="8" w:space="0" w:color="auto"/>
              <w:right w:val="nil"/>
            </w:tcBorders>
          </w:tcPr>
          <w:p w14:paraId="200BFF13"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Driving Licence </w:t>
            </w:r>
          </w:p>
        </w:tc>
        <w:tc>
          <w:tcPr>
            <w:tcW w:w="2835" w:type="dxa"/>
            <w:tcBorders>
              <w:top w:val="single" w:sz="8" w:space="0" w:color="auto"/>
              <w:left w:val="single" w:sz="8" w:space="0" w:color="auto"/>
              <w:bottom w:val="single" w:sz="8" w:space="0" w:color="auto"/>
              <w:right w:val="single" w:sz="8" w:space="0" w:color="auto"/>
            </w:tcBorders>
          </w:tcPr>
          <w:p w14:paraId="074540C4" w14:textId="77777777" w:rsidR="002A6029" w:rsidRPr="00E81DD9" w:rsidRDefault="00916D1C" w:rsidP="00CF5183">
            <w:pPr>
              <w:tabs>
                <w:tab w:val="center" w:pos="4152"/>
                <w:tab w:val="right" w:pos="8305"/>
              </w:tabs>
              <w:rPr>
                <w:rFonts w:ascii="Arial" w:hAnsi="Arial" w:cs="Arial"/>
                <w:sz w:val="24"/>
                <w:szCs w:val="24"/>
              </w:rPr>
            </w:pPr>
            <w:r w:rsidRPr="00E81DD9">
              <w:rPr>
                <w:rFonts w:ascii="Arial" w:hAnsi="Arial" w:cs="Arial"/>
                <w:sz w:val="24"/>
                <w:szCs w:val="24"/>
              </w:rPr>
              <w:t>E</w:t>
            </w:r>
          </w:p>
        </w:tc>
      </w:tr>
      <w:tr w:rsidR="002A6029" w:rsidRPr="00E81DD9" w14:paraId="1C433180" w14:textId="77777777" w:rsidTr="008B70E6">
        <w:trPr>
          <w:trHeight w:val="371"/>
        </w:trPr>
        <w:tc>
          <w:tcPr>
            <w:tcW w:w="6134" w:type="dxa"/>
            <w:tcBorders>
              <w:top w:val="single" w:sz="8" w:space="0" w:color="auto"/>
              <w:left w:val="single" w:sz="8" w:space="0" w:color="auto"/>
              <w:bottom w:val="single" w:sz="8" w:space="0" w:color="auto"/>
              <w:right w:val="nil"/>
            </w:tcBorders>
          </w:tcPr>
          <w:p w14:paraId="4D5053AB"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 xml:space="preserve">Familiarity with </w:t>
            </w:r>
            <w:r w:rsidR="007A1B50" w:rsidRPr="00E81DD9">
              <w:rPr>
                <w:rFonts w:ascii="Arial" w:hAnsi="Arial" w:cs="Arial"/>
                <w:sz w:val="24"/>
                <w:szCs w:val="24"/>
              </w:rPr>
              <w:t xml:space="preserve">Falkirk and District </w:t>
            </w:r>
            <w:r w:rsidRPr="00E81DD9">
              <w:rPr>
                <w:rFonts w:ascii="Arial" w:hAnsi="Arial" w:cs="Arial"/>
                <w:sz w:val="24"/>
                <w:szCs w:val="24"/>
              </w:rPr>
              <w:t>(geography)</w:t>
            </w:r>
          </w:p>
        </w:tc>
        <w:tc>
          <w:tcPr>
            <w:tcW w:w="2835" w:type="dxa"/>
            <w:tcBorders>
              <w:top w:val="single" w:sz="8" w:space="0" w:color="auto"/>
              <w:left w:val="single" w:sz="8" w:space="0" w:color="auto"/>
              <w:bottom w:val="single" w:sz="8" w:space="0" w:color="auto"/>
              <w:right w:val="single" w:sz="8" w:space="0" w:color="auto"/>
            </w:tcBorders>
          </w:tcPr>
          <w:p w14:paraId="1DA69F8A" w14:textId="77777777" w:rsidR="002A6029" w:rsidRPr="00E81DD9" w:rsidRDefault="002A6029" w:rsidP="00CF5183">
            <w:pPr>
              <w:tabs>
                <w:tab w:val="center" w:pos="4152"/>
                <w:tab w:val="right" w:pos="8305"/>
              </w:tabs>
              <w:rPr>
                <w:rFonts w:ascii="Arial" w:hAnsi="Arial" w:cs="Arial"/>
                <w:sz w:val="24"/>
                <w:szCs w:val="24"/>
              </w:rPr>
            </w:pPr>
            <w:r w:rsidRPr="00E81DD9">
              <w:rPr>
                <w:rFonts w:ascii="Arial" w:hAnsi="Arial" w:cs="Arial"/>
                <w:sz w:val="24"/>
                <w:szCs w:val="24"/>
              </w:rPr>
              <w:t>D</w:t>
            </w:r>
          </w:p>
        </w:tc>
      </w:tr>
    </w:tbl>
    <w:p w14:paraId="58CEB019" w14:textId="77777777" w:rsidR="002A6029" w:rsidRPr="00E81DD9" w:rsidRDefault="002A6029" w:rsidP="002A6029">
      <w:pPr>
        <w:overflowPunct/>
        <w:autoSpaceDE w:val="0"/>
        <w:autoSpaceDN w:val="0"/>
        <w:rPr>
          <w:rFonts w:ascii="Arial" w:hAnsi="Arial" w:cs="Arial"/>
          <w:sz w:val="24"/>
          <w:szCs w:val="24"/>
        </w:rPr>
      </w:pPr>
    </w:p>
    <w:p w14:paraId="0C469C8E" w14:textId="77777777" w:rsidR="002A6029" w:rsidRPr="00E81DD9" w:rsidRDefault="002A6029" w:rsidP="002A6029">
      <w:pPr>
        <w:rPr>
          <w:rFonts w:ascii="Arial" w:hAnsi="Arial" w:cs="Arial"/>
          <w:sz w:val="24"/>
          <w:szCs w:val="24"/>
        </w:rPr>
      </w:pPr>
    </w:p>
    <w:p w14:paraId="0BF0B587" w14:textId="77777777" w:rsidR="002A6029" w:rsidRPr="00E81DD9" w:rsidRDefault="002A6029" w:rsidP="002A6029">
      <w:pPr>
        <w:rPr>
          <w:rFonts w:ascii="Arial" w:hAnsi="Arial" w:cs="Arial"/>
          <w:b/>
          <w:sz w:val="24"/>
          <w:szCs w:val="24"/>
        </w:rPr>
      </w:pPr>
    </w:p>
    <w:p w14:paraId="2C70A987" w14:textId="77777777" w:rsidR="00FD725E" w:rsidRPr="00E81DD9" w:rsidRDefault="00FD725E">
      <w:pPr>
        <w:rPr>
          <w:rFonts w:ascii="Arial" w:hAnsi="Arial" w:cs="Arial"/>
          <w:sz w:val="24"/>
          <w:szCs w:val="24"/>
        </w:rPr>
      </w:pPr>
    </w:p>
    <w:sectPr w:rsidR="00FD725E" w:rsidRPr="00E81DD9" w:rsidSect="00950878">
      <w:pgSz w:w="11905" w:h="16838"/>
      <w:pgMar w:top="851" w:right="1800" w:bottom="1440" w:left="1800" w:header="708" w:footer="708"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A1FF7" w14:textId="77777777" w:rsidR="005C76A7" w:rsidRDefault="005C76A7" w:rsidP="002A6029">
      <w:r>
        <w:separator/>
      </w:r>
    </w:p>
  </w:endnote>
  <w:endnote w:type="continuationSeparator" w:id="0">
    <w:p w14:paraId="156F1469" w14:textId="77777777" w:rsidR="005C76A7" w:rsidRDefault="005C76A7" w:rsidP="002A6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C1922" w14:textId="77777777" w:rsidR="005E7548" w:rsidRDefault="005C76A7">
    <w:pPr>
      <w:tabs>
        <w:tab w:val="center" w:pos="4152"/>
        <w:tab w:val="right" w:pos="8305"/>
      </w:tabs>
      <w:rPr>
        <w:kern w:val="0"/>
      </w:rPr>
    </w:pPr>
  </w:p>
  <w:p w14:paraId="655D1AAC" w14:textId="77777777" w:rsidR="005E7548" w:rsidRDefault="005C76A7">
    <w:pPr>
      <w:tabs>
        <w:tab w:val="center" w:pos="4152"/>
        <w:tab w:val="right" w:pos="8305"/>
      </w:tabs>
      <w:ind w:right="360"/>
      <w:rPr>
        <w:kern w:val="0"/>
      </w:rPr>
    </w:pPr>
  </w:p>
  <w:p w14:paraId="7280F4E9" w14:textId="77777777" w:rsidR="00E81DD9" w:rsidRPr="00E81DD9" w:rsidRDefault="005C76A7" w:rsidP="00E81DD9">
    <w:pPr>
      <w:widowControl/>
      <w:overflowPunct/>
      <w:adjustRightInd/>
      <w:spacing w:after="160" w:line="259" w:lineRule="auto"/>
      <w:rPr>
        <w:rFonts w:asciiTheme="minorHAnsi" w:eastAsiaTheme="minorHAnsi" w:hAnsiTheme="minorHAnsi" w:cstheme="minorBidi"/>
        <w:kern w:val="0"/>
        <w:sz w:val="22"/>
        <w:szCs w:val="22"/>
        <w:lang w:eastAsia="en-US"/>
      </w:rPr>
    </w:pPr>
    <w:hyperlink r:id="rId1" w:history="1">
      <w:r w:rsidR="00E81DD9" w:rsidRPr="00E81DD9">
        <w:rPr>
          <w:rFonts w:ascii="Arial" w:eastAsiaTheme="minorHAnsi" w:hAnsi="Arial" w:cs="Arial"/>
          <w:b/>
          <w:bCs/>
          <w:color w:val="0000FF"/>
          <w:kern w:val="0"/>
          <w:sz w:val="24"/>
          <w:szCs w:val="24"/>
          <w:u w:val="single"/>
          <w:lang w:eastAsia="en-US"/>
        </w:rPr>
        <w:t>www.cvsfalkirk.org.uk</w:t>
      </w:r>
    </w:hyperlink>
    <w:r w:rsidR="00E81DD9" w:rsidRPr="00E81DD9">
      <w:rPr>
        <w:rFonts w:asciiTheme="minorHAnsi" w:eastAsiaTheme="minorHAnsi" w:hAnsiTheme="minorHAnsi" w:cstheme="minorBidi"/>
        <w:kern w:val="0"/>
        <w:sz w:val="22"/>
        <w:szCs w:val="22"/>
        <w:lang w:eastAsia="en-US"/>
      </w:rPr>
      <w:t xml:space="preserve"> | 01324 692 000 | </w:t>
    </w:r>
    <w:hyperlink r:id="rId2" w:history="1">
      <w:r w:rsidR="00E81DD9" w:rsidRPr="00E81DD9">
        <w:rPr>
          <w:rFonts w:ascii="Arial" w:eastAsiaTheme="minorHAnsi" w:hAnsi="Arial" w:cs="Arial"/>
          <w:b/>
          <w:bCs/>
          <w:color w:val="0000FF"/>
          <w:kern w:val="0"/>
          <w:sz w:val="24"/>
          <w:szCs w:val="24"/>
          <w:u w:val="single"/>
          <w:lang w:eastAsia="en-US"/>
        </w:rPr>
        <w:t>info@cvsfalkirk.org.uk</w:t>
      </w:r>
    </w:hyperlink>
    <w:r w:rsidR="00E81DD9" w:rsidRPr="00E81DD9">
      <w:rPr>
        <w:rFonts w:asciiTheme="minorHAnsi" w:eastAsiaTheme="minorHAnsi" w:hAnsiTheme="minorHAnsi" w:cstheme="minorBidi"/>
        <w:kern w:val="0"/>
        <w:sz w:val="22"/>
        <w:szCs w:val="22"/>
        <w:lang w:eastAsia="en-US"/>
      </w:rPr>
      <w:t xml:space="preserve"> | @CVSFalkirk</w:t>
    </w:r>
  </w:p>
  <w:p w14:paraId="584082B5" w14:textId="77777777" w:rsidR="00E81DD9" w:rsidRPr="00E81DD9" w:rsidRDefault="00E81DD9" w:rsidP="00E81DD9">
    <w:pPr>
      <w:widowControl/>
      <w:overflowPunct/>
      <w:adjustRightInd/>
      <w:rPr>
        <w:rFonts w:ascii="Calibri" w:eastAsiaTheme="minorHAnsi" w:hAnsi="Calibri"/>
        <w:kern w:val="0"/>
        <w:sz w:val="22"/>
        <w:szCs w:val="22"/>
        <w:lang w:eastAsia="en-US"/>
      </w:rPr>
    </w:pPr>
    <w:r w:rsidRPr="00E81DD9">
      <w:rPr>
        <w:rFonts w:ascii="Calibri" w:eastAsiaTheme="minorHAnsi" w:hAnsi="Calibri"/>
        <w:kern w:val="0"/>
        <w:sz w:val="22"/>
        <w:szCs w:val="22"/>
        <w:lang w:eastAsia="en-US"/>
      </w:rPr>
      <w:t>CVS Falkirk &amp; District is a Company Limited by Guarantee in Scotland No. SC085838 | Scottish Charity No. SC000312 | Registered office: Unit 6, Callendar Business Park, Callendar Road, Falkirk, FK1 1XR</w:t>
    </w:r>
  </w:p>
  <w:p w14:paraId="3FD512D9" w14:textId="77777777" w:rsidR="005E7548" w:rsidRPr="00B946AB" w:rsidRDefault="005C76A7">
    <w:pPr>
      <w:tabs>
        <w:tab w:val="center" w:pos="4152"/>
        <w:tab w:val="right" w:pos="8305"/>
      </w:tabs>
      <w:ind w:right="360"/>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BFA4C" w14:textId="77777777" w:rsidR="005C76A7" w:rsidRDefault="005C76A7" w:rsidP="002A6029">
      <w:r>
        <w:separator/>
      </w:r>
    </w:p>
  </w:footnote>
  <w:footnote w:type="continuationSeparator" w:id="0">
    <w:p w14:paraId="093BA9D6" w14:textId="77777777" w:rsidR="005C76A7" w:rsidRDefault="005C76A7" w:rsidP="002A6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475DE" w14:textId="77777777" w:rsidR="005E7548" w:rsidRPr="00B946AB" w:rsidRDefault="005C76A7">
    <w:pPr>
      <w:tabs>
        <w:tab w:val="center" w:pos="4152"/>
        <w:tab w:val="right" w:pos="8305"/>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21pt;height:25.5pt;visibility:visible;mso-wrap-style:square" o:bullet="t">
        <v:imagedata r:id="rId1" o:title=""/>
      </v:shape>
    </w:pict>
  </w:numPicBullet>
  <w:abstractNum w:abstractNumId="0" w15:restartNumberingAfterBreak="0">
    <w:nsid w:val="01106832"/>
    <w:multiLevelType w:val="hybridMultilevel"/>
    <w:tmpl w:val="0DA60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F316A"/>
    <w:multiLevelType w:val="hybridMultilevel"/>
    <w:tmpl w:val="BBDA31B0"/>
    <w:lvl w:ilvl="0" w:tplc="8EC0DADC">
      <w:start w:val="1"/>
      <w:numFmt w:val="bullet"/>
      <w:lvlText w:val=""/>
      <w:lvlJc w:val="left"/>
      <w:pPr>
        <w:tabs>
          <w:tab w:val="num" w:pos="502"/>
        </w:tabs>
        <w:ind w:left="502"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B7173B"/>
    <w:multiLevelType w:val="hybridMultilevel"/>
    <w:tmpl w:val="FFFFFFFF"/>
    <w:lvl w:ilvl="0" w:tplc="B88EBA28">
      <w:start w:val="1"/>
      <w:numFmt w:val="bullet"/>
      <w:lvlText w:val=""/>
      <w:lvlPicBulletId w:val="0"/>
      <w:lvlJc w:val="left"/>
      <w:pPr>
        <w:tabs>
          <w:tab w:val="num" w:pos="720"/>
        </w:tabs>
        <w:ind w:left="720" w:hanging="360"/>
      </w:pPr>
      <w:rPr>
        <w:rFonts w:ascii="Symbol" w:hAnsi="Symbol" w:hint="default"/>
      </w:rPr>
    </w:lvl>
    <w:lvl w:ilvl="1" w:tplc="0A68AA5E" w:tentative="1">
      <w:start w:val="1"/>
      <w:numFmt w:val="bullet"/>
      <w:lvlText w:val=""/>
      <w:lvlJc w:val="left"/>
      <w:pPr>
        <w:tabs>
          <w:tab w:val="num" w:pos="1440"/>
        </w:tabs>
        <w:ind w:left="1440" w:hanging="360"/>
      </w:pPr>
      <w:rPr>
        <w:rFonts w:ascii="Symbol" w:hAnsi="Symbol" w:hint="default"/>
      </w:rPr>
    </w:lvl>
    <w:lvl w:ilvl="2" w:tplc="50D21B2E" w:tentative="1">
      <w:start w:val="1"/>
      <w:numFmt w:val="bullet"/>
      <w:lvlText w:val=""/>
      <w:lvlJc w:val="left"/>
      <w:pPr>
        <w:tabs>
          <w:tab w:val="num" w:pos="2160"/>
        </w:tabs>
        <w:ind w:left="2160" w:hanging="360"/>
      </w:pPr>
      <w:rPr>
        <w:rFonts w:ascii="Symbol" w:hAnsi="Symbol" w:hint="default"/>
      </w:rPr>
    </w:lvl>
    <w:lvl w:ilvl="3" w:tplc="1F16D9A6" w:tentative="1">
      <w:start w:val="1"/>
      <w:numFmt w:val="bullet"/>
      <w:lvlText w:val=""/>
      <w:lvlJc w:val="left"/>
      <w:pPr>
        <w:tabs>
          <w:tab w:val="num" w:pos="2880"/>
        </w:tabs>
        <w:ind w:left="2880" w:hanging="360"/>
      </w:pPr>
      <w:rPr>
        <w:rFonts w:ascii="Symbol" w:hAnsi="Symbol" w:hint="default"/>
      </w:rPr>
    </w:lvl>
    <w:lvl w:ilvl="4" w:tplc="6ED8C8E4" w:tentative="1">
      <w:start w:val="1"/>
      <w:numFmt w:val="bullet"/>
      <w:lvlText w:val=""/>
      <w:lvlJc w:val="left"/>
      <w:pPr>
        <w:tabs>
          <w:tab w:val="num" w:pos="3600"/>
        </w:tabs>
        <w:ind w:left="3600" w:hanging="360"/>
      </w:pPr>
      <w:rPr>
        <w:rFonts w:ascii="Symbol" w:hAnsi="Symbol" w:hint="default"/>
      </w:rPr>
    </w:lvl>
    <w:lvl w:ilvl="5" w:tplc="5118736C" w:tentative="1">
      <w:start w:val="1"/>
      <w:numFmt w:val="bullet"/>
      <w:lvlText w:val=""/>
      <w:lvlJc w:val="left"/>
      <w:pPr>
        <w:tabs>
          <w:tab w:val="num" w:pos="4320"/>
        </w:tabs>
        <w:ind w:left="4320" w:hanging="360"/>
      </w:pPr>
      <w:rPr>
        <w:rFonts w:ascii="Symbol" w:hAnsi="Symbol" w:hint="default"/>
      </w:rPr>
    </w:lvl>
    <w:lvl w:ilvl="6" w:tplc="769EFD92" w:tentative="1">
      <w:start w:val="1"/>
      <w:numFmt w:val="bullet"/>
      <w:lvlText w:val=""/>
      <w:lvlJc w:val="left"/>
      <w:pPr>
        <w:tabs>
          <w:tab w:val="num" w:pos="5040"/>
        </w:tabs>
        <w:ind w:left="5040" w:hanging="360"/>
      </w:pPr>
      <w:rPr>
        <w:rFonts w:ascii="Symbol" w:hAnsi="Symbol" w:hint="default"/>
      </w:rPr>
    </w:lvl>
    <w:lvl w:ilvl="7" w:tplc="8FD42402" w:tentative="1">
      <w:start w:val="1"/>
      <w:numFmt w:val="bullet"/>
      <w:lvlText w:val=""/>
      <w:lvlJc w:val="left"/>
      <w:pPr>
        <w:tabs>
          <w:tab w:val="num" w:pos="5760"/>
        </w:tabs>
        <w:ind w:left="5760" w:hanging="360"/>
      </w:pPr>
      <w:rPr>
        <w:rFonts w:ascii="Symbol" w:hAnsi="Symbol" w:hint="default"/>
      </w:rPr>
    </w:lvl>
    <w:lvl w:ilvl="8" w:tplc="E51847A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3E3DBF"/>
    <w:multiLevelType w:val="hybridMultilevel"/>
    <w:tmpl w:val="F6B06DC8"/>
    <w:lvl w:ilvl="0" w:tplc="8EC0DADC">
      <w:start w:val="1"/>
      <w:numFmt w:val="bullet"/>
      <w:lvlText w:val=""/>
      <w:lvlJc w:val="left"/>
      <w:pPr>
        <w:ind w:left="1440" w:hanging="360"/>
      </w:pPr>
      <w:rPr>
        <w:rFonts w:ascii="Symbol" w:hAnsi="Symbol" w:hint="default"/>
        <w:color w:val="auto"/>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747C2A"/>
    <w:multiLevelType w:val="hybridMultilevel"/>
    <w:tmpl w:val="6A0814E0"/>
    <w:lvl w:ilvl="0" w:tplc="8EC0DADC">
      <w:start w:val="1"/>
      <w:numFmt w:val="bullet"/>
      <w:lvlText w:val=""/>
      <w:lvlJc w:val="left"/>
      <w:pPr>
        <w:ind w:left="720" w:hanging="360"/>
      </w:pPr>
      <w:rPr>
        <w:rFonts w:ascii="Symbol" w:hAnsi="Symbol" w:hint="default"/>
        <w:color w:val="auto"/>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3051F2"/>
    <w:multiLevelType w:val="hybridMultilevel"/>
    <w:tmpl w:val="E3BE8414"/>
    <w:lvl w:ilvl="0" w:tplc="8EC0DADC">
      <w:start w:val="1"/>
      <w:numFmt w:val="bullet"/>
      <w:lvlText w:val=""/>
      <w:lvlJc w:val="left"/>
      <w:pPr>
        <w:tabs>
          <w:tab w:val="num" w:pos="1140"/>
        </w:tabs>
        <w:ind w:left="1140"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DF54D6"/>
    <w:multiLevelType w:val="hybridMultilevel"/>
    <w:tmpl w:val="BAA00BDE"/>
    <w:lvl w:ilvl="0" w:tplc="8EC0DADC">
      <w:start w:val="1"/>
      <w:numFmt w:val="bullet"/>
      <w:lvlText w:val=""/>
      <w:lvlJc w:val="left"/>
      <w:pPr>
        <w:ind w:left="780" w:hanging="360"/>
      </w:pPr>
      <w:rPr>
        <w:rFonts w:ascii="Symbol" w:hAnsi="Symbol" w:hint="default"/>
        <w:color w:val="auto"/>
        <w:sz w:val="20"/>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BBC18D2"/>
    <w:multiLevelType w:val="hybridMultilevel"/>
    <w:tmpl w:val="E05CEEF6"/>
    <w:lvl w:ilvl="0" w:tplc="8EC0DADC">
      <w:start w:val="1"/>
      <w:numFmt w:val="bullet"/>
      <w:lvlText w:val=""/>
      <w:lvlJc w:val="left"/>
      <w:pPr>
        <w:tabs>
          <w:tab w:val="num" w:pos="780"/>
        </w:tabs>
        <w:ind w:left="7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7262D8"/>
    <w:multiLevelType w:val="hybridMultilevel"/>
    <w:tmpl w:val="64442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6B04DF"/>
    <w:multiLevelType w:val="hybridMultilevel"/>
    <w:tmpl w:val="136EC8D8"/>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4D54526C"/>
    <w:multiLevelType w:val="hybridMultilevel"/>
    <w:tmpl w:val="87BE081E"/>
    <w:lvl w:ilvl="0" w:tplc="8EC0DADC">
      <w:start w:val="1"/>
      <w:numFmt w:val="bullet"/>
      <w:lvlText w:val=""/>
      <w:lvlJc w:val="left"/>
      <w:pPr>
        <w:ind w:left="1440" w:hanging="360"/>
      </w:pPr>
      <w:rPr>
        <w:rFonts w:ascii="Symbol" w:hAnsi="Symbol" w:hint="default"/>
        <w:color w:val="auto"/>
        <w:sz w:val="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D7535D3"/>
    <w:multiLevelType w:val="hybridMultilevel"/>
    <w:tmpl w:val="B87E3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026840"/>
    <w:multiLevelType w:val="hybridMultilevel"/>
    <w:tmpl w:val="71703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494856"/>
    <w:multiLevelType w:val="hybridMultilevel"/>
    <w:tmpl w:val="B61A97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F8213C"/>
    <w:multiLevelType w:val="hybridMultilevel"/>
    <w:tmpl w:val="6D8032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0840F1"/>
    <w:multiLevelType w:val="hybridMultilevel"/>
    <w:tmpl w:val="1C987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2"/>
  </w:num>
  <w:num w:numId="5">
    <w:abstractNumId w:val="9"/>
  </w:num>
  <w:num w:numId="6">
    <w:abstractNumId w:val="4"/>
  </w:num>
  <w:num w:numId="7">
    <w:abstractNumId w:val="6"/>
  </w:num>
  <w:num w:numId="8">
    <w:abstractNumId w:val="13"/>
  </w:num>
  <w:num w:numId="9">
    <w:abstractNumId w:val="12"/>
  </w:num>
  <w:num w:numId="10">
    <w:abstractNumId w:val="8"/>
  </w:num>
  <w:num w:numId="11">
    <w:abstractNumId w:val="3"/>
  </w:num>
  <w:num w:numId="12">
    <w:abstractNumId w:val="10"/>
  </w:num>
  <w:num w:numId="13">
    <w:abstractNumId w:val="14"/>
  </w:num>
  <w:num w:numId="14">
    <w:abstractNumId w:val="11"/>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029"/>
    <w:rsid w:val="00003FAA"/>
    <w:rsid w:val="00010309"/>
    <w:rsid w:val="00027E6A"/>
    <w:rsid w:val="000513AF"/>
    <w:rsid w:val="00084AF1"/>
    <w:rsid w:val="001004CF"/>
    <w:rsid w:val="00125AD8"/>
    <w:rsid w:val="00136B39"/>
    <w:rsid w:val="0025553C"/>
    <w:rsid w:val="00293E02"/>
    <w:rsid w:val="002A289E"/>
    <w:rsid w:val="002A6029"/>
    <w:rsid w:val="002F1F50"/>
    <w:rsid w:val="00300E77"/>
    <w:rsid w:val="0035477C"/>
    <w:rsid w:val="00363E03"/>
    <w:rsid w:val="003A3B0E"/>
    <w:rsid w:val="003F2E93"/>
    <w:rsid w:val="003F7E22"/>
    <w:rsid w:val="00427A03"/>
    <w:rsid w:val="00442A0D"/>
    <w:rsid w:val="00461D11"/>
    <w:rsid w:val="004B2429"/>
    <w:rsid w:val="004B4E4E"/>
    <w:rsid w:val="004C6FE6"/>
    <w:rsid w:val="004D67F7"/>
    <w:rsid w:val="00536E6B"/>
    <w:rsid w:val="00543965"/>
    <w:rsid w:val="0058380D"/>
    <w:rsid w:val="005B1A24"/>
    <w:rsid w:val="005C76A7"/>
    <w:rsid w:val="005E1F93"/>
    <w:rsid w:val="005F76D7"/>
    <w:rsid w:val="00615EB4"/>
    <w:rsid w:val="006161C1"/>
    <w:rsid w:val="00637667"/>
    <w:rsid w:val="00654318"/>
    <w:rsid w:val="006569D1"/>
    <w:rsid w:val="006B177B"/>
    <w:rsid w:val="00740993"/>
    <w:rsid w:val="0075472A"/>
    <w:rsid w:val="007A1B50"/>
    <w:rsid w:val="007C7BD9"/>
    <w:rsid w:val="0084066C"/>
    <w:rsid w:val="008412ED"/>
    <w:rsid w:val="00842B0C"/>
    <w:rsid w:val="00843F99"/>
    <w:rsid w:val="0085411A"/>
    <w:rsid w:val="00862BC1"/>
    <w:rsid w:val="008630D7"/>
    <w:rsid w:val="008A45D2"/>
    <w:rsid w:val="008B5F9F"/>
    <w:rsid w:val="008B70E6"/>
    <w:rsid w:val="008C3848"/>
    <w:rsid w:val="00916D1C"/>
    <w:rsid w:val="009277DA"/>
    <w:rsid w:val="00950878"/>
    <w:rsid w:val="009F5512"/>
    <w:rsid w:val="00A272A0"/>
    <w:rsid w:val="00A736B8"/>
    <w:rsid w:val="00A84310"/>
    <w:rsid w:val="00A97E50"/>
    <w:rsid w:val="00AA0E99"/>
    <w:rsid w:val="00AA30FD"/>
    <w:rsid w:val="00AA465C"/>
    <w:rsid w:val="00B0116B"/>
    <w:rsid w:val="00B11C56"/>
    <w:rsid w:val="00B75DCC"/>
    <w:rsid w:val="00B77653"/>
    <w:rsid w:val="00B90CC8"/>
    <w:rsid w:val="00BF6658"/>
    <w:rsid w:val="00C36DC1"/>
    <w:rsid w:val="00C65EE2"/>
    <w:rsid w:val="00C92AD7"/>
    <w:rsid w:val="00D051C1"/>
    <w:rsid w:val="00D32FA2"/>
    <w:rsid w:val="00D525CE"/>
    <w:rsid w:val="00D624DF"/>
    <w:rsid w:val="00D66C41"/>
    <w:rsid w:val="00DB0599"/>
    <w:rsid w:val="00DE44E7"/>
    <w:rsid w:val="00DF247E"/>
    <w:rsid w:val="00E41463"/>
    <w:rsid w:val="00E573FB"/>
    <w:rsid w:val="00E81DD9"/>
    <w:rsid w:val="00E8633C"/>
    <w:rsid w:val="00E92A88"/>
    <w:rsid w:val="00EA2E65"/>
    <w:rsid w:val="00EC17CD"/>
    <w:rsid w:val="00ED6F6E"/>
    <w:rsid w:val="00F12ABE"/>
    <w:rsid w:val="00F23C2B"/>
    <w:rsid w:val="00F35DC0"/>
    <w:rsid w:val="00FD7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D8D0A"/>
  <w15:docId w15:val="{79193705-AC9F-4655-A015-C1C805459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29"/>
    <w:pPr>
      <w:widowControl w:val="0"/>
      <w:overflowPunct w:val="0"/>
      <w:adjustRightInd w:val="0"/>
      <w:spacing w:after="0" w:line="240" w:lineRule="auto"/>
    </w:pPr>
    <w:rPr>
      <w:rFonts w:ascii="Times New Roman" w:eastAsia="Times New Roman" w:hAnsi="Times New Roman" w:cs="Times New Roman"/>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029"/>
    <w:pPr>
      <w:tabs>
        <w:tab w:val="center" w:pos="4513"/>
        <w:tab w:val="right" w:pos="9026"/>
      </w:tabs>
    </w:pPr>
  </w:style>
  <w:style w:type="character" w:customStyle="1" w:styleId="HeaderChar">
    <w:name w:val="Header Char"/>
    <w:basedOn w:val="DefaultParagraphFont"/>
    <w:link w:val="Header"/>
    <w:uiPriority w:val="99"/>
    <w:rsid w:val="002A6029"/>
    <w:rPr>
      <w:rFonts w:ascii="Times New Roman" w:eastAsia="Times New Roman" w:hAnsi="Times New Roman" w:cs="Times New Roman"/>
      <w:kern w:val="28"/>
      <w:sz w:val="20"/>
      <w:szCs w:val="20"/>
      <w:lang w:eastAsia="en-GB"/>
    </w:rPr>
  </w:style>
  <w:style w:type="paragraph" w:styleId="Footer">
    <w:name w:val="footer"/>
    <w:basedOn w:val="Normal"/>
    <w:link w:val="FooterChar"/>
    <w:uiPriority w:val="99"/>
    <w:unhideWhenUsed/>
    <w:rsid w:val="002A6029"/>
    <w:pPr>
      <w:tabs>
        <w:tab w:val="center" w:pos="4513"/>
        <w:tab w:val="right" w:pos="9026"/>
      </w:tabs>
    </w:pPr>
  </w:style>
  <w:style w:type="character" w:customStyle="1" w:styleId="FooterChar">
    <w:name w:val="Footer Char"/>
    <w:basedOn w:val="DefaultParagraphFont"/>
    <w:link w:val="Footer"/>
    <w:uiPriority w:val="99"/>
    <w:rsid w:val="002A6029"/>
    <w:rPr>
      <w:rFonts w:ascii="Times New Roman" w:eastAsia="Times New Roman" w:hAnsi="Times New Roman" w:cs="Times New Roman"/>
      <w:kern w:val="28"/>
      <w:sz w:val="20"/>
      <w:szCs w:val="20"/>
      <w:lang w:eastAsia="en-GB"/>
    </w:rPr>
  </w:style>
  <w:style w:type="paragraph" w:styleId="ListParagraph">
    <w:name w:val="List Paragraph"/>
    <w:basedOn w:val="Normal"/>
    <w:uiPriority w:val="34"/>
    <w:qFormat/>
    <w:rsid w:val="003F2E93"/>
    <w:pPr>
      <w:widowControl/>
      <w:overflowPunct/>
      <w:adjustRightInd/>
      <w:spacing w:after="5" w:line="264" w:lineRule="auto"/>
      <w:ind w:left="720"/>
      <w:contextualSpacing/>
      <w:jc w:val="both"/>
    </w:pPr>
    <w:rPr>
      <w:rFonts w:ascii="Calibri" w:eastAsia="Calibri" w:hAnsi="Calibri" w:cs="Calibri"/>
      <w:color w:val="000000"/>
      <w:kern w:val="0"/>
      <w:sz w:val="22"/>
      <w:szCs w:val="22"/>
    </w:rPr>
  </w:style>
  <w:style w:type="character" w:styleId="CommentReference">
    <w:name w:val="annotation reference"/>
    <w:basedOn w:val="DefaultParagraphFont"/>
    <w:uiPriority w:val="99"/>
    <w:semiHidden/>
    <w:unhideWhenUsed/>
    <w:rsid w:val="008B70E6"/>
    <w:rPr>
      <w:sz w:val="16"/>
      <w:szCs w:val="16"/>
    </w:rPr>
  </w:style>
  <w:style w:type="paragraph" w:styleId="CommentText">
    <w:name w:val="annotation text"/>
    <w:basedOn w:val="Normal"/>
    <w:link w:val="CommentTextChar"/>
    <w:uiPriority w:val="99"/>
    <w:semiHidden/>
    <w:unhideWhenUsed/>
    <w:rsid w:val="008B70E6"/>
  </w:style>
  <w:style w:type="character" w:customStyle="1" w:styleId="CommentTextChar">
    <w:name w:val="Comment Text Char"/>
    <w:basedOn w:val="DefaultParagraphFont"/>
    <w:link w:val="CommentText"/>
    <w:uiPriority w:val="99"/>
    <w:semiHidden/>
    <w:rsid w:val="008B70E6"/>
    <w:rPr>
      <w:rFonts w:ascii="Times New Roman" w:eastAsia="Times New Roman" w:hAnsi="Times New Roman" w:cs="Times New Roman"/>
      <w:kern w:val="28"/>
      <w:sz w:val="20"/>
      <w:szCs w:val="20"/>
      <w:lang w:eastAsia="en-GB"/>
    </w:rPr>
  </w:style>
  <w:style w:type="paragraph" w:styleId="CommentSubject">
    <w:name w:val="annotation subject"/>
    <w:basedOn w:val="CommentText"/>
    <w:next w:val="CommentText"/>
    <w:link w:val="CommentSubjectChar"/>
    <w:uiPriority w:val="99"/>
    <w:semiHidden/>
    <w:unhideWhenUsed/>
    <w:rsid w:val="008B70E6"/>
    <w:rPr>
      <w:b/>
      <w:bCs/>
    </w:rPr>
  </w:style>
  <w:style w:type="character" w:customStyle="1" w:styleId="CommentSubjectChar">
    <w:name w:val="Comment Subject Char"/>
    <w:basedOn w:val="CommentTextChar"/>
    <w:link w:val="CommentSubject"/>
    <w:uiPriority w:val="99"/>
    <w:semiHidden/>
    <w:rsid w:val="008B70E6"/>
    <w:rPr>
      <w:rFonts w:ascii="Times New Roman" w:eastAsia="Times New Roman" w:hAnsi="Times New Roman" w:cs="Times New Roman"/>
      <w:b/>
      <w:bCs/>
      <w:kern w:val="28"/>
      <w:sz w:val="20"/>
      <w:szCs w:val="20"/>
      <w:lang w:eastAsia="en-GB"/>
    </w:rPr>
  </w:style>
  <w:style w:type="paragraph" w:styleId="BalloonText">
    <w:name w:val="Balloon Text"/>
    <w:basedOn w:val="Normal"/>
    <w:link w:val="BalloonTextChar"/>
    <w:uiPriority w:val="99"/>
    <w:semiHidden/>
    <w:unhideWhenUsed/>
    <w:rsid w:val="008B70E6"/>
    <w:rPr>
      <w:rFonts w:ascii="Tahoma" w:hAnsi="Tahoma" w:cs="Tahoma"/>
      <w:sz w:val="16"/>
      <w:szCs w:val="16"/>
    </w:rPr>
  </w:style>
  <w:style w:type="character" w:customStyle="1" w:styleId="BalloonTextChar">
    <w:name w:val="Balloon Text Char"/>
    <w:basedOn w:val="DefaultParagraphFont"/>
    <w:link w:val="BalloonText"/>
    <w:uiPriority w:val="99"/>
    <w:semiHidden/>
    <w:rsid w:val="008B70E6"/>
    <w:rPr>
      <w:rFonts w:ascii="Tahoma" w:eastAsia="Times New Roman" w:hAnsi="Tahoma" w:cs="Tahoma"/>
      <w:kern w:val="28"/>
      <w:sz w:val="16"/>
      <w:szCs w:val="16"/>
      <w:lang w:eastAsia="en-GB"/>
    </w:rPr>
  </w:style>
  <w:style w:type="paragraph" w:styleId="NoSpacing">
    <w:name w:val="No Spacing"/>
    <w:uiPriority w:val="1"/>
    <w:qFormat/>
    <w:rsid w:val="00E81DD9"/>
    <w:pPr>
      <w:widowControl w:val="0"/>
      <w:overflowPunct w:val="0"/>
      <w:adjustRightInd w:val="0"/>
      <w:spacing w:after="0" w:line="240" w:lineRule="auto"/>
    </w:pPr>
    <w:rPr>
      <w:rFonts w:ascii="Times New Roman" w:eastAsia="Times New Roman" w:hAnsi="Times New Roman" w:cs="Times New Roman"/>
      <w:kern w:val="2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cvsfalkirk.org.uk" TargetMode="External"/><Relationship Id="rId1" Type="http://schemas.openxmlformats.org/officeDocument/2006/relationships/hyperlink" Target="http://www.cvsfalkirk.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37700DC97AF74F808CAB48CC9D2A1B" ma:contentTypeVersion="15" ma:contentTypeDescription="Create a new document." ma:contentTypeScope="" ma:versionID="d1773413c43a14f022e4d11431760793">
  <xsd:schema xmlns:xsd="http://www.w3.org/2001/XMLSchema" xmlns:xs="http://www.w3.org/2001/XMLSchema" xmlns:p="http://schemas.microsoft.com/office/2006/metadata/properties" xmlns:ns2="01553125-49cb-40e8-9326-47143ca26533" xmlns:ns3="04cbe591-d11a-48ee-b3f0-67b24336bd87" targetNamespace="http://schemas.microsoft.com/office/2006/metadata/properties" ma:root="true" ma:fieldsID="e6a0bffbaad1e7e7bbf4f2b7f7b1f36a" ns2:_="" ns3:_="">
    <xsd:import namespace="01553125-49cb-40e8-9326-47143ca26533"/>
    <xsd:import namespace="04cbe591-d11a-48ee-b3f0-67b24336bd8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53125-49cb-40e8-9326-47143ca265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4cbe591-d11a-48ee-b3f0-67b24336bd8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DFECC7-4E6B-468C-9465-CC7CB2DDC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53125-49cb-40e8-9326-47143ca26533"/>
    <ds:schemaRef ds:uri="04cbe591-d11a-48ee-b3f0-67b24336bd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C511D-DF15-4021-BE38-9A723ECC04BE}">
  <ds:schemaRefs>
    <ds:schemaRef ds:uri="http://schemas.microsoft.com/sharepoint/v3/contenttype/forms"/>
  </ds:schemaRefs>
</ds:datastoreItem>
</file>

<file path=customXml/itemProps3.xml><?xml version="1.0" encoding="utf-8"?>
<ds:datastoreItem xmlns:ds="http://schemas.openxmlformats.org/officeDocument/2006/customXml" ds:itemID="{15A890B1-C884-4A18-8746-5EBE9AB77F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Mellor</dc:creator>
  <cp:lastModifiedBy>Nicola Cox</cp:lastModifiedBy>
  <cp:revision>3</cp:revision>
  <cp:lastPrinted>2018-01-29T10:39:00Z</cp:lastPrinted>
  <dcterms:created xsi:type="dcterms:W3CDTF">2021-09-22T09:00:00Z</dcterms:created>
  <dcterms:modified xsi:type="dcterms:W3CDTF">2021-09-22T10:39:00Z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0x010100D937700DC97AF74F808CAB48CC9D2A1B</vt:lpwstr>
  </property>
</Properties>
</file>