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97375" w14:textId="77777777" w:rsidR="001E1601" w:rsidRDefault="004148EB">
      <w:pPr>
        <w:pStyle w:val="BodyText"/>
        <w:ind w:left="3431"/>
        <w:rPr>
          <w:rFonts w:ascii="Times New Roman"/>
          <w:sz w:val="20"/>
        </w:rPr>
      </w:pPr>
      <w:r>
        <w:rPr>
          <w:rFonts w:ascii="Times New Roman"/>
          <w:noProof/>
          <w:sz w:val="20"/>
        </w:rPr>
        <w:drawing>
          <wp:inline distT="0" distB="0" distL="0" distR="0" wp14:anchorId="4D6D5EC2" wp14:editId="77D9043A">
            <wp:extent cx="1980613" cy="8367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80613" cy="836771"/>
                    </a:xfrm>
                    <a:prstGeom prst="rect">
                      <a:avLst/>
                    </a:prstGeom>
                  </pic:spPr>
                </pic:pic>
              </a:graphicData>
            </a:graphic>
          </wp:inline>
        </w:drawing>
      </w:r>
    </w:p>
    <w:p w14:paraId="74FF51F3" w14:textId="77777777" w:rsidR="001E1601" w:rsidRDefault="001E1601">
      <w:pPr>
        <w:pStyle w:val="BodyText"/>
        <w:rPr>
          <w:rFonts w:ascii="Times New Roman"/>
          <w:sz w:val="20"/>
        </w:rPr>
      </w:pPr>
    </w:p>
    <w:p w14:paraId="7B9F00AE" w14:textId="77777777" w:rsidR="001C5F31" w:rsidRDefault="001C5F31" w:rsidP="001C5F31">
      <w:pPr>
        <w:pStyle w:val="Heading4"/>
        <w:spacing w:before="0" w:line="276" w:lineRule="auto"/>
        <w:jc w:val="center"/>
        <w:rPr>
          <w:rFonts w:ascii="Arial" w:hAnsi="Arial" w:cs="Arial"/>
          <w:b/>
          <w:bCs/>
          <w:i w:val="0"/>
          <w:iCs w:val="0"/>
          <w:color w:val="333333"/>
          <w:sz w:val="28"/>
          <w:szCs w:val="28"/>
        </w:rPr>
      </w:pPr>
    </w:p>
    <w:p w14:paraId="2A216DEE" w14:textId="0B1D3C4D" w:rsidR="001C5F31" w:rsidRPr="001C5F31" w:rsidRDefault="001C5F31" w:rsidP="001C5F31">
      <w:pPr>
        <w:pStyle w:val="Heading4"/>
        <w:spacing w:before="0" w:line="276" w:lineRule="auto"/>
        <w:jc w:val="center"/>
        <w:rPr>
          <w:rFonts w:ascii="Arial" w:hAnsi="Arial" w:cs="Arial"/>
          <w:b/>
          <w:bCs/>
          <w:i w:val="0"/>
          <w:iCs w:val="0"/>
          <w:color w:val="333333"/>
          <w:sz w:val="28"/>
          <w:szCs w:val="28"/>
        </w:rPr>
      </w:pPr>
      <w:r w:rsidRPr="001C5F31">
        <w:rPr>
          <w:rFonts w:ascii="Arial" w:hAnsi="Arial" w:cs="Arial"/>
          <w:b/>
          <w:bCs/>
          <w:i w:val="0"/>
          <w:iCs w:val="0"/>
          <w:color w:val="333333"/>
          <w:sz w:val="28"/>
          <w:szCs w:val="28"/>
        </w:rPr>
        <w:t xml:space="preserve">We help children and young people (up to age 25), parents, and families, to rebuild their lives when a child grieves or when a child </w:t>
      </w:r>
      <w:proofErr w:type="gramStart"/>
      <w:r w:rsidRPr="001C5F31">
        <w:rPr>
          <w:rFonts w:ascii="Arial" w:hAnsi="Arial" w:cs="Arial"/>
          <w:b/>
          <w:bCs/>
          <w:i w:val="0"/>
          <w:iCs w:val="0"/>
          <w:color w:val="333333"/>
          <w:sz w:val="28"/>
          <w:szCs w:val="28"/>
        </w:rPr>
        <w:t>dies</w:t>
      </w:r>
      <w:proofErr w:type="gramEnd"/>
      <w:r w:rsidRPr="001C5F31">
        <w:rPr>
          <w:rFonts w:ascii="Arial" w:hAnsi="Arial" w:cs="Arial"/>
          <w:b/>
          <w:bCs/>
          <w:i w:val="0"/>
          <w:iCs w:val="0"/>
          <w:color w:val="333333"/>
          <w:sz w:val="28"/>
          <w:szCs w:val="28"/>
        </w:rPr>
        <w:t>.</w:t>
      </w:r>
    </w:p>
    <w:p w14:paraId="2CBDD65A" w14:textId="2B24496C" w:rsidR="001C5F31" w:rsidRPr="001C5F31" w:rsidRDefault="001C5F31" w:rsidP="001C5F31">
      <w:pPr>
        <w:pStyle w:val="Heading4"/>
        <w:spacing w:before="0" w:line="276" w:lineRule="auto"/>
        <w:jc w:val="center"/>
        <w:rPr>
          <w:rFonts w:ascii="Arial" w:eastAsia="Times New Roman" w:hAnsi="Arial" w:cs="Arial"/>
          <w:b/>
          <w:bCs/>
          <w:i w:val="0"/>
          <w:iCs w:val="0"/>
          <w:color w:val="333333"/>
          <w:sz w:val="28"/>
          <w:szCs w:val="28"/>
        </w:rPr>
      </w:pPr>
      <w:r w:rsidRPr="001C5F31">
        <w:rPr>
          <w:rFonts w:ascii="Arial" w:hAnsi="Arial" w:cs="Arial"/>
          <w:b/>
          <w:bCs/>
          <w:i w:val="0"/>
          <w:iCs w:val="0"/>
          <w:color w:val="333333"/>
          <w:sz w:val="28"/>
          <w:szCs w:val="28"/>
        </w:rPr>
        <w:t xml:space="preserve"> We also provide training to professionals, equipping them to provide the best possible care to bereaved families.</w:t>
      </w:r>
    </w:p>
    <w:p w14:paraId="1D710BA8" w14:textId="77777777" w:rsidR="001E1601" w:rsidRDefault="001E1601">
      <w:pPr>
        <w:pStyle w:val="BodyText"/>
        <w:spacing w:before="5"/>
        <w:rPr>
          <w:b/>
          <w:sz w:val="25"/>
        </w:rPr>
      </w:pPr>
    </w:p>
    <w:tbl>
      <w:tblPr>
        <w:tblW w:w="0" w:type="auto"/>
        <w:tblInd w:w="1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1694"/>
        <w:gridCol w:w="8040"/>
      </w:tblGrid>
      <w:tr w:rsidR="001E1601" w14:paraId="57A322A2" w14:textId="77777777">
        <w:trPr>
          <w:trHeight w:val="326"/>
        </w:trPr>
        <w:tc>
          <w:tcPr>
            <w:tcW w:w="1694" w:type="dxa"/>
          </w:tcPr>
          <w:p w14:paraId="14D8E1FC" w14:textId="77777777" w:rsidR="001E1601" w:rsidRDefault="004148EB">
            <w:pPr>
              <w:pStyle w:val="TableParagraph"/>
              <w:spacing w:before="9"/>
              <w:ind w:left="110"/>
              <w:rPr>
                <w:b/>
              </w:rPr>
            </w:pPr>
            <w:r>
              <w:rPr>
                <w:b/>
              </w:rPr>
              <w:t>Role</w:t>
            </w:r>
          </w:p>
        </w:tc>
        <w:tc>
          <w:tcPr>
            <w:tcW w:w="8040" w:type="dxa"/>
          </w:tcPr>
          <w:p w14:paraId="5F6242A2" w14:textId="078A8BB9" w:rsidR="001E1601" w:rsidRDefault="00433AB9">
            <w:pPr>
              <w:pStyle w:val="TableParagraph"/>
              <w:spacing w:before="9"/>
              <w:ind w:left="110"/>
              <w:rPr>
                <w:b/>
              </w:rPr>
            </w:pPr>
            <w:r>
              <w:rPr>
                <w:b/>
              </w:rPr>
              <w:t>Part-time Bereavement Support Practitioner</w:t>
            </w:r>
          </w:p>
        </w:tc>
      </w:tr>
      <w:tr w:rsidR="001E1601" w14:paraId="22B33E8D" w14:textId="77777777">
        <w:trPr>
          <w:trHeight w:val="330"/>
        </w:trPr>
        <w:tc>
          <w:tcPr>
            <w:tcW w:w="1694" w:type="dxa"/>
            <w:shd w:val="clear" w:color="auto" w:fill="F2F2F2"/>
          </w:tcPr>
          <w:p w14:paraId="28747C44" w14:textId="77777777" w:rsidR="001E1601" w:rsidRDefault="004148EB">
            <w:pPr>
              <w:pStyle w:val="TableParagraph"/>
              <w:spacing w:before="14"/>
              <w:ind w:left="110"/>
              <w:rPr>
                <w:b/>
              </w:rPr>
            </w:pPr>
            <w:r>
              <w:rPr>
                <w:b/>
              </w:rPr>
              <w:t>Hours</w:t>
            </w:r>
          </w:p>
        </w:tc>
        <w:tc>
          <w:tcPr>
            <w:tcW w:w="8040" w:type="dxa"/>
            <w:shd w:val="clear" w:color="auto" w:fill="F2F2F2"/>
          </w:tcPr>
          <w:p w14:paraId="1F149EA9" w14:textId="6F0F0959" w:rsidR="000D6803" w:rsidRPr="0099120A" w:rsidRDefault="001337D5" w:rsidP="000D6803">
            <w:pPr>
              <w:ind w:left="2160" w:hanging="2160"/>
              <w:jc w:val="both"/>
            </w:pPr>
            <w:r>
              <w:t xml:space="preserve">22.5 </w:t>
            </w:r>
            <w:r w:rsidR="00433AB9">
              <w:t>hours</w:t>
            </w:r>
            <w:r w:rsidR="004148EB">
              <w:t xml:space="preserve"> per week</w:t>
            </w:r>
            <w:r w:rsidR="000D6803">
              <w:t xml:space="preserve"> </w:t>
            </w:r>
            <w:r w:rsidR="000D6803">
              <w:rPr>
                <w:color w:val="000000"/>
              </w:rPr>
              <w:t>Initial fixed term contract</w:t>
            </w:r>
            <w:r w:rsidR="0095580C">
              <w:rPr>
                <w:color w:val="000000"/>
              </w:rPr>
              <w:t xml:space="preserve"> to 31 March 2022 and</w:t>
            </w:r>
            <w:r w:rsidR="000D6803">
              <w:rPr>
                <w:color w:val="000000"/>
              </w:rPr>
              <w:t xml:space="preserve"> </w:t>
            </w:r>
            <w:r w:rsidR="000D6803">
              <w:rPr>
                <w:i/>
                <w:color w:val="000000"/>
              </w:rPr>
              <w:t xml:space="preserve">subject to continued funding from </w:t>
            </w:r>
            <w:r w:rsidR="000D6803" w:rsidRPr="00683126">
              <w:rPr>
                <w:i/>
                <w:iCs/>
              </w:rPr>
              <w:t>Glasgow Children’s Hospital Charity</w:t>
            </w:r>
          </w:p>
          <w:p w14:paraId="17D00742" w14:textId="75176DB1" w:rsidR="001E1601" w:rsidRDefault="001E1601">
            <w:pPr>
              <w:pStyle w:val="TableParagraph"/>
              <w:spacing w:before="14"/>
              <w:ind w:left="110"/>
            </w:pPr>
          </w:p>
        </w:tc>
      </w:tr>
      <w:tr w:rsidR="001E1601" w14:paraId="20FD03E8" w14:textId="77777777">
        <w:trPr>
          <w:trHeight w:val="330"/>
        </w:trPr>
        <w:tc>
          <w:tcPr>
            <w:tcW w:w="1694" w:type="dxa"/>
          </w:tcPr>
          <w:p w14:paraId="51737D51" w14:textId="77777777" w:rsidR="001E1601" w:rsidRDefault="004148EB">
            <w:pPr>
              <w:pStyle w:val="TableParagraph"/>
              <w:spacing w:before="14"/>
              <w:ind w:left="110"/>
              <w:rPr>
                <w:b/>
              </w:rPr>
            </w:pPr>
            <w:r>
              <w:rPr>
                <w:b/>
              </w:rPr>
              <w:t>Rate</w:t>
            </w:r>
          </w:p>
        </w:tc>
        <w:tc>
          <w:tcPr>
            <w:tcW w:w="8040" w:type="dxa"/>
          </w:tcPr>
          <w:p w14:paraId="569B5AF3" w14:textId="268DB7A4" w:rsidR="001E1601" w:rsidRDefault="004148EB">
            <w:pPr>
              <w:pStyle w:val="TableParagraph"/>
              <w:spacing w:before="14"/>
              <w:ind w:left="110"/>
            </w:pPr>
            <w:r>
              <w:t>£</w:t>
            </w:r>
            <w:r w:rsidR="000D6803">
              <w:t>2</w:t>
            </w:r>
            <w:r w:rsidR="009006BE">
              <w:t>6</w:t>
            </w:r>
            <w:r w:rsidR="000D6803">
              <w:t>,000</w:t>
            </w:r>
            <w:r>
              <w:t xml:space="preserve"> per annum (pro-rata)</w:t>
            </w:r>
          </w:p>
        </w:tc>
      </w:tr>
      <w:tr w:rsidR="001E1601" w14:paraId="3CF91F7F" w14:textId="77777777">
        <w:trPr>
          <w:trHeight w:val="330"/>
        </w:trPr>
        <w:tc>
          <w:tcPr>
            <w:tcW w:w="1694" w:type="dxa"/>
            <w:shd w:val="clear" w:color="auto" w:fill="F2F2F2"/>
          </w:tcPr>
          <w:p w14:paraId="258B96C7" w14:textId="77777777" w:rsidR="001E1601" w:rsidRDefault="004148EB">
            <w:pPr>
              <w:pStyle w:val="TableParagraph"/>
              <w:spacing w:before="14"/>
              <w:ind w:left="110"/>
              <w:rPr>
                <w:b/>
              </w:rPr>
            </w:pPr>
            <w:r>
              <w:rPr>
                <w:b/>
              </w:rPr>
              <w:t>Reporting to</w:t>
            </w:r>
          </w:p>
        </w:tc>
        <w:tc>
          <w:tcPr>
            <w:tcW w:w="8040" w:type="dxa"/>
            <w:shd w:val="clear" w:color="auto" w:fill="F2F2F2"/>
          </w:tcPr>
          <w:p w14:paraId="77240C4F" w14:textId="52C2909C" w:rsidR="001E1601" w:rsidRDefault="00433AB9">
            <w:pPr>
              <w:pStyle w:val="TableParagraph"/>
              <w:spacing w:before="14"/>
              <w:ind w:left="110"/>
            </w:pPr>
            <w:r>
              <w:t xml:space="preserve">Glasgow NHS </w:t>
            </w:r>
            <w:r w:rsidR="000D6803">
              <w:t xml:space="preserve">Bereavement Services </w:t>
            </w:r>
            <w:r>
              <w:t>Team Lead</w:t>
            </w:r>
          </w:p>
        </w:tc>
      </w:tr>
      <w:tr w:rsidR="004942A4" w14:paraId="6EE7E9B7" w14:textId="77777777">
        <w:trPr>
          <w:trHeight w:val="609"/>
        </w:trPr>
        <w:tc>
          <w:tcPr>
            <w:tcW w:w="1694" w:type="dxa"/>
          </w:tcPr>
          <w:p w14:paraId="3C3A1B16" w14:textId="77777777" w:rsidR="004942A4" w:rsidRDefault="004942A4" w:rsidP="004942A4">
            <w:pPr>
              <w:pStyle w:val="TableParagraph"/>
              <w:spacing w:before="153"/>
              <w:ind w:left="110"/>
              <w:rPr>
                <w:b/>
              </w:rPr>
            </w:pPr>
            <w:r>
              <w:rPr>
                <w:b/>
              </w:rPr>
              <w:t>Base</w:t>
            </w:r>
          </w:p>
        </w:tc>
        <w:tc>
          <w:tcPr>
            <w:tcW w:w="8040" w:type="dxa"/>
          </w:tcPr>
          <w:p w14:paraId="28FF8D99" w14:textId="49E07267" w:rsidR="004942A4" w:rsidRDefault="004942A4" w:rsidP="004942A4">
            <w:pPr>
              <w:pStyle w:val="TableParagraph"/>
              <w:spacing w:before="49"/>
              <w:ind w:left="110"/>
            </w:pPr>
            <w:r>
              <w:rPr>
                <w:rStyle w:val="normalchar"/>
              </w:rPr>
              <w:t xml:space="preserve">The </w:t>
            </w:r>
            <w:r w:rsidRPr="0022492E">
              <w:rPr>
                <w:rStyle w:val="normalchar"/>
              </w:rPr>
              <w:t>Royal Hospital for Children</w:t>
            </w:r>
            <w:r>
              <w:rPr>
                <w:rStyle w:val="normalchar"/>
              </w:rPr>
              <w:t xml:space="preserve"> - Glasgow</w:t>
            </w:r>
          </w:p>
        </w:tc>
      </w:tr>
    </w:tbl>
    <w:p w14:paraId="51FE0817" w14:textId="77777777" w:rsidR="001E1601" w:rsidRDefault="001E1601">
      <w:pPr>
        <w:pStyle w:val="BodyText"/>
        <w:spacing w:before="4"/>
        <w:rPr>
          <w:b/>
          <w:sz w:val="26"/>
        </w:rPr>
      </w:pPr>
    </w:p>
    <w:p w14:paraId="198948E1" w14:textId="51217B53" w:rsidR="001E1601" w:rsidRDefault="004148EB">
      <w:pPr>
        <w:ind w:left="120"/>
        <w:rPr>
          <w:b/>
          <w:color w:val="FF0000"/>
          <w:sz w:val="26"/>
        </w:rPr>
      </w:pPr>
      <w:r>
        <w:rPr>
          <w:b/>
          <w:color w:val="FF0000"/>
          <w:sz w:val="26"/>
        </w:rPr>
        <w:t>Role summary</w:t>
      </w:r>
    </w:p>
    <w:p w14:paraId="0C851325" w14:textId="77777777" w:rsidR="000D6803" w:rsidRDefault="000D6803">
      <w:pPr>
        <w:ind w:left="120"/>
        <w:rPr>
          <w:b/>
          <w:sz w:val="26"/>
        </w:rPr>
      </w:pPr>
    </w:p>
    <w:p w14:paraId="11AE6B86" w14:textId="77777777" w:rsidR="000D6803" w:rsidRDefault="000D6803" w:rsidP="000D6803">
      <w:pPr>
        <w:jc w:val="both"/>
        <w:rPr>
          <w:bCs/>
        </w:rPr>
      </w:pPr>
      <w:r>
        <w:rPr>
          <w:b/>
          <w:sz w:val="26"/>
        </w:rPr>
        <w:t xml:space="preserve"> </w:t>
      </w:r>
      <w:r>
        <w:rPr>
          <w:bCs/>
        </w:rPr>
        <w:t xml:space="preserve">In 2017 </w:t>
      </w:r>
      <w:r w:rsidRPr="00281E3A">
        <w:rPr>
          <w:bCs/>
        </w:rPr>
        <w:t xml:space="preserve">Child Bereavement UK </w:t>
      </w:r>
      <w:r>
        <w:rPr>
          <w:bCs/>
        </w:rPr>
        <w:t>was</w:t>
      </w:r>
      <w:r w:rsidRPr="00281E3A">
        <w:rPr>
          <w:bCs/>
        </w:rPr>
        <w:t xml:space="preserve"> commissioned by NHS Greater Glasgow and Clyde with funding</w:t>
      </w:r>
    </w:p>
    <w:p w14:paraId="53DB3922" w14:textId="3803F4B1" w:rsidR="000D6803" w:rsidRDefault="000D6803" w:rsidP="000D6803">
      <w:pPr>
        <w:jc w:val="both"/>
        <w:rPr>
          <w:bCs/>
        </w:rPr>
      </w:pPr>
      <w:r>
        <w:rPr>
          <w:bCs/>
        </w:rPr>
        <w:t xml:space="preserve"> </w:t>
      </w:r>
      <w:r w:rsidRPr="00281E3A">
        <w:rPr>
          <w:bCs/>
        </w:rPr>
        <w:t xml:space="preserve">from Glasgow Children’s Hospital Charity to provide bereavement support for </w:t>
      </w:r>
      <w:r w:rsidR="00EB1842">
        <w:rPr>
          <w:bCs/>
        </w:rPr>
        <w:t>parents</w:t>
      </w:r>
      <w:r w:rsidRPr="00281E3A">
        <w:rPr>
          <w:bCs/>
        </w:rPr>
        <w:t xml:space="preserve"> bereaved of </w:t>
      </w:r>
    </w:p>
    <w:p w14:paraId="68F6F31B" w14:textId="1C2BA339" w:rsidR="000D6803" w:rsidRPr="00281E3A" w:rsidRDefault="000D6803" w:rsidP="000D6803">
      <w:pPr>
        <w:jc w:val="both"/>
        <w:rPr>
          <w:bCs/>
        </w:rPr>
      </w:pPr>
      <w:r>
        <w:rPr>
          <w:bCs/>
        </w:rPr>
        <w:t xml:space="preserve"> </w:t>
      </w:r>
      <w:r w:rsidRPr="00281E3A">
        <w:rPr>
          <w:bCs/>
        </w:rPr>
        <w:t>a baby or child, and training and support for hospital staff.</w:t>
      </w:r>
    </w:p>
    <w:p w14:paraId="64D92ED2" w14:textId="77777777" w:rsidR="000D6803" w:rsidRPr="00B81289" w:rsidRDefault="000D6803" w:rsidP="000D6803">
      <w:pPr>
        <w:ind w:left="120"/>
        <w:jc w:val="both"/>
        <w:rPr>
          <w:b/>
          <w:bCs/>
        </w:rPr>
      </w:pPr>
    </w:p>
    <w:p w14:paraId="7AE60A39" w14:textId="403C2287" w:rsidR="000D6803" w:rsidRPr="00B81289" w:rsidRDefault="000D6803" w:rsidP="000D6803">
      <w:pPr>
        <w:ind w:left="120"/>
        <w:jc w:val="both"/>
      </w:pPr>
      <w:r w:rsidRPr="00B81289">
        <w:t>To support th</w:t>
      </w:r>
      <w:r>
        <w:t xml:space="preserve">e </w:t>
      </w:r>
      <w:r w:rsidR="009A7733">
        <w:t xml:space="preserve">NHS </w:t>
      </w:r>
      <w:r>
        <w:t>Bereavement S</w:t>
      </w:r>
      <w:r w:rsidR="009A7733">
        <w:t>ervices</w:t>
      </w:r>
      <w:r>
        <w:t xml:space="preserve"> Team Lead</w:t>
      </w:r>
      <w:r w:rsidRPr="00B81289">
        <w:t xml:space="preserve"> in the provision and evaluation of a service that ensures families and professionals can access high quality bereavement support in situations where a baby or child has died</w:t>
      </w:r>
      <w:r>
        <w:t xml:space="preserve"> or is dying,</w:t>
      </w:r>
      <w:r w:rsidRPr="00B81289">
        <w:t xml:space="preserve"> with specific responsibility for providing bereavement support in individual, couple and group settings</w:t>
      </w:r>
      <w:r>
        <w:t>, and assessing the needs of siblings</w:t>
      </w:r>
      <w:r w:rsidRPr="00B81289">
        <w:t>. To contribute to the</w:t>
      </w:r>
      <w:r>
        <w:t xml:space="preserve"> training and support of professionals whose roles bring them into contact with bereaved families.</w:t>
      </w:r>
    </w:p>
    <w:p w14:paraId="7D4F9BF4" w14:textId="66232809" w:rsidR="001E1601" w:rsidRDefault="001E1601">
      <w:pPr>
        <w:pStyle w:val="BodyText"/>
        <w:spacing w:before="6"/>
        <w:rPr>
          <w:b/>
          <w:sz w:val="26"/>
        </w:rPr>
      </w:pPr>
    </w:p>
    <w:p w14:paraId="721EC88A" w14:textId="77777777" w:rsidR="001E1601" w:rsidRDefault="004148EB">
      <w:pPr>
        <w:ind w:left="120"/>
        <w:rPr>
          <w:b/>
          <w:sz w:val="24"/>
        </w:rPr>
      </w:pPr>
      <w:r>
        <w:rPr>
          <w:b/>
          <w:sz w:val="24"/>
        </w:rPr>
        <w:t>Child Bereavement UK’s Bereavement Support and Education comprises:</w:t>
      </w:r>
    </w:p>
    <w:p w14:paraId="18AB9FFF" w14:textId="77777777" w:rsidR="000D6803" w:rsidRPr="00B81289" w:rsidRDefault="000D6803" w:rsidP="000D6803">
      <w:pPr>
        <w:jc w:val="both"/>
      </w:pPr>
    </w:p>
    <w:p w14:paraId="0B25B31C" w14:textId="673C48A5" w:rsidR="000D6803" w:rsidRPr="00B81289" w:rsidRDefault="000D6803" w:rsidP="00B7168B">
      <w:pPr>
        <w:pStyle w:val="ListParagraph"/>
        <w:widowControl/>
        <w:numPr>
          <w:ilvl w:val="0"/>
          <w:numId w:val="16"/>
        </w:numPr>
        <w:autoSpaceDE/>
        <w:autoSpaceDN/>
        <w:jc w:val="both"/>
      </w:pPr>
      <w:r w:rsidRPr="00B81289">
        <w:t xml:space="preserve">A </w:t>
      </w:r>
      <w:r>
        <w:t>N</w:t>
      </w:r>
      <w:r w:rsidRPr="00B81289">
        <w:t>ational</w:t>
      </w:r>
      <w:r>
        <w:t xml:space="preserve"> Help L</w:t>
      </w:r>
      <w:r w:rsidRPr="00B81289">
        <w:t>ine providing telephone support, information and guidance to families and professionals</w:t>
      </w:r>
    </w:p>
    <w:p w14:paraId="4054F8DC" w14:textId="77777777" w:rsidR="000D6803" w:rsidRPr="00B81289" w:rsidRDefault="000D6803" w:rsidP="00B7168B">
      <w:pPr>
        <w:pStyle w:val="ListParagraph"/>
        <w:widowControl/>
        <w:numPr>
          <w:ilvl w:val="0"/>
          <w:numId w:val="16"/>
        </w:numPr>
        <w:autoSpaceDE/>
        <w:autoSpaceDN/>
        <w:jc w:val="both"/>
      </w:pPr>
      <w:r w:rsidRPr="00B81289">
        <w:t xml:space="preserve">An interactive website with information with online discussion forum for families </w:t>
      </w:r>
    </w:p>
    <w:p w14:paraId="16DBF8E6" w14:textId="77777777" w:rsidR="000D6803" w:rsidRPr="00B81289" w:rsidRDefault="000D6803" w:rsidP="00B7168B">
      <w:pPr>
        <w:pStyle w:val="ListParagraph"/>
        <w:widowControl/>
        <w:numPr>
          <w:ilvl w:val="0"/>
          <w:numId w:val="16"/>
        </w:numPr>
        <w:autoSpaceDE/>
        <w:autoSpaceDN/>
        <w:jc w:val="both"/>
      </w:pPr>
      <w:r w:rsidRPr="00B81289">
        <w:t xml:space="preserve">Family Bereavement Support Services in a variety of locations across the UK providing a range of responses including telephone support and guidance on particular areas of concern for families either pre-bereavement, in the immediate aftermath of a death or in the longer term; a booked-call telephone support service; individual, couple and family support sessions; support groups for parents experiencing baby and child death; a family group </w:t>
      </w:r>
      <w:proofErr w:type="spellStart"/>
      <w:r w:rsidRPr="00B81289">
        <w:t>programme</w:t>
      </w:r>
      <w:proofErr w:type="spellEnd"/>
      <w:r w:rsidRPr="00B81289">
        <w:t xml:space="preserve">  for children bereaved of someone important in their life; </w:t>
      </w:r>
      <w:r>
        <w:t>Young People’s Advisory Groups, (</w:t>
      </w:r>
      <w:r w:rsidRPr="00B81289">
        <w:t>a youth service for young people aged 11-25</w:t>
      </w:r>
      <w:r>
        <w:t>)</w:t>
      </w:r>
      <w:r w:rsidRPr="00B81289">
        <w:t xml:space="preserve"> and liaison with school</w:t>
      </w:r>
      <w:r>
        <w:t>s</w:t>
      </w:r>
      <w:r w:rsidRPr="00B81289">
        <w:t xml:space="preserve"> and other staff working with </w:t>
      </w:r>
      <w:r>
        <w:t xml:space="preserve">a </w:t>
      </w:r>
      <w:r w:rsidRPr="00B81289">
        <w:t>child/young person to ensure holistic support</w:t>
      </w:r>
    </w:p>
    <w:p w14:paraId="0FE85564" w14:textId="77777777" w:rsidR="000D6803" w:rsidRPr="00B81289" w:rsidRDefault="000D6803" w:rsidP="00B7168B">
      <w:pPr>
        <w:pStyle w:val="ListParagraph"/>
        <w:widowControl/>
        <w:numPr>
          <w:ilvl w:val="0"/>
          <w:numId w:val="16"/>
        </w:numPr>
        <w:autoSpaceDE/>
        <w:autoSpaceDN/>
        <w:jc w:val="both"/>
      </w:pPr>
      <w:r w:rsidRPr="00B81289">
        <w:t xml:space="preserve">National support for families bereaved in particular circumstances: </w:t>
      </w:r>
      <w:proofErr w:type="gramStart"/>
      <w:r w:rsidRPr="00B81289">
        <w:t>e.g.</w:t>
      </w:r>
      <w:proofErr w:type="gramEnd"/>
      <w:r w:rsidRPr="00B81289">
        <w:t xml:space="preserve"> family support groups for bereaved forces families</w:t>
      </w:r>
      <w:r>
        <w:t>, peer support for people bereaved by homicide.</w:t>
      </w:r>
    </w:p>
    <w:p w14:paraId="5F209BE4" w14:textId="77777777" w:rsidR="000D6803" w:rsidRPr="00B81289" w:rsidRDefault="000D6803" w:rsidP="00B7168B">
      <w:pPr>
        <w:pStyle w:val="ListParagraph"/>
        <w:widowControl/>
        <w:numPr>
          <w:ilvl w:val="0"/>
          <w:numId w:val="16"/>
        </w:numPr>
        <w:autoSpaceDE/>
        <w:autoSpaceDN/>
        <w:jc w:val="both"/>
      </w:pPr>
      <w:r w:rsidRPr="00B81289">
        <w:t>Collaborative working with other agencies to provide bereavement support in a variety of geographic locations across the UK</w:t>
      </w:r>
    </w:p>
    <w:p w14:paraId="368BA5C9" w14:textId="03B68CB8" w:rsidR="000D6803" w:rsidRDefault="000D6803">
      <w:pPr>
        <w:spacing w:line="283" w:lineRule="auto"/>
        <w:sectPr w:rsidR="000D6803">
          <w:footerReference w:type="default" r:id="rId8"/>
          <w:type w:val="continuous"/>
          <w:pgSz w:w="11900" w:h="16840"/>
          <w:pgMar w:top="860" w:right="860" w:bottom="1080" w:left="960" w:header="720" w:footer="883" w:gutter="0"/>
          <w:pgNumType w:start="1"/>
          <w:cols w:space="720"/>
        </w:sectPr>
      </w:pPr>
    </w:p>
    <w:p w14:paraId="2663D27C" w14:textId="77777777" w:rsidR="001E1601" w:rsidRDefault="004148EB">
      <w:pPr>
        <w:pStyle w:val="Heading2"/>
        <w:spacing w:before="64"/>
        <w:ind w:left="120"/>
      </w:pPr>
      <w:r>
        <w:lastRenderedPageBreak/>
        <w:t>The ethos of Child Bereavement UK’s Bereavement Services is:</w:t>
      </w:r>
    </w:p>
    <w:p w14:paraId="5E8E96F1" w14:textId="77777777" w:rsidR="001E1601" w:rsidRDefault="004148EB">
      <w:pPr>
        <w:pStyle w:val="ListParagraph"/>
        <w:numPr>
          <w:ilvl w:val="0"/>
          <w:numId w:val="8"/>
        </w:numPr>
        <w:tabs>
          <w:tab w:val="left" w:pos="545"/>
          <w:tab w:val="left" w:pos="546"/>
        </w:tabs>
        <w:spacing w:before="188" w:line="266" w:lineRule="auto"/>
        <w:ind w:right="563"/>
      </w:pPr>
      <w:r>
        <w:t>To provide support that encourages open communication within the family both pre and post bereavement and fosters resilience in bereaved children, young people and</w:t>
      </w:r>
      <w:r>
        <w:rPr>
          <w:spacing w:val="-23"/>
        </w:rPr>
        <w:t xml:space="preserve"> </w:t>
      </w:r>
      <w:r>
        <w:t>parents</w:t>
      </w:r>
    </w:p>
    <w:p w14:paraId="1F4188B9" w14:textId="77777777" w:rsidR="001E1601" w:rsidRDefault="004148EB">
      <w:pPr>
        <w:pStyle w:val="ListParagraph"/>
        <w:numPr>
          <w:ilvl w:val="0"/>
          <w:numId w:val="8"/>
        </w:numPr>
        <w:tabs>
          <w:tab w:val="left" w:pos="545"/>
          <w:tab w:val="left" w:pos="546"/>
        </w:tabs>
        <w:spacing w:before="39" w:line="271" w:lineRule="auto"/>
        <w:ind w:right="307"/>
      </w:pPr>
      <w:r>
        <w:t>To provide information for bereaved families about grief and help them understand some of the feelings they may</w:t>
      </w:r>
      <w:r>
        <w:rPr>
          <w:spacing w:val="-4"/>
        </w:rPr>
        <w:t xml:space="preserve"> </w:t>
      </w:r>
      <w:r>
        <w:t>experience</w:t>
      </w:r>
    </w:p>
    <w:p w14:paraId="3026EDA3" w14:textId="77777777" w:rsidR="001E1601" w:rsidRDefault="004148EB">
      <w:pPr>
        <w:pStyle w:val="ListParagraph"/>
        <w:numPr>
          <w:ilvl w:val="0"/>
          <w:numId w:val="8"/>
        </w:numPr>
        <w:tabs>
          <w:tab w:val="left" w:pos="545"/>
          <w:tab w:val="left" w:pos="546"/>
        </w:tabs>
        <w:spacing w:before="33" w:line="266" w:lineRule="auto"/>
        <w:ind w:right="784"/>
      </w:pPr>
      <w:r>
        <w:t>To find ways of remembering the person who has died, whilst coping with the challenge of adjusting to living a changed</w:t>
      </w:r>
      <w:r>
        <w:rPr>
          <w:spacing w:val="-6"/>
        </w:rPr>
        <w:t xml:space="preserve"> </w:t>
      </w:r>
      <w:r>
        <w:t>life</w:t>
      </w:r>
    </w:p>
    <w:p w14:paraId="6077442E" w14:textId="77777777" w:rsidR="001E1601" w:rsidRDefault="004148EB">
      <w:pPr>
        <w:pStyle w:val="ListParagraph"/>
        <w:numPr>
          <w:ilvl w:val="0"/>
          <w:numId w:val="8"/>
        </w:numPr>
        <w:tabs>
          <w:tab w:val="left" w:pos="545"/>
          <w:tab w:val="left" w:pos="546"/>
        </w:tabs>
        <w:spacing w:before="38" w:line="271" w:lineRule="auto"/>
        <w:ind w:right="397"/>
      </w:pPr>
      <w:r>
        <w:t>To provide families with the opportunity to meet others with similar experiences in a safe, non- threatening</w:t>
      </w:r>
      <w:r>
        <w:rPr>
          <w:spacing w:val="-2"/>
        </w:rPr>
        <w:t xml:space="preserve"> </w:t>
      </w:r>
      <w:r>
        <w:t>environment</w:t>
      </w:r>
    </w:p>
    <w:p w14:paraId="5A7F7ADE" w14:textId="77777777" w:rsidR="001E1601" w:rsidRDefault="004148EB">
      <w:pPr>
        <w:pStyle w:val="ListParagraph"/>
        <w:numPr>
          <w:ilvl w:val="0"/>
          <w:numId w:val="8"/>
        </w:numPr>
        <w:tabs>
          <w:tab w:val="left" w:pos="545"/>
          <w:tab w:val="left" w:pos="546"/>
        </w:tabs>
        <w:spacing w:before="34" w:line="266" w:lineRule="auto"/>
        <w:ind w:right="384"/>
      </w:pPr>
      <w:r>
        <w:t>To provide training and support for professionals coming into contact with bereaved families in the course of their</w:t>
      </w:r>
      <w:r>
        <w:rPr>
          <w:spacing w:val="-4"/>
        </w:rPr>
        <w:t xml:space="preserve"> </w:t>
      </w:r>
      <w:r>
        <w:t>work.</w:t>
      </w:r>
    </w:p>
    <w:p w14:paraId="67996E8A" w14:textId="77777777" w:rsidR="001E1601" w:rsidRDefault="001E1601">
      <w:pPr>
        <w:pStyle w:val="BodyText"/>
        <w:rPr>
          <w:sz w:val="24"/>
        </w:rPr>
      </w:pPr>
    </w:p>
    <w:p w14:paraId="04328073" w14:textId="77777777" w:rsidR="001E1601" w:rsidRDefault="004148EB">
      <w:pPr>
        <w:pStyle w:val="Heading1"/>
        <w:spacing w:before="142"/>
      </w:pPr>
      <w:r>
        <w:rPr>
          <w:color w:val="FF0000"/>
        </w:rPr>
        <w:t>Key working relationships</w:t>
      </w:r>
    </w:p>
    <w:p w14:paraId="6E89A47B" w14:textId="5D846E17" w:rsidR="004942A4" w:rsidRDefault="004942A4" w:rsidP="000D6803">
      <w:pPr>
        <w:pStyle w:val="ListParagraph"/>
        <w:numPr>
          <w:ilvl w:val="0"/>
          <w:numId w:val="8"/>
        </w:numPr>
        <w:tabs>
          <w:tab w:val="left" w:pos="545"/>
          <w:tab w:val="left" w:pos="546"/>
        </w:tabs>
        <w:spacing w:before="0"/>
      </w:pPr>
      <w:r>
        <w:t>Glasgow NHS Bereavement Service Team Lead</w:t>
      </w:r>
    </w:p>
    <w:p w14:paraId="3C805574" w14:textId="427E780A" w:rsidR="004942A4" w:rsidRDefault="004942A4" w:rsidP="000D6803">
      <w:pPr>
        <w:pStyle w:val="ListParagraph"/>
        <w:numPr>
          <w:ilvl w:val="0"/>
          <w:numId w:val="8"/>
        </w:numPr>
        <w:tabs>
          <w:tab w:val="left" w:pos="545"/>
          <w:tab w:val="left" w:pos="546"/>
        </w:tabs>
        <w:spacing w:before="0"/>
      </w:pPr>
      <w:r>
        <w:t>Director of Development: Scotland</w:t>
      </w:r>
    </w:p>
    <w:p w14:paraId="2E2D0C96" w14:textId="77777777" w:rsidR="000D6803" w:rsidRDefault="000D6803" w:rsidP="000D6803">
      <w:pPr>
        <w:pStyle w:val="ListParagraph"/>
        <w:numPr>
          <w:ilvl w:val="0"/>
          <w:numId w:val="8"/>
        </w:numPr>
        <w:tabs>
          <w:tab w:val="left" w:pos="545"/>
          <w:tab w:val="left" w:pos="546"/>
        </w:tabs>
        <w:spacing w:before="0"/>
      </w:pPr>
      <w:r>
        <w:t>Director of Bereavement Support and</w:t>
      </w:r>
      <w:r>
        <w:rPr>
          <w:spacing w:val="-7"/>
        </w:rPr>
        <w:t xml:space="preserve"> </w:t>
      </w:r>
      <w:r>
        <w:t>Education</w:t>
      </w:r>
    </w:p>
    <w:p w14:paraId="4AA59028" w14:textId="6D1C0E9C" w:rsidR="001E1601" w:rsidRDefault="004148EB" w:rsidP="000D6803">
      <w:pPr>
        <w:pStyle w:val="ListParagraph"/>
        <w:numPr>
          <w:ilvl w:val="0"/>
          <w:numId w:val="8"/>
        </w:numPr>
        <w:tabs>
          <w:tab w:val="left" w:pos="545"/>
          <w:tab w:val="left" w:pos="546"/>
        </w:tabs>
        <w:spacing w:before="0"/>
      </w:pPr>
      <w:r>
        <w:t>Bereavement Services and Education Senior Management</w:t>
      </w:r>
      <w:r>
        <w:rPr>
          <w:spacing w:val="-9"/>
        </w:rPr>
        <w:t xml:space="preserve"> </w:t>
      </w:r>
      <w:r>
        <w:t>Team</w:t>
      </w:r>
    </w:p>
    <w:p w14:paraId="54C5F480" w14:textId="77777777" w:rsidR="001E1601" w:rsidRDefault="004148EB" w:rsidP="000D6803">
      <w:pPr>
        <w:pStyle w:val="ListParagraph"/>
        <w:numPr>
          <w:ilvl w:val="0"/>
          <w:numId w:val="8"/>
        </w:numPr>
        <w:tabs>
          <w:tab w:val="left" w:pos="545"/>
          <w:tab w:val="left" w:pos="546"/>
        </w:tabs>
        <w:spacing w:before="0"/>
      </w:pPr>
      <w:r>
        <w:t xml:space="preserve">External </w:t>
      </w:r>
      <w:proofErr w:type="spellStart"/>
      <w:r>
        <w:t>organisations</w:t>
      </w:r>
      <w:proofErr w:type="spellEnd"/>
      <w:r>
        <w:t xml:space="preserve"> including providers in health, education and the third</w:t>
      </w:r>
      <w:r>
        <w:rPr>
          <w:spacing w:val="-21"/>
        </w:rPr>
        <w:t xml:space="preserve"> </w:t>
      </w:r>
      <w:r>
        <w:t>sector</w:t>
      </w:r>
    </w:p>
    <w:p w14:paraId="4941A3B9" w14:textId="77777777" w:rsidR="001E1601" w:rsidRDefault="001E1601" w:rsidP="000D6803">
      <w:pPr>
        <w:pStyle w:val="BodyText"/>
        <w:rPr>
          <w:sz w:val="36"/>
        </w:rPr>
      </w:pPr>
    </w:p>
    <w:p w14:paraId="7632C626" w14:textId="2117F460" w:rsidR="001E1601" w:rsidRDefault="004148EB">
      <w:pPr>
        <w:pStyle w:val="Heading1"/>
        <w:spacing w:before="1"/>
      </w:pPr>
      <w:r>
        <w:rPr>
          <w:color w:val="FF0000"/>
        </w:rPr>
        <w:t xml:space="preserve">Principle </w:t>
      </w:r>
      <w:r w:rsidR="00B7168B">
        <w:rPr>
          <w:color w:val="FF0000"/>
        </w:rPr>
        <w:t>responsibilities</w:t>
      </w:r>
    </w:p>
    <w:p w14:paraId="09547A14" w14:textId="10CB1612" w:rsidR="001E1601" w:rsidRDefault="001E1601">
      <w:pPr>
        <w:spacing w:line="271" w:lineRule="auto"/>
        <w:jc w:val="both"/>
      </w:pPr>
    </w:p>
    <w:p w14:paraId="4A666BF0" w14:textId="0B11228E" w:rsidR="00B7168B" w:rsidRDefault="00B7168B" w:rsidP="00B7168B">
      <w:pPr>
        <w:pStyle w:val="BodyText"/>
        <w:widowControl/>
        <w:numPr>
          <w:ilvl w:val="0"/>
          <w:numId w:val="15"/>
        </w:numPr>
        <w:autoSpaceDE/>
        <w:autoSpaceDN/>
        <w:jc w:val="both"/>
        <w:rPr>
          <w:sz w:val="24"/>
        </w:rPr>
      </w:pPr>
      <w:r w:rsidRPr="00B81289">
        <w:rPr>
          <w:sz w:val="24"/>
        </w:rPr>
        <w:t xml:space="preserve">To work with the </w:t>
      </w:r>
      <w:r w:rsidR="009A7733">
        <w:rPr>
          <w:sz w:val="24"/>
        </w:rPr>
        <w:t xml:space="preserve">NHS </w:t>
      </w:r>
      <w:r w:rsidRPr="00B81289">
        <w:rPr>
          <w:sz w:val="24"/>
        </w:rPr>
        <w:t xml:space="preserve">Bereavement </w:t>
      </w:r>
      <w:r>
        <w:rPr>
          <w:sz w:val="24"/>
        </w:rPr>
        <w:t>S</w:t>
      </w:r>
      <w:r w:rsidR="009A7733">
        <w:rPr>
          <w:sz w:val="24"/>
        </w:rPr>
        <w:t>ervices</w:t>
      </w:r>
      <w:r>
        <w:rPr>
          <w:sz w:val="24"/>
        </w:rPr>
        <w:t xml:space="preserve"> Team Lead in providing and evaluating a </w:t>
      </w:r>
      <w:r w:rsidRPr="00B81289">
        <w:rPr>
          <w:sz w:val="24"/>
        </w:rPr>
        <w:t>service</w:t>
      </w:r>
      <w:r>
        <w:rPr>
          <w:sz w:val="24"/>
        </w:rPr>
        <w:t xml:space="preserve"> for NHS Greater Glasgow and Clyde</w:t>
      </w:r>
      <w:r w:rsidRPr="00B81289">
        <w:rPr>
          <w:sz w:val="24"/>
        </w:rPr>
        <w:t xml:space="preserve"> to support </w:t>
      </w:r>
      <w:r>
        <w:rPr>
          <w:sz w:val="24"/>
        </w:rPr>
        <w:t xml:space="preserve">parents bereaved of a </w:t>
      </w:r>
      <w:r w:rsidRPr="001510B9">
        <w:rPr>
          <w:sz w:val="24"/>
        </w:rPr>
        <w:t>baby</w:t>
      </w:r>
      <w:r>
        <w:rPr>
          <w:color w:val="365F91"/>
          <w:sz w:val="24"/>
        </w:rPr>
        <w:t xml:space="preserve"> </w:t>
      </w:r>
      <w:r>
        <w:rPr>
          <w:sz w:val="24"/>
        </w:rPr>
        <w:t>or child, up to the age of 18.</w:t>
      </w:r>
    </w:p>
    <w:p w14:paraId="5647C17C" w14:textId="77777777" w:rsidR="00B7168B" w:rsidRPr="00B81289" w:rsidRDefault="00B7168B" w:rsidP="00B7168B">
      <w:pPr>
        <w:pStyle w:val="BodyText"/>
        <w:widowControl/>
        <w:numPr>
          <w:ilvl w:val="0"/>
          <w:numId w:val="15"/>
        </w:numPr>
        <w:autoSpaceDE/>
        <w:autoSpaceDN/>
        <w:jc w:val="both"/>
        <w:rPr>
          <w:sz w:val="24"/>
        </w:rPr>
      </w:pPr>
      <w:r w:rsidRPr="00B81289">
        <w:rPr>
          <w:sz w:val="24"/>
        </w:rPr>
        <w:t>To uphold the ethos of CBUK’s bereavement service in what is offered to families</w:t>
      </w:r>
      <w:r>
        <w:rPr>
          <w:sz w:val="24"/>
        </w:rPr>
        <w:t>.</w:t>
      </w:r>
    </w:p>
    <w:p w14:paraId="19D69016" w14:textId="77777777" w:rsidR="00B7168B" w:rsidRPr="00B81289" w:rsidRDefault="00B7168B" w:rsidP="00B7168B">
      <w:pPr>
        <w:pStyle w:val="BodyText"/>
        <w:widowControl/>
        <w:numPr>
          <w:ilvl w:val="0"/>
          <w:numId w:val="15"/>
        </w:numPr>
        <w:autoSpaceDE/>
        <w:autoSpaceDN/>
        <w:jc w:val="both"/>
        <w:rPr>
          <w:sz w:val="24"/>
        </w:rPr>
      </w:pPr>
      <w:r w:rsidRPr="00B81289">
        <w:rPr>
          <w:sz w:val="24"/>
        </w:rPr>
        <w:t xml:space="preserve">To work within national and CBUK guidelines and policies, ensuring that practice is </w:t>
      </w:r>
      <w:proofErr w:type="spellStart"/>
      <w:r w:rsidRPr="00B81289">
        <w:rPr>
          <w:sz w:val="24"/>
        </w:rPr>
        <w:t>standardised</w:t>
      </w:r>
      <w:proofErr w:type="spellEnd"/>
      <w:r w:rsidRPr="00B81289">
        <w:rPr>
          <w:sz w:val="24"/>
        </w:rPr>
        <w:t xml:space="preserve">, ethical and safe for families, </w:t>
      </w:r>
      <w:proofErr w:type="gramStart"/>
      <w:r w:rsidRPr="00B81289">
        <w:rPr>
          <w:sz w:val="24"/>
        </w:rPr>
        <w:t>staff</w:t>
      </w:r>
      <w:proofErr w:type="gramEnd"/>
      <w:r w:rsidRPr="00B81289">
        <w:rPr>
          <w:sz w:val="24"/>
        </w:rPr>
        <w:t xml:space="preserve"> and volunteers. This includes child protection, </w:t>
      </w:r>
      <w:proofErr w:type="gramStart"/>
      <w:r w:rsidRPr="00B81289">
        <w:rPr>
          <w:sz w:val="24"/>
        </w:rPr>
        <w:t>complaints</w:t>
      </w:r>
      <w:proofErr w:type="gramEnd"/>
      <w:r w:rsidRPr="00B81289">
        <w:rPr>
          <w:sz w:val="24"/>
        </w:rPr>
        <w:t xml:space="preserve"> and grievance procedures.</w:t>
      </w:r>
    </w:p>
    <w:p w14:paraId="57624DE5" w14:textId="541CDCE0" w:rsidR="00B7168B" w:rsidRPr="00B81289" w:rsidRDefault="00B7168B" w:rsidP="00B7168B">
      <w:pPr>
        <w:pStyle w:val="BodyText"/>
        <w:widowControl/>
        <w:numPr>
          <w:ilvl w:val="0"/>
          <w:numId w:val="15"/>
        </w:numPr>
        <w:autoSpaceDE/>
        <w:autoSpaceDN/>
        <w:jc w:val="both"/>
        <w:rPr>
          <w:sz w:val="24"/>
        </w:rPr>
      </w:pPr>
      <w:r>
        <w:rPr>
          <w:sz w:val="24"/>
        </w:rPr>
        <w:t xml:space="preserve">To </w:t>
      </w:r>
      <w:r w:rsidRPr="00B81289">
        <w:rPr>
          <w:sz w:val="24"/>
        </w:rPr>
        <w:t xml:space="preserve">support the </w:t>
      </w:r>
      <w:r w:rsidR="009A7733">
        <w:rPr>
          <w:sz w:val="24"/>
        </w:rPr>
        <w:t xml:space="preserve">NHS </w:t>
      </w:r>
      <w:r w:rsidRPr="00B81289">
        <w:rPr>
          <w:sz w:val="24"/>
        </w:rPr>
        <w:t xml:space="preserve">Bereavement Services </w:t>
      </w:r>
      <w:r>
        <w:rPr>
          <w:sz w:val="24"/>
        </w:rPr>
        <w:t xml:space="preserve">Team Lead in developing and establishing </w:t>
      </w:r>
      <w:r w:rsidRPr="00B81289">
        <w:rPr>
          <w:sz w:val="24"/>
        </w:rPr>
        <w:t>CBUK’s services as a source of advice and support for families and prof</w:t>
      </w:r>
      <w:r>
        <w:rPr>
          <w:sz w:val="24"/>
        </w:rPr>
        <w:t>essionals across NHS Greater Glasgow and Clyde where a baby or child is dying or has died.</w:t>
      </w:r>
    </w:p>
    <w:p w14:paraId="715322FB" w14:textId="77777777" w:rsidR="00B7168B" w:rsidRDefault="00B7168B" w:rsidP="00B7168B">
      <w:pPr>
        <w:pStyle w:val="BodyText"/>
        <w:widowControl/>
        <w:numPr>
          <w:ilvl w:val="0"/>
          <w:numId w:val="15"/>
        </w:numPr>
        <w:autoSpaceDE/>
        <w:autoSpaceDN/>
        <w:jc w:val="both"/>
        <w:rPr>
          <w:sz w:val="24"/>
        </w:rPr>
      </w:pPr>
      <w:r w:rsidRPr="00B81289">
        <w:rPr>
          <w:sz w:val="24"/>
        </w:rPr>
        <w:t xml:space="preserve">To provide a </w:t>
      </w:r>
      <w:proofErr w:type="spellStart"/>
      <w:r w:rsidRPr="00B81289">
        <w:rPr>
          <w:sz w:val="24"/>
        </w:rPr>
        <w:t>programme</w:t>
      </w:r>
      <w:proofErr w:type="spellEnd"/>
      <w:r w:rsidRPr="00B81289">
        <w:rPr>
          <w:sz w:val="24"/>
        </w:rPr>
        <w:t xml:space="preserve"> of individual and </w:t>
      </w:r>
      <w:r>
        <w:rPr>
          <w:sz w:val="24"/>
        </w:rPr>
        <w:t>couple sessions, and to develop and provide facilitated peer groups for parents bereaved of a baby or child. To assess the needs of siblings, giving initial guidance and support and signpost to the most appropriate long-term support.</w:t>
      </w:r>
    </w:p>
    <w:p w14:paraId="1D71DA64" w14:textId="77777777" w:rsidR="00B7168B" w:rsidRDefault="00B7168B" w:rsidP="00B7168B">
      <w:pPr>
        <w:pStyle w:val="BodyText"/>
        <w:widowControl/>
        <w:numPr>
          <w:ilvl w:val="0"/>
          <w:numId w:val="15"/>
        </w:numPr>
        <w:autoSpaceDE/>
        <w:autoSpaceDN/>
        <w:jc w:val="both"/>
        <w:rPr>
          <w:sz w:val="24"/>
        </w:rPr>
      </w:pPr>
      <w:r>
        <w:rPr>
          <w:sz w:val="24"/>
        </w:rPr>
        <w:t xml:space="preserve">To support the provision of the national </w:t>
      </w:r>
      <w:r w:rsidRPr="00B81289">
        <w:rPr>
          <w:sz w:val="24"/>
        </w:rPr>
        <w:t>CBUK booked telephone support service for parents bereaved of a baby or child</w:t>
      </w:r>
      <w:r>
        <w:rPr>
          <w:sz w:val="24"/>
        </w:rPr>
        <w:t>, who live in more remote locations.</w:t>
      </w:r>
    </w:p>
    <w:p w14:paraId="33D3F4B0" w14:textId="25CAE8CB" w:rsidR="00B7168B" w:rsidRDefault="00B7168B" w:rsidP="00B7168B">
      <w:pPr>
        <w:pStyle w:val="BodyText"/>
        <w:widowControl/>
        <w:numPr>
          <w:ilvl w:val="0"/>
          <w:numId w:val="15"/>
        </w:numPr>
        <w:autoSpaceDE/>
        <w:autoSpaceDN/>
        <w:jc w:val="both"/>
        <w:rPr>
          <w:sz w:val="24"/>
        </w:rPr>
      </w:pPr>
      <w:r w:rsidRPr="00B81289">
        <w:rPr>
          <w:sz w:val="24"/>
        </w:rPr>
        <w:t xml:space="preserve">To empower other professionals offering advice, </w:t>
      </w:r>
      <w:proofErr w:type="gramStart"/>
      <w:r w:rsidRPr="00B81289">
        <w:rPr>
          <w:sz w:val="24"/>
        </w:rPr>
        <w:t>resources</w:t>
      </w:r>
      <w:proofErr w:type="gramEnd"/>
      <w:r w:rsidRPr="00B81289">
        <w:rPr>
          <w:sz w:val="24"/>
        </w:rPr>
        <w:t xml:space="preserve"> and support through joint working, when working with bereaved </w:t>
      </w:r>
      <w:r>
        <w:rPr>
          <w:sz w:val="24"/>
        </w:rPr>
        <w:t xml:space="preserve">parents </w:t>
      </w:r>
      <w:r w:rsidRPr="00B81289">
        <w:rPr>
          <w:sz w:val="24"/>
        </w:rPr>
        <w:t>and families.</w:t>
      </w:r>
      <w:r w:rsidRPr="009B692B">
        <w:rPr>
          <w:sz w:val="24"/>
        </w:rPr>
        <w:t xml:space="preserve"> </w:t>
      </w:r>
    </w:p>
    <w:p w14:paraId="745181E5" w14:textId="13CE21CD" w:rsidR="009006BE" w:rsidRDefault="009006BE" w:rsidP="00B7168B">
      <w:pPr>
        <w:pStyle w:val="BodyText"/>
        <w:widowControl/>
        <w:numPr>
          <w:ilvl w:val="0"/>
          <w:numId w:val="15"/>
        </w:numPr>
        <w:autoSpaceDE/>
        <w:autoSpaceDN/>
        <w:jc w:val="both"/>
        <w:rPr>
          <w:sz w:val="24"/>
        </w:rPr>
      </w:pPr>
      <w:r>
        <w:rPr>
          <w:sz w:val="24"/>
        </w:rPr>
        <w:t>To provide support as is required to families and hospital staff, outside of office hours in line with NHS Greater Glasgow and Clyde Major Incident protocol.</w:t>
      </w:r>
    </w:p>
    <w:p w14:paraId="00E82A11" w14:textId="77777777" w:rsidR="00B7168B" w:rsidRPr="009B692B" w:rsidRDefault="00B7168B" w:rsidP="00B7168B">
      <w:pPr>
        <w:pStyle w:val="BodyText"/>
        <w:widowControl/>
        <w:numPr>
          <w:ilvl w:val="0"/>
          <w:numId w:val="15"/>
        </w:numPr>
        <w:autoSpaceDE/>
        <w:autoSpaceDN/>
        <w:jc w:val="both"/>
        <w:rPr>
          <w:sz w:val="24"/>
        </w:rPr>
      </w:pPr>
      <w:r>
        <w:rPr>
          <w:sz w:val="24"/>
        </w:rPr>
        <w:t xml:space="preserve">To facilitate awareness training and </w:t>
      </w:r>
      <w:r w:rsidRPr="00B81289">
        <w:rPr>
          <w:sz w:val="24"/>
        </w:rPr>
        <w:t xml:space="preserve">workshops </w:t>
      </w:r>
      <w:r>
        <w:rPr>
          <w:sz w:val="24"/>
        </w:rPr>
        <w:t xml:space="preserve">for staff across NHS Greater Glasgow and Clyde and offer </w:t>
      </w:r>
      <w:r w:rsidRPr="00B81289">
        <w:rPr>
          <w:sz w:val="24"/>
        </w:rPr>
        <w:t xml:space="preserve">consultancy </w:t>
      </w:r>
      <w:r>
        <w:rPr>
          <w:sz w:val="24"/>
        </w:rPr>
        <w:t xml:space="preserve">and support </w:t>
      </w:r>
      <w:r w:rsidRPr="00B81289">
        <w:rPr>
          <w:sz w:val="24"/>
        </w:rPr>
        <w:t>services, as appropriate.</w:t>
      </w:r>
    </w:p>
    <w:p w14:paraId="65A287B8" w14:textId="7D91FF95" w:rsidR="00B7168B" w:rsidRPr="00B81289" w:rsidRDefault="00B7168B" w:rsidP="00B7168B">
      <w:pPr>
        <w:pStyle w:val="BodyText"/>
        <w:widowControl/>
        <w:numPr>
          <w:ilvl w:val="0"/>
          <w:numId w:val="15"/>
        </w:numPr>
        <w:autoSpaceDE/>
        <w:autoSpaceDN/>
        <w:jc w:val="both"/>
        <w:rPr>
          <w:sz w:val="24"/>
        </w:rPr>
      </w:pPr>
      <w:r w:rsidRPr="00B81289">
        <w:rPr>
          <w:sz w:val="24"/>
        </w:rPr>
        <w:t xml:space="preserve">To </w:t>
      </w:r>
      <w:r>
        <w:rPr>
          <w:sz w:val="24"/>
        </w:rPr>
        <w:t xml:space="preserve">assist the </w:t>
      </w:r>
      <w:r w:rsidR="009A7733">
        <w:rPr>
          <w:sz w:val="24"/>
        </w:rPr>
        <w:t xml:space="preserve">NHS </w:t>
      </w:r>
      <w:r>
        <w:rPr>
          <w:sz w:val="24"/>
        </w:rPr>
        <w:t>Bereavement S</w:t>
      </w:r>
      <w:r w:rsidR="009A7733">
        <w:rPr>
          <w:sz w:val="24"/>
        </w:rPr>
        <w:t>ervices</w:t>
      </w:r>
      <w:r>
        <w:rPr>
          <w:sz w:val="24"/>
        </w:rPr>
        <w:t xml:space="preserve"> Team Lead in </w:t>
      </w:r>
      <w:r w:rsidRPr="00B81289">
        <w:rPr>
          <w:sz w:val="24"/>
        </w:rPr>
        <w:t>monitor</w:t>
      </w:r>
      <w:r>
        <w:rPr>
          <w:sz w:val="24"/>
        </w:rPr>
        <w:t>ing and evaluating the</w:t>
      </w:r>
      <w:r w:rsidRPr="00B81289">
        <w:rPr>
          <w:sz w:val="24"/>
        </w:rPr>
        <w:t xml:space="preserve"> bereavement services</w:t>
      </w:r>
      <w:r>
        <w:rPr>
          <w:sz w:val="24"/>
        </w:rPr>
        <w:t>.</w:t>
      </w:r>
    </w:p>
    <w:p w14:paraId="273D8ADE" w14:textId="77777777" w:rsidR="00B7168B" w:rsidRPr="00B81289" w:rsidRDefault="00B7168B" w:rsidP="00B7168B">
      <w:pPr>
        <w:pStyle w:val="BodyText"/>
        <w:widowControl/>
        <w:numPr>
          <w:ilvl w:val="0"/>
          <w:numId w:val="15"/>
        </w:numPr>
        <w:autoSpaceDE/>
        <w:autoSpaceDN/>
        <w:jc w:val="both"/>
        <w:rPr>
          <w:sz w:val="24"/>
        </w:rPr>
      </w:pPr>
      <w:r w:rsidRPr="00B81289">
        <w:rPr>
          <w:sz w:val="24"/>
        </w:rPr>
        <w:t>To participate in supervision, both individually and as part of the team.</w:t>
      </w:r>
    </w:p>
    <w:p w14:paraId="7F053099" w14:textId="77777777" w:rsidR="00B7168B" w:rsidRPr="00B81289" w:rsidRDefault="00B7168B" w:rsidP="00B7168B">
      <w:pPr>
        <w:pStyle w:val="BodyText"/>
        <w:widowControl/>
        <w:numPr>
          <w:ilvl w:val="0"/>
          <w:numId w:val="15"/>
        </w:numPr>
        <w:autoSpaceDE/>
        <w:autoSpaceDN/>
        <w:jc w:val="both"/>
        <w:rPr>
          <w:sz w:val="24"/>
        </w:rPr>
      </w:pPr>
      <w:r w:rsidRPr="00B81289">
        <w:rPr>
          <w:sz w:val="24"/>
        </w:rPr>
        <w:t>To maintain and improve own professional competence and accountability</w:t>
      </w:r>
      <w:r>
        <w:rPr>
          <w:sz w:val="24"/>
        </w:rPr>
        <w:t>.</w:t>
      </w:r>
    </w:p>
    <w:p w14:paraId="05266881" w14:textId="641FD06C" w:rsidR="00B7168B" w:rsidRDefault="00B7168B" w:rsidP="00B7168B">
      <w:pPr>
        <w:pStyle w:val="BodyText"/>
        <w:widowControl/>
        <w:numPr>
          <w:ilvl w:val="0"/>
          <w:numId w:val="15"/>
        </w:numPr>
        <w:autoSpaceDE/>
        <w:autoSpaceDN/>
        <w:jc w:val="both"/>
        <w:rPr>
          <w:sz w:val="24"/>
        </w:rPr>
      </w:pPr>
      <w:r w:rsidRPr="00B81289">
        <w:rPr>
          <w:sz w:val="24"/>
        </w:rPr>
        <w:t xml:space="preserve">To assist the </w:t>
      </w:r>
      <w:r w:rsidR="009A7733">
        <w:rPr>
          <w:sz w:val="24"/>
        </w:rPr>
        <w:t xml:space="preserve">NHS </w:t>
      </w:r>
      <w:r w:rsidRPr="00B81289">
        <w:rPr>
          <w:sz w:val="24"/>
        </w:rPr>
        <w:t>Bereavement S</w:t>
      </w:r>
      <w:r w:rsidR="009A7733">
        <w:rPr>
          <w:sz w:val="24"/>
        </w:rPr>
        <w:t>ervices</w:t>
      </w:r>
      <w:r>
        <w:rPr>
          <w:sz w:val="24"/>
        </w:rPr>
        <w:t xml:space="preserve"> Team Lead</w:t>
      </w:r>
      <w:r w:rsidRPr="00B81289">
        <w:rPr>
          <w:sz w:val="24"/>
        </w:rPr>
        <w:t xml:space="preserve"> in the strategic and operational development of the service, in response to identified need.</w:t>
      </w:r>
      <w:r w:rsidRPr="00DD046A">
        <w:rPr>
          <w:sz w:val="24"/>
        </w:rPr>
        <w:t xml:space="preserve"> </w:t>
      </w:r>
    </w:p>
    <w:p w14:paraId="3DDFEDBC" w14:textId="7DEDA4D4" w:rsidR="00B7168B" w:rsidRDefault="00B7168B">
      <w:pPr>
        <w:spacing w:line="271" w:lineRule="auto"/>
        <w:jc w:val="both"/>
        <w:sectPr w:rsidR="00B7168B">
          <w:pgSz w:w="11900" w:h="16840"/>
          <w:pgMar w:top="800" w:right="860" w:bottom="1080" w:left="960" w:header="0" w:footer="883" w:gutter="0"/>
          <w:cols w:space="720"/>
        </w:sectPr>
      </w:pPr>
    </w:p>
    <w:p w14:paraId="6D2FFFF1" w14:textId="77777777" w:rsidR="001E1601" w:rsidRDefault="001E1601">
      <w:pPr>
        <w:pStyle w:val="BodyText"/>
        <w:rPr>
          <w:sz w:val="20"/>
        </w:rPr>
      </w:pPr>
    </w:p>
    <w:p w14:paraId="657AB13E" w14:textId="77777777" w:rsidR="001E1601" w:rsidRDefault="001E1601">
      <w:pPr>
        <w:pStyle w:val="BodyText"/>
        <w:spacing w:before="7"/>
        <w:rPr>
          <w:sz w:val="20"/>
        </w:rPr>
      </w:pPr>
    </w:p>
    <w:p w14:paraId="2EEE788F" w14:textId="77777777" w:rsidR="001E1601" w:rsidRDefault="001C5F31">
      <w:pPr>
        <w:pStyle w:val="Heading1"/>
        <w:spacing w:before="91"/>
        <w:ind w:left="533"/>
      </w:pPr>
      <w:r>
        <w:rPr>
          <w:noProof/>
        </w:rPr>
        <mc:AlternateContent>
          <mc:Choice Requires="wps">
            <w:drawing>
              <wp:anchor distT="0" distB="0" distL="114300" distR="114300" simplePos="0" relativeHeight="251377664" behindDoc="1" locked="0" layoutInCell="1" allowOverlap="1" wp14:anchorId="0A83A749" wp14:editId="77B56240">
                <wp:simplePos x="0" y="0"/>
                <wp:positionH relativeFrom="page">
                  <wp:posOffset>673100</wp:posOffset>
                </wp:positionH>
                <wp:positionV relativeFrom="paragraph">
                  <wp:posOffset>-183515</wp:posOffset>
                </wp:positionV>
                <wp:extent cx="6172200" cy="538480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5384800"/>
                        </a:xfrm>
                        <a:prstGeom prst="rect">
                          <a:avLst/>
                        </a:prstGeom>
                        <a:solidFill>
                          <a:srgbClr val="EDEC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FB94A" id="Rectangle 4" o:spid="_x0000_s1026" style="position:absolute;margin-left:53pt;margin-top:-14.45pt;width:486pt;height:424pt;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" fillcolor="#edecef" stroked="f">
                <v:path arrowok="t"/>
                <w10:wrap anchorx="page"/>
              </v:rect>
            </w:pict>
          </mc:Fallback>
        </mc:AlternateContent>
      </w:r>
      <w:r w:rsidR="004148EB">
        <w:rPr>
          <w:color w:val="FF0000"/>
        </w:rPr>
        <w:t>General terms and conditions</w:t>
      </w:r>
    </w:p>
    <w:p w14:paraId="0D93C20C" w14:textId="77777777" w:rsidR="001E1601" w:rsidRDefault="004148EB">
      <w:pPr>
        <w:pStyle w:val="Heading2"/>
        <w:spacing w:before="175"/>
      </w:pPr>
      <w:r>
        <w:t>Equal Opportunity</w:t>
      </w:r>
    </w:p>
    <w:p w14:paraId="7887ED65" w14:textId="77777777" w:rsidR="001E1601" w:rsidRDefault="004148EB">
      <w:pPr>
        <w:pStyle w:val="BodyText"/>
        <w:spacing w:before="50" w:line="288" w:lineRule="auto"/>
        <w:ind w:left="533" w:right="477"/>
      </w:pPr>
      <w:r>
        <w:t xml:space="preserve">All employees must comply with Child Bereavement UK’s Equality Policy and must not discriminate against anyone on the grounds of race, </w:t>
      </w:r>
      <w:proofErr w:type="spellStart"/>
      <w:r>
        <w:t>colour</w:t>
      </w:r>
      <w:proofErr w:type="spellEnd"/>
      <w:r>
        <w:t>, nationality, ethnic or national origins, religion/faith or beliefs, sex/gender or gender reassignment, marital or civil partnership status, age, sexual orientation or disability, or any other grounds which cannot be shown to be legally and morally justifiable.</w:t>
      </w:r>
    </w:p>
    <w:p w14:paraId="11AB2DE3" w14:textId="77777777" w:rsidR="001E1601" w:rsidRDefault="001E1601">
      <w:pPr>
        <w:pStyle w:val="BodyText"/>
        <w:spacing w:before="7"/>
        <w:rPr>
          <w:sz w:val="26"/>
        </w:rPr>
      </w:pPr>
    </w:p>
    <w:p w14:paraId="6F0C0A0B" w14:textId="77777777" w:rsidR="001E1601" w:rsidRDefault="004148EB">
      <w:pPr>
        <w:pStyle w:val="Heading2"/>
      </w:pPr>
      <w:r>
        <w:t>Health and Safety</w:t>
      </w:r>
    </w:p>
    <w:p w14:paraId="3BEA4B1F" w14:textId="77777777" w:rsidR="001E1601" w:rsidRDefault="004148EB">
      <w:pPr>
        <w:pStyle w:val="BodyText"/>
        <w:spacing w:before="49" w:line="288" w:lineRule="auto"/>
        <w:ind w:left="533" w:right="543"/>
      </w:pPr>
      <w:r>
        <w:t xml:space="preserve">All employees are subject to the requirements of the Health &amp; Safety at Work Act and are also expected to comply with the Charity’s Health &amp; Safety Policy and Operational Guidelines which may vary depending on your job role and working location. The post holder is required to ensure that his/her work methods and </w:t>
      </w:r>
      <w:proofErr w:type="spellStart"/>
      <w:r>
        <w:t>behaviour</w:t>
      </w:r>
      <w:proofErr w:type="spellEnd"/>
      <w:r>
        <w:t xml:space="preserve"> do not endanger themselves or</w:t>
      </w:r>
      <w:r>
        <w:rPr>
          <w:spacing w:val="-2"/>
        </w:rPr>
        <w:t xml:space="preserve"> </w:t>
      </w:r>
      <w:r>
        <w:t>others.</w:t>
      </w:r>
    </w:p>
    <w:p w14:paraId="2650B94F" w14:textId="77777777" w:rsidR="001E1601" w:rsidRDefault="001E1601">
      <w:pPr>
        <w:pStyle w:val="BodyText"/>
        <w:spacing w:before="7"/>
        <w:rPr>
          <w:sz w:val="26"/>
        </w:rPr>
      </w:pPr>
    </w:p>
    <w:p w14:paraId="01E1C566" w14:textId="77777777" w:rsidR="001E1601" w:rsidRDefault="004148EB">
      <w:pPr>
        <w:pStyle w:val="Heading2"/>
        <w:spacing w:before="1"/>
      </w:pPr>
      <w:r>
        <w:t>Data Protection/Confidentiality</w:t>
      </w:r>
    </w:p>
    <w:p w14:paraId="4D5E8849" w14:textId="77777777" w:rsidR="001E1601" w:rsidRDefault="004148EB">
      <w:pPr>
        <w:pStyle w:val="BodyText"/>
        <w:spacing w:before="49" w:line="288" w:lineRule="auto"/>
        <w:ind w:left="533" w:right="526"/>
      </w:pPr>
      <w:r>
        <w:t>All employees are subject to legal requirements to protect personal and special categories of personal data in accordance with the Data Protection Act 2018. Everyone is expected to maintain strict confidentiality in respect of client and staff records and information.</w:t>
      </w:r>
    </w:p>
    <w:p w14:paraId="3E9F3522" w14:textId="77777777" w:rsidR="001E1601" w:rsidRDefault="001E1601">
      <w:pPr>
        <w:pStyle w:val="BodyText"/>
        <w:spacing w:before="5"/>
        <w:rPr>
          <w:sz w:val="26"/>
        </w:rPr>
      </w:pPr>
    </w:p>
    <w:p w14:paraId="7CC6374F" w14:textId="77777777" w:rsidR="001E1601" w:rsidRDefault="004148EB">
      <w:pPr>
        <w:pStyle w:val="Heading2"/>
      </w:pPr>
      <w:r>
        <w:t>Variation</w:t>
      </w:r>
    </w:p>
    <w:p w14:paraId="5B44C95C" w14:textId="77777777" w:rsidR="001E1601" w:rsidRDefault="004148EB">
      <w:pPr>
        <w:pStyle w:val="BodyText"/>
        <w:spacing w:before="49" w:line="288" w:lineRule="auto"/>
        <w:ind w:left="533" w:right="551"/>
      </w:pPr>
      <w:r>
        <w:t>This job profile is not intended to be a complete list of duties and responsibilities but is a guide for information. It may be reviewed and changed in the light of the evolving needs of the Charity and as part of an individual’s personal development plan. Any changes will be made following discussion with the post holder.</w:t>
      </w:r>
    </w:p>
    <w:p w14:paraId="78EDAB68" w14:textId="77777777" w:rsidR="001E1601" w:rsidRDefault="001E1601">
      <w:pPr>
        <w:spacing w:line="288" w:lineRule="auto"/>
        <w:sectPr w:rsidR="001E1601">
          <w:pgSz w:w="11900" w:h="16840"/>
          <w:pgMar w:top="1280" w:right="860" w:bottom="1080" w:left="960" w:header="0" w:footer="883" w:gutter="0"/>
          <w:cols w:space="720"/>
        </w:sectPr>
      </w:pPr>
    </w:p>
    <w:p w14:paraId="272AA2CD" w14:textId="0BB1E1F6" w:rsidR="009A7733" w:rsidRPr="009A7733" w:rsidRDefault="004148EB" w:rsidP="009A7733">
      <w:pPr>
        <w:pStyle w:val="Heading1"/>
        <w:rPr>
          <w:color w:val="FF0000"/>
        </w:rPr>
      </w:pPr>
      <w:r>
        <w:rPr>
          <w:color w:val="FF0000"/>
        </w:rPr>
        <w:lastRenderedPageBreak/>
        <w:t>Person specification</w:t>
      </w:r>
    </w:p>
    <w:p w14:paraId="29B46D23" w14:textId="77777777" w:rsidR="009A7733" w:rsidRPr="00007C4C" w:rsidRDefault="009A7733" w:rsidP="009A7733">
      <w:pPr>
        <w:rPr>
          <w:color w:val="FF000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135"/>
        <w:gridCol w:w="3600"/>
      </w:tblGrid>
      <w:tr w:rsidR="009A7733" w:rsidRPr="00007C4C" w14:paraId="3F1E2D12" w14:textId="77777777" w:rsidTr="00716AEE">
        <w:tc>
          <w:tcPr>
            <w:tcW w:w="2093" w:type="dxa"/>
          </w:tcPr>
          <w:p w14:paraId="09CBA951" w14:textId="77777777" w:rsidR="009A7733" w:rsidRPr="00007C4C" w:rsidRDefault="009A7733" w:rsidP="00716AEE">
            <w:pPr>
              <w:jc w:val="center"/>
              <w:rPr>
                <w:b/>
              </w:rPr>
            </w:pPr>
            <w:r>
              <w:rPr>
                <w:b/>
              </w:rPr>
              <w:t>REQUIREMENT</w:t>
            </w:r>
          </w:p>
        </w:tc>
        <w:tc>
          <w:tcPr>
            <w:tcW w:w="4135" w:type="dxa"/>
          </w:tcPr>
          <w:p w14:paraId="652B347B" w14:textId="77777777" w:rsidR="009A7733" w:rsidRPr="00007C4C" w:rsidRDefault="009A7733" w:rsidP="00716AEE">
            <w:pPr>
              <w:jc w:val="center"/>
              <w:rPr>
                <w:b/>
              </w:rPr>
            </w:pPr>
            <w:r w:rsidRPr="00007C4C">
              <w:rPr>
                <w:b/>
              </w:rPr>
              <w:t>ESSENTIAL</w:t>
            </w:r>
          </w:p>
        </w:tc>
        <w:tc>
          <w:tcPr>
            <w:tcW w:w="3600" w:type="dxa"/>
          </w:tcPr>
          <w:p w14:paraId="45894B65" w14:textId="77777777" w:rsidR="009A7733" w:rsidRPr="00007C4C" w:rsidRDefault="009A7733" w:rsidP="00716AEE">
            <w:pPr>
              <w:jc w:val="center"/>
              <w:rPr>
                <w:b/>
              </w:rPr>
            </w:pPr>
            <w:r w:rsidRPr="00007C4C">
              <w:rPr>
                <w:b/>
              </w:rPr>
              <w:t>DESIRABLE</w:t>
            </w:r>
          </w:p>
        </w:tc>
      </w:tr>
      <w:tr w:rsidR="009A7733" w:rsidRPr="0002278E" w14:paraId="69287AB7" w14:textId="77777777" w:rsidTr="00716AEE">
        <w:tc>
          <w:tcPr>
            <w:tcW w:w="2093" w:type="dxa"/>
          </w:tcPr>
          <w:p w14:paraId="03B3DB0B" w14:textId="77777777" w:rsidR="009A7733" w:rsidRPr="0002278E" w:rsidRDefault="009A7733" w:rsidP="00716AEE">
            <w:r w:rsidRPr="0002278E">
              <w:t>EDUCATION,</w:t>
            </w:r>
          </w:p>
          <w:p w14:paraId="25E6DDC2" w14:textId="77777777" w:rsidR="009A7733" w:rsidRPr="0002278E" w:rsidRDefault="009A7733" w:rsidP="00716AEE">
            <w:r w:rsidRPr="0002278E">
              <w:t>TRAINING AND DEVELOPMENT</w:t>
            </w:r>
          </w:p>
        </w:tc>
        <w:tc>
          <w:tcPr>
            <w:tcW w:w="4135" w:type="dxa"/>
          </w:tcPr>
          <w:p w14:paraId="24D62E20" w14:textId="77777777" w:rsidR="009A7733" w:rsidRPr="0002278E" w:rsidRDefault="009A7733" w:rsidP="009A7733">
            <w:pPr>
              <w:widowControl/>
              <w:numPr>
                <w:ilvl w:val="0"/>
                <w:numId w:val="17"/>
              </w:numPr>
              <w:autoSpaceDE/>
              <w:autoSpaceDN/>
            </w:pPr>
            <w:proofErr w:type="spellStart"/>
            <w:r w:rsidRPr="0002278E">
              <w:t>Recognised</w:t>
            </w:r>
            <w:proofErr w:type="spellEnd"/>
            <w:r w:rsidRPr="0002278E">
              <w:t xml:space="preserve"> health, social </w:t>
            </w:r>
            <w:proofErr w:type="gramStart"/>
            <w:r w:rsidRPr="0002278E">
              <w:t>care</w:t>
            </w:r>
            <w:proofErr w:type="gramEnd"/>
            <w:r w:rsidRPr="0002278E">
              <w:t xml:space="preserve"> or counselling qualification </w:t>
            </w:r>
          </w:p>
          <w:p w14:paraId="47B44283" w14:textId="77777777" w:rsidR="009A7733" w:rsidRPr="002D2449" w:rsidRDefault="009A7733" w:rsidP="009A7733">
            <w:pPr>
              <w:widowControl/>
              <w:numPr>
                <w:ilvl w:val="0"/>
                <w:numId w:val="17"/>
              </w:numPr>
              <w:autoSpaceDE/>
              <w:autoSpaceDN/>
            </w:pPr>
            <w:r w:rsidRPr="0002278E">
              <w:t xml:space="preserve">Training in working with loss and bereavement across the </w:t>
            </w:r>
            <w:proofErr w:type="gramStart"/>
            <w:r w:rsidRPr="0002278E">
              <w:t>life-span</w:t>
            </w:r>
            <w:proofErr w:type="gramEnd"/>
          </w:p>
        </w:tc>
        <w:tc>
          <w:tcPr>
            <w:tcW w:w="3600" w:type="dxa"/>
          </w:tcPr>
          <w:p w14:paraId="696880F7" w14:textId="77777777" w:rsidR="009A7733" w:rsidRPr="0002278E" w:rsidRDefault="009A7733" w:rsidP="00716AEE">
            <w:pPr>
              <w:ind w:left="720"/>
              <w:rPr>
                <w:color w:val="FF0000"/>
              </w:rPr>
            </w:pPr>
          </w:p>
        </w:tc>
      </w:tr>
      <w:tr w:rsidR="009A7733" w:rsidRPr="0002278E" w14:paraId="0A4764C4" w14:textId="77777777" w:rsidTr="00716AEE">
        <w:tc>
          <w:tcPr>
            <w:tcW w:w="2093" w:type="dxa"/>
          </w:tcPr>
          <w:p w14:paraId="50F8A967" w14:textId="77777777" w:rsidR="009A7733" w:rsidRPr="0002278E" w:rsidRDefault="009A7733" w:rsidP="00716AEE">
            <w:r w:rsidRPr="0002278E">
              <w:t>KNOWLEDGE/</w:t>
            </w:r>
          </w:p>
          <w:p w14:paraId="6E87B5F9" w14:textId="77777777" w:rsidR="009A7733" w:rsidRPr="0002278E" w:rsidRDefault="009A7733" w:rsidP="00716AEE">
            <w:r w:rsidRPr="0002278E">
              <w:t>EXPERIENCE</w:t>
            </w:r>
          </w:p>
        </w:tc>
        <w:tc>
          <w:tcPr>
            <w:tcW w:w="4135" w:type="dxa"/>
          </w:tcPr>
          <w:p w14:paraId="675CFE53" w14:textId="77777777" w:rsidR="009A7733" w:rsidRPr="0002278E" w:rsidRDefault="009A7733" w:rsidP="009A7733">
            <w:pPr>
              <w:widowControl/>
              <w:numPr>
                <w:ilvl w:val="0"/>
                <w:numId w:val="18"/>
              </w:numPr>
              <w:autoSpaceDE/>
              <w:autoSpaceDN/>
            </w:pPr>
            <w:r w:rsidRPr="0002278E">
              <w:t xml:space="preserve">At least 2 years relevant experience of working with adults, </w:t>
            </w:r>
            <w:proofErr w:type="gramStart"/>
            <w:r w:rsidRPr="0002278E">
              <w:t>children</w:t>
            </w:r>
            <w:proofErr w:type="gramEnd"/>
            <w:r w:rsidRPr="0002278E">
              <w:t xml:space="preserve"> and families </w:t>
            </w:r>
          </w:p>
          <w:p w14:paraId="7595B381" w14:textId="77777777" w:rsidR="009A7733" w:rsidRPr="0002278E" w:rsidRDefault="009A7733" w:rsidP="009A7733">
            <w:pPr>
              <w:widowControl/>
              <w:numPr>
                <w:ilvl w:val="0"/>
                <w:numId w:val="18"/>
              </w:numPr>
              <w:autoSpaceDE/>
              <w:autoSpaceDN/>
            </w:pPr>
            <w:r w:rsidRPr="0002278E">
              <w:t>Experience of working with bereaved families</w:t>
            </w:r>
          </w:p>
          <w:p w14:paraId="0B1457A6" w14:textId="77777777" w:rsidR="009A7733" w:rsidRPr="0002278E" w:rsidRDefault="009A7733" w:rsidP="009A7733">
            <w:pPr>
              <w:widowControl/>
              <w:numPr>
                <w:ilvl w:val="0"/>
                <w:numId w:val="18"/>
              </w:numPr>
              <w:autoSpaceDE/>
              <w:autoSpaceDN/>
            </w:pPr>
            <w:r w:rsidRPr="0002278E">
              <w:t>Understanding of peer group work/facilitation</w:t>
            </w:r>
          </w:p>
          <w:p w14:paraId="2673317B" w14:textId="77777777" w:rsidR="009A7733" w:rsidRPr="0002278E" w:rsidRDefault="009A7733" w:rsidP="009A7733">
            <w:pPr>
              <w:widowControl/>
              <w:numPr>
                <w:ilvl w:val="0"/>
                <w:numId w:val="18"/>
              </w:numPr>
              <w:autoSpaceDE/>
              <w:autoSpaceDN/>
            </w:pPr>
            <w:r w:rsidRPr="0002278E">
              <w:t>Experience of working with traumatic grief</w:t>
            </w:r>
          </w:p>
          <w:p w14:paraId="2C3DFBAD" w14:textId="77777777" w:rsidR="009A7733" w:rsidRPr="0002278E" w:rsidRDefault="009A7733" w:rsidP="009A7733">
            <w:pPr>
              <w:widowControl/>
              <w:numPr>
                <w:ilvl w:val="0"/>
                <w:numId w:val="18"/>
              </w:numPr>
              <w:autoSpaceDE/>
              <w:autoSpaceDN/>
            </w:pPr>
            <w:r w:rsidRPr="0002278E">
              <w:t xml:space="preserve">Ethnic and cultural awareness </w:t>
            </w:r>
          </w:p>
          <w:p w14:paraId="60ECD3F8" w14:textId="77777777" w:rsidR="009A7733" w:rsidRPr="0002278E" w:rsidRDefault="009A7733" w:rsidP="009A7733">
            <w:pPr>
              <w:widowControl/>
              <w:numPr>
                <w:ilvl w:val="0"/>
                <w:numId w:val="18"/>
              </w:numPr>
              <w:autoSpaceDE/>
              <w:autoSpaceDN/>
            </w:pPr>
            <w:r w:rsidRPr="0002278E">
              <w:t xml:space="preserve">Knowledge of </w:t>
            </w:r>
            <w:r>
              <w:t>s</w:t>
            </w:r>
            <w:r w:rsidRPr="0002278E">
              <w:t>upport services available for parents and families</w:t>
            </w:r>
          </w:p>
          <w:p w14:paraId="788CACCE" w14:textId="77777777" w:rsidR="009A7733" w:rsidRPr="0002278E" w:rsidRDefault="009A7733" w:rsidP="009A7733">
            <w:pPr>
              <w:widowControl/>
              <w:numPr>
                <w:ilvl w:val="0"/>
                <w:numId w:val="18"/>
              </w:numPr>
              <w:autoSpaceDE/>
              <w:autoSpaceDN/>
            </w:pPr>
            <w:r w:rsidRPr="0002278E">
              <w:t xml:space="preserve">Experience of </w:t>
            </w:r>
            <w:r>
              <w:t>l</w:t>
            </w:r>
            <w:r w:rsidRPr="0002278E">
              <w:t xml:space="preserve">iaison and networking with statutory and voluntary </w:t>
            </w:r>
            <w:proofErr w:type="spellStart"/>
            <w:r w:rsidRPr="0002278E">
              <w:t>organisations</w:t>
            </w:r>
            <w:proofErr w:type="spellEnd"/>
          </w:p>
          <w:p w14:paraId="47CE4143" w14:textId="77777777" w:rsidR="009A7733" w:rsidRPr="002D2449" w:rsidRDefault="009A7733" w:rsidP="009A7733">
            <w:pPr>
              <w:widowControl/>
              <w:numPr>
                <w:ilvl w:val="0"/>
                <w:numId w:val="18"/>
              </w:numPr>
              <w:autoSpaceDE/>
              <w:autoSpaceDN/>
            </w:pPr>
            <w:r w:rsidRPr="0002278E">
              <w:t>Knowledge of the statutory frameworks relevant to working with parents and families</w:t>
            </w:r>
          </w:p>
        </w:tc>
        <w:tc>
          <w:tcPr>
            <w:tcW w:w="3600" w:type="dxa"/>
          </w:tcPr>
          <w:p w14:paraId="4EAA8CDE" w14:textId="77777777" w:rsidR="009A7733" w:rsidRPr="0002278E" w:rsidRDefault="009A7733" w:rsidP="009A7733">
            <w:pPr>
              <w:widowControl/>
              <w:numPr>
                <w:ilvl w:val="0"/>
                <w:numId w:val="18"/>
              </w:numPr>
              <w:autoSpaceDE/>
              <w:autoSpaceDN/>
            </w:pPr>
            <w:r w:rsidRPr="0002278E">
              <w:t>Experience of working using the telephone as the medium for communication</w:t>
            </w:r>
          </w:p>
          <w:p w14:paraId="7FEAFF34" w14:textId="77777777" w:rsidR="009A7733" w:rsidRPr="0002278E" w:rsidRDefault="009A7733" w:rsidP="00716AEE">
            <w:pPr>
              <w:ind w:left="720"/>
            </w:pPr>
          </w:p>
          <w:p w14:paraId="754D76EE" w14:textId="77777777" w:rsidR="009A7733" w:rsidRPr="0002278E" w:rsidRDefault="009A7733" w:rsidP="009A7733">
            <w:pPr>
              <w:widowControl/>
              <w:numPr>
                <w:ilvl w:val="0"/>
                <w:numId w:val="18"/>
              </w:numPr>
              <w:autoSpaceDE/>
              <w:autoSpaceDN/>
            </w:pPr>
            <w:r w:rsidRPr="0002278E">
              <w:t>Experience of delivering training in loss and grief</w:t>
            </w:r>
          </w:p>
          <w:p w14:paraId="37D89135" w14:textId="77777777" w:rsidR="009A7733" w:rsidRPr="0002278E" w:rsidRDefault="009A7733" w:rsidP="00716AEE">
            <w:pPr>
              <w:ind w:left="720"/>
            </w:pPr>
          </w:p>
        </w:tc>
      </w:tr>
      <w:tr w:rsidR="009A7733" w:rsidRPr="0002278E" w14:paraId="04B10096" w14:textId="77777777" w:rsidTr="00716AEE">
        <w:tc>
          <w:tcPr>
            <w:tcW w:w="2093" w:type="dxa"/>
          </w:tcPr>
          <w:p w14:paraId="6FF163C1" w14:textId="77777777" w:rsidR="009A7733" w:rsidRPr="0002278E" w:rsidRDefault="009A7733" w:rsidP="00716AEE">
            <w:r w:rsidRPr="0002278E">
              <w:t>SKILLS AND ABILITIES</w:t>
            </w:r>
          </w:p>
        </w:tc>
        <w:tc>
          <w:tcPr>
            <w:tcW w:w="4135" w:type="dxa"/>
          </w:tcPr>
          <w:p w14:paraId="1A8CD7EE" w14:textId="77777777" w:rsidR="009A7733" w:rsidRPr="0002278E" w:rsidRDefault="009A7733" w:rsidP="009A7733">
            <w:pPr>
              <w:widowControl/>
              <w:numPr>
                <w:ilvl w:val="0"/>
                <w:numId w:val="19"/>
              </w:numPr>
              <w:autoSpaceDE/>
              <w:autoSpaceDN/>
            </w:pPr>
            <w:r w:rsidRPr="0002278E">
              <w:t>Excellent verbal communication and listening skills</w:t>
            </w:r>
          </w:p>
          <w:p w14:paraId="28447FD5" w14:textId="77777777" w:rsidR="009A7733" w:rsidRPr="0002278E" w:rsidRDefault="009A7733" w:rsidP="009A7733">
            <w:pPr>
              <w:widowControl/>
              <w:numPr>
                <w:ilvl w:val="0"/>
                <w:numId w:val="19"/>
              </w:numPr>
              <w:autoSpaceDE/>
              <w:autoSpaceDN/>
            </w:pPr>
            <w:r w:rsidRPr="0002278E">
              <w:t>Ability to communicate clearly and sensitively in writing</w:t>
            </w:r>
          </w:p>
          <w:p w14:paraId="66E8D4F6" w14:textId="77777777" w:rsidR="009A7733" w:rsidRPr="0002278E" w:rsidRDefault="009A7733" w:rsidP="009A7733">
            <w:pPr>
              <w:widowControl/>
              <w:numPr>
                <w:ilvl w:val="0"/>
                <w:numId w:val="19"/>
              </w:numPr>
              <w:autoSpaceDE/>
              <w:autoSpaceDN/>
            </w:pPr>
            <w:r w:rsidRPr="0002278E">
              <w:t>Ability to work alone and with a multidisciplinary team</w:t>
            </w:r>
          </w:p>
          <w:p w14:paraId="0D3EBF41" w14:textId="77777777" w:rsidR="009A7733" w:rsidRPr="002D2449" w:rsidRDefault="009A7733" w:rsidP="009A7733">
            <w:pPr>
              <w:widowControl/>
              <w:numPr>
                <w:ilvl w:val="0"/>
                <w:numId w:val="19"/>
              </w:numPr>
              <w:autoSpaceDE/>
              <w:autoSpaceDN/>
            </w:pPr>
            <w:r w:rsidRPr="0002278E">
              <w:t>Computer and database skills</w:t>
            </w:r>
          </w:p>
        </w:tc>
        <w:tc>
          <w:tcPr>
            <w:tcW w:w="3600" w:type="dxa"/>
          </w:tcPr>
          <w:p w14:paraId="3B3BEAF1" w14:textId="77777777" w:rsidR="009A7733" w:rsidRPr="0002278E" w:rsidRDefault="009A7733" w:rsidP="00716AEE">
            <w:pPr>
              <w:ind w:left="720"/>
            </w:pPr>
          </w:p>
        </w:tc>
      </w:tr>
      <w:tr w:rsidR="009A7733" w:rsidRPr="0002278E" w14:paraId="265E28E9" w14:textId="77777777" w:rsidTr="00716AEE">
        <w:tc>
          <w:tcPr>
            <w:tcW w:w="2093" w:type="dxa"/>
          </w:tcPr>
          <w:p w14:paraId="15703696" w14:textId="77777777" w:rsidR="009A7733" w:rsidRPr="0002278E" w:rsidRDefault="009A7733" w:rsidP="00716AEE">
            <w:r w:rsidRPr="0002278E">
              <w:t>PERSONAL QUALITIES</w:t>
            </w:r>
          </w:p>
        </w:tc>
        <w:tc>
          <w:tcPr>
            <w:tcW w:w="4135" w:type="dxa"/>
          </w:tcPr>
          <w:p w14:paraId="0CEAE5E6" w14:textId="77777777" w:rsidR="009A7733" w:rsidRPr="0002278E" w:rsidRDefault="009A7733" w:rsidP="009A7733">
            <w:pPr>
              <w:widowControl/>
              <w:numPr>
                <w:ilvl w:val="0"/>
                <w:numId w:val="20"/>
              </w:numPr>
              <w:autoSpaceDE/>
              <w:autoSpaceDN/>
            </w:pPr>
            <w:r w:rsidRPr="0002278E">
              <w:t>Excellent communicator</w:t>
            </w:r>
          </w:p>
          <w:p w14:paraId="2A824E05" w14:textId="77777777" w:rsidR="009A7733" w:rsidRPr="0002278E" w:rsidRDefault="009A7733" w:rsidP="009A7733">
            <w:pPr>
              <w:widowControl/>
              <w:numPr>
                <w:ilvl w:val="0"/>
                <w:numId w:val="20"/>
              </w:numPr>
              <w:autoSpaceDE/>
              <w:autoSpaceDN/>
            </w:pPr>
            <w:r w:rsidRPr="0002278E">
              <w:t>Highly motivated and able to motivate others</w:t>
            </w:r>
          </w:p>
          <w:p w14:paraId="63F7E8C3" w14:textId="77777777" w:rsidR="009A7733" w:rsidRPr="0002278E" w:rsidRDefault="009A7733" w:rsidP="009A7733">
            <w:pPr>
              <w:widowControl/>
              <w:numPr>
                <w:ilvl w:val="0"/>
                <w:numId w:val="20"/>
              </w:numPr>
              <w:autoSpaceDE/>
              <w:autoSpaceDN/>
            </w:pPr>
            <w:r w:rsidRPr="0002278E">
              <w:t>Relates well to adults</w:t>
            </w:r>
          </w:p>
          <w:p w14:paraId="38A95D9A" w14:textId="77777777" w:rsidR="009A7733" w:rsidRPr="0002278E" w:rsidRDefault="009A7733" w:rsidP="009A7733">
            <w:pPr>
              <w:widowControl/>
              <w:numPr>
                <w:ilvl w:val="0"/>
                <w:numId w:val="20"/>
              </w:numPr>
              <w:autoSpaceDE/>
              <w:autoSpaceDN/>
            </w:pPr>
            <w:r w:rsidRPr="0002278E">
              <w:t xml:space="preserve">Positive attitude, </w:t>
            </w:r>
            <w:proofErr w:type="gramStart"/>
            <w:r w:rsidRPr="0002278E">
              <w:t>energy</w:t>
            </w:r>
            <w:proofErr w:type="gramEnd"/>
            <w:r w:rsidRPr="0002278E">
              <w:t xml:space="preserve"> and drive</w:t>
            </w:r>
          </w:p>
          <w:p w14:paraId="5478B1D7" w14:textId="77777777" w:rsidR="009A7733" w:rsidRPr="0002278E" w:rsidRDefault="009A7733" w:rsidP="009A7733">
            <w:pPr>
              <w:widowControl/>
              <w:numPr>
                <w:ilvl w:val="0"/>
                <w:numId w:val="20"/>
              </w:numPr>
              <w:autoSpaceDE/>
              <w:autoSpaceDN/>
            </w:pPr>
            <w:r w:rsidRPr="0002278E">
              <w:t>Ability to work under pressure</w:t>
            </w:r>
          </w:p>
        </w:tc>
        <w:tc>
          <w:tcPr>
            <w:tcW w:w="3600" w:type="dxa"/>
          </w:tcPr>
          <w:p w14:paraId="354B573A" w14:textId="77777777" w:rsidR="009A7733" w:rsidRPr="0002278E" w:rsidRDefault="009A7733" w:rsidP="00716AEE"/>
        </w:tc>
      </w:tr>
      <w:tr w:rsidR="009A7733" w:rsidRPr="0002278E" w14:paraId="43B49DF8" w14:textId="77777777" w:rsidTr="00716AEE">
        <w:tc>
          <w:tcPr>
            <w:tcW w:w="2093" w:type="dxa"/>
          </w:tcPr>
          <w:p w14:paraId="05542826" w14:textId="77777777" w:rsidR="009A7733" w:rsidRPr="0002278E" w:rsidRDefault="009A7733" w:rsidP="00716AEE">
            <w:r w:rsidRPr="0002278E">
              <w:t xml:space="preserve">OTHER REQUIREMENTS </w:t>
            </w:r>
          </w:p>
        </w:tc>
        <w:tc>
          <w:tcPr>
            <w:tcW w:w="4135" w:type="dxa"/>
          </w:tcPr>
          <w:p w14:paraId="0894E172" w14:textId="77777777" w:rsidR="009A7733" w:rsidRPr="0002278E" w:rsidRDefault="009A7733" w:rsidP="009A7733">
            <w:pPr>
              <w:widowControl/>
              <w:numPr>
                <w:ilvl w:val="0"/>
                <w:numId w:val="21"/>
              </w:numPr>
              <w:autoSpaceDE/>
              <w:autoSpaceDN/>
            </w:pPr>
            <w:r w:rsidRPr="0002278E">
              <w:t>Available to provide support outside of office hours</w:t>
            </w:r>
          </w:p>
          <w:p w14:paraId="52998943" w14:textId="77777777" w:rsidR="009A7733" w:rsidRPr="002D2449" w:rsidRDefault="009A7733" w:rsidP="009A7733">
            <w:pPr>
              <w:widowControl/>
              <w:numPr>
                <w:ilvl w:val="0"/>
                <w:numId w:val="21"/>
              </w:numPr>
              <w:autoSpaceDE/>
              <w:autoSpaceDN/>
            </w:pPr>
            <w:r w:rsidRPr="0002278E">
              <w:t>Flexible to work occasional evenings or weekends</w:t>
            </w:r>
          </w:p>
        </w:tc>
        <w:tc>
          <w:tcPr>
            <w:tcW w:w="3600" w:type="dxa"/>
          </w:tcPr>
          <w:p w14:paraId="6733A7AE" w14:textId="77777777" w:rsidR="009A7733" w:rsidRPr="0002278E" w:rsidRDefault="009A7733" w:rsidP="00716AEE"/>
        </w:tc>
      </w:tr>
    </w:tbl>
    <w:p w14:paraId="031D122F" w14:textId="77777777" w:rsidR="009A7733" w:rsidRPr="0002278E" w:rsidRDefault="009A7733" w:rsidP="009A7733"/>
    <w:p w14:paraId="2CDCA174" w14:textId="4339AB02" w:rsidR="009A7733" w:rsidRDefault="006F1FB3">
      <w:pPr>
        <w:pStyle w:val="Heading1"/>
      </w:pPr>
      <w:r>
        <w:t>Richard Stafford</w:t>
      </w:r>
    </w:p>
    <w:p w14:paraId="166233F6" w14:textId="30600615" w:rsidR="006F1FB3" w:rsidRDefault="006F1FB3">
      <w:pPr>
        <w:pStyle w:val="Heading1"/>
      </w:pPr>
      <w:r>
        <w:t>February 2021</w:t>
      </w:r>
    </w:p>
    <w:sectPr w:rsidR="006F1FB3" w:rsidSect="009A7733">
      <w:pgSz w:w="11900" w:h="16840"/>
      <w:pgMar w:top="800" w:right="860" w:bottom="1080" w:left="96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9DF95" w14:textId="77777777" w:rsidR="00D83C60" w:rsidRDefault="00D83C60">
      <w:r>
        <w:separator/>
      </w:r>
    </w:p>
  </w:endnote>
  <w:endnote w:type="continuationSeparator" w:id="0">
    <w:p w14:paraId="5F3755FB" w14:textId="77777777" w:rsidR="00D83C60" w:rsidRDefault="00D8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28FAF" w14:textId="77777777" w:rsidR="001E1601" w:rsidRDefault="001C5F31">
    <w:pPr>
      <w:pStyle w:val="BodyText"/>
      <w:spacing w:line="14" w:lineRule="auto"/>
      <w:rPr>
        <w:sz w:val="20"/>
      </w:rPr>
    </w:pPr>
    <w:r>
      <w:rPr>
        <w:noProof/>
      </w:rPr>
      <mc:AlternateContent>
        <mc:Choice Requires="wps">
          <w:drawing>
            <wp:anchor distT="0" distB="0" distL="114300" distR="114300" simplePos="0" relativeHeight="251377664" behindDoc="1" locked="0" layoutInCell="1" allowOverlap="1" wp14:anchorId="1A013405" wp14:editId="3B356262">
              <wp:simplePos x="0" y="0"/>
              <wp:positionH relativeFrom="page">
                <wp:posOffset>667385</wp:posOffset>
              </wp:positionH>
              <wp:positionV relativeFrom="page">
                <wp:posOffset>9959340</wp:posOffset>
              </wp:positionV>
              <wp:extent cx="599567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956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0A388" id="Line 3" o:spid="_x0000_s1026" style="position:absolute;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84.2pt" to="524.65pt,7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" strokeweight=".72pt">
              <o:lock v:ext="edit" shapetype="f"/>
              <w10:wrap anchorx="page" anchory="page"/>
            </v:line>
          </w:pict>
        </mc:Fallback>
      </mc:AlternateContent>
    </w:r>
    <w:r>
      <w:rPr>
        <w:noProof/>
      </w:rPr>
      <mc:AlternateContent>
        <mc:Choice Requires="wps">
          <w:drawing>
            <wp:anchor distT="0" distB="0" distL="114300" distR="114300" simplePos="0" relativeHeight="251378688" behindDoc="1" locked="0" layoutInCell="1" allowOverlap="1" wp14:anchorId="0A0C16C8" wp14:editId="0CD2AD95">
              <wp:simplePos x="0" y="0"/>
              <wp:positionH relativeFrom="page">
                <wp:posOffset>673100</wp:posOffset>
              </wp:positionH>
              <wp:positionV relativeFrom="page">
                <wp:posOffset>10005060</wp:posOffset>
              </wp:positionV>
              <wp:extent cx="4079240" cy="3378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92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18798" w14:textId="671C74BF" w:rsidR="001E1601" w:rsidRDefault="00BC785F">
                          <w:pPr>
                            <w:spacing w:before="16"/>
                            <w:ind w:left="20"/>
                            <w:rPr>
                              <w:sz w:val="18"/>
                            </w:rPr>
                          </w:pPr>
                          <w:r>
                            <w:rPr>
                              <w:sz w:val="18"/>
                            </w:rPr>
                            <w:t>Full Job Title</w:t>
                          </w:r>
                          <w:r w:rsidR="004148EB">
                            <w:rPr>
                              <w:sz w:val="18"/>
                            </w:rPr>
                            <w:t>, Child Bereavement UK</w:t>
                          </w:r>
                        </w:p>
                        <w:p w14:paraId="10EB956F" w14:textId="0DFFC7D1" w:rsidR="001E1601" w:rsidRDefault="00BC785F" w:rsidP="00BC785F">
                          <w:pPr>
                            <w:spacing w:before="81"/>
                            <w:ind w:left="20"/>
                            <w:rPr>
                              <w:sz w:val="18"/>
                            </w:rPr>
                          </w:pPr>
                          <w:r>
                            <w:rPr>
                              <w:sz w:val="18"/>
                            </w:rPr>
                            <w:t>Date</w:t>
                          </w:r>
                        </w:p>
                        <w:p w14:paraId="2DD7E3CB" w14:textId="77777777" w:rsidR="001C5F31" w:rsidRDefault="001C5F31">
                          <w:pPr>
                            <w:spacing w:before="81"/>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C16C8" id="_x0000_t202" coordsize="21600,21600" o:spt="202" path="m,l,21600r21600,l21600,xe">
              <v:stroke joinstyle="miter"/>
              <v:path gradientshapeok="t" o:connecttype="rect"/>
            </v:shapetype>
            <v:shape id="Text Box 2" o:spid="_x0000_s1026" type="#_x0000_t202" style="position:absolute;margin-left:53pt;margin-top:787.8pt;width:321.2pt;height:26.6pt;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" filled="f" stroked="f">
              <v:path arrowok="t"/>
              <v:textbox inset="0,0,0,0">
                <w:txbxContent>
                  <w:p w14:paraId="14F18798" w14:textId="671C74BF" w:rsidR="001E1601" w:rsidRDefault="00BC785F">
                    <w:pPr>
                      <w:spacing w:before="16"/>
                      <w:ind w:left="20"/>
                      <w:rPr>
                        <w:sz w:val="18"/>
                      </w:rPr>
                    </w:pPr>
                    <w:r>
                      <w:rPr>
                        <w:sz w:val="18"/>
                      </w:rPr>
                      <w:t>Full Job Title</w:t>
                    </w:r>
                    <w:r w:rsidR="004148EB">
                      <w:rPr>
                        <w:sz w:val="18"/>
                      </w:rPr>
                      <w:t>, Child Bereavement UK</w:t>
                    </w:r>
                  </w:p>
                  <w:p w14:paraId="10EB956F" w14:textId="0DFFC7D1" w:rsidR="001E1601" w:rsidRDefault="00BC785F" w:rsidP="00BC785F">
                    <w:pPr>
                      <w:spacing w:before="81"/>
                      <w:ind w:left="20"/>
                      <w:rPr>
                        <w:sz w:val="18"/>
                      </w:rPr>
                    </w:pPr>
                    <w:r>
                      <w:rPr>
                        <w:sz w:val="18"/>
                      </w:rPr>
                      <w:t>Date</w:t>
                    </w:r>
                  </w:p>
                  <w:p w14:paraId="2DD7E3CB" w14:textId="77777777" w:rsidR="001C5F31" w:rsidRDefault="001C5F31">
                    <w:pPr>
                      <w:spacing w:before="81"/>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379712" behindDoc="1" locked="0" layoutInCell="1" allowOverlap="1" wp14:anchorId="0959E614" wp14:editId="58DC428A">
              <wp:simplePos x="0" y="0"/>
              <wp:positionH relativeFrom="page">
                <wp:posOffset>6767830</wp:posOffset>
              </wp:positionH>
              <wp:positionV relativeFrom="page">
                <wp:posOffset>10126980</wp:posOffset>
              </wp:positionV>
              <wp:extent cx="161290" cy="19621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5CCAC" w14:textId="77777777" w:rsidR="001E1601" w:rsidRDefault="004148EB">
                          <w:pPr>
                            <w:spacing w:before="12"/>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E614" id="Text Box 1" o:spid="_x0000_s1027" type="#_x0000_t202" style="position:absolute;margin-left:532.9pt;margin-top:797.4pt;width:12.7pt;height:15.45pt;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" filled="f" stroked="f">
              <v:path arrowok="t"/>
              <v:textbox inset="0,0,0,0">
                <w:txbxContent>
                  <w:p w14:paraId="3005CCAC" w14:textId="77777777" w:rsidR="001E1601" w:rsidRDefault="004148EB">
                    <w:pPr>
                      <w:spacing w:before="12"/>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00B32" w14:textId="77777777" w:rsidR="00D83C60" w:rsidRDefault="00D83C60">
      <w:r>
        <w:separator/>
      </w:r>
    </w:p>
  </w:footnote>
  <w:footnote w:type="continuationSeparator" w:id="0">
    <w:p w14:paraId="2372F2A7" w14:textId="77777777" w:rsidR="00D83C60" w:rsidRDefault="00D83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B667A"/>
    <w:multiLevelType w:val="hybridMultilevel"/>
    <w:tmpl w:val="7722F04A"/>
    <w:lvl w:ilvl="0" w:tplc="ED103A5E">
      <w:numFmt w:val="bullet"/>
      <w:lvlText w:val="•"/>
      <w:lvlJc w:val="left"/>
      <w:pPr>
        <w:ind w:left="720" w:hanging="360"/>
      </w:pPr>
      <w:rPr>
        <w:rFonts w:ascii="Symbol" w:eastAsia="Symbol" w:hAnsi="Symbol" w:cs="Symbol" w:hint="default"/>
        <w:color w:val="FF000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B69AD"/>
    <w:multiLevelType w:val="hybridMultilevel"/>
    <w:tmpl w:val="B2B429D4"/>
    <w:lvl w:ilvl="0" w:tplc="34CE22F8">
      <w:numFmt w:val="bullet"/>
      <w:lvlText w:val="–"/>
      <w:lvlJc w:val="left"/>
      <w:pPr>
        <w:ind w:left="297" w:hanging="187"/>
      </w:pPr>
      <w:rPr>
        <w:rFonts w:ascii="Courier New" w:eastAsia="Courier New" w:hAnsi="Courier New" w:cs="Courier New" w:hint="default"/>
        <w:w w:val="100"/>
        <w:sz w:val="22"/>
        <w:szCs w:val="22"/>
      </w:rPr>
    </w:lvl>
    <w:lvl w:ilvl="1" w:tplc="F3F6CA5A">
      <w:numFmt w:val="bullet"/>
      <w:lvlText w:val="•"/>
      <w:lvlJc w:val="left"/>
      <w:pPr>
        <w:ind w:left="765" w:hanging="187"/>
      </w:pPr>
      <w:rPr>
        <w:rFonts w:hint="default"/>
      </w:rPr>
    </w:lvl>
    <w:lvl w:ilvl="2" w:tplc="98187490">
      <w:numFmt w:val="bullet"/>
      <w:lvlText w:val="•"/>
      <w:lvlJc w:val="left"/>
      <w:pPr>
        <w:ind w:left="1230" w:hanging="187"/>
      </w:pPr>
      <w:rPr>
        <w:rFonts w:hint="default"/>
      </w:rPr>
    </w:lvl>
    <w:lvl w:ilvl="3" w:tplc="536E31FE">
      <w:numFmt w:val="bullet"/>
      <w:lvlText w:val="•"/>
      <w:lvlJc w:val="left"/>
      <w:pPr>
        <w:ind w:left="1695" w:hanging="187"/>
      </w:pPr>
      <w:rPr>
        <w:rFonts w:hint="default"/>
      </w:rPr>
    </w:lvl>
    <w:lvl w:ilvl="4" w:tplc="393039E2">
      <w:numFmt w:val="bullet"/>
      <w:lvlText w:val="•"/>
      <w:lvlJc w:val="left"/>
      <w:pPr>
        <w:ind w:left="2161" w:hanging="187"/>
      </w:pPr>
      <w:rPr>
        <w:rFonts w:hint="default"/>
      </w:rPr>
    </w:lvl>
    <w:lvl w:ilvl="5" w:tplc="0D20EA66">
      <w:numFmt w:val="bullet"/>
      <w:lvlText w:val="•"/>
      <w:lvlJc w:val="left"/>
      <w:pPr>
        <w:ind w:left="2626" w:hanging="187"/>
      </w:pPr>
      <w:rPr>
        <w:rFonts w:hint="default"/>
      </w:rPr>
    </w:lvl>
    <w:lvl w:ilvl="6" w:tplc="E00E285E">
      <w:numFmt w:val="bullet"/>
      <w:lvlText w:val="•"/>
      <w:lvlJc w:val="left"/>
      <w:pPr>
        <w:ind w:left="3091" w:hanging="187"/>
      </w:pPr>
      <w:rPr>
        <w:rFonts w:hint="default"/>
      </w:rPr>
    </w:lvl>
    <w:lvl w:ilvl="7" w:tplc="F8742DB2">
      <w:numFmt w:val="bullet"/>
      <w:lvlText w:val="•"/>
      <w:lvlJc w:val="left"/>
      <w:pPr>
        <w:ind w:left="3557" w:hanging="187"/>
      </w:pPr>
      <w:rPr>
        <w:rFonts w:hint="default"/>
      </w:rPr>
    </w:lvl>
    <w:lvl w:ilvl="8" w:tplc="777A0EB6">
      <w:numFmt w:val="bullet"/>
      <w:lvlText w:val="•"/>
      <w:lvlJc w:val="left"/>
      <w:pPr>
        <w:ind w:left="4022" w:hanging="187"/>
      </w:pPr>
      <w:rPr>
        <w:rFonts w:hint="default"/>
      </w:rPr>
    </w:lvl>
  </w:abstractNum>
  <w:abstractNum w:abstractNumId="2" w15:restartNumberingAfterBreak="0">
    <w:nsid w:val="0F0D2645"/>
    <w:multiLevelType w:val="hybridMultilevel"/>
    <w:tmpl w:val="B9AC6A7C"/>
    <w:lvl w:ilvl="0" w:tplc="821AA216">
      <w:numFmt w:val="bullet"/>
      <w:lvlText w:val="–"/>
      <w:lvlJc w:val="left"/>
      <w:pPr>
        <w:ind w:left="297" w:hanging="187"/>
      </w:pPr>
      <w:rPr>
        <w:rFonts w:ascii="Courier New" w:eastAsia="Courier New" w:hAnsi="Courier New" w:cs="Courier New" w:hint="default"/>
        <w:w w:val="100"/>
        <w:sz w:val="22"/>
        <w:szCs w:val="22"/>
      </w:rPr>
    </w:lvl>
    <w:lvl w:ilvl="1" w:tplc="934EC3EE">
      <w:numFmt w:val="bullet"/>
      <w:lvlText w:val="•"/>
      <w:lvlJc w:val="left"/>
      <w:pPr>
        <w:ind w:left="765" w:hanging="187"/>
      </w:pPr>
      <w:rPr>
        <w:rFonts w:hint="default"/>
      </w:rPr>
    </w:lvl>
    <w:lvl w:ilvl="2" w:tplc="3B00F0AA">
      <w:numFmt w:val="bullet"/>
      <w:lvlText w:val="•"/>
      <w:lvlJc w:val="left"/>
      <w:pPr>
        <w:ind w:left="1230" w:hanging="187"/>
      </w:pPr>
      <w:rPr>
        <w:rFonts w:hint="default"/>
      </w:rPr>
    </w:lvl>
    <w:lvl w:ilvl="3" w:tplc="7110E3F4">
      <w:numFmt w:val="bullet"/>
      <w:lvlText w:val="•"/>
      <w:lvlJc w:val="left"/>
      <w:pPr>
        <w:ind w:left="1695" w:hanging="187"/>
      </w:pPr>
      <w:rPr>
        <w:rFonts w:hint="default"/>
      </w:rPr>
    </w:lvl>
    <w:lvl w:ilvl="4" w:tplc="C8A615F8">
      <w:numFmt w:val="bullet"/>
      <w:lvlText w:val="•"/>
      <w:lvlJc w:val="left"/>
      <w:pPr>
        <w:ind w:left="2161" w:hanging="187"/>
      </w:pPr>
      <w:rPr>
        <w:rFonts w:hint="default"/>
      </w:rPr>
    </w:lvl>
    <w:lvl w:ilvl="5" w:tplc="536CF0A4">
      <w:numFmt w:val="bullet"/>
      <w:lvlText w:val="•"/>
      <w:lvlJc w:val="left"/>
      <w:pPr>
        <w:ind w:left="2626" w:hanging="187"/>
      </w:pPr>
      <w:rPr>
        <w:rFonts w:hint="default"/>
      </w:rPr>
    </w:lvl>
    <w:lvl w:ilvl="6" w:tplc="639A61BE">
      <w:numFmt w:val="bullet"/>
      <w:lvlText w:val="•"/>
      <w:lvlJc w:val="left"/>
      <w:pPr>
        <w:ind w:left="3091" w:hanging="187"/>
      </w:pPr>
      <w:rPr>
        <w:rFonts w:hint="default"/>
      </w:rPr>
    </w:lvl>
    <w:lvl w:ilvl="7" w:tplc="226C13CC">
      <w:numFmt w:val="bullet"/>
      <w:lvlText w:val="•"/>
      <w:lvlJc w:val="left"/>
      <w:pPr>
        <w:ind w:left="3557" w:hanging="187"/>
      </w:pPr>
      <w:rPr>
        <w:rFonts w:hint="default"/>
      </w:rPr>
    </w:lvl>
    <w:lvl w:ilvl="8" w:tplc="E2A207C6">
      <w:numFmt w:val="bullet"/>
      <w:lvlText w:val="•"/>
      <w:lvlJc w:val="left"/>
      <w:pPr>
        <w:ind w:left="4022" w:hanging="187"/>
      </w:pPr>
      <w:rPr>
        <w:rFonts w:hint="default"/>
      </w:rPr>
    </w:lvl>
  </w:abstractNum>
  <w:abstractNum w:abstractNumId="3" w15:restartNumberingAfterBreak="0">
    <w:nsid w:val="14C8726B"/>
    <w:multiLevelType w:val="hybridMultilevel"/>
    <w:tmpl w:val="999C5D10"/>
    <w:lvl w:ilvl="0" w:tplc="ED103A5E">
      <w:numFmt w:val="bullet"/>
      <w:lvlText w:val="•"/>
      <w:lvlJc w:val="left"/>
      <w:pPr>
        <w:ind w:left="720" w:hanging="360"/>
      </w:pPr>
      <w:rPr>
        <w:rFonts w:ascii="Symbol" w:eastAsia="Symbol" w:hAnsi="Symbol" w:cs="Symbol" w:hint="default"/>
        <w:color w:val="FF000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16B0E"/>
    <w:multiLevelType w:val="hybridMultilevel"/>
    <w:tmpl w:val="E8FCB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1F70EC"/>
    <w:multiLevelType w:val="hybridMultilevel"/>
    <w:tmpl w:val="A2ECD66A"/>
    <w:lvl w:ilvl="0" w:tplc="344EF710">
      <w:numFmt w:val="bullet"/>
      <w:lvlText w:val="•"/>
      <w:lvlJc w:val="left"/>
      <w:pPr>
        <w:ind w:left="1254" w:hanging="362"/>
      </w:pPr>
      <w:rPr>
        <w:rFonts w:ascii="Symbol" w:eastAsia="Symbol" w:hAnsi="Symbol" w:cs="Symbol" w:hint="default"/>
        <w:w w:val="100"/>
        <w:sz w:val="21"/>
        <w:szCs w:val="21"/>
      </w:rPr>
    </w:lvl>
    <w:lvl w:ilvl="1" w:tplc="D35AA102">
      <w:numFmt w:val="bullet"/>
      <w:lvlText w:val="•"/>
      <w:lvlJc w:val="left"/>
      <w:pPr>
        <w:ind w:left="2142" w:hanging="362"/>
      </w:pPr>
      <w:rPr>
        <w:rFonts w:hint="default"/>
      </w:rPr>
    </w:lvl>
    <w:lvl w:ilvl="2" w:tplc="4B3E09F6">
      <w:numFmt w:val="bullet"/>
      <w:lvlText w:val="•"/>
      <w:lvlJc w:val="left"/>
      <w:pPr>
        <w:ind w:left="3024" w:hanging="362"/>
      </w:pPr>
      <w:rPr>
        <w:rFonts w:hint="default"/>
      </w:rPr>
    </w:lvl>
    <w:lvl w:ilvl="3" w:tplc="A7B2EC84">
      <w:numFmt w:val="bullet"/>
      <w:lvlText w:val="•"/>
      <w:lvlJc w:val="left"/>
      <w:pPr>
        <w:ind w:left="3906" w:hanging="362"/>
      </w:pPr>
      <w:rPr>
        <w:rFonts w:hint="default"/>
      </w:rPr>
    </w:lvl>
    <w:lvl w:ilvl="4" w:tplc="09AC8A82">
      <w:numFmt w:val="bullet"/>
      <w:lvlText w:val="•"/>
      <w:lvlJc w:val="left"/>
      <w:pPr>
        <w:ind w:left="4788" w:hanging="362"/>
      </w:pPr>
      <w:rPr>
        <w:rFonts w:hint="default"/>
      </w:rPr>
    </w:lvl>
    <w:lvl w:ilvl="5" w:tplc="1E7CFC76">
      <w:numFmt w:val="bullet"/>
      <w:lvlText w:val="•"/>
      <w:lvlJc w:val="left"/>
      <w:pPr>
        <w:ind w:left="5670" w:hanging="362"/>
      </w:pPr>
      <w:rPr>
        <w:rFonts w:hint="default"/>
      </w:rPr>
    </w:lvl>
    <w:lvl w:ilvl="6" w:tplc="07FE142A">
      <w:numFmt w:val="bullet"/>
      <w:lvlText w:val="•"/>
      <w:lvlJc w:val="left"/>
      <w:pPr>
        <w:ind w:left="6552" w:hanging="362"/>
      </w:pPr>
      <w:rPr>
        <w:rFonts w:hint="default"/>
      </w:rPr>
    </w:lvl>
    <w:lvl w:ilvl="7" w:tplc="006C9EE2">
      <w:numFmt w:val="bullet"/>
      <w:lvlText w:val="•"/>
      <w:lvlJc w:val="left"/>
      <w:pPr>
        <w:ind w:left="7434" w:hanging="362"/>
      </w:pPr>
      <w:rPr>
        <w:rFonts w:hint="default"/>
      </w:rPr>
    </w:lvl>
    <w:lvl w:ilvl="8" w:tplc="E708B29C">
      <w:numFmt w:val="bullet"/>
      <w:lvlText w:val="•"/>
      <w:lvlJc w:val="left"/>
      <w:pPr>
        <w:ind w:left="8316" w:hanging="362"/>
      </w:pPr>
      <w:rPr>
        <w:rFonts w:hint="default"/>
      </w:rPr>
    </w:lvl>
  </w:abstractNum>
  <w:abstractNum w:abstractNumId="6" w15:restartNumberingAfterBreak="0">
    <w:nsid w:val="2F7F4A50"/>
    <w:multiLevelType w:val="hybridMultilevel"/>
    <w:tmpl w:val="48E03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3A7839"/>
    <w:multiLevelType w:val="hybridMultilevel"/>
    <w:tmpl w:val="FC12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E3151C"/>
    <w:multiLevelType w:val="hybridMultilevel"/>
    <w:tmpl w:val="041870E4"/>
    <w:lvl w:ilvl="0" w:tplc="692AF790">
      <w:numFmt w:val="bullet"/>
      <w:lvlText w:val="–"/>
      <w:lvlJc w:val="left"/>
      <w:pPr>
        <w:ind w:left="331" w:hanging="221"/>
      </w:pPr>
      <w:rPr>
        <w:rFonts w:ascii="Courier New" w:eastAsia="Courier New" w:hAnsi="Courier New" w:cs="Courier New" w:hint="default"/>
        <w:w w:val="100"/>
        <w:sz w:val="22"/>
        <w:szCs w:val="22"/>
      </w:rPr>
    </w:lvl>
    <w:lvl w:ilvl="1" w:tplc="E424E138">
      <w:numFmt w:val="bullet"/>
      <w:lvlText w:val="•"/>
      <w:lvlJc w:val="left"/>
      <w:pPr>
        <w:ind w:left="622" w:hanging="221"/>
      </w:pPr>
      <w:rPr>
        <w:rFonts w:hint="default"/>
      </w:rPr>
    </w:lvl>
    <w:lvl w:ilvl="2" w:tplc="A29CC2C0">
      <w:numFmt w:val="bullet"/>
      <w:lvlText w:val="•"/>
      <w:lvlJc w:val="left"/>
      <w:pPr>
        <w:ind w:left="904" w:hanging="221"/>
      </w:pPr>
      <w:rPr>
        <w:rFonts w:hint="default"/>
      </w:rPr>
    </w:lvl>
    <w:lvl w:ilvl="3" w:tplc="C01CA0FA">
      <w:numFmt w:val="bullet"/>
      <w:lvlText w:val="•"/>
      <w:lvlJc w:val="left"/>
      <w:pPr>
        <w:ind w:left="1186" w:hanging="221"/>
      </w:pPr>
      <w:rPr>
        <w:rFonts w:hint="default"/>
      </w:rPr>
    </w:lvl>
    <w:lvl w:ilvl="4" w:tplc="3B2A2A4C">
      <w:numFmt w:val="bullet"/>
      <w:lvlText w:val="•"/>
      <w:lvlJc w:val="left"/>
      <w:pPr>
        <w:ind w:left="1469" w:hanging="221"/>
      </w:pPr>
      <w:rPr>
        <w:rFonts w:hint="default"/>
      </w:rPr>
    </w:lvl>
    <w:lvl w:ilvl="5" w:tplc="0EB21DF2">
      <w:numFmt w:val="bullet"/>
      <w:lvlText w:val="•"/>
      <w:lvlJc w:val="left"/>
      <w:pPr>
        <w:ind w:left="1751" w:hanging="221"/>
      </w:pPr>
      <w:rPr>
        <w:rFonts w:hint="default"/>
      </w:rPr>
    </w:lvl>
    <w:lvl w:ilvl="6" w:tplc="2DAC739E">
      <w:numFmt w:val="bullet"/>
      <w:lvlText w:val="•"/>
      <w:lvlJc w:val="left"/>
      <w:pPr>
        <w:ind w:left="2033" w:hanging="221"/>
      </w:pPr>
      <w:rPr>
        <w:rFonts w:hint="default"/>
      </w:rPr>
    </w:lvl>
    <w:lvl w:ilvl="7" w:tplc="143245AE">
      <w:numFmt w:val="bullet"/>
      <w:lvlText w:val="•"/>
      <w:lvlJc w:val="left"/>
      <w:pPr>
        <w:ind w:left="2316" w:hanging="221"/>
      </w:pPr>
      <w:rPr>
        <w:rFonts w:hint="default"/>
      </w:rPr>
    </w:lvl>
    <w:lvl w:ilvl="8" w:tplc="A776EF12">
      <w:numFmt w:val="bullet"/>
      <w:lvlText w:val="•"/>
      <w:lvlJc w:val="left"/>
      <w:pPr>
        <w:ind w:left="2598" w:hanging="221"/>
      </w:pPr>
      <w:rPr>
        <w:rFonts w:hint="default"/>
      </w:rPr>
    </w:lvl>
  </w:abstractNum>
  <w:abstractNum w:abstractNumId="9" w15:restartNumberingAfterBreak="0">
    <w:nsid w:val="46FA17F8"/>
    <w:multiLevelType w:val="hybridMultilevel"/>
    <w:tmpl w:val="89A63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913793"/>
    <w:multiLevelType w:val="hybridMultilevel"/>
    <w:tmpl w:val="A3380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8511FF"/>
    <w:multiLevelType w:val="hybridMultilevel"/>
    <w:tmpl w:val="1BCA5AE2"/>
    <w:lvl w:ilvl="0" w:tplc="050CED26">
      <w:numFmt w:val="bullet"/>
      <w:lvlText w:val="–"/>
      <w:lvlJc w:val="left"/>
      <w:pPr>
        <w:ind w:left="297" w:hanging="187"/>
      </w:pPr>
      <w:rPr>
        <w:rFonts w:ascii="Courier New" w:eastAsia="Courier New" w:hAnsi="Courier New" w:cs="Courier New" w:hint="default"/>
        <w:w w:val="100"/>
        <w:sz w:val="22"/>
        <w:szCs w:val="22"/>
      </w:rPr>
    </w:lvl>
    <w:lvl w:ilvl="1" w:tplc="876E1E08">
      <w:numFmt w:val="bullet"/>
      <w:lvlText w:val="•"/>
      <w:lvlJc w:val="left"/>
      <w:pPr>
        <w:ind w:left="765" w:hanging="187"/>
      </w:pPr>
      <w:rPr>
        <w:rFonts w:hint="default"/>
      </w:rPr>
    </w:lvl>
    <w:lvl w:ilvl="2" w:tplc="9A7032EE">
      <w:numFmt w:val="bullet"/>
      <w:lvlText w:val="•"/>
      <w:lvlJc w:val="left"/>
      <w:pPr>
        <w:ind w:left="1230" w:hanging="187"/>
      </w:pPr>
      <w:rPr>
        <w:rFonts w:hint="default"/>
      </w:rPr>
    </w:lvl>
    <w:lvl w:ilvl="3" w:tplc="1EE810A0">
      <w:numFmt w:val="bullet"/>
      <w:lvlText w:val="•"/>
      <w:lvlJc w:val="left"/>
      <w:pPr>
        <w:ind w:left="1695" w:hanging="187"/>
      </w:pPr>
      <w:rPr>
        <w:rFonts w:hint="default"/>
      </w:rPr>
    </w:lvl>
    <w:lvl w:ilvl="4" w:tplc="1FBE0F7E">
      <w:numFmt w:val="bullet"/>
      <w:lvlText w:val="•"/>
      <w:lvlJc w:val="left"/>
      <w:pPr>
        <w:ind w:left="2161" w:hanging="187"/>
      </w:pPr>
      <w:rPr>
        <w:rFonts w:hint="default"/>
      </w:rPr>
    </w:lvl>
    <w:lvl w:ilvl="5" w:tplc="AA7CE43E">
      <w:numFmt w:val="bullet"/>
      <w:lvlText w:val="•"/>
      <w:lvlJc w:val="left"/>
      <w:pPr>
        <w:ind w:left="2626" w:hanging="187"/>
      </w:pPr>
      <w:rPr>
        <w:rFonts w:hint="default"/>
      </w:rPr>
    </w:lvl>
    <w:lvl w:ilvl="6" w:tplc="ACF6EDD0">
      <w:numFmt w:val="bullet"/>
      <w:lvlText w:val="•"/>
      <w:lvlJc w:val="left"/>
      <w:pPr>
        <w:ind w:left="3091" w:hanging="187"/>
      </w:pPr>
      <w:rPr>
        <w:rFonts w:hint="default"/>
      </w:rPr>
    </w:lvl>
    <w:lvl w:ilvl="7" w:tplc="DD640368">
      <w:numFmt w:val="bullet"/>
      <w:lvlText w:val="•"/>
      <w:lvlJc w:val="left"/>
      <w:pPr>
        <w:ind w:left="3557" w:hanging="187"/>
      </w:pPr>
      <w:rPr>
        <w:rFonts w:hint="default"/>
      </w:rPr>
    </w:lvl>
    <w:lvl w:ilvl="8" w:tplc="F81CDB56">
      <w:numFmt w:val="bullet"/>
      <w:lvlText w:val="•"/>
      <w:lvlJc w:val="left"/>
      <w:pPr>
        <w:ind w:left="4022" w:hanging="187"/>
      </w:pPr>
      <w:rPr>
        <w:rFonts w:hint="default"/>
      </w:rPr>
    </w:lvl>
  </w:abstractNum>
  <w:abstractNum w:abstractNumId="12" w15:restartNumberingAfterBreak="0">
    <w:nsid w:val="52333B33"/>
    <w:multiLevelType w:val="hybridMultilevel"/>
    <w:tmpl w:val="513CC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7218FF"/>
    <w:multiLevelType w:val="hybridMultilevel"/>
    <w:tmpl w:val="F4C2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D0040"/>
    <w:multiLevelType w:val="hybridMultilevel"/>
    <w:tmpl w:val="68727C3C"/>
    <w:lvl w:ilvl="0" w:tplc="6B6EBD0E">
      <w:numFmt w:val="bullet"/>
      <w:lvlText w:val="–"/>
      <w:lvlJc w:val="left"/>
      <w:pPr>
        <w:ind w:left="297" w:hanging="187"/>
      </w:pPr>
      <w:rPr>
        <w:rFonts w:ascii="Courier New" w:eastAsia="Courier New" w:hAnsi="Courier New" w:cs="Courier New" w:hint="default"/>
        <w:w w:val="100"/>
        <w:sz w:val="22"/>
        <w:szCs w:val="22"/>
      </w:rPr>
    </w:lvl>
    <w:lvl w:ilvl="1" w:tplc="7506CB4E">
      <w:numFmt w:val="bullet"/>
      <w:lvlText w:val="•"/>
      <w:lvlJc w:val="left"/>
      <w:pPr>
        <w:ind w:left="765" w:hanging="187"/>
      </w:pPr>
      <w:rPr>
        <w:rFonts w:hint="default"/>
      </w:rPr>
    </w:lvl>
    <w:lvl w:ilvl="2" w:tplc="EA58F5EE">
      <w:numFmt w:val="bullet"/>
      <w:lvlText w:val="•"/>
      <w:lvlJc w:val="left"/>
      <w:pPr>
        <w:ind w:left="1230" w:hanging="187"/>
      </w:pPr>
      <w:rPr>
        <w:rFonts w:hint="default"/>
      </w:rPr>
    </w:lvl>
    <w:lvl w:ilvl="3" w:tplc="72C6A048">
      <w:numFmt w:val="bullet"/>
      <w:lvlText w:val="•"/>
      <w:lvlJc w:val="left"/>
      <w:pPr>
        <w:ind w:left="1695" w:hanging="187"/>
      </w:pPr>
      <w:rPr>
        <w:rFonts w:hint="default"/>
      </w:rPr>
    </w:lvl>
    <w:lvl w:ilvl="4" w:tplc="77F08F2C">
      <w:numFmt w:val="bullet"/>
      <w:lvlText w:val="•"/>
      <w:lvlJc w:val="left"/>
      <w:pPr>
        <w:ind w:left="2161" w:hanging="187"/>
      </w:pPr>
      <w:rPr>
        <w:rFonts w:hint="default"/>
      </w:rPr>
    </w:lvl>
    <w:lvl w:ilvl="5" w:tplc="358462BA">
      <w:numFmt w:val="bullet"/>
      <w:lvlText w:val="•"/>
      <w:lvlJc w:val="left"/>
      <w:pPr>
        <w:ind w:left="2626" w:hanging="187"/>
      </w:pPr>
      <w:rPr>
        <w:rFonts w:hint="default"/>
      </w:rPr>
    </w:lvl>
    <w:lvl w:ilvl="6" w:tplc="E39EAB06">
      <w:numFmt w:val="bullet"/>
      <w:lvlText w:val="•"/>
      <w:lvlJc w:val="left"/>
      <w:pPr>
        <w:ind w:left="3091" w:hanging="187"/>
      </w:pPr>
      <w:rPr>
        <w:rFonts w:hint="default"/>
      </w:rPr>
    </w:lvl>
    <w:lvl w:ilvl="7" w:tplc="7764A160">
      <w:numFmt w:val="bullet"/>
      <w:lvlText w:val="•"/>
      <w:lvlJc w:val="left"/>
      <w:pPr>
        <w:ind w:left="3557" w:hanging="187"/>
      </w:pPr>
      <w:rPr>
        <w:rFonts w:hint="default"/>
      </w:rPr>
    </w:lvl>
    <w:lvl w:ilvl="8" w:tplc="80526F54">
      <w:numFmt w:val="bullet"/>
      <w:lvlText w:val="•"/>
      <w:lvlJc w:val="left"/>
      <w:pPr>
        <w:ind w:left="4022" w:hanging="187"/>
      </w:pPr>
      <w:rPr>
        <w:rFonts w:hint="default"/>
      </w:rPr>
    </w:lvl>
  </w:abstractNum>
  <w:abstractNum w:abstractNumId="15" w15:restartNumberingAfterBreak="0">
    <w:nsid w:val="597471AE"/>
    <w:multiLevelType w:val="hybridMultilevel"/>
    <w:tmpl w:val="80C44348"/>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71FD0"/>
    <w:multiLevelType w:val="hybridMultilevel"/>
    <w:tmpl w:val="40685548"/>
    <w:lvl w:ilvl="0" w:tplc="43825900">
      <w:numFmt w:val="bullet"/>
      <w:lvlText w:val="–"/>
      <w:lvlJc w:val="left"/>
      <w:pPr>
        <w:ind w:left="297" w:hanging="187"/>
      </w:pPr>
      <w:rPr>
        <w:rFonts w:ascii="Courier New" w:eastAsia="Courier New" w:hAnsi="Courier New" w:cs="Courier New" w:hint="default"/>
        <w:w w:val="100"/>
        <w:sz w:val="22"/>
        <w:szCs w:val="22"/>
      </w:rPr>
    </w:lvl>
    <w:lvl w:ilvl="1" w:tplc="E5B26604">
      <w:numFmt w:val="bullet"/>
      <w:lvlText w:val="•"/>
      <w:lvlJc w:val="left"/>
      <w:pPr>
        <w:ind w:left="765" w:hanging="187"/>
      </w:pPr>
      <w:rPr>
        <w:rFonts w:hint="default"/>
      </w:rPr>
    </w:lvl>
    <w:lvl w:ilvl="2" w:tplc="46B877A6">
      <w:numFmt w:val="bullet"/>
      <w:lvlText w:val="•"/>
      <w:lvlJc w:val="left"/>
      <w:pPr>
        <w:ind w:left="1230" w:hanging="187"/>
      </w:pPr>
      <w:rPr>
        <w:rFonts w:hint="default"/>
      </w:rPr>
    </w:lvl>
    <w:lvl w:ilvl="3" w:tplc="7A6600E8">
      <w:numFmt w:val="bullet"/>
      <w:lvlText w:val="•"/>
      <w:lvlJc w:val="left"/>
      <w:pPr>
        <w:ind w:left="1695" w:hanging="187"/>
      </w:pPr>
      <w:rPr>
        <w:rFonts w:hint="default"/>
      </w:rPr>
    </w:lvl>
    <w:lvl w:ilvl="4" w:tplc="466C1F96">
      <w:numFmt w:val="bullet"/>
      <w:lvlText w:val="•"/>
      <w:lvlJc w:val="left"/>
      <w:pPr>
        <w:ind w:left="2161" w:hanging="187"/>
      </w:pPr>
      <w:rPr>
        <w:rFonts w:hint="default"/>
      </w:rPr>
    </w:lvl>
    <w:lvl w:ilvl="5" w:tplc="0978A2E8">
      <w:numFmt w:val="bullet"/>
      <w:lvlText w:val="•"/>
      <w:lvlJc w:val="left"/>
      <w:pPr>
        <w:ind w:left="2626" w:hanging="187"/>
      </w:pPr>
      <w:rPr>
        <w:rFonts w:hint="default"/>
      </w:rPr>
    </w:lvl>
    <w:lvl w:ilvl="6" w:tplc="3F504EBC">
      <w:numFmt w:val="bullet"/>
      <w:lvlText w:val="•"/>
      <w:lvlJc w:val="left"/>
      <w:pPr>
        <w:ind w:left="3091" w:hanging="187"/>
      </w:pPr>
      <w:rPr>
        <w:rFonts w:hint="default"/>
      </w:rPr>
    </w:lvl>
    <w:lvl w:ilvl="7" w:tplc="DB4C9D5E">
      <w:numFmt w:val="bullet"/>
      <w:lvlText w:val="•"/>
      <w:lvlJc w:val="left"/>
      <w:pPr>
        <w:ind w:left="3557" w:hanging="187"/>
      </w:pPr>
      <w:rPr>
        <w:rFonts w:hint="default"/>
      </w:rPr>
    </w:lvl>
    <w:lvl w:ilvl="8" w:tplc="8C4A8416">
      <w:numFmt w:val="bullet"/>
      <w:lvlText w:val="•"/>
      <w:lvlJc w:val="left"/>
      <w:pPr>
        <w:ind w:left="4022" w:hanging="187"/>
      </w:pPr>
      <w:rPr>
        <w:rFonts w:hint="default"/>
      </w:rPr>
    </w:lvl>
  </w:abstractNum>
  <w:abstractNum w:abstractNumId="17" w15:restartNumberingAfterBreak="0">
    <w:nsid w:val="64915226"/>
    <w:multiLevelType w:val="hybridMultilevel"/>
    <w:tmpl w:val="955EDB10"/>
    <w:lvl w:ilvl="0" w:tplc="ED103A5E">
      <w:numFmt w:val="bullet"/>
      <w:lvlText w:val="•"/>
      <w:lvlJc w:val="left"/>
      <w:pPr>
        <w:ind w:left="720" w:hanging="360"/>
      </w:pPr>
      <w:rPr>
        <w:rFonts w:ascii="Symbol" w:eastAsia="Symbol" w:hAnsi="Symbol" w:cs="Symbol" w:hint="default"/>
        <w:color w:val="FF0000"/>
        <w:w w:val="100"/>
        <w:sz w:val="22"/>
        <w:szCs w:val="22"/>
      </w:rPr>
    </w:lvl>
    <w:lvl w:ilvl="1" w:tplc="050CED26">
      <w:numFmt w:val="bullet"/>
      <w:lvlText w:val="–"/>
      <w:lvlJc w:val="left"/>
      <w:pPr>
        <w:ind w:left="1440" w:hanging="360"/>
      </w:pPr>
      <w:rPr>
        <w:rFonts w:ascii="Courier New" w:eastAsia="Courier New" w:hAnsi="Courier New" w:cs="Courier New" w:hint="default"/>
        <w:w w:val="100"/>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218DA"/>
    <w:multiLevelType w:val="hybridMultilevel"/>
    <w:tmpl w:val="F5FEC4D0"/>
    <w:lvl w:ilvl="0" w:tplc="ED103A5E">
      <w:numFmt w:val="bullet"/>
      <w:lvlText w:val="•"/>
      <w:lvlJc w:val="left"/>
      <w:pPr>
        <w:ind w:left="720" w:hanging="360"/>
      </w:pPr>
      <w:rPr>
        <w:rFonts w:ascii="Symbol" w:eastAsia="Symbol" w:hAnsi="Symbol" w:cs="Symbol" w:hint="default"/>
        <w:color w:val="FF000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76EBB"/>
    <w:multiLevelType w:val="hybridMultilevel"/>
    <w:tmpl w:val="9906E68A"/>
    <w:lvl w:ilvl="0" w:tplc="ED103A5E">
      <w:numFmt w:val="bullet"/>
      <w:lvlText w:val="•"/>
      <w:lvlJc w:val="left"/>
      <w:pPr>
        <w:ind w:left="710" w:hanging="426"/>
      </w:pPr>
      <w:rPr>
        <w:rFonts w:ascii="Symbol" w:eastAsia="Symbol" w:hAnsi="Symbol" w:cs="Symbol" w:hint="default"/>
        <w:color w:val="FF0000"/>
        <w:w w:val="100"/>
        <w:sz w:val="22"/>
        <w:szCs w:val="22"/>
      </w:rPr>
    </w:lvl>
    <w:lvl w:ilvl="1" w:tplc="B58A2774">
      <w:numFmt w:val="bullet"/>
      <w:lvlText w:val="•"/>
      <w:lvlJc w:val="left"/>
      <w:pPr>
        <w:ind w:left="1494" w:hanging="426"/>
      </w:pPr>
      <w:rPr>
        <w:rFonts w:hint="default"/>
      </w:rPr>
    </w:lvl>
    <w:lvl w:ilvl="2" w:tplc="1A8826FE">
      <w:numFmt w:val="bullet"/>
      <w:lvlText w:val="•"/>
      <w:lvlJc w:val="left"/>
      <w:pPr>
        <w:ind w:left="2448" w:hanging="426"/>
      </w:pPr>
      <w:rPr>
        <w:rFonts w:hint="default"/>
      </w:rPr>
    </w:lvl>
    <w:lvl w:ilvl="3" w:tplc="202EF966">
      <w:numFmt w:val="bullet"/>
      <w:lvlText w:val="•"/>
      <w:lvlJc w:val="left"/>
      <w:pPr>
        <w:ind w:left="3402" w:hanging="426"/>
      </w:pPr>
      <w:rPr>
        <w:rFonts w:hint="default"/>
      </w:rPr>
    </w:lvl>
    <w:lvl w:ilvl="4" w:tplc="7890A09C">
      <w:numFmt w:val="bullet"/>
      <w:lvlText w:val="•"/>
      <w:lvlJc w:val="left"/>
      <w:pPr>
        <w:ind w:left="4356" w:hanging="426"/>
      </w:pPr>
      <w:rPr>
        <w:rFonts w:hint="default"/>
      </w:rPr>
    </w:lvl>
    <w:lvl w:ilvl="5" w:tplc="1A267EA0">
      <w:numFmt w:val="bullet"/>
      <w:lvlText w:val="•"/>
      <w:lvlJc w:val="left"/>
      <w:pPr>
        <w:ind w:left="5310" w:hanging="426"/>
      </w:pPr>
      <w:rPr>
        <w:rFonts w:hint="default"/>
      </w:rPr>
    </w:lvl>
    <w:lvl w:ilvl="6" w:tplc="1CB01418">
      <w:numFmt w:val="bullet"/>
      <w:lvlText w:val="•"/>
      <w:lvlJc w:val="left"/>
      <w:pPr>
        <w:ind w:left="6264" w:hanging="426"/>
      </w:pPr>
      <w:rPr>
        <w:rFonts w:hint="default"/>
      </w:rPr>
    </w:lvl>
    <w:lvl w:ilvl="7" w:tplc="5180EA74">
      <w:numFmt w:val="bullet"/>
      <w:lvlText w:val="•"/>
      <w:lvlJc w:val="left"/>
      <w:pPr>
        <w:ind w:left="7218" w:hanging="426"/>
      </w:pPr>
      <w:rPr>
        <w:rFonts w:hint="default"/>
      </w:rPr>
    </w:lvl>
    <w:lvl w:ilvl="8" w:tplc="FB8A627A">
      <w:numFmt w:val="bullet"/>
      <w:lvlText w:val="•"/>
      <w:lvlJc w:val="left"/>
      <w:pPr>
        <w:ind w:left="8172" w:hanging="426"/>
      </w:pPr>
      <w:rPr>
        <w:rFonts w:hint="default"/>
      </w:rPr>
    </w:lvl>
  </w:abstractNum>
  <w:abstractNum w:abstractNumId="20" w15:restartNumberingAfterBreak="0">
    <w:nsid w:val="71C271F3"/>
    <w:multiLevelType w:val="hybridMultilevel"/>
    <w:tmpl w:val="776CFCBA"/>
    <w:lvl w:ilvl="0" w:tplc="08805A56">
      <w:numFmt w:val="bullet"/>
      <w:lvlText w:val="–"/>
      <w:lvlJc w:val="left"/>
      <w:pPr>
        <w:ind w:left="331" w:hanging="221"/>
      </w:pPr>
      <w:rPr>
        <w:rFonts w:ascii="Courier New" w:eastAsia="Courier New" w:hAnsi="Courier New" w:cs="Courier New" w:hint="default"/>
        <w:w w:val="100"/>
        <w:sz w:val="22"/>
        <w:szCs w:val="22"/>
      </w:rPr>
    </w:lvl>
    <w:lvl w:ilvl="1" w:tplc="0EC881D2">
      <w:numFmt w:val="bullet"/>
      <w:lvlText w:val="•"/>
      <w:lvlJc w:val="left"/>
      <w:pPr>
        <w:ind w:left="622" w:hanging="221"/>
      </w:pPr>
      <w:rPr>
        <w:rFonts w:hint="default"/>
      </w:rPr>
    </w:lvl>
    <w:lvl w:ilvl="2" w:tplc="DDAC9C76">
      <w:numFmt w:val="bullet"/>
      <w:lvlText w:val="•"/>
      <w:lvlJc w:val="left"/>
      <w:pPr>
        <w:ind w:left="904" w:hanging="221"/>
      </w:pPr>
      <w:rPr>
        <w:rFonts w:hint="default"/>
      </w:rPr>
    </w:lvl>
    <w:lvl w:ilvl="3" w:tplc="D23CF6DE">
      <w:numFmt w:val="bullet"/>
      <w:lvlText w:val="•"/>
      <w:lvlJc w:val="left"/>
      <w:pPr>
        <w:ind w:left="1186" w:hanging="221"/>
      </w:pPr>
      <w:rPr>
        <w:rFonts w:hint="default"/>
      </w:rPr>
    </w:lvl>
    <w:lvl w:ilvl="4" w:tplc="6C8EE7D2">
      <w:numFmt w:val="bullet"/>
      <w:lvlText w:val="•"/>
      <w:lvlJc w:val="left"/>
      <w:pPr>
        <w:ind w:left="1469" w:hanging="221"/>
      </w:pPr>
      <w:rPr>
        <w:rFonts w:hint="default"/>
      </w:rPr>
    </w:lvl>
    <w:lvl w:ilvl="5" w:tplc="F6F844DC">
      <w:numFmt w:val="bullet"/>
      <w:lvlText w:val="•"/>
      <w:lvlJc w:val="left"/>
      <w:pPr>
        <w:ind w:left="1751" w:hanging="221"/>
      </w:pPr>
      <w:rPr>
        <w:rFonts w:hint="default"/>
      </w:rPr>
    </w:lvl>
    <w:lvl w:ilvl="6" w:tplc="075A7A90">
      <w:numFmt w:val="bullet"/>
      <w:lvlText w:val="•"/>
      <w:lvlJc w:val="left"/>
      <w:pPr>
        <w:ind w:left="2033" w:hanging="221"/>
      </w:pPr>
      <w:rPr>
        <w:rFonts w:hint="default"/>
      </w:rPr>
    </w:lvl>
    <w:lvl w:ilvl="7" w:tplc="648A9DC8">
      <w:numFmt w:val="bullet"/>
      <w:lvlText w:val="•"/>
      <w:lvlJc w:val="left"/>
      <w:pPr>
        <w:ind w:left="2316" w:hanging="221"/>
      </w:pPr>
      <w:rPr>
        <w:rFonts w:hint="default"/>
      </w:rPr>
    </w:lvl>
    <w:lvl w:ilvl="8" w:tplc="9306CBFA">
      <w:numFmt w:val="bullet"/>
      <w:lvlText w:val="•"/>
      <w:lvlJc w:val="left"/>
      <w:pPr>
        <w:ind w:left="2598" w:hanging="221"/>
      </w:pPr>
      <w:rPr>
        <w:rFonts w:hint="default"/>
      </w:rPr>
    </w:lvl>
  </w:abstractNum>
  <w:num w:numId="1">
    <w:abstractNumId w:val="11"/>
  </w:num>
  <w:num w:numId="2">
    <w:abstractNumId w:val="2"/>
  </w:num>
  <w:num w:numId="3">
    <w:abstractNumId w:val="16"/>
  </w:num>
  <w:num w:numId="4">
    <w:abstractNumId w:val="20"/>
  </w:num>
  <w:num w:numId="5">
    <w:abstractNumId w:val="14"/>
  </w:num>
  <w:num w:numId="6">
    <w:abstractNumId w:val="8"/>
  </w:num>
  <w:num w:numId="7">
    <w:abstractNumId w:val="1"/>
  </w:num>
  <w:num w:numId="8">
    <w:abstractNumId w:val="19"/>
  </w:num>
  <w:num w:numId="9">
    <w:abstractNumId w:val="5"/>
  </w:num>
  <w:num w:numId="10">
    <w:abstractNumId w:val="7"/>
  </w:num>
  <w:num w:numId="11">
    <w:abstractNumId w:val="3"/>
  </w:num>
  <w:num w:numId="12">
    <w:abstractNumId w:val="17"/>
  </w:num>
  <w:num w:numId="13">
    <w:abstractNumId w:val="15"/>
  </w:num>
  <w:num w:numId="14">
    <w:abstractNumId w:val="13"/>
  </w:num>
  <w:num w:numId="15">
    <w:abstractNumId w:val="0"/>
  </w:num>
  <w:num w:numId="16">
    <w:abstractNumId w:val="18"/>
  </w:num>
  <w:num w:numId="17">
    <w:abstractNumId w:val="4"/>
  </w:num>
  <w:num w:numId="18">
    <w:abstractNumId w:val="12"/>
  </w:num>
  <w:num w:numId="19">
    <w:abstractNumId w:val="10"/>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01"/>
    <w:rsid w:val="000A049E"/>
    <w:rsid w:val="000D6803"/>
    <w:rsid w:val="001337D5"/>
    <w:rsid w:val="00165CD8"/>
    <w:rsid w:val="001C5F31"/>
    <w:rsid w:val="001E1601"/>
    <w:rsid w:val="00221B8C"/>
    <w:rsid w:val="004148EB"/>
    <w:rsid w:val="00433AB9"/>
    <w:rsid w:val="004942A4"/>
    <w:rsid w:val="0069195D"/>
    <w:rsid w:val="006F1FB3"/>
    <w:rsid w:val="009006BE"/>
    <w:rsid w:val="0095580C"/>
    <w:rsid w:val="0096755B"/>
    <w:rsid w:val="009A7733"/>
    <w:rsid w:val="00AD3DF6"/>
    <w:rsid w:val="00B7168B"/>
    <w:rsid w:val="00BC785F"/>
    <w:rsid w:val="00D83C60"/>
    <w:rsid w:val="00EB1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F35710"/>
  <w15:docId w15:val="{F371EE0E-FAE0-8840-A7A1-731CA26B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20"/>
      <w:outlineLvl w:val="0"/>
    </w:pPr>
    <w:rPr>
      <w:b/>
      <w:bCs/>
      <w:sz w:val="26"/>
      <w:szCs w:val="26"/>
    </w:rPr>
  </w:style>
  <w:style w:type="paragraph" w:styleId="Heading2">
    <w:name w:val="heading 2"/>
    <w:basedOn w:val="Normal"/>
    <w:uiPriority w:val="9"/>
    <w:unhideWhenUsed/>
    <w:qFormat/>
    <w:pPr>
      <w:ind w:left="533"/>
      <w:outlineLvl w:val="1"/>
    </w:pPr>
    <w:rPr>
      <w:b/>
      <w:bCs/>
    </w:rPr>
  </w:style>
  <w:style w:type="paragraph" w:styleId="Heading4">
    <w:name w:val="heading 4"/>
    <w:basedOn w:val="Normal"/>
    <w:next w:val="Normal"/>
    <w:link w:val="Heading4Char"/>
    <w:uiPriority w:val="9"/>
    <w:semiHidden/>
    <w:unhideWhenUsed/>
    <w:qFormat/>
    <w:rsid w:val="001C5F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3"/>
      <w:ind w:left="545" w:hanging="425"/>
    </w:pPr>
  </w:style>
  <w:style w:type="paragraph" w:customStyle="1" w:styleId="TableParagraph">
    <w:name w:val="Table Paragraph"/>
    <w:basedOn w:val="Normal"/>
    <w:uiPriority w:val="1"/>
    <w:qFormat/>
    <w:pPr>
      <w:ind w:left="297"/>
    </w:pPr>
  </w:style>
  <w:style w:type="paragraph" w:styleId="Header">
    <w:name w:val="header"/>
    <w:basedOn w:val="Normal"/>
    <w:link w:val="HeaderChar"/>
    <w:uiPriority w:val="99"/>
    <w:unhideWhenUsed/>
    <w:rsid w:val="001C5F31"/>
    <w:pPr>
      <w:tabs>
        <w:tab w:val="center" w:pos="4513"/>
        <w:tab w:val="right" w:pos="9026"/>
      </w:tabs>
    </w:pPr>
  </w:style>
  <w:style w:type="character" w:customStyle="1" w:styleId="HeaderChar">
    <w:name w:val="Header Char"/>
    <w:basedOn w:val="DefaultParagraphFont"/>
    <w:link w:val="Header"/>
    <w:uiPriority w:val="99"/>
    <w:rsid w:val="001C5F31"/>
    <w:rPr>
      <w:rFonts w:ascii="Arial" w:eastAsia="Arial" w:hAnsi="Arial" w:cs="Arial"/>
    </w:rPr>
  </w:style>
  <w:style w:type="paragraph" w:styleId="Footer">
    <w:name w:val="footer"/>
    <w:basedOn w:val="Normal"/>
    <w:link w:val="FooterChar"/>
    <w:uiPriority w:val="99"/>
    <w:unhideWhenUsed/>
    <w:rsid w:val="001C5F31"/>
    <w:pPr>
      <w:tabs>
        <w:tab w:val="center" w:pos="4513"/>
        <w:tab w:val="right" w:pos="9026"/>
      </w:tabs>
    </w:pPr>
  </w:style>
  <w:style w:type="character" w:customStyle="1" w:styleId="FooterChar">
    <w:name w:val="Footer Char"/>
    <w:basedOn w:val="DefaultParagraphFont"/>
    <w:link w:val="Footer"/>
    <w:uiPriority w:val="99"/>
    <w:rsid w:val="001C5F31"/>
    <w:rPr>
      <w:rFonts w:ascii="Arial" w:eastAsia="Arial" w:hAnsi="Arial" w:cs="Arial"/>
    </w:rPr>
  </w:style>
  <w:style w:type="character" w:customStyle="1" w:styleId="Heading4Char">
    <w:name w:val="Heading 4 Char"/>
    <w:basedOn w:val="DefaultParagraphFont"/>
    <w:link w:val="Heading4"/>
    <w:uiPriority w:val="9"/>
    <w:semiHidden/>
    <w:rsid w:val="001C5F31"/>
    <w:rPr>
      <w:rFonts w:asciiTheme="majorHAnsi" w:eastAsiaTheme="majorEastAsia" w:hAnsiTheme="majorHAnsi" w:cstheme="majorBidi"/>
      <w:i/>
      <w:iCs/>
      <w:color w:val="365F91" w:themeColor="accent1" w:themeShade="BF"/>
    </w:rPr>
  </w:style>
  <w:style w:type="character" w:customStyle="1" w:styleId="normalchar">
    <w:name w:val="normal__char"/>
    <w:basedOn w:val="DefaultParagraphFont"/>
    <w:rsid w:val="0049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65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Smith</dc:creator>
  <cp:lastModifiedBy>Sue Randall</cp:lastModifiedBy>
  <cp:revision>4</cp:revision>
  <dcterms:created xsi:type="dcterms:W3CDTF">2021-04-20T13:21:00Z</dcterms:created>
  <dcterms:modified xsi:type="dcterms:W3CDTF">2021-09-28T10:15:00Z</dcterms:modified>
</cp:coreProperties>
</file>