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C0D8" w14:textId="1AA7EA76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151D5" wp14:editId="2202AF9E">
                <wp:simplePos x="0" y="0"/>
                <wp:positionH relativeFrom="column">
                  <wp:posOffset>-719455</wp:posOffset>
                </wp:positionH>
                <wp:positionV relativeFrom="paragraph">
                  <wp:posOffset>-720725</wp:posOffset>
                </wp:positionV>
                <wp:extent cx="7536180" cy="502920"/>
                <wp:effectExtent l="0" t="0" r="762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180" cy="502920"/>
                        </a:xfrm>
                        <a:prstGeom prst="rect">
                          <a:avLst/>
                        </a:prstGeom>
                        <a:solidFill>
                          <a:srgbClr val="6E298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3D3B9" id="Rectangle 2" o:spid="_x0000_s1026" style="position:absolute;margin-left:-56.65pt;margin-top:-56.75pt;width:593.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smmQIAAH0FAAAOAAAAZHJzL2Uyb0RvYy54bWysVMtuGyEU3VfqPyD2zYyncR5WxpHlNFWl&#10;KIniVFljBjxIDNAL9tj9+l6YRxK36qKqFxi4577OHO7V9b7RZCfAK2tKOjnJKRGG20qZTUm/P99+&#10;uqDEB2Yqpq0RJT0IT6/nHz9ctW4mCltbXQkgGMT4WetKWofgZlnmeS0a5k+sEwaN0kLDAh5hk1XA&#10;Woze6KzI87OstVA5sFx4j7c3nZHOU3wpBQ8PUnoRiC4p1hbSCmldxzWbX7HZBpirFe/LYP9QRcOU&#10;waRjqBsWGNmC+i1UozhYb2U44bbJrJSKi9QDdjPJj7pZ1cyJ1AuS491Ik/9/Yfn97hGIqkpaUGJY&#10;g5/oCUljZqMFKSI9rfMzRK3cI/Qnj9vY615CE/+xC7JPlB5GSsU+EI6X59PPZ5MLZJ6jbZoXl0Xi&#10;PHv1duDDV2EbEjclBcyemGS7Ox8wI0IHSEzmrVbVrdI6HWCzXmogO4af9+xLcXmxjCWjyzuYNhFs&#10;bHTrzPEmi511vaRdOGgRcdo8CYmUYPVFqiSJUYx5GOfChElnqlkluvTTHH9D9ijf6JFqSQFjZIn5&#10;x9h9gAHZBRlid1X2+OgqkpZH5/xvhXXOo0fKbE0YnRtlLPwpgMau+swdfiCpoyaytLbVAQUDtntJ&#10;3vFbhd/tjvnwyACfDn5qHAfhARepbVtSrpWjpLbw8/gu4lDJaKGkxSdYUv9jy0BQor8Z1Pjl5PQ0&#10;vtl0OJ2eo3QIvLWs31rMtllalMEEB47jaRvxQQ9bCbZ5wWmxiFnRxAzH3FhggOGwDN1owHnDxWKR&#10;YPhOHQt3ZuV4DB7ZjHp83r8wcL1oA8r93g7Plc2OtNtho6exi22wUiVhv/LZ84xvPAmmn0dxiLw9&#10;J9Tr1Jz/AgAA//8DAFBLAwQUAAYACAAAACEA81s2uuEAAAAOAQAADwAAAGRycy9kb3ducmV2Lnht&#10;bEyPzUvDQBDF74L/wzKCt3aTrh81ZlNE8CZoqyDeptkxCdmPkN22qX+9Uzzo7c28x5vflKvJWbGn&#10;MXbBa8jnGQjydTCdbzS8vz3NliBiQm/QBk8ajhRhVZ2flViYcPBr2m9SI7jExwI1tCkNhZSxbslh&#10;nIeBPHtfYXSYeBwbaUY8cLmzcpFlN9Jh5/lCiwM9tlT3m53T8DIu8fV4tx6a/tt+mnyh+uf6Q+vL&#10;i+nhHkSiKf2F4YTP6FAx0zbsvInCapjluVKc/VXXIE6Z7Fax2vJOXSmQVSn/v1H9AAAA//8DAFBL&#10;AQItABQABgAIAAAAIQC2gziS/gAAAOEBAAATAAAAAAAAAAAAAAAAAAAAAABbQ29udGVudF9UeXBl&#10;c10ueG1sUEsBAi0AFAAGAAgAAAAhADj9If/WAAAAlAEAAAsAAAAAAAAAAAAAAAAALwEAAF9yZWxz&#10;Ly5yZWxzUEsBAi0AFAAGAAgAAAAhAGpReyaZAgAAfQUAAA4AAAAAAAAAAAAAAAAALgIAAGRycy9l&#10;Mm9Eb2MueG1sUEsBAi0AFAAGAAgAAAAhAPNbNrrhAAAADgEAAA8AAAAAAAAAAAAAAAAA8wQAAGRy&#10;cy9kb3ducmV2LnhtbFBLBQYAAAAABAAEAPMAAAABBgAAAAA=&#10;" fillcolor="#6e298c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B27479" wp14:editId="78EC72F2">
            <wp:simplePos x="0" y="0"/>
            <wp:positionH relativeFrom="column">
              <wp:posOffset>4919345</wp:posOffset>
            </wp:positionH>
            <wp:positionV relativeFrom="paragraph">
              <wp:posOffset>186055</wp:posOffset>
            </wp:positionV>
            <wp:extent cx="999490" cy="6096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3F569D" w14:textId="048548BE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4E89EA44" w14:textId="207F8FC1" w:rsidR="004738D3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</w:p>
    <w:p w14:paraId="37C278E5" w14:textId="35336C05" w:rsidR="004738D3" w:rsidRPr="00D22015" w:rsidRDefault="004738D3" w:rsidP="004738D3">
      <w:pPr>
        <w:pStyle w:val="Head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D22015">
        <w:rPr>
          <w:rFonts w:ascii="Arial" w:hAnsi="Arial" w:cs="Arial"/>
          <w:b/>
          <w:bCs/>
          <w:sz w:val="32"/>
          <w:szCs w:val="32"/>
        </w:rPr>
        <w:t>VisionPK</w:t>
      </w:r>
      <w:proofErr w:type="spellEnd"/>
      <w:r w:rsidRPr="00D22015">
        <w:rPr>
          <w:rFonts w:ascii="Arial" w:hAnsi="Arial" w:cs="Arial"/>
          <w:b/>
          <w:bCs/>
          <w:sz w:val="32"/>
          <w:szCs w:val="32"/>
        </w:rPr>
        <w:t xml:space="preserve"> Equality Monitoring</w:t>
      </w:r>
      <w:r>
        <w:rPr>
          <w:rFonts w:ascii="Arial" w:hAnsi="Arial" w:cs="Arial"/>
          <w:b/>
          <w:bCs/>
          <w:sz w:val="32"/>
          <w:szCs w:val="32"/>
        </w:rPr>
        <w:tab/>
        <w:t xml:space="preserve"> - Recruitment</w:t>
      </w:r>
    </w:p>
    <w:p w14:paraId="5BDB3299" w14:textId="4AF9B813" w:rsidR="004738D3" w:rsidRDefault="004738D3">
      <w:pPr>
        <w:rPr>
          <w:rFonts w:ascii="Arial" w:hAnsi="Arial" w:cs="Arial"/>
          <w:sz w:val="28"/>
          <w:szCs w:val="28"/>
        </w:rPr>
      </w:pPr>
    </w:p>
    <w:p w14:paraId="5ED2CA0C" w14:textId="67E1C714" w:rsidR="00BC3A68" w:rsidRPr="004738D3" w:rsidRDefault="008D0062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Any i</w:t>
      </w:r>
      <w:r w:rsidR="00C702B1" w:rsidRPr="004738D3">
        <w:rPr>
          <w:rFonts w:ascii="Arial" w:hAnsi="Arial" w:cs="Arial"/>
          <w:sz w:val="28"/>
          <w:szCs w:val="28"/>
        </w:rPr>
        <w:t xml:space="preserve">nformation gained through this form will be treated in strictest confidence and will not be used to identify you. </w:t>
      </w:r>
      <w:r w:rsidR="00662F4F" w:rsidRPr="004738D3">
        <w:rPr>
          <w:rFonts w:ascii="Arial" w:hAnsi="Arial" w:cs="Arial"/>
          <w:sz w:val="28"/>
          <w:szCs w:val="28"/>
        </w:rPr>
        <w:t xml:space="preserve">It will not be seen by anyone involved in the recruitment process and will only be used for statistical information relating to recruitment.  </w:t>
      </w:r>
    </w:p>
    <w:p w14:paraId="462BCEC5" w14:textId="3300E777" w:rsidR="001944CC" w:rsidRPr="004738D3" w:rsidRDefault="001944CC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>Although we would very much appreciate you answering the questions below, you do not have to if you do not want to</w:t>
      </w:r>
      <w:r w:rsidR="007968C9" w:rsidRPr="004738D3">
        <w:rPr>
          <w:rFonts w:ascii="Arial" w:hAnsi="Arial" w:cs="Arial"/>
          <w:sz w:val="28"/>
          <w:szCs w:val="28"/>
        </w:rPr>
        <w:t>,</w:t>
      </w:r>
      <w:r w:rsidRPr="004738D3">
        <w:rPr>
          <w:rFonts w:ascii="Arial" w:hAnsi="Arial" w:cs="Arial"/>
          <w:sz w:val="28"/>
          <w:szCs w:val="28"/>
        </w:rPr>
        <w:t xml:space="preserve"> or you can answer some but not others.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F0FB8" w:rsidRPr="004738D3" w14:paraId="39972D9D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746DF684" w14:textId="436B4772" w:rsidR="00354B01" w:rsidRPr="004738D3" w:rsidRDefault="009F0FB8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Age </w:t>
            </w:r>
          </w:p>
        </w:tc>
      </w:tr>
      <w:tr w:rsidR="00953082" w:rsidRPr="004738D3" w14:paraId="43142EFC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1F1D47C8" w14:textId="28D6E247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What was your age last birthday?</w:t>
            </w:r>
          </w:p>
        </w:tc>
        <w:tc>
          <w:tcPr>
            <w:tcW w:w="3776" w:type="dxa"/>
            <w:vAlign w:val="center"/>
          </w:tcPr>
          <w:p w14:paraId="2BD5C5DB" w14:textId="27FC8F96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416319EA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55B01AD2" w14:textId="56B3771D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vAlign w:val="center"/>
          </w:tcPr>
          <w:p w14:paraId="6001D55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0DCCF63" w14:textId="22E8D58E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53082" w:rsidRPr="004738D3" w14:paraId="313D2DD7" w14:textId="77777777" w:rsidTr="004738D3">
        <w:trPr>
          <w:trHeight w:val="567"/>
        </w:trPr>
        <w:tc>
          <w:tcPr>
            <w:tcW w:w="9016" w:type="dxa"/>
            <w:gridSpan w:val="2"/>
            <w:shd w:val="clear" w:color="auto" w:fill="auto"/>
            <w:vAlign w:val="center"/>
          </w:tcPr>
          <w:p w14:paraId="243F7376" w14:textId="05A0B217" w:rsidR="00354B01" w:rsidRPr="004738D3" w:rsidRDefault="009530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Gender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953082" w:rsidRPr="004738D3" w14:paraId="502EC1B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0D1F2D47" w14:textId="3306E98C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0018BD9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26B99E6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04D66AD" w14:textId="00680EA8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Female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468E22C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CC1FE78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7F61B16C" w14:textId="4D34DF51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In another way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61E08101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769C2DC3" w14:textId="77777777" w:rsidTr="00206188">
        <w:trPr>
          <w:trHeight w:val="567"/>
        </w:trPr>
        <w:tc>
          <w:tcPr>
            <w:tcW w:w="5240" w:type="dxa"/>
            <w:shd w:val="clear" w:color="auto" w:fill="auto"/>
            <w:vAlign w:val="center"/>
          </w:tcPr>
          <w:p w14:paraId="3A46464F" w14:textId="61666623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you describe your gender with another term, please provide this here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35040763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3082" w:rsidRPr="004738D3" w14:paraId="19D44E7A" w14:textId="77777777" w:rsidTr="00206188">
        <w:trPr>
          <w:trHeight w:val="567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F5AB8" w14:textId="7D3DF6E0" w:rsidR="00953082" w:rsidRPr="004738D3" w:rsidRDefault="009530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3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80DC0" w14:textId="77777777" w:rsidR="00953082" w:rsidRPr="004738D3" w:rsidRDefault="009530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BF6243" w14:textId="4F103671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354B01" w:rsidRPr="004738D3" w14:paraId="7FA760C1" w14:textId="77777777" w:rsidTr="004738D3">
        <w:trPr>
          <w:trHeight w:val="567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3AF3" w14:textId="11A0DD0C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0793881"/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Health and Disability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40531" w:rsidRPr="004738D3" w14:paraId="46C7D6FB" w14:textId="77777777" w:rsidTr="00206188">
        <w:trPr>
          <w:trHeight w:val="709"/>
        </w:trPr>
        <w:tc>
          <w:tcPr>
            <w:tcW w:w="7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7BC35" w14:textId="65D5EAA4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Do you consider yourself to have any physical or mental health condition of illness that limits daily activity?</w:t>
            </w: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C0CE8" w14:textId="7BDC5CB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0531" w:rsidRPr="004738D3" w14:paraId="043B671D" w14:textId="77777777" w:rsidTr="00206188">
        <w:trPr>
          <w:trHeight w:val="709"/>
        </w:trPr>
        <w:tc>
          <w:tcPr>
            <w:tcW w:w="7225" w:type="dxa"/>
            <w:shd w:val="clear" w:color="auto" w:fill="auto"/>
            <w:vAlign w:val="center"/>
          </w:tcPr>
          <w:p w14:paraId="7B8F2596" w14:textId="668D14D1" w:rsidR="00B40531" w:rsidRPr="004738D3" w:rsidRDefault="00B40531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If yes, do you expect the condition to last 12 months or more?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DA1D37E" w14:textId="58E63B33" w:rsidR="00B40531" w:rsidRPr="004738D3" w:rsidRDefault="00B40531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B1745F" w14:textId="7A2496EB" w:rsidR="00B40531" w:rsidRPr="004738D3" w:rsidRDefault="00B4053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2383"/>
        <w:gridCol w:w="2243"/>
      </w:tblGrid>
      <w:tr w:rsidR="00B60E82" w:rsidRPr="004738D3" w14:paraId="395F5D4F" w14:textId="77777777" w:rsidTr="004738D3">
        <w:trPr>
          <w:trHeight w:val="709"/>
        </w:trPr>
        <w:tc>
          <w:tcPr>
            <w:tcW w:w="9016" w:type="dxa"/>
            <w:gridSpan w:val="4"/>
            <w:shd w:val="clear" w:color="auto" w:fill="auto"/>
            <w:vAlign w:val="center"/>
          </w:tcPr>
          <w:bookmarkEnd w:id="0"/>
          <w:p w14:paraId="13ED64C2" w14:textId="4320E433" w:rsidR="00B60E82" w:rsidRPr="004738D3" w:rsidRDefault="00B60E82" w:rsidP="004738D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38D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What religion, religious denomination or body do you belong to? </w:t>
            </w:r>
          </w:p>
          <w:p w14:paraId="703B98BC" w14:textId="153F1011" w:rsidR="00B60E82" w:rsidRPr="00206188" w:rsidRDefault="00B60E82" w:rsidP="004738D3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B60E82" w:rsidRPr="004738D3" w14:paraId="37C49FBB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A8B60AA" w14:textId="28D79E50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Buddhist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081FBD" w14:textId="286A85F9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02B68888" w14:textId="773BFED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Muslim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2FA0680E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BBA75A8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0D308DB9" w14:textId="14F1CE88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Christian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B99BF2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DA04D0F" w14:textId="547DE09F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Sikh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69B9107D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07D7222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22F3AC3F" w14:textId="74B9BF6E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Hindu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23BCA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6B0A7092" w14:textId="6D360E51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None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0A8D7991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60E82" w:rsidRPr="004738D3" w14:paraId="784049CD" w14:textId="77777777" w:rsidTr="00206188">
        <w:trPr>
          <w:trHeight w:val="567"/>
        </w:trPr>
        <w:tc>
          <w:tcPr>
            <w:tcW w:w="2263" w:type="dxa"/>
            <w:shd w:val="clear" w:color="auto" w:fill="auto"/>
            <w:vAlign w:val="center"/>
          </w:tcPr>
          <w:p w14:paraId="179086FA" w14:textId="7E96A80C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Jewish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96EBC8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1EE00BA9" w14:textId="7E7EC64D" w:rsidR="00B60E82" w:rsidRPr="004738D3" w:rsidRDefault="00B60E82" w:rsidP="004738D3">
            <w:pPr>
              <w:rPr>
                <w:rFonts w:ascii="Arial" w:hAnsi="Arial" w:cs="Arial"/>
                <w:sz w:val="28"/>
                <w:szCs w:val="28"/>
              </w:rPr>
            </w:pPr>
            <w:r w:rsidRPr="004738D3"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142C081F" w14:textId="77777777" w:rsidR="00B60E82" w:rsidRPr="004738D3" w:rsidRDefault="00B60E82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E97358" w14:textId="77777777" w:rsidR="00593815" w:rsidRPr="00206188" w:rsidRDefault="00593815" w:rsidP="00953082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Y="55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850"/>
        <w:gridCol w:w="3685"/>
        <w:gridCol w:w="850"/>
      </w:tblGrid>
      <w:tr w:rsidR="004738D3" w:rsidRPr="008E41AD" w14:paraId="625774B7" w14:textId="77777777" w:rsidTr="00035CB8">
        <w:trPr>
          <w:trHeight w:val="539"/>
        </w:trPr>
        <w:tc>
          <w:tcPr>
            <w:tcW w:w="9070" w:type="dxa"/>
            <w:gridSpan w:val="4"/>
            <w:shd w:val="clear" w:color="auto" w:fill="auto"/>
            <w:vAlign w:val="center"/>
          </w:tcPr>
          <w:p w14:paraId="6380E17D" w14:textId="1DA66549" w:rsidR="004738D3" w:rsidRPr="004738D3" w:rsidRDefault="004738D3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B40531">
              <w:rPr>
                <w:rFonts w:ascii="Arial" w:eastAsia="Calibri" w:hAnsi="Arial" w:cs="Arial"/>
                <w:b/>
                <w:sz w:val="28"/>
                <w:szCs w:val="28"/>
              </w:rPr>
              <w:t xml:space="preserve">Ethnic Origin </w:t>
            </w:r>
            <w:r w:rsidRPr="00206188">
              <w:rPr>
                <w:rFonts w:ascii="Arial" w:eastAsia="Calibri" w:hAnsi="Arial" w:cs="Arial"/>
                <w:bCs/>
                <w:i/>
                <w:iCs/>
                <w:sz w:val="28"/>
                <w:szCs w:val="28"/>
              </w:rPr>
              <w:t>(</w:t>
            </w:r>
            <w:r w:rsidRPr="00206188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Please tick the relevant answer)</w:t>
            </w:r>
          </w:p>
        </w:tc>
      </w:tr>
      <w:tr w:rsidR="00354B01" w:rsidRPr="008E41AD" w14:paraId="20588F4A" w14:textId="77777777" w:rsidTr="00206188">
        <w:trPr>
          <w:trHeight w:val="539"/>
        </w:trPr>
        <w:tc>
          <w:tcPr>
            <w:tcW w:w="3685" w:type="dxa"/>
            <w:shd w:val="clear" w:color="auto" w:fill="auto"/>
            <w:vAlign w:val="center"/>
          </w:tcPr>
          <w:p w14:paraId="6A641479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Scottish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724D5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80E8F5F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Bangladeshi, Bangladeshi Scottish or Bangladeshi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9F1E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50E293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007DBE0A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F022ED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178DF21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Chinese, Chinese Scottish, Chinese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14ABC4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0337DE8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B4FEC00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Irish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1D830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B38AB3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African, African Scottish or African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E1B21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18BD1976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1271FA9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Gypsy/Traveller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A7F788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BCFF378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Caribbean, Caribbean Scottish or Caribbean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C4557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5B3FEDB1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29868B47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White Polish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99DA3E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563FE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Black, Black Scottish or Black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DA642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8D310D9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3E8E9696" w14:textId="5770DC53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other white Ethnic Group (please specify)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33D8EC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315CD2D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Arab, Arab Scottish or Arab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CD923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6142600C" w14:textId="77777777" w:rsidTr="00206188">
        <w:trPr>
          <w:trHeight w:val="510"/>
        </w:trPr>
        <w:tc>
          <w:tcPr>
            <w:tcW w:w="3685" w:type="dxa"/>
            <w:shd w:val="clear" w:color="auto" w:fill="auto"/>
            <w:vAlign w:val="center"/>
          </w:tcPr>
          <w:p w14:paraId="643A2C6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  <w:lang w:val="it-IT"/>
              </w:rPr>
              <w:t>Pakistani, Pakistani Scottish or Pakistani British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7120A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E0BC534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Any mixed or multiple ethnic group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991EE0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354B01" w:rsidRPr="008E41AD" w14:paraId="44DF4866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BA30C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Indian, Indian Scottish or Indian British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AD26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D1D3" w14:textId="77777777" w:rsidR="00354B01" w:rsidRPr="004738D3" w:rsidRDefault="00354B01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Other ethnic group (please specify)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50A9" w14:textId="77777777" w:rsidR="00354B01" w:rsidRPr="004738D3" w:rsidRDefault="00354B01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206188" w:rsidRPr="008E41AD" w14:paraId="3A9AFB55" w14:textId="77777777" w:rsidTr="00206188">
        <w:trPr>
          <w:trHeight w:val="510"/>
        </w:trPr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70EB" w14:textId="13F72D1D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  <w:r w:rsidRPr="004738D3">
              <w:rPr>
                <w:rFonts w:ascii="Arial" w:eastAsia="Times New Roman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9B30C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BEBC" w14:textId="77777777" w:rsidR="00206188" w:rsidRPr="004738D3" w:rsidRDefault="00206188" w:rsidP="004738D3">
            <w:pPr>
              <w:spacing w:after="0" w:line="240" w:lineRule="auto"/>
              <w:ind w:right="27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FF0EF" w14:textId="77777777" w:rsidR="00206188" w:rsidRPr="004738D3" w:rsidRDefault="00206188" w:rsidP="00206188">
            <w:pPr>
              <w:spacing w:after="0" w:line="240" w:lineRule="auto"/>
              <w:ind w:right="27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634CDE86" w14:textId="360CA1D9" w:rsidR="00B40531" w:rsidRPr="00206188" w:rsidRDefault="00B40531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0"/>
        <w:gridCol w:w="2331"/>
        <w:gridCol w:w="2331"/>
      </w:tblGrid>
      <w:tr w:rsidR="00206188" w14:paraId="41D10E5A" w14:textId="77777777" w:rsidTr="00206188">
        <w:trPr>
          <w:trHeight w:val="567"/>
        </w:trPr>
        <w:tc>
          <w:tcPr>
            <w:tcW w:w="9322" w:type="dxa"/>
            <w:gridSpan w:val="4"/>
            <w:vAlign w:val="center"/>
          </w:tcPr>
          <w:p w14:paraId="03612B91" w14:textId="5A23DA22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 w:rsidRPr="00B405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Sexual Orientation </w:t>
            </w:r>
            <w:r w:rsidRPr="00206188">
              <w:rPr>
                <w:rFonts w:ascii="Arial" w:hAnsi="Arial" w:cs="Arial"/>
                <w:i/>
                <w:iCs/>
                <w:sz w:val="28"/>
                <w:szCs w:val="28"/>
              </w:rPr>
              <w:t>(Please tick the relevant answer)</w:t>
            </w:r>
          </w:p>
        </w:tc>
      </w:tr>
      <w:tr w:rsidR="00206188" w14:paraId="2F73F49D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C2060C6" w14:textId="582A09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Heterosexual</w:t>
            </w:r>
          </w:p>
        </w:tc>
        <w:tc>
          <w:tcPr>
            <w:tcW w:w="2330" w:type="dxa"/>
            <w:vAlign w:val="center"/>
          </w:tcPr>
          <w:p w14:paraId="512D49BF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5172F89B" w14:textId="68F94F7A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Gay/Lesbian</w:t>
            </w:r>
          </w:p>
        </w:tc>
        <w:tc>
          <w:tcPr>
            <w:tcW w:w="2331" w:type="dxa"/>
            <w:vAlign w:val="center"/>
          </w:tcPr>
          <w:p w14:paraId="42B83271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06188" w14:paraId="6E3B44EE" w14:textId="77777777" w:rsidTr="00206188">
        <w:trPr>
          <w:trHeight w:val="567"/>
        </w:trPr>
        <w:tc>
          <w:tcPr>
            <w:tcW w:w="2330" w:type="dxa"/>
            <w:vAlign w:val="center"/>
          </w:tcPr>
          <w:p w14:paraId="0E7C0387" w14:textId="7D84EDE1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Bisexual</w:t>
            </w:r>
          </w:p>
        </w:tc>
        <w:tc>
          <w:tcPr>
            <w:tcW w:w="2330" w:type="dxa"/>
            <w:vAlign w:val="center"/>
          </w:tcPr>
          <w:p w14:paraId="46A01960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14:paraId="06FA4EB8" w14:textId="6049FF57" w:rsidR="00206188" w:rsidRPr="00206188" w:rsidRDefault="00206188" w:rsidP="0020618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Prefer not to say</w:t>
            </w:r>
          </w:p>
        </w:tc>
        <w:tc>
          <w:tcPr>
            <w:tcW w:w="2331" w:type="dxa"/>
            <w:vAlign w:val="center"/>
          </w:tcPr>
          <w:p w14:paraId="4BAAB053" w14:textId="77777777" w:rsidR="00206188" w:rsidRPr="00206188" w:rsidRDefault="00206188" w:rsidP="0020618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CA6DAA1" w14:textId="77777777" w:rsidR="00206188" w:rsidRDefault="00206188" w:rsidP="00FE0C92">
      <w:pPr>
        <w:rPr>
          <w:rFonts w:ascii="Arial" w:hAnsi="Arial" w:cs="Arial"/>
          <w:sz w:val="28"/>
          <w:szCs w:val="28"/>
        </w:rPr>
      </w:pPr>
    </w:p>
    <w:p w14:paraId="3D8996D1" w14:textId="113CCB4B" w:rsidR="006A13F8" w:rsidRPr="00206188" w:rsidRDefault="00C630C0" w:rsidP="006A13F8">
      <w:pPr>
        <w:rPr>
          <w:rFonts w:ascii="Arial" w:hAnsi="Arial" w:cs="Arial"/>
          <w:sz w:val="28"/>
          <w:szCs w:val="28"/>
        </w:rPr>
      </w:pPr>
      <w:r w:rsidRPr="004738D3">
        <w:rPr>
          <w:rFonts w:ascii="Arial" w:hAnsi="Arial" w:cs="Arial"/>
          <w:sz w:val="28"/>
          <w:szCs w:val="28"/>
        </w:rPr>
        <w:t xml:space="preserve">Please return this form by email, marked ‘Confidential’ to </w:t>
      </w:r>
      <w:hyperlink r:id="rId8" w:history="1">
        <w:r w:rsidR="007641BE" w:rsidRPr="004738D3">
          <w:rPr>
            <w:rStyle w:val="Hyperlink"/>
            <w:rFonts w:ascii="Arial" w:hAnsi="Arial" w:cs="Arial"/>
            <w:sz w:val="28"/>
            <w:szCs w:val="28"/>
          </w:rPr>
          <w:t>jane.alston@visionpk.org.uk</w:t>
        </w:r>
      </w:hyperlink>
      <w:r w:rsidRPr="004738D3">
        <w:rPr>
          <w:rFonts w:ascii="Arial" w:hAnsi="Arial" w:cs="Arial"/>
          <w:sz w:val="28"/>
          <w:szCs w:val="28"/>
        </w:rPr>
        <w:t xml:space="preserve"> or by post, marked ‘In Confidence’ to </w:t>
      </w:r>
      <w:r w:rsidR="007641BE" w:rsidRPr="004738D3">
        <w:rPr>
          <w:rFonts w:ascii="Arial" w:hAnsi="Arial" w:cs="Arial"/>
          <w:sz w:val="28"/>
          <w:szCs w:val="28"/>
        </w:rPr>
        <w:t>Operations Manager</w:t>
      </w:r>
      <w:r w:rsidRPr="004738D3">
        <w:rPr>
          <w:rFonts w:ascii="Arial" w:hAnsi="Arial" w:cs="Arial"/>
          <w:sz w:val="28"/>
          <w:szCs w:val="28"/>
        </w:rPr>
        <w:t>, VisionPK, 14 New Row, Perth, PH1 5QA.</w:t>
      </w:r>
    </w:p>
    <w:sectPr w:rsidR="006A13F8" w:rsidRPr="00206188" w:rsidSect="003717A3">
      <w:footerReference w:type="default" r:id="rId9"/>
      <w:pgSz w:w="11906" w:h="16838"/>
      <w:pgMar w:top="1134" w:right="1440" w:bottom="1440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82AD" w14:textId="77777777" w:rsidR="00330B9E" w:rsidRDefault="00330B9E" w:rsidP="000A250D">
      <w:pPr>
        <w:spacing w:after="0" w:line="240" w:lineRule="auto"/>
      </w:pPr>
      <w:r>
        <w:separator/>
      </w:r>
    </w:p>
  </w:endnote>
  <w:endnote w:type="continuationSeparator" w:id="0">
    <w:p w14:paraId="55AF605B" w14:textId="77777777" w:rsidR="00330B9E" w:rsidRDefault="00330B9E" w:rsidP="000A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9B3B" w14:textId="7F92340E" w:rsidR="004C255F" w:rsidRPr="004C255F" w:rsidRDefault="004C255F">
    <w:pPr>
      <w:pStyle w:val="Footer"/>
      <w:rPr>
        <w:rFonts w:ascii="Arial" w:hAnsi="Arial" w:cs="Arial"/>
        <w:sz w:val="24"/>
        <w:szCs w:val="24"/>
      </w:rPr>
    </w:pPr>
    <w:r w:rsidRPr="004C255F">
      <w:rPr>
        <w:rFonts w:ascii="Arial" w:hAnsi="Arial" w:cs="Arial"/>
        <w:sz w:val="24"/>
        <w:szCs w:val="24"/>
      </w:rPr>
      <w:t xml:space="preserve">Equality </w:t>
    </w:r>
    <w:r w:rsidR="00206188">
      <w:rPr>
        <w:rFonts w:ascii="Arial" w:hAnsi="Arial" w:cs="Arial"/>
        <w:sz w:val="24"/>
        <w:szCs w:val="24"/>
      </w:rPr>
      <w:t>M</w:t>
    </w:r>
    <w:r w:rsidRPr="004C255F">
      <w:rPr>
        <w:rFonts w:ascii="Arial" w:hAnsi="Arial" w:cs="Arial"/>
        <w:sz w:val="24"/>
        <w:szCs w:val="24"/>
      </w:rPr>
      <w:t>onitoring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C9DF0" w14:textId="77777777" w:rsidR="00330B9E" w:rsidRDefault="00330B9E" w:rsidP="000A250D">
      <w:pPr>
        <w:spacing w:after="0" w:line="240" w:lineRule="auto"/>
      </w:pPr>
      <w:r>
        <w:separator/>
      </w:r>
    </w:p>
  </w:footnote>
  <w:footnote w:type="continuationSeparator" w:id="0">
    <w:p w14:paraId="1131DC60" w14:textId="77777777" w:rsidR="00330B9E" w:rsidRDefault="00330B9E" w:rsidP="000A2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7A"/>
    <w:rsid w:val="000A250D"/>
    <w:rsid w:val="001944CC"/>
    <w:rsid w:val="00206188"/>
    <w:rsid w:val="00250E6B"/>
    <w:rsid w:val="00330B9E"/>
    <w:rsid w:val="00354B01"/>
    <w:rsid w:val="003610DA"/>
    <w:rsid w:val="00364410"/>
    <w:rsid w:val="003717A3"/>
    <w:rsid w:val="00380EB2"/>
    <w:rsid w:val="003F24F9"/>
    <w:rsid w:val="00463C9C"/>
    <w:rsid w:val="004738D3"/>
    <w:rsid w:val="004C255F"/>
    <w:rsid w:val="00593815"/>
    <w:rsid w:val="00631DE1"/>
    <w:rsid w:val="0064760A"/>
    <w:rsid w:val="00662F4F"/>
    <w:rsid w:val="006A13F8"/>
    <w:rsid w:val="006C6BE6"/>
    <w:rsid w:val="006D53B2"/>
    <w:rsid w:val="0073007E"/>
    <w:rsid w:val="00742BC0"/>
    <w:rsid w:val="00750ED0"/>
    <w:rsid w:val="007641BE"/>
    <w:rsid w:val="00766802"/>
    <w:rsid w:val="007968C9"/>
    <w:rsid w:val="007C7516"/>
    <w:rsid w:val="008D0062"/>
    <w:rsid w:val="008E41AD"/>
    <w:rsid w:val="00943719"/>
    <w:rsid w:val="00953082"/>
    <w:rsid w:val="00975A71"/>
    <w:rsid w:val="009A587A"/>
    <w:rsid w:val="009F0FB8"/>
    <w:rsid w:val="00B40531"/>
    <w:rsid w:val="00B60E82"/>
    <w:rsid w:val="00BA2C72"/>
    <w:rsid w:val="00BC3A68"/>
    <w:rsid w:val="00BD74BD"/>
    <w:rsid w:val="00C35CF6"/>
    <w:rsid w:val="00C630C0"/>
    <w:rsid w:val="00C702B1"/>
    <w:rsid w:val="00CA2BB0"/>
    <w:rsid w:val="00CB6C89"/>
    <w:rsid w:val="00D17E04"/>
    <w:rsid w:val="00D208D3"/>
    <w:rsid w:val="00D22015"/>
    <w:rsid w:val="00E05E1A"/>
    <w:rsid w:val="00F070DF"/>
    <w:rsid w:val="00F50991"/>
    <w:rsid w:val="00F7053A"/>
    <w:rsid w:val="00FE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0A77EE"/>
  <w15:chartTrackingRefBased/>
  <w15:docId w15:val="{C2EE1DF7-639E-4734-BC05-31CA7AF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8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50D"/>
  </w:style>
  <w:style w:type="paragraph" w:styleId="Footer">
    <w:name w:val="footer"/>
    <w:basedOn w:val="Normal"/>
    <w:link w:val="FooterChar"/>
    <w:uiPriority w:val="99"/>
    <w:unhideWhenUsed/>
    <w:rsid w:val="000A2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50D"/>
  </w:style>
  <w:style w:type="character" w:styleId="Hyperlink">
    <w:name w:val="Hyperlink"/>
    <w:basedOn w:val="DefaultParagraphFont"/>
    <w:uiPriority w:val="99"/>
    <w:unhideWhenUsed/>
    <w:rsid w:val="00C63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alston@visionpk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5FA3-F5B0-4967-B09E-901156FF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Alston</dc:creator>
  <cp:keywords/>
  <dc:description/>
  <cp:lastModifiedBy>Gwenn McCreath</cp:lastModifiedBy>
  <cp:revision>2</cp:revision>
  <dcterms:created xsi:type="dcterms:W3CDTF">2021-09-29T14:25:00Z</dcterms:created>
  <dcterms:modified xsi:type="dcterms:W3CDTF">2021-09-29T14:25:00Z</dcterms:modified>
</cp:coreProperties>
</file>