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8B80" w14:textId="09FF4D40" w:rsidR="00E821B9" w:rsidRPr="00571D7F" w:rsidRDefault="007F5077" w:rsidP="00571D7F">
      <w:pPr>
        <w:spacing w:after="0" w:line="240" w:lineRule="auto"/>
        <w:jc w:val="center"/>
        <w:rPr>
          <w:rFonts w:ascii="Arial" w:hAnsi="Arial" w:cs="Arial"/>
          <w:b/>
          <w:sz w:val="36"/>
          <w:szCs w:val="36"/>
        </w:rPr>
      </w:pPr>
      <w:r>
        <w:rPr>
          <w:rFonts w:ascii="Arial" w:hAnsi="Arial" w:cs="Arial"/>
          <w:b/>
          <w:sz w:val="36"/>
          <w:szCs w:val="36"/>
        </w:rPr>
        <w:t xml:space="preserve"> </w:t>
      </w:r>
    </w:p>
    <w:p w14:paraId="2B348B83" w14:textId="6B4B61DB" w:rsidR="00E821B9" w:rsidRDefault="00E821B9" w:rsidP="00B845AA">
      <w:pPr>
        <w:spacing w:after="0" w:line="240" w:lineRule="auto"/>
        <w:jc w:val="center"/>
        <w:rPr>
          <w:rFonts w:ascii="Antropos" w:hAnsi="Antropos" w:cs="Arial"/>
          <w:b/>
          <w:sz w:val="36"/>
          <w:szCs w:val="36"/>
        </w:rPr>
      </w:pPr>
      <w:r w:rsidRPr="00E821B9">
        <w:rPr>
          <w:rFonts w:ascii="Antropos" w:hAnsi="Antropos" w:cs="Arial"/>
          <w:b/>
          <w:sz w:val="36"/>
          <w:szCs w:val="36"/>
        </w:rPr>
        <w:t>Supported Livi</w:t>
      </w:r>
      <w:r w:rsidR="00B845AA">
        <w:rPr>
          <w:rFonts w:ascii="Antropos" w:hAnsi="Antropos" w:cs="Arial"/>
          <w:b/>
          <w:sz w:val="36"/>
          <w:szCs w:val="36"/>
        </w:rPr>
        <w:t>ng Team Leader</w:t>
      </w:r>
    </w:p>
    <w:p w14:paraId="45F5F536" w14:textId="69C89B37" w:rsidR="00B845AA" w:rsidRDefault="00B845AA" w:rsidP="00B845AA">
      <w:pPr>
        <w:spacing w:after="0" w:line="240" w:lineRule="auto"/>
        <w:jc w:val="center"/>
        <w:rPr>
          <w:rFonts w:ascii="Antropos" w:hAnsi="Antropos" w:cs="Arial"/>
          <w:b/>
          <w:sz w:val="36"/>
          <w:szCs w:val="36"/>
        </w:rPr>
      </w:pPr>
      <w:r>
        <w:rPr>
          <w:rFonts w:ascii="Antropos" w:hAnsi="Antropos" w:cs="Arial"/>
          <w:b/>
          <w:sz w:val="36"/>
          <w:szCs w:val="36"/>
        </w:rPr>
        <w:t>Job Description</w:t>
      </w:r>
    </w:p>
    <w:p w14:paraId="2757A3FD" w14:textId="77777777" w:rsidR="00B845AA" w:rsidRDefault="00B845AA" w:rsidP="00B845AA">
      <w:pPr>
        <w:spacing w:after="0" w:line="240" w:lineRule="auto"/>
        <w:rPr>
          <w:rFonts w:cstheme="minorHAnsi"/>
          <w:b/>
          <w:sz w:val="24"/>
          <w:szCs w:val="24"/>
          <w:u w:val="single"/>
        </w:rPr>
      </w:pPr>
    </w:p>
    <w:p w14:paraId="384279FA" w14:textId="77777777" w:rsidR="00B845AA" w:rsidRDefault="00B845AA" w:rsidP="00B845AA">
      <w:pPr>
        <w:spacing w:after="0" w:line="240" w:lineRule="auto"/>
        <w:rPr>
          <w:rFonts w:cstheme="minorHAnsi"/>
          <w:b/>
          <w:sz w:val="24"/>
          <w:szCs w:val="24"/>
          <w:u w:val="single"/>
        </w:rPr>
      </w:pPr>
    </w:p>
    <w:p w14:paraId="54B507B9" w14:textId="46C76A72" w:rsidR="00B845AA" w:rsidRPr="00B845AA" w:rsidRDefault="00B845AA" w:rsidP="00B845AA">
      <w:pPr>
        <w:spacing w:after="0" w:line="240" w:lineRule="auto"/>
        <w:rPr>
          <w:rFonts w:cstheme="minorHAnsi"/>
          <w:b/>
          <w:sz w:val="24"/>
          <w:szCs w:val="24"/>
          <w:u w:val="single"/>
        </w:rPr>
      </w:pPr>
      <w:r>
        <w:rPr>
          <w:rFonts w:cstheme="minorHAnsi"/>
          <w:b/>
          <w:sz w:val="24"/>
          <w:szCs w:val="24"/>
          <w:u w:val="single"/>
        </w:rPr>
        <w:t xml:space="preserve">General </w:t>
      </w:r>
      <w:r w:rsidR="007F5077" w:rsidRPr="00B845AA">
        <w:rPr>
          <w:rFonts w:cstheme="minorHAnsi"/>
          <w:b/>
          <w:sz w:val="24"/>
          <w:szCs w:val="24"/>
          <w:u w:val="single"/>
        </w:rPr>
        <w:t>I</w:t>
      </w:r>
      <w:r w:rsidRPr="00B845AA">
        <w:rPr>
          <w:rFonts w:cstheme="minorHAnsi"/>
          <w:b/>
          <w:sz w:val="24"/>
          <w:szCs w:val="24"/>
          <w:u w:val="single"/>
        </w:rPr>
        <w:t>ntroduction</w:t>
      </w:r>
    </w:p>
    <w:p w14:paraId="639499DE" w14:textId="77777777" w:rsidR="00B845AA" w:rsidRDefault="00B845AA" w:rsidP="00B845AA">
      <w:pPr>
        <w:spacing w:after="0" w:line="240" w:lineRule="auto"/>
        <w:rPr>
          <w:rFonts w:cstheme="minorHAnsi"/>
          <w:b/>
          <w:sz w:val="24"/>
          <w:szCs w:val="24"/>
        </w:rPr>
      </w:pPr>
    </w:p>
    <w:p w14:paraId="2B348B88" w14:textId="3FF63679" w:rsidR="0055169A" w:rsidRPr="00B845AA" w:rsidRDefault="007F5077" w:rsidP="00B845AA">
      <w:pPr>
        <w:spacing w:after="0" w:line="240" w:lineRule="auto"/>
        <w:jc w:val="both"/>
        <w:rPr>
          <w:rFonts w:cstheme="minorHAnsi"/>
          <w:b/>
          <w:sz w:val="24"/>
          <w:szCs w:val="24"/>
        </w:rPr>
      </w:pPr>
      <w:r w:rsidRPr="00B845AA">
        <w:rPr>
          <w:rFonts w:cstheme="minorHAnsi"/>
          <w:sz w:val="24"/>
          <w:szCs w:val="24"/>
          <w:lang w:val="en-US"/>
        </w:rPr>
        <w:t>T</w:t>
      </w:r>
      <w:r w:rsidR="0055169A" w:rsidRPr="00B845AA">
        <w:rPr>
          <w:rFonts w:cstheme="minorHAnsi"/>
          <w:sz w:val="24"/>
          <w:szCs w:val="24"/>
          <w:lang w:val="en-US"/>
        </w:rPr>
        <w:t xml:space="preserve">iphereth is a Camphill Community. In living, </w:t>
      </w:r>
      <w:r w:rsidR="0017301E" w:rsidRPr="00B845AA">
        <w:rPr>
          <w:rFonts w:cstheme="minorHAnsi"/>
          <w:sz w:val="24"/>
          <w:szCs w:val="24"/>
          <w:lang w:val="en-US"/>
        </w:rPr>
        <w:t>working,</w:t>
      </w:r>
      <w:r w:rsidR="0055169A" w:rsidRPr="00B845AA">
        <w:rPr>
          <w:rFonts w:cstheme="minorHAnsi"/>
          <w:sz w:val="24"/>
          <w:szCs w:val="24"/>
          <w:lang w:val="en-US"/>
        </w:rPr>
        <w:t xml:space="preserve"> and growing together the community </w:t>
      </w:r>
      <w:r w:rsidR="0055169A" w:rsidRPr="00B845AA">
        <w:rPr>
          <w:rFonts w:cstheme="minorHAnsi"/>
          <w:bCs/>
          <w:sz w:val="24"/>
          <w:szCs w:val="24"/>
          <w:lang w:val="en-US"/>
        </w:rPr>
        <w:t>provides supported living tenancies</w:t>
      </w:r>
      <w:r w:rsidR="00ED5C77" w:rsidRPr="00B845AA">
        <w:rPr>
          <w:rFonts w:cstheme="minorHAnsi"/>
          <w:bCs/>
          <w:sz w:val="24"/>
          <w:szCs w:val="24"/>
          <w:lang w:val="en-US"/>
        </w:rPr>
        <w:t>, residential care homes</w:t>
      </w:r>
      <w:r w:rsidR="0055169A" w:rsidRPr="00B845AA">
        <w:rPr>
          <w:rFonts w:cstheme="minorHAnsi"/>
          <w:bCs/>
          <w:sz w:val="24"/>
          <w:szCs w:val="24"/>
          <w:lang w:val="en-US"/>
        </w:rPr>
        <w:t xml:space="preserve"> and day care placements for adults with learning disabilities and autism. We operate a range of social enterprises which support our community. </w:t>
      </w:r>
      <w:r w:rsidR="0055169A" w:rsidRPr="00B845AA">
        <w:rPr>
          <w:rFonts w:cstheme="minorHAnsi"/>
          <w:sz w:val="24"/>
          <w:szCs w:val="24"/>
          <w:lang w:val="en-US"/>
        </w:rPr>
        <w:t xml:space="preserve">For more information on the community please visit our web site at </w:t>
      </w:r>
      <w:hyperlink r:id="rId10" w:history="1">
        <w:r w:rsidR="0055169A" w:rsidRPr="00B845AA">
          <w:rPr>
            <w:rStyle w:val="Hyperlink"/>
            <w:rFonts w:cstheme="minorHAnsi"/>
            <w:sz w:val="24"/>
            <w:szCs w:val="24"/>
            <w:lang w:val="en-US"/>
          </w:rPr>
          <w:t>www.tiphereth.org.uk</w:t>
        </w:r>
      </w:hyperlink>
      <w:r w:rsidR="0055169A" w:rsidRPr="00B845AA">
        <w:rPr>
          <w:rFonts w:cstheme="minorHAnsi"/>
          <w:sz w:val="24"/>
          <w:szCs w:val="24"/>
          <w:lang w:val="en-US"/>
        </w:rPr>
        <w:t xml:space="preserve"> </w:t>
      </w:r>
      <w:r w:rsidR="0055169A" w:rsidRPr="00B845AA">
        <w:rPr>
          <w:rFonts w:cstheme="minorHAnsi"/>
          <w:sz w:val="24"/>
          <w:szCs w:val="24"/>
        </w:rPr>
        <w:t xml:space="preserve"> </w:t>
      </w:r>
      <w:r w:rsidR="00F5775C" w:rsidRPr="00B845AA">
        <w:rPr>
          <w:rFonts w:cstheme="minorHAnsi"/>
          <w:sz w:val="24"/>
          <w:szCs w:val="24"/>
        </w:rPr>
        <w:t>where our film gives you an insight into life in our community.</w:t>
      </w:r>
    </w:p>
    <w:p w14:paraId="2B348B89" w14:textId="77777777" w:rsidR="0055169A" w:rsidRPr="00556612" w:rsidRDefault="0055169A" w:rsidP="0055169A">
      <w:pPr>
        <w:pStyle w:val="FreeForm"/>
        <w:spacing w:line="276" w:lineRule="auto"/>
        <w:jc w:val="both"/>
        <w:rPr>
          <w:rFonts w:asciiTheme="minorHAnsi" w:hAnsiTheme="minorHAnsi" w:cstheme="minorHAnsi"/>
        </w:rPr>
      </w:pPr>
    </w:p>
    <w:p w14:paraId="2B348B8A" w14:textId="77777777" w:rsidR="0055169A" w:rsidRPr="00556612" w:rsidRDefault="0055169A" w:rsidP="0055169A">
      <w:pPr>
        <w:pStyle w:val="FreeForm"/>
        <w:spacing w:line="276" w:lineRule="auto"/>
        <w:jc w:val="both"/>
        <w:rPr>
          <w:rFonts w:asciiTheme="minorHAnsi" w:hAnsiTheme="minorHAnsi" w:cstheme="minorHAnsi"/>
          <w:lang w:val="en-US"/>
        </w:rPr>
      </w:pPr>
      <w:r w:rsidRPr="00556612">
        <w:rPr>
          <w:rFonts w:asciiTheme="minorHAnsi" w:hAnsiTheme="minorHAnsi" w:cstheme="minorHAnsi"/>
          <w:lang w:val="en-US"/>
        </w:rPr>
        <w:t xml:space="preserve">We are a small semi-rural Camphill Community and have been based on the outskirts of Edinburgh at the foot of the Pentland Hills for over 25 years. Together we make up a community of about 150 people. </w:t>
      </w:r>
    </w:p>
    <w:p w14:paraId="2B348B8D" w14:textId="77777777" w:rsidR="0055169A" w:rsidRPr="00556612" w:rsidRDefault="0055169A" w:rsidP="0055169A">
      <w:pPr>
        <w:pStyle w:val="FreeForm"/>
        <w:spacing w:line="276" w:lineRule="auto"/>
        <w:jc w:val="both"/>
        <w:rPr>
          <w:rFonts w:asciiTheme="minorHAnsi" w:hAnsiTheme="minorHAnsi" w:cstheme="minorHAnsi"/>
        </w:rPr>
      </w:pPr>
    </w:p>
    <w:p w14:paraId="2B348B8E" w14:textId="6C6ACFAC" w:rsidR="0055169A" w:rsidRPr="00556612" w:rsidRDefault="0055169A" w:rsidP="0055169A">
      <w:pPr>
        <w:pStyle w:val="FreeForm"/>
        <w:spacing w:line="276" w:lineRule="auto"/>
        <w:jc w:val="both"/>
        <w:rPr>
          <w:rFonts w:asciiTheme="minorHAnsi" w:hAnsiTheme="minorHAnsi" w:cstheme="minorHAnsi"/>
          <w:lang w:val="en-US"/>
        </w:rPr>
      </w:pPr>
      <w:r w:rsidRPr="00556612">
        <w:rPr>
          <w:rFonts w:asciiTheme="minorHAnsi" w:hAnsiTheme="minorHAnsi" w:cstheme="minorHAnsi"/>
          <w:lang w:val="en-US"/>
        </w:rPr>
        <w:t xml:space="preserve">As a Camphill Community, Tiphereth offers adults with learning disabilities and autism the opportunity </w:t>
      </w:r>
      <w:r w:rsidR="001C3BD2">
        <w:rPr>
          <w:rFonts w:asciiTheme="minorHAnsi" w:hAnsiTheme="minorHAnsi" w:cstheme="minorHAnsi"/>
          <w:lang w:val="en-US"/>
        </w:rPr>
        <w:t>to</w:t>
      </w:r>
      <w:r w:rsidRPr="00556612">
        <w:rPr>
          <w:rFonts w:asciiTheme="minorHAnsi" w:hAnsiTheme="minorHAnsi" w:cstheme="minorHAnsi"/>
          <w:lang w:val="en-US"/>
        </w:rPr>
        <w:t xml:space="preserve"> liv</w:t>
      </w:r>
      <w:r w:rsidR="001C3BD2">
        <w:rPr>
          <w:rFonts w:asciiTheme="minorHAnsi" w:hAnsiTheme="minorHAnsi" w:cstheme="minorHAnsi"/>
          <w:lang w:val="en-US"/>
        </w:rPr>
        <w:t>e</w:t>
      </w:r>
      <w:r w:rsidRPr="00556612">
        <w:rPr>
          <w:rFonts w:asciiTheme="minorHAnsi" w:hAnsiTheme="minorHAnsi" w:cstheme="minorHAnsi"/>
          <w:lang w:val="en-US"/>
        </w:rPr>
        <w:t xml:space="preserve"> and work together to realise their potential. Our life and work </w:t>
      </w:r>
      <w:r w:rsidR="001C3BD2">
        <w:rPr>
          <w:rFonts w:asciiTheme="minorHAnsi" w:hAnsiTheme="minorHAnsi" w:cstheme="minorHAnsi"/>
          <w:lang w:val="en-US"/>
        </w:rPr>
        <w:t>are</w:t>
      </w:r>
      <w:r w:rsidRPr="00556612">
        <w:rPr>
          <w:rFonts w:asciiTheme="minorHAnsi" w:hAnsiTheme="minorHAnsi" w:cstheme="minorHAnsi"/>
          <w:lang w:val="en-US"/>
        </w:rPr>
        <w:t xml:space="preserve"> based on </w:t>
      </w:r>
      <w:r w:rsidR="00280F77">
        <w:rPr>
          <w:rFonts w:asciiTheme="minorHAnsi" w:hAnsiTheme="minorHAnsi" w:cstheme="minorHAnsi"/>
          <w:lang w:val="en-US"/>
        </w:rPr>
        <w:t xml:space="preserve">the </w:t>
      </w:r>
      <w:r w:rsidRPr="00556612">
        <w:rPr>
          <w:rFonts w:asciiTheme="minorHAnsi" w:hAnsiTheme="minorHAnsi" w:cstheme="minorHAnsi"/>
          <w:lang w:val="en-US"/>
        </w:rPr>
        <w:t xml:space="preserve">Rudolf Steiner principles of Anthroposophy and Social Therapy. This work is influenced by the traditions inherited from the founder of the Camphill Movement, Karl König, and developed in a 160 Camphills worldwide. Through working with these principles Tiphereth aims to meet the physical, </w:t>
      </w:r>
      <w:r w:rsidR="00280F77" w:rsidRPr="00556612">
        <w:rPr>
          <w:rFonts w:asciiTheme="minorHAnsi" w:hAnsiTheme="minorHAnsi" w:cstheme="minorHAnsi"/>
          <w:lang w:val="en-US"/>
        </w:rPr>
        <w:t>emotional,</w:t>
      </w:r>
      <w:r w:rsidRPr="00556612">
        <w:rPr>
          <w:rFonts w:asciiTheme="minorHAnsi" w:hAnsiTheme="minorHAnsi" w:cstheme="minorHAnsi"/>
          <w:lang w:val="en-US"/>
        </w:rPr>
        <w:t xml:space="preserve"> and spiritual needs of the individuals in our care and within our workforce. Tiphereth strives to create situations where each person </w:t>
      </w:r>
      <w:r w:rsidR="00280F77" w:rsidRPr="00556612">
        <w:rPr>
          <w:rFonts w:asciiTheme="minorHAnsi" w:hAnsiTheme="minorHAnsi" w:cstheme="minorHAnsi"/>
          <w:lang w:val="en-US"/>
        </w:rPr>
        <w:t>can</w:t>
      </w:r>
      <w:r w:rsidRPr="00556612">
        <w:rPr>
          <w:rFonts w:asciiTheme="minorHAnsi" w:hAnsiTheme="minorHAnsi" w:cstheme="minorHAnsi"/>
          <w:lang w:val="en-US"/>
        </w:rPr>
        <w:t xml:space="preserve"> participate in meaningful work, believing that work is the primary vehicle for personal growth and development.</w:t>
      </w:r>
    </w:p>
    <w:p w14:paraId="2B348B8F" w14:textId="77777777" w:rsidR="0055169A" w:rsidRPr="00556612" w:rsidRDefault="0055169A" w:rsidP="0055169A">
      <w:pPr>
        <w:pStyle w:val="FreeForm"/>
        <w:spacing w:line="276" w:lineRule="auto"/>
        <w:jc w:val="both"/>
        <w:rPr>
          <w:rFonts w:asciiTheme="minorHAnsi" w:hAnsiTheme="minorHAnsi" w:cstheme="minorHAnsi"/>
          <w:lang w:val="en-US"/>
        </w:rPr>
      </w:pPr>
    </w:p>
    <w:p w14:paraId="2B348B95" w14:textId="56C5AF48" w:rsidR="00E821B9" w:rsidRPr="00556612" w:rsidRDefault="0055169A" w:rsidP="005C2222">
      <w:pPr>
        <w:pStyle w:val="FreeForm"/>
        <w:spacing w:line="276" w:lineRule="auto"/>
        <w:jc w:val="both"/>
        <w:rPr>
          <w:rFonts w:asciiTheme="minorHAnsi" w:eastAsia="Arial" w:hAnsiTheme="minorHAnsi" w:cstheme="minorHAnsi"/>
        </w:rPr>
      </w:pPr>
      <w:r w:rsidRPr="00556612">
        <w:rPr>
          <w:rFonts w:asciiTheme="minorHAnsi" w:hAnsiTheme="minorHAnsi" w:cstheme="minorHAnsi"/>
          <w:lang w:val="en-US"/>
        </w:rPr>
        <w:t xml:space="preserve">Our holistic vision is to integrate the spiritual nature of Camphill with the requirements of delivering an outstanding care service and social enterprise. </w:t>
      </w:r>
      <w:r w:rsidRPr="00556612">
        <w:rPr>
          <w:rFonts w:asciiTheme="minorHAnsi" w:hAnsiTheme="minorHAnsi" w:cstheme="minorHAnsi"/>
        </w:rPr>
        <w:t xml:space="preserve">We believe we can remain true to our founding principles, whilst building a vibrant, creative and inclusive community where people of all abilities are equally valued, encouraged to grow and make a positive contribution. </w:t>
      </w:r>
    </w:p>
    <w:p w14:paraId="129BE0D5" w14:textId="77777777" w:rsidR="0074390A" w:rsidRDefault="0074390A" w:rsidP="00B9321B">
      <w:pPr>
        <w:spacing w:after="0" w:line="240" w:lineRule="auto"/>
        <w:rPr>
          <w:rFonts w:cstheme="minorHAnsi"/>
          <w:b/>
          <w:sz w:val="24"/>
          <w:szCs w:val="24"/>
        </w:rPr>
      </w:pPr>
    </w:p>
    <w:p w14:paraId="4D631102" w14:textId="7A6419D9" w:rsidR="008D4C11" w:rsidRPr="00B845AA" w:rsidRDefault="00B845AA" w:rsidP="00B9321B">
      <w:pPr>
        <w:spacing w:after="0" w:line="240" w:lineRule="auto"/>
        <w:rPr>
          <w:rFonts w:cstheme="minorHAnsi"/>
          <w:b/>
          <w:sz w:val="24"/>
          <w:szCs w:val="24"/>
          <w:u w:val="single"/>
        </w:rPr>
      </w:pPr>
      <w:r>
        <w:rPr>
          <w:rFonts w:cstheme="minorHAnsi"/>
          <w:b/>
          <w:sz w:val="24"/>
          <w:szCs w:val="24"/>
          <w:u w:val="single"/>
        </w:rPr>
        <w:t>Our Mission Statement</w:t>
      </w:r>
    </w:p>
    <w:p w14:paraId="38DD0384" w14:textId="77777777" w:rsidR="00B845AA" w:rsidRDefault="00B845AA" w:rsidP="00B845AA">
      <w:pPr>
        <w:spacing w:after="0" w:line="240" w:lineRule="auto"/>
        <w:rPr>
          <w:rFonts w:cstheme="minorHAnsi"/>
          <w:bCs/>
          <w:sz w:val="24"/>
          <w:szCs w:val="24"/>
        </w:rPr>
      </w:pPr>
    </w:p>
    <w:p w14:paraId="61725811" w14:textId="3EBB7750" w:rsidR="00A117EE" w:rsidRPr="00B845AA" w:rsidRDefault="00763472" w:rsidP="00B845AA">
      <w:pPr>
        <w:spacing w:after="0" w:line="240" w:lineRule="auto"/>
        <w:jc w:val="both"/>
        <w:rPr>
          <w:rFonts w:cstheme="minorHAnsi"/>
          <w:bCs/>
          <w:sz w:val="24"/>
          <w:szCs w:val="24"/>
        </w:rPr>
      </w:pPr>
      <w:r w:rsidRPr="00B845AA">
        <w:rPr>
          <w:rFonts w:cstheme="minorHAnsi"/>
          <w:sz w:val="24"/>
          <w:szCs w:val="24"/>
        </w:rPr>
        <w:t>We are Tiphereth Camphill, a vocational community that values each person equally.</w:t>
      </w:r>
      <w:r w:rsidR="0074390A" w:rsidRPr="00B845AA">
        <w:rPr>
          <w:rFonts w:cstheme="minorHAnsi"/>
          <w:sz w:val="24"/>
          <w:szCs w:val="24"/>
        </w:rPr>
        <w:t xml:space="preserve"> </w:t>
      </w:r>
      <w:r w:rsidRPr="00B845AA">
        <w:rPr>
          <w:rFonts w:cstheme="minorHAnsi"/>
          <w:sz w:val="24"/>
          <w:szCs w:val="24"/>
        </w:rPr>
        <w:t>We aspire to live a life full of meaning, work associatively and grow together based on a rich cultural and spiritual foundation.</w:t>
      </w:r>
      <w:r w:rsidR="0074390A" w:rsidRPr="00B845AA">
        <w:rPr>
          <w:rFonts w:cstheme="minorHAnsi"/>
          <w:sz w:val="24"/>
          <w:szCs w:val="24"/>
        </w:rPr>
        <w:t xml:space="preserve"> </w:t>
      </w:r>
      <w:r w:rsidRPr="00B845AA">
        <w:rPr>
          <w:rFonts w:cstheme="minorHAnsi"/>
          <w:sz w:val="24"/>
          <w:szCs w:val="24"/>
        </w:rPr>
        <w:t xml:space="preserve">We strengthen and nurture our common purpose and individual potential through authentic relationships and shared life experiences.                                                                  </w:t>
      </w:r>
    </w:p>
    <w:p w14:paraId="24D09585" w14:textId="77777777" w:rsidR="00B845AA" w:rsidRDefault="00B845AA" w:rsidP="00E821B9">
      <w:pPr>
        <w:spacing w:after="0" w:line="240" w:lineRule="auto"/>
        <w:rPr>
          <w:rFonts w:cstheme="minorHAnsi"/>
          <w:b/>
          <w:sz w:val="24"/>
          <w:szCs w:val="24"/>
        </w:rPr>
      </w:pPr>
    </w:p>
    <w:p w14:paraId="54545D02" w14:textId="77777777" w:rsidR="009D639C" w:rsidRDefault="009D639C" w:rsidP="00E821B9">
      <w:pPr>
        <w:spacing w:after="0" w:line="240" w:lineRule="auto"/>
        <w:rPr>
          <w:rFonts w:cstheme="minorHAnsi"/>
          <w:b/>
          <w:sz w:val="24"/>
          <w:szCs w:val="24"/>
          <w:u w:val="single"/>
        </w:rPr>
      </w:pPr>
    </w:p>
    <w:p w14:paraId="2B348B97" w14:textId="3E9AD118" w:rsidR="00E821B9" w:rsidRPr="00B845AA" w:rsidRDefault="00B845AA" w:rsidP="00E821B9">
      <w:pPr>
        <w:spacing w:after="0" w:line="240" w:lineRule="auto"/>
        <w:rPr>
          <w:rFonts w:cstheme="minorHAnsi"/>
          <w:b/>
          <w:sz w:val="24"/>
          <w:szCs w:val="24"/>
          <w:u w:val="single"/>
        </w:rPr>
      </w:pPr>
      <w:r>
        <w:rPr>
          <w:rFonts w:cstheme="minorHAnsi"/>
          <w:b/>
          <w:sz w:val="24"/>
          <w:szCs w:val="24"/>
          <w:u w:val="single"/>
        </w:rPr>
        <w:lastRenderedPageBreak/>
        <w:t>Responsibilities</w:t>
      </w:r>
    </w:p>
    <w:p w14:paraId="6EA9FF9D" w14:textId="77777777" w:rsidR="002934E6" w:rsidRDefault="002934E6" w:rsidP="001239AA">
      <w:pPr>
        <w:tabs>
          <w:tab w:val="left" w:pos="6930"/>
        </w:tabs>
        <w:spacing w:after="0"/>
        <w:jc w:val="both"/>
        <w:rPr>
          <w:rFonts w:cstheme="minorHAnsi"/>
          <w:sz w:val="24"/>
          <w:szCs w:val="24"/>
          <w:lang w:val="en-US"/>
        </w:rPr>
      </w:pPr>
    </w:p>
    <w:p w14:paraId="54A29677" w14:textId="6EB85011" w:rsidR="001F011C" w:rsidRDefault="00B845AA" w:rsidP="001239AA">
      <w:pPr>
        <w:tabs>
          <w:tab w:val="left" w:pos="6930"/>
        </w:tabs>
        <w:spacing w:after="0"/>
        <w:jc w:val="both"/>
        <w:rPr>
          <w:rFonts w:cstheme="minorHAnsi"/>
          <w:sz w:val="24"/>
          <w:szCs w:val="24"/>
          <w:lang w:val="en-US"/>
        </w:rPr>
      </w:pPr>
      <w:r w:rsidRPr="005B1A54">
        <w:rPr>
          <w:rFonts w:cstheme="minorHAnsi"/>
          <w:sz w:val="24"/>
          <w:szCs w:val="24"/>
          <w:lang w:val="en-US"/>
        </w:rPr>
        <w:t xml:space="preserve">The </w:t>
      </w:r>
      <w:r w:rsidR="005B1A54">
        <w:rPr>
          <w:rFonts w:cstheme="minorHAnsi"/>
          <w:sz w:val="24"/>
          <w:szCs w:val="24"/>
          <w:lang w:val="en-US"/>
        </w:rPr>
        <w:t>Team Leader</w:t>
      </w:r>
      <w:r w:rsidRPr="005B1A54">
        <w:rPr>
          <w:rFonts w:cstheme="minorHAnsi"/>
          <w:sz w:val="24"/>
          <w:szCs w:val="24"/>
          <w:lang w:val="en-US"/>
        </w:rPr>
        <w:t xml:space="preserve"> will lead a team </w:t>
      </w:r>
      <w:r w:rsidR="00995ACC" w:rsidRPr="005B1A54">
        <w:rPr>
          <w:rFonts w:cstheme="minorHAnsi"/>
          <w:sz w:val="24"/>
          <w:szCs w:val="24"/>
          <w:lang w:val="en-US"/>
        </w:rPr>
        <w:t>of co-workers</w:t>
      </w:r>
      <w:r w:rsidR="005B1A54" w:rsidRPr="005B1A54">
        <w:rPr>
          <w:rFonts w:cstheme="minorHAnsi"/>
          <w:sz w:val="24"/>
          <w:szCs w:val="24"/>
          <w:lang w:val="en-US"/>
        </w:rPr>
        <w:t xml:space="preserve"> to support members living in the community at Tiphereth</w:t>
      </w:r>
      <w:r w:rsidR="00995ACC" w:rsidRPr="005B1A54">
        <w:rPr>
          <w:rFonts w:cstheme="minorHAnsi"/>
          <w:sz w:val="24"/>
          <w:szCs w:val="24"/>
          <w:lang w:val="en-US"/>
        </w:rPr>
        <w:t xml:space="preserve">. </w:t>
      </w:r>
      <w:r w:rsidR="005B1A54" w:rsidRPr="00FF6F96">
        <w:rPr>
          <w:rFonts w:eastAsia="Times New Roman" w:cstheme="minorHAnsi"/>
          <w:sz w:val="24"/>
          <w:szCs w:val="24"/>
          <w:lang w:eastAsia="en-GB"/>
        </w:rPr>
        <w:t xml:space="preserve">Leading by example, </w:t>
      </w:r>
      <w:r w:rsidR="005B1A54">
        <w:rPr>
          <w:rFonts w:eastAsia="Times New Roman" w:cstheme="minorHAnsi"/>
          <w:sz w:val="24"/>
          <w:szCs w:val="24"/>
          <w:lang w:eastAsia="en-GB"/>
        </w:rPr>
        <w:t>you</w:t>
      </w:r>
      <w:r w:rsidR="005B1A54" w:rsidRPr="00FF6F96">
        <w:rPr>
          <w:rFonts w:eastAsia="Times New Roman" w:cstheme="minorHAnsi"/>
          <w:sz w:val="24"/>
          <w:szCs w:val="24"/>
          <w:lang w:eastAsia="en-GB"/>
        </w:rPr>
        <w:t xml:space="preserve"> will support the Manager in ensuring that all staff are managed and supervised effectively and that the highest level of </w:t>
      </w:r>
      <w:r w:rsidR="005B1A54">
        <w:rPr>
          <w:rFonts w:eastAsia="Times New Roman" w:cstheme="minorHAnsi"/>
          <w:sz w:val="24"/>
          <w:szCs w:val="24"/>
          <w:lang w:eastAsia="en-GB"/>
        </w:rPr>
        <w:t xml:space="preserve">learning disability and </w:t>
      </w:r>
      <w:r w:rsidR="005B1A54" w:rsidRPr="00FF6F96">
        <w:rPr>
          <w:rFonts w:eastAsia="Times New Roman" w:cstheme="minorHAnsi"/>
          <w:sz w:val="24"/>
          <w:szCs w:val="24"/>
          <w:lang w:eastAsia="en-GB"/>
        </w:rPr>
        <w:t xml:space="preserve">autism specific practice and standards are maintained. </w:t>
      </w:r>
      <w:r w:rsidR="005B1A54">
        <w:rPr>
          <w:rFonts w:cstheme="minorHAnsi"/>
          <w:sz w:val="24"/>
          <w:szCs w:val="24"/>
          <w:lang w:val="en-US"/>
        </w:rPr>
        <w:t>On the ground</w:t>
      </w:r>
      <w:r w:rsidR="002934E6">
        <w:rPr>
          <w:rFonts w:cstheme="minorHAnsi"/>
          <w:sz w:val="24"/>
          <w:szCs w:val="24"/>
          <w:lang w:val="en-US"/>
        </w:rPr>
        <w:t>,</w:t>
      </w:r>
      <w:r w:rsidR="005B1A54">
        <w:rPr>
          <w:rFonts w:cstheme="minorHAnsi"/>
          <w:sz w:val="24"/>
          <w:szCs w:val="24"/>
          <w:lang w:val="en-US"/>
        </w:rPr>
        <w:t xml:space="preserve"> </w:t>
      </w:r>
      <w:r w:rsidR="00995ACC" w:rsidRPr="005B1A54">
        <w:rPr>
          <w:rFonts w:cstheme="minorHAnsi"/>
          <w:sz w:val="24"/>
          <w:szCs w:val="24"/>
          <w:lang w:val="en-US"/>
        </w:rPr>
        <w:t xml:space="preserve">alongside </w:t>
      </w:r>
      <w:r w:rsidR="005B1A54">
        <w:rPr>
          <w:rFonts w:cstheme="minorHAnsi"/>
          <w:sz w:val="24"/>
          <w:szCs w:val="24"/>
          <w:lang w:val="en-US"/>
        </w:rPr>
        <w:t>your team</w:t>
      </w:r>
      <w:r w:rsidR="002934E6">
        <w:rPr>
          <w:rFonts w:cstheme="minorHAnsi"/>
          <w:sz w:val="24"/>
          <w:szCs w:val="24"/>
          <w:lang w:val="en-US"/>
        </w:rPr>
        <w:t>,</w:t>
      </w:r>
      <w:r w:rsidR="005B1A54">
        <w:rPr>
          <w:rFonts w:cstheme="minorHAnsi"/>
          <w:sz w:val="24"/>
          <w:szCs w:val="24"/>
          <w:lang w:val="en-US"/>
        </w:rPr>
        <w:t xml:space="preserve"> </w:t>
      </w:r>
      <w:r w:rsidR="00995ACC" w:rsidRPr="005B1A54">
        <w:rPr>
          <w:rFonts w:cstheme="minorHAnsi"/>
          <w:sz w:val="24"/>
          <w:szCs w:val="24"/>
          <w:lang w:val="en-US"/>
        </w:rPr>
        <w:t>you will</w:t>
      </w:r>
      <w:r w:rsidR="005B1A54">
        <w:rPr>
          <w:rFonts w:cstheme="minorHAnsi"/>
          <w:sz w:val="24"/>
          <w:szCs w:val="24"/>
          <w:lang w:val="en-US"/>
        </w:rPr>
        <w:t xml:space="preserve"> deliver</w:t>
      </w:r>
      <w:r w:rsidRPr="005B1A54">
        <w:rPr>
          <w:rFonts w:cstheme="minorHAnsi"/>
          <w:sz w:val="24"/>
          <w:szCs w:val="24"/>
          <w:lang w:val="en-US"/>
        </w:rPr>
        <w:t xml:space="preserve"> care and support </w:t>
      </w:r>
      <w:r w:rsidR="005B1A54">
        <w:rPr>
          <w:rFonts w:cstheme="minorHAnsi"/>
          <w:sz w:val="24"/>
          <w:szCs w:val="24"/>
          <w:lang w:val="en-US"/>
        </w:rPr>
        <w:t>to our members</w:t>
      </w:r>
      <w:r w:rsidR="002934E6">
        <w:rPr>
          <w:rFonts w:cstheme="minorHAnsi"/>
          <w:sz w:val="24"/>
          <w:szCs w:val="24"/>
          <w:lang w:val="en-US"/>
        </w:rPr>
        <w:t xml:space="preserve"> which is of the highest quality</w:t>
      </w:r>
      <w:r w:rsidRPr="005B1A54">
        <w:rPr>
          <w:rFonts w:cstheme="minorHAnsi"/>
          <w:sz w:val="24"/>
          <w:szCs w:val="24"/>
          <w:lang w:val="en-US"/>
        </w:rPr>
        <w:t xml:space="preserve">. Guided by our strapline: “Living Together, Working Together, Growing Together” </w:t>
      </w:r>
      <w:r w:rsidR="001239AA">
        <w:rPr>
          <w:rFonts w:cstheme="minorHAnsi"/>
          <w:sz w:val="24"/>
          <w:szCs w:val="24"/>
          <w:lang w:val="en-US"/>
        </w:rPr>
        <w:t xml:space="preserve">as </w:t>
      </w:r>
      <w:r w:rsidRPr="005B1A54">
        <w:rPr>
          <w:rFonts w:cstheme="minorHAnsi"/>
          <w:sz w:val="24"/>
          <w:szCs w:val="24"/>
          <w:lang w:val="en-US"/>
        </w:rPr>
        <w:t>the Team Leader</w:t>
      </w:r>
      <w:r w:rsidR="001239AA">
        <w:rPr>
          <w:rFonts w:cstheme="minorHAnsi"/>
          <w:sz w:val="24"/>
          <w:szCs w:val="24"/>
          <w:lang w:val="en-US"/>
        </w:rPr>
        <w:t xml:space="preserve"> you</w:t>
      </w:r>
      <w:r w:rsidRPr="005B1A54">
        <w:rPr>
          <w:rFonts w:cstheme="minorHAnsi"/>
          <w:sz w:val="24"/>
          <w:szCs w:val="24"/>
          <w:lang w:val="en-US"/>
        </w:rPr>
        <w:t xml:space="preserve"> will </w:t>
      </w:r>
      <w:r w:rsidR="002934E6">
        <w:rPr>
          <w:rFonts w:cstheme="minorHAnsi"/>
          <w:sz w:val="24"/>
          <w:szCs w:val="24"/>
          <w:lang w:val="en-US"/>
        </w:rPr>
        <w:t>demonstrate</w:t>
      </w:r>
      <w:r w:rsidRPr="005B1A54">
        <w:rPr>
          <w:rFonts w:cstheme="minorHAnsi"/>
          <w:sz w:val="24"/>
          <w:szCs w:val="24"/>
          <w:lang w:val="en-US"/>
        </w:rPr>
        <w:t xml:space="preserve"> relationship-centred care and support </w:t>
      </w:r>
      <w:r w:rsidR="002934E6">
        <w:rPr>
          <w:rFonts w:cstheme="minorHAnsi"/>
          <w:sz w:val="24"/>
          <w:szCs w:val="24"/>
          <w:lang w:val="en-US"/>
        </w:rPr>
        <w:t>which</w:t>
      </w:r>
      <w:r w:rsidRPr="005B1A54">
        <w:rPr>
          <w:rFonts w:cstheme="minorHAnsi"/>
          <w:sz w:val="24"/>
          <w:szCs w:val="24"/>
          <w:lang w:val="en-US"/>
        </w:rPr>
        <w:t xml:space="preserve"> values and promotes growth and a sense of belonging</w:t>
      </w:r>
      <w:r w:rsidR="002934E6">
        <w:rPr>
          <w:rFonts w:cstheme="minorHAnsi"/>
          <w:sz w:val="24"/>
          <w:szCs w:val="24"/>
          <w:lang w:val="en-US"/>
        </w:rPr>
        <w:t>.</w:t>
      </w:r>
      <w:r w:rsidRPr="005B1A54">
        <w:rPr>
          <w:rFonts w:cstheme="minorHAnsi"/>
          <w:sz w:val="24"/>
          <w:szCs w:val="24"/>
          <w:lang w:val="en-US"/>
        </w:rPr>
        <w:t xml:space="preserve"> </w:t>
      </w:r>
      <w:r w:rsidR="002934E6">
        <w:rPr>
          <w:rFonts w:cstheme="minorHAnsi"/>
          <w:sz w:val="24"/>
          <w:szCs w:val="24"/>
          <w:lang w:val="en-US"/>
        </w:rPr>
        <w:t>Yo</w:t>
      </w:r>
      <w:r w:rsidRPr="005B1A54">
        <w:rPr>
          <w:rFonts w:cstheme="minorHAnsi"/>
          <w:sz w:val="24"/>
          <w:szCs w:val="24"/>
          <w:lang w:val="en-US"/>
        </w:rPr>
        <w:t>u</w:t>
      </w:r>
      <w:r w:rsidR="00A40D83">
        <w:rPr>
          <w:rFonts w:cstheme="minorHAnsi"/>
          <w:sz w:val="24"/>
          <w:szCs w:val="24"/>
          <w:lang w:val="en-US"/>
        </w:rPr>
        <w:t xml:space="preserve"> and your</w:t>
      </w:r>
      <w:r w:rsidRPr="005B1A54">
        <w:rPr>
          <w:rFonts w:cstheme="minorHAnsi"/>
          <w:sz w:val="24"/>
          <w:szCs w:val="24"/>
          <w:lang w:val="en-US"/>
        </w:rPr>
        <w:t xml:space="preserve"> </w:t>
      </w:r>
      <w:r w:rsidR="002934E6">
        <w:rPr>
          <w:rFonts w:cstheme="minorHAnsi"/>
          <w:sz w:val="24"/>
          <w:szCs w:val="24"/>
          <w:lang w:val="en-US"/>
        </w:rPr>
        <w:t>team</w:t>
      </w:r>
      <w:r w:rsidRPr="005B1A54">
        <w:rPr>
          <w:rFonts w:cstheme="minorHAnsi"/>
          <w:sz w:val="24"/>
          <w:szCs w:val="24"/>
          <w:lang w:val="en-US"/>
        </w:rPr>
        <w:t xml:space="preserve"> </w:t>
      </w:r>
      <w:r w:rsidR="002934E6">
        <w:rPr>
          <w:rFonts w:cstheme="minorHAnsi"/>
          <w:sz w:val="24"/>
          <w:szCs w:val="24"/>
          <w:lang w:val="en-US"/>
        </w:rPr>
        <w:t xml:space="preserve">will </w:t>
      </w:r>
      <w:r w:rsidRPr="005B1A54">
        <w:rPr>
          <w:rFonts w:cstheme="minorHAnsi"/>
          <w:sz w:val="24"/>
          <w:szCs w:val="24"/>
          <w:lang w:val="en-US"/>
        </w:rPr>
        <w:t>support our members within their homes</w:t>
      </w:r>
      <w:r w:rsidR="002934E6">
        <w:rPr>
          <w:rFonts w:cstheme="minorHAnsi"/>
          <w:sz w:val="24"/>
          <w:szCs w:val="24"/>
          <w:lang w:val="en-US"/>
        </w:rPr>
        <w:t xml:space="preserve"> and</w:t>
      </w:r>
      <w:r w:rsidRPr="005B1A54">
        <w:rPr>
          <w:rFonts w:cstheme="minorHAnsi"/>
          <w:sz w:val="24"/>
          <w:szCs w:val="24"/>
          <w:lang w:val="en-US"/>
        </w:rPr>
        <w:t xml:space="preserve"> to access meaningful work, </w:t>
      </w:r>
      <w:r w:rsidR="002934E6">
        <w:rPr>
          <w:rFonts w:cstheme="minorHAnsi"/>
          <w:sz w:val="24"/>
          <w:szCs w:val="24"/>
          <w:lang w:val="en-US"/>
        </w:rPr>
        <w:t>whilst</w:t>
      </w:r>
      <w:r w:rsidRPr="005B1A54">
        <w:rPr>
          <w:rFonts w:cstheme="minorHAnsi"/>
          <w:sz w:val="24"/>
          <w:szCs w:val="24"/>
          <w:lang w:val="en-US"/>
        </w:rPr>
        <w:t xml:space="preserve"> hav</w:t>
      </w:r>
      <w:r w:rsidR="002934E6">
        <w:rPr>
          <w:rFonts w:cstheme="minorHAnsi"/>
          <w:sz w:val="24"/>
          <w:szCs w:val="24"/>
          <w:lang w:val="en-US"/>
        </w:rPr>
        <w:t>ing</w:t>
      </w:r>
      <w:r w:rsidRPr="005B1A54">
        <w:rPr>
          <w:rFonts w:cstheme="minorHAnsi"/>
          <w:sz w:val="24"/>
          <w:szCs w:val="24"/>
          <w:lang w:val="en-US"/>
        </w:rPr>
        <w:t xml:space="preserve"> fun and develop</w:t>
      </w:r>
      <w:r w:rsidR="002934E6">
        <w:rPr>
          <w:rFonts w:cstheme="minorHAnsi"/>
          <w:sz w:val="24"/>
          <w:szCs w:val="24"/>
          <w:lang w:val="en-US"/>
        </w:rPr>
        <w:t>ing</w:t>
      </w:r>
      <w:r w:rsidRPr="005B1A54">
        <w:rPr>
          <w:rFonts w:cstheme="minorHAnsi"/>
          <w:sz w:val="24"/>
          <w:szCs w:val="24"/>
          <w:lang w:val="en-US"/>
        </w:rPr>
        <w:t xml:space="preserve"> relationships. </w:t>
      </w:r>
      <w:r w:rsidR="002934E6">
        <w:rPr>
          <w:rFonts w:cstheme="minorHAnsi"/>
          <w:sz w:val="24"/>
          <w:szCs w:val="24"/>
          <w:lang w:val="en-US"/>
        </w:rPr>
        <w:t>You will</w:t>
      </w:r>
      <w:r w:rsidRPr="005B1A54">
        <w:rPr>
          <w:rFonts w:cstheme="minorHAnsi"/>
          <w:sz w:val="24"/>
          <w:szCs w:val="24"/>
          <w:lang w:val="en-US"/>
        </w:rPr>
        <w:t xml:space="preserve"> work flexibly within Tiphereth to meet the needs of the members and </w:t>
      </w:r>
      <w:r w:rsidR="002934E6">
        <w:rPr>
          <w:rFonts w:cstheme="minorHAnsi"/>
          <w:sz w:val="24"/>
          <w:szCs w:val="24"/>
          <w:lang w:val="en-US"/>
        </w:rPr>
        <w:t xml:space="preserve">the </w:t>
      </w:r>
      <w:r w:rsidRPr="005B1A54">
        <w:rPr>
          <w:rFonts w:cstheme="minorHAnsi"/>
          <w:sz w:val="24"/>
          <w:szCs w:val="24"/>
          <w:lang w:val="en-US"/>
        </w:rPr>
        <w:t xml:space="preserve">community. </w:t>
      </w:r>
    </w:p>
    <w:p w14:paraId="6CDC3772" w14:textId="77777777" w:rsidR="001F011C" w:rsidRDefault="001F011C" w:rsidP="001239AA">
      <w:pPr>
        <w:tabs>
          <w:tab w:val="left" w:pos="6930"/>
        </w:tabs>
        <w:spacing w:after="0"/>
        <w:jc w:val="both"/>
        <w:rPr>
          <w:rFonts w:cstheme="minorHAnsi"/>
          <w:sz w:val="24"/>
          <w:szCs w:val="24"/>
          <w:lang w:val="en-US"/>
        </w:rPr>
      </w:pPr>
    </w:p>
    <w:p w14:paraId="2AEA10FE" w14:textId="7E7FD238" w:rsidR="001F011C" w:rsidRDefault="001F011C" w:rsidP="001239AA">
      <w:pPr>
        <w:tabs>
          <w:tab w:val="left" w:pos="6930"/>
        </w:tabs>
        <w:spacing w:after="0"/>
        <w:jc w:val="both"/>
        <w:rPr>
          <w:rFonts w:eastAsia="Times New Roman" w:cstheme="minorHAnsi"/>
          <w:sz w:val="24"/>
          <w:szCs w:val="24"/>
          <w:lang w:eastAsia="en-GB"/>
        </w:rPr>
      </w:pPr>
      <w:r>
        <w:rPr>
          <w:rFonts w:eastAsia="Times New Roman" w:cstheme="minorHAnsi"/>
          <w:sz w:val="24"/>
          <w:szCs w:val="24"/>
          <w:lang w:eastAsia="en-GB"/>
        </w:rPr>
        <w:t>As a</w:t>
      </w:r>
      <w:r w:rsidR="00995ACC" w:rsidRPr="00FF6F96">
        <w:rPr>
          <w:rFonts w:eastAsia="Times New Roman" w:cstheme="minorHAnsi"/>
          <w:sz w:val="24"/>
          <w:szCs w:val="24"/>
          <w:lang w:eastAsia="en-GB"/>
        </w:rPr>
        <w:t xml:space="preserve"> Team Leader </w:t>
      </w:r>
      <w:r>
        <w:rPr>
          <w:rFonts w:eastAsia="Times New Roman" w:cstheme="minorHAnsi"/>
          <w:sz w:val="24"/>
          <w:szCs w:val="24"/>
          <w:lang w:eastAsia="en-GB"/>
        </w:rPr>
        <w:t xml:space="preserve">you </w:t>
      </w:r>
      <w:r w:rsidR="00995ACC" w:rsidRPr="00FF6F96">
        <w:rPr>
          <w:rFonts w:eastAsia="Times New Roman" w:cstheme="minorHAnsi"/>
          <w:sz w:val="24"/>
          <w:szCs w:val="24"/>
          <w:lang w:eastAsia="en-GB"/>
        </w:rPr>
        <w:t xml:space="preserve">will have responsibility for the day-to-day management of the </w:t>
      </w:r>
      <w:r w:rsidRPr="00FF6F96">
        <w:rPr>
          <w:rFonts w:eastAsia="Times New Roman" w:cstheme="minorHAnsi"/>
          <w:sz w:val="24"/>
          <w:szCs w:val="24"/>
          <w:lang w:eastAsia="en-GB"/>
        </w:rPr>
        <w:t>service and</w:t>
      </w:r>
      <w:r w:rsidR="00995ACC" w:rsidRPr="00FF6F96">
        <w:rPr>
          <w:rFonts w:eastAsia="Times New Roman" w:cstheme="minorHAnsi"/>
          <w:sz w:val="24"/>
          <w:szCs w:val="24"/>
          <w:lang w:eastAsia="en-GB"/>
        </w:rPr>
        <w:t xml:space="preserve"> be able to demonstrate excellent social care project management skills and have a working knowledge of current legislation relating to the social care sector.</w:t>
      </w:r>
    </w:p>
    <w:p w14:paraId="08B0B49E" w14:textId="7E0DD80D" w:rsidR="001F011C" w:rsidRDefault="001F011C" w:rsidP="001239AA">
      <w:pPr>
        <w:tabs>
          <w:tab w:val="left" w:pos="6930"/>
        </w:tabs>
        <w:spacing w:after="0"/>
        <w:jc w:val="both"/>
        <w:rPr>
          <w:rFonts w:eastAsia="Times New Roman" w:cstheme="minorHAnsi"/>
          <w:sz w:val="24"/>
          <w:szCs w:val="24"/>
          <w:lang w:eastAsia="en-GB"/>
        </w:rPr>
      </w:pPr>
    </w:p>
    <w:p w14:paraId="742675F0" w14:textId="3028F4AA" w:rsidR="001F011C" w:rsidRDefault="001F011C" w:rsidP="001239AA">
      <w:pPr>
        <w:tabs>
          <w:tab w:val="left" w:pos="6930"/>
        </w:tabs>
        <w:spacing w:after="0"/>
        <w:jc w:val="both"/>
        <w:rPr>
          <w:rFonts w:eastAsia="Times New Roman" w:cstheme="minorHAnsi"/>
          <w:b/>
          <w:bCs/>
          <w:sz w:val="24"/>
          <w:szCs w:val="24"/>
          <w:u w:val="single"/>
          <w:lang w:eastAsia="en-GB"/>
        </w:rPr>
      </w:pPr>
      <w:r w:rsidRPr="001F011C">
        <w:rPr>
          <w:rFonts w:eastAsia="Times New Roman" w:cstheme="minorHAnsi"/>
          <w:b/>
          <w:bCs/>
          <w:sz w:val="24"/>
          <w:szCs w:val="24"/>
          <w:u w:val="single"/>
          <w:lang w:eastAsia="en-GB"/>
        </w:rPr>
        <w:t>Key Tasks</w:t>
      </w:r>
    </w:p>
    <w:p w14:paraId="2E3EDD99" w14:textId="77777777" w:rsidR="001239AA" w:rsidRPr="001F011C" w:rsidRDefault="001239AA" w:rsidP="001239AA">
      <w:pPr>
        <w:tabs>
          <w:tab w:val="left" w:pos="6930"/>
        </w:tabs>
        <w:spacing w:after="0"/>
        <w:jc w:val="both"/>
        <w:rPr>
          <w:rFonts w:eastAsia="Times New Roman" w:cstheme="minorHAnsi"/>
          <w:b/>
          <w:bCs/>
          <w:sz w:val="24"/>
          <w:szCs w:val="24"/>
          <w:u w:val="single"/>
          <w:lang w:eastAsia="en-GB"/>
        </w:rPr>
      </w:pPr>
    </w:p>
    <w:p w14:paraId="3581E33B" w14:textId="1DDB4A44" w:rsidR="001239AA" w:rsidRPr="00080629" w:rsidRDefault="006C79DE" w:rsidP="00080629">
      <w:pPr>
        <w:pStyle w:val="NoSpacing"/>
        <w:numPr>
          <w:ilvl w:val="0"/>
          <w:numId w:val="17"/>
        </w:numPr>
        <w:jc w:val="both"/>
        <w:rPr>
          <w:sz w:val="24"/>
          <w:szCs w:val="24"/>
          <w:lang w:eastAsia="en-GB"/>
        </w:rPr>
      </w:pPr>
      <w:r w:rsidRPr="00080629">
        <w:rPr>
          <w:sz w:val="24"/>
          <w:szCs w:val="24"/>
          <w:lang w:eastAsia="en-GB"/>
        </w:rPr>
        <w:t>To u</w:t>
      </w:r>
      <w:r w:rsidR="001239AA" w:rsidRPr="00080629">
        <w:rPr>
          <w:sz w:val="24"/>
          <w:szCs w:val="24"/>
          <w:lang w:eastAsia="en-GB"/>
        </w:rPr>
        <w:t xml:space="preserve">phold Tiphereth’s mission statement and Camphill values which underpin the aims and objectives of the charity.  </w:t>
      </w:r>
    </w:p>
    <w:p w14:paraId="56A69172" w14:textId="42D69928" w:rsidR="001239AA" w:rsidRPr="00080629" w:rsidRDefault="006C79DE" w:rsidP="00080629">
      <w:pPr>
        <w:pStyle w:val="NoSpacing"/>
        <w:numPr>
          <w:ilvl w:val="0"/>
          <w:numId w:val="17"/>
        </w:numPr>
        <w:jc w:val="both"/>
        <w:rPr>
          <w:sz w:val="24"/>
          <w:szCs w:val="24"/>
          <w:lang w:eastAsia="en-GB"/>
        </w:rPr>
      </w:pPr>
      <w:r w:rsidRPr="00080629">
        <w:rPr>
          <w:sz w:val="24"/>
          <w:szCs w:val="24"/>
          <w:lang w:eastAsia="en-GB"/>
        </w:rPr>
        <w:t>M</w:t>
      </w:r>
      <w:r w:rsidR="001239AA" w:rsidRPr="00080629">
        <w:rPr>
          <w:sz w:val="24"/>
          <w:szCs w:val="24"/>
          <w:lang w:eastAsia="en-GB"/>
        </w:rPr>
        <w:t xml:space="preserve">anage and coordinate care and support in line with </w:t>
      </w:r>
      <w:r w:rsidRPr="00080629">
        <w:rPr>
          <w:sz w:val="24"/>
          <w:szCs w:val="24"/>
          <w:lang w:eastAsia="en-GB"/>
        </w:rPr>
        <w:t xml:space="preserve">our </w:t>
      </w:r>
      <w:r w:rsidR="001239AA" w:rsidRPr="00080629">
        <w:rPr>
          <w:sz w:val="24"/>
          <w:szCs w:val="24"/>
          <w:lang w:eastAsia="en-GB"/>
        </w:rPr>
        <w:t xml:space="preserve">aims and </w:t>
      </w:r>
      <w:r w:rsidR="009977BE" w:rsidRPr="00080629">
        <w:rPr>
          <w:sz w:val="24"/>
          <w:szCs w:val="24"/>
          <w:lang w:eastAsia="en-GB"/>
        </w:rPr>
        <w:t>objectives,</w:t>
      </w:r>
      <w:r w:rsidR="001239AA" w:rsidRPr="00080629">
        <w:rPr>
          <w:sz w:val="24"/>
          <w:szCs w:val="24"/>
          <w:lang w:eastAsia="en-GB"/>
        </w:rPr>
        <w:t xml:space="preserve"> </w:t>
      </w:r>
      <w:r w:rsidR="001239AA" w:rsidRPr="00080629">
        <w:rPr>
          <w:sz w:val="24"/>
          <w:szCs w:val="24"/>
        </w:rPr>
        <w:t>promot</w:t>
      </w:r>
      <w:r w:rsidR="00697EF9" w:rsidRPr="00080629">
        <w:rPr>
          <w:sz w:val="24"/>
          <w:szCs w:val="24"/>
        </w:rPr>
        <w:t>ing</w:t>
      </w:r>
      <w:r w:rsidR="001239AA" w:rsidRPr="00080629">
        <w:rPr>
          <w:sz w:val="24"/>
          <w:szCs w:val="24"/>
        </w:rPr>
        <w:t xml:space="preserve"> the welfare, safety, personal development and wellbeing of Members receiving care and support from Tiphereth.</w:t>
      </w:r>
    </w:p>
    <w:p w14:paraId="3F3AA014" w14:textId="047797C7" w:rsidR="00697EF9" w:rsidRPr="00080629" w:rsidRDefault="001239AA" w:rsidP="00080629">
      <w:pPr>
        <w:pStyle w:val="NoSpacing"/>
        <w:numPr>
          <w:ilvl w:val="0"/>
          <w:numId w:val="17"/>
        </w:numPr>
        <w:jc w:val="both"/>
        <w:rPr>
          <w:sz w:val="24"/>
          <w:szCs w:val="24"/>
          <w:lang w:eastAsia="en-GB"/>
        </w:rPr>
      </w:pPr>
      <w:r w:rsidRPr="00080629">
        <w:rPr>
          <w:sz w:val="24"/>
          <w:szCs w:val="24"/>
          <w:lang w:eastAsia="en-GB"/>
        </w:rPr>
        <w:t>Ensure the Members are supported to maintain and manage their tenancies</w:t>
      </w:r>
      <w:r w:rsidR="006C79DE" w:rsidRPr="00080629">
        <w:rPr>
          <w:sz w:val="24"/>
          <w:szCs w:val="24"/>
          <w:lang w:eastAsia="en-GB"/>
        </w:rPr>
        <w:t>,</w:t>
      </w:r>
      <w:r w:rsidR="00697EF9" w:rsidRPr="00080629">
        <w:rPr>
          <w:sz w:val="24"/>
          <w:szCs w:val="24"/>
          <w:lang w:eastAsia="en-GB"/>
        </w:rPr>
        <w:t xml:space="preserve"> and that their homes are aesthetically pleasing and safe.</w:t>
      </w:r>
    </w:p>
    <w:p w14:paraId="0229E22A" w14:textId="0922E4EC" w:rsidR="006C79DE" w:rsidRPr="00080629" w:rsidRDefault="00697EF9" w:rsidP="00080629">
      <w:pPr>
        <w:pStyle w:val="NoSpacing"/>
        <w:numPr>
          <w:ilvl w:val="0"/>
          <w:numId w:val="17"/>
        </w:numPr>
        <w:jc w:val="both"/>
        <w:rPr>
          <w:sz w:val="24"/>
          <w:szCs w:val="24"/>
          <w:lang w:eastAsia="en-GB"/>
        </w:rPr>
      </w:pPr>
      <w:r w:rsidRPr="00080629">
        <w:rPr>
          <w:sz w:val="24"/>
          <w:szCs w:val="24"/>
          <w:lang w:eastAsia="en-GB"/>
        </w:rPr>
        <w:t>Enable</w:t>
      </w:r>
      <w:r w:rsidR="001239AA" w:rsidRPr="00080629">
        <w:rPr>
          <w:sz w:val="24"/>
          <w:szCs w:val="24"/>
          <w:lang w:eastAsia="en-GB"/>
        </w:rPr>
        <w:t xml:space="preserve"> </w:t>
      </w:r>
      <w:r w:rsidRPr="00080629">
        <w:rPr>
          <w:sz w:val="24"/>
          <w:szCs w:val="24"/>
          <w:lang w:eastAsia="en-GB"/>
        </w:rPr>
        <w:t>Members</w:t>
      </w:r>
      <w:r w:rsidR="001239AA" w:rsidRPr="00080629">
        <w:rPr>
          <w:sz w:val="24"/>
          <w:szCs w:val="24"/>
          <w:lang w:eastAsia="en-GB"/>
        </w:rPr>
        <w:t xml:space="preserve"> to have choice and make decisions about their own life</w:t>
      </w:r>
      <w:r w:rsidRPr="00080629">
        <w:rPr>
          <w:sz w:val="24"/>
          <w:szCs w:val="24"/>
          <w:lang w:eastAsia="en-GB"/>
        </w:rPr>
        <w:t xml:space="preserve"> </w:t>
      </w:r>
      <w:r w:rsidR="009977BE" w:rsidRPr="00080629">
        <w:rPr>
          <w:sz w:val="24"/>
          <w:szCs w:val="24"/>
          <w:lang w:eastAsia="en-GB"/>
        </w:rPr>
        <w:t>supporting</w:t>
      </w:r>
      <w:r w:rsidRPr="00080629">
        <w:rPr>
          <w:sz w:val="24"/>
          <w:szCs w:val="24"/>
          <w:lang w:eastAsia="en-GB"/>
        </w:rPr>
        <w:t xml:space="preserve"> both what is essential to them and essential for them</w:t>
      </w:r>
      <w:r w:rsidR="001239AA" w:rsidRPr="00080629">
        <w:rPr>
          <w:sz w:val="24"/>
          <w:szCs w:val="24"/>
          <w:lang w:eastAsia="en-GB"/>
        </w:rPr>
        <w:t xml:space="preserve">. </w:t>
      </w:r>
    </w:p>
    <w:p w14:paraId="5D42368F" w14:textId="3939F1FF" w:rsidR="006C79DE" w:rsidRPr="00080629" w:rsidRDefault="001239AA" w:rsidP="00080629">
      <w:pPr>
        <w:pStyle w:val="NoSpacing"/>
        <w:numPr>
          <w:ilvl w:val="0"/>
          <w:numId w:val="17"/>
        </w:numPr>
        <w:jc w:val="both"/>
        <w:rPr>
          <w:sz w:val="24"/>
          <w:szCs w:val="24"/>
          <w:lang w:eastAsia="en-GB"/>
        </w:rPr>
      </w:pPr>
      <w:r w:rsidRPr="00080629">
        <w:rPr>
          <w:sz w:val="24"/>
          <w:szCs w:val="24"/>
          <w:lang w:eastAsia="en-GB"/>
        </w:rPr>
        <w:t>Communicate with families and</w:t>
      </w:r>
      <w:r w:rsidR="00697EF9" w:rsidRPr="00080629">
        <w:rPr>
          <w:sz w:val="24"/>
          <w:szCs w:val="24"/>
          <w:lang w:eastAsia="en-GB"/>
        </w:rPr>
        <w:t xml:space="preserve"> other healthcare professionals and support these relationships.</w:t>
      </w:r>
    </w:p>
    <w:p w14:paraId="3934CF6E" w14:textId="77777777" w:rsidR="006C79DE" w:rsidRPr="00080629" w:rsidRDefault="006C79DE" w:rsidP="00080629">
      <w:pPr>
        <w:pStyle w:val="NoSpacing"/>
        <w:numPr>
          <w:ilvl w:val="0"/>
          <w:numId w:val="17"/>
        </w:numPr>
        <w:jc w:val="both"/>
        <w:rPr>
          <w:sz w:val="24"/>
          <w:szCs w:val="24"/>
          <w:lang w:eastAsia="en-GB"/>
        </w:rPr>
      </w:pPr>
      <w:r w:rsidRPr="00080629">
        <w:rPr>
          <w:sz w:val="24"/>
          <w:szCs w:val="24"/>
          <w:lang w:eastAsia="en-GB"/>
        </w:rPr>
        <w:t xml:space="preserve">Manage the staff rota for the team to plan and deploy staffing including organising relief cover to ensure adequately trained and experienced staff meet the needs of Members. </w:t>
      </w:r>
    </w:p>
    <w:p w14:paraId="6827AED5" w14:textId="7631A7D1" w:rsidR="006C79DE" w:rsidRPr="00080629" w:rsidRDefault="006C79DE" w:rsidP="00080629">
      <w:pPr>
        <w:pStyle w:val="NoSpacing"/>
        <w:numPr>
          <w:ilvl w:val="0"/>
          <w:numId w:val="17"/>
        </w:numPr>
        <w:jc w:val="both"/>
        <w:rPr>
          <w:sz w:val="24"/>
          <w:szCs w:val="24"/>
          <w:lang w:eastAsia="en-GB"/>
        </w:rPr>
      </w:pPr>
      <w:r w:rsidRPr="00080629">
        <w:rPr>
          <w:sz w:val="24"/>
          <w:szCs w:val="24"/>
          <w:lang w:eastAsia="en-GB"/>
        </w:rPr>
        <w:t>Manage and promote staff development, through induction, support and supervision</w:t>
      </w:r>
      <w:r w:rsidR="00697EF9" w:rsidRPr="00080629">
        <w:rPr>
          <w:sz w:val="24"/>
          <w:szCs w:val="24"/>
          <w:lang w:eastAsia="en-GB"/>
        </w:rPr>
        <w:t xml:space="preserve"> and</w:t>
      </w:r>
      <w:r w:rsidRPr="00080629">
        <w:rPr>
          <w:sz w:val="24"/>
          <w:szCs w:val="24"/>
          <w:lang w:eastAsia="en-GB"/>
        </w:rPr>
        <w:t xml:space="preserve"> appraisal</w:t>
      </w:r>
      <w:r w:rsidR="00697EF9" w:rsidRPr="00080629">
        <w:rPr>
          <w:sz w:val="24"/>
          <w:szCs w:val="24"/>
          <w:lang w:eastAsia="en-GB"/>
        </w:rPr>
        <w:t>s</w:t>
      </w:r>
      <w:r w:rsidRPr="00080629">
        <w:rPr>
          <w:sz w:val="24"/>
          <w:szCs w:val="24"/>
          <w:lang w:eastAsia="en-GB"/>
        </w:rPr>
        <w:t xml:space="preserve">. </w:t>
      </w:r>
    </w:p>
    <w:p w14:paraId="22090E53" w14:textId="77777777" w:rsidR="006C79DE" w:rsidRPr="00080629" w:rsidRDefault="006C79DE" w:rsidP="00080629">
      <w:pPr>
        <w:pStyle w:val="NoSpacing"/>
        <w:numPr>
          <w:ilvl w:val="0"/>
          <w:numId w:val="17"/>
        </w:numPr>
        <w:jc w:val="both"/>
        <w:rPr>
          <w:sz w:val="24"/>
          <w:szCs w:val="24"/>
          <w:lang w:eastAsia="en-GB"/>
        </w:rPr>
      </w:pPr>
      <w:r w:rsidRPr="00080629">
        <w:rPr>
          <w:sz w:val="24"/>
          <w:szCs w:val="24"/>
          <w:lang w:eastAsia="en-GB"/>
        </w:rPr>
        <w:t>Provide direct support to Members using a Practice Leadership approach in support of all staff working within the team.</w:t>
      </w:r>
    </w:p>
    <w:p w14:paraId="4F3A64C5" w14:textId="05FDD419" w:rsidR="006C79DE" w:rsidRPr="00080629" w:rsidRDefault="006C79DE" w:rsidP="00080629">
      <w:pPr>
        <w:pStyle w:val="NoSpacing"/>
        <w:numPr>
          <w:ilvl w:val="0"/>
          <w:numId w:val="17"/>
        </w:numPr>
        <w:jc w:val="both"/>
        <w:rPr>
          <w:sz w:val="24"/>
          <w:szCs w:val="24"/>
          <w:lang w:eastAsia="en-GB"/>
        </w:rPr>
      </w:pPr>
      <w:r w:rsidRPr="00080629">
        <w:rPr>
          <w:sz w:val="24"/>
          <w:szCs w:val="24"/>
          <w:lang w:eastAsia="en-GB"/>
        </w:rPr>
        <w:t>Provide direct support to key workers ensur</w:t>
      </w:r>
      <w:r w:rsidR="009977BE" w:rsidRPr="00080629">
        <w:rPr>
          <w:sz w:val="24"/>
          <w:szCs w:val="24"/>
          <w:lang w:eastAsia="en-GB"/>
        </w:rPr>
        <w:t>ing</w:t>
      </w:r>
      <w:r w:rsidRPr="00080629">
        <w:rPr>
          <w:sz w:val="24"/>
          <w:szCs w:val="24"/>
          <w:lang w:eastAsia="en-GB"/>
        </w:rPr>
        <w:t xml:space="preserve"> that team key working is up to date and of an excellent standard. </w:t>
      </w:r>
    </w:p>
    <w:p w14:paraId="7A721501" w14:textId="77777777" w:rsidR="006C79DE" w:rsidRPr="00080629" w:rsidRDefault="006C79DE" w:rsidP="00080629">
      <w:pPr>
        <w:pStyle w:val="NoSpacing"/>
        <w:numPr>
          <w:ilvl w:val="0"/>
          <w:numId w:val="17"/>
        </w:numPr>
        <w:jc w:val="both"/>
        <w:rPr>
          <w:sz w:val="24"/>
          <w:szCs w:val="24"/>
          <w:lang w:eastAsia="en-GB"/>
        </w:rPr>
      </w:pPr>
      <w:r w:rsidRPr="00080629">
        <w:rPr>
          <w:sz w:val="24"/>
          <w:szCs w:val="24"/>
          <w:lang w:eastAsia="en-GB"/>
        </w:rPr>
        <w:t>Support the review process for members, overseeing the planning of this to ensure it meets organisational requirements and that all reports are of an excellent standard and distributed in a timely manner.</w:t>
      </w:r>
    </w:p>
    <w:p w14:paraId="359C17DB" w14:textId="77777777" w:rsidR="006C79DE" w:rsidRPr="00080629" w:rsidRDefault="006C79DE" w:rsidP="00080629">
      <w:pPr>
        <w:pStyle w:val="NoSpacing"/>
        <w:numPr>
          <w:ilvl w:val="0"/>
          <w:numId w:val="17"/>
        </w:numPr>
        <w:jc w:val="both"/>
        <w:rPr>
          <w:sz w:val="24"/>
          <w:szCs w:val="24"/>
          <w:lang w:eastAsia="en-GB"/>
        </w:rPr>
      </w:pPr>
      <w:r w:rsidRPr="00080629">
        <w:rPr>
          <w:sz w:val="24"/>
          <w:szCs w:val="24"/>
          <w:lang w:eastAsia="en-GB"/>
        </w:rPr>
        <w:lastRenderedPageBreak/>
        <w:t xml:space="preserve">Chair and organise the regular staff meetings ensuring good communication within the team and wider organisation is established and maintained. </w:t>
      </w:r>
    </w:p>
    <w:p w14:paraId="4FDB1021" w14:textId="77777777" w:rsidR="006C79DE" w:rsidRPr="00080629" w:rsidRDefault="006C79DE" w:rsidP="00080629">
      <w:pPr>
        <w:pStyle w:val="NoSpacing"/>
        <w:numPr>
          <w:ilvl w:val="0"/>
          <w:numId w:val="17"/>
        </w:numPr>
        <w:jc w:val="both"/>
        <w:rPr>
          <w:sz w:val="24"/>
          <w:szCs w:val="24"/>
          <w:lang w:eastAsia="en-GB"/>
        </w:rPr>
      </w:pPr>
      <w:r w:rsidRPr="00080629">
        <w:rPr>
          <w:sz w:val="24"/>
          <w:szCs w:val="24"/>
          <w:lang w:eastAsia="en-GB"/>
        </w:rPr>
        <w:t xml:space="preserve">Attend the Supported Living Leadership meeting, College (a Tiphereth Community decision group) and other meetings as required. </w:t>
      </w:r>
    </w:p>
    <w:p w14:paraId="0BCFF091" w14:textId="41DD40F5" w:rsidR="006C79DE" w:rsidRPr="00080629" w:rsidRDefault="006C79DE" w:rsidP="00080629">
      <w:pPr>
        <w:pStyle w:val="NoSpacing"/>
        <w:numPr>
          <w:ilvl w:val="0"/>
          <w:numId w:val="17"/>
        </w:numPr>
        <w:jc w:val="both"/>
        <w:rPr>
          <w:sz w:val="24"/>
          <w:szCs w:val="24"/>
          <w:lang w:eastAsia="en-GB"/>
        </w:rPr>
      </w:pPr>
      <w:r w:rsidRPr="00080629">
        <w:rPr>
          <w:sz w:val="24"/>
          <w:szCs w:val="24"/>
        </w:rPr>
        <w:t>To lead practice and work in line with Tiphereth’s Policies and Procedures and promote these within the staff team.</w:t>
      </w:r>
      <w:r w:rsidRPr="00080629">
        <w:rPr>
          <w:sz w:val="24"/>
          <w:szCs w:val="24"/>
          <w:lang w:eastAsia="en-GB"/>
        </w:rPr>
        <w:t xml:space="preserve"> </w:t>
      </w:r>
    </w:p>
    <w:p w14:paraId="6D95FEB6" w14:textId="0606097F" w:rsidR="00F6137E" w:rsidRPr="00F6137E" w:rsidRDefault="006C79DE" w:rsidP="00F6137E">
      <w:pPr>
        <w:pStyle w:val="NoSpacing"/>
        <w:numPr>
          <w:ilvl w:val="0"/>
          <w:numId w:val="17"/>
        </w:numPr>
        <w:jc w:val="both"/>
        <w:rPr>
          <w:sz w:val="24"/>
          <w:szCs w:val="24"/>
          <w:lang w:eastAsia="en-GB"/>
        </w:rPr>
      </w:pPr>
      <w:r w:rsidRPr="00080629">
        <w:rPr>
          <w:sz w:val="24"/>
          <w:szCs w:val="24"/>
        </w:rPr>
        <w:t xml:space="preserve">To manage inclusion and support </w:t>
      </w:r>
      <w:r w:rsidR="00080629" w:rsidRPr="00080629">
        <w:rPr>
          <w:sz w:val="24"/>
          <w:szCs w:val="24"/>
        </w:rPr>
        <w:t>for members and staff</w:t>
      </w:r>
      <w:r w:rsidRPr="00080629">
        <w:rPr>
          <w:sz w:val="24"/>
          <w:szCs w:val="24"/>
        </w:rPr>
        <w:t xml:space="preserve"> to participate in the celebration of festivals with the community – this rich cultural life is central to Tiphereth as a Camphill Community</w:t>
      </w:r>
      <w:r w:rsidR="00F6137E">
        <w:rPr>
          <w:sz w:val="24"/>
          <w:szCs w:val="24"/>
        </w:rPr>
        <w:t>.</w:t>
      </w:r>
    </w:p>
    <w:p w14:paraId="5373C44A" w14:textId="1B3E39DB" w:rsidR="00F6137E" w:rsidRDefault="00F6137E" w:rsidP="00F6137E">
      <w:pPr>
        <w:pStyle w:val="NoSpacing"/>
        <w:jc w:val="both"/>
        <w:rPr>
          <w:b/>
          <w:bCs/>
          <w:sz w:val="24"/>
          <w:szCs w:val="24"/>
          <w:u w:val="single"/>
          <w:lang w:eastAsia="en-GB"/>
        </w:rPr>
      </w:pPr>
    </w:p>
    <w:p w14:paraId="78444D30" w14:textId="77777777" w:rsidR="00F6137E" w:rsidRPr="008A68E0" w:rsidRDefault="00F6137E" w:rsidP="00F6137E">
      <w:pPr>
        <w:pStyle w:val="FreeForm"/>
        <w:jc w:val="both"/>
        <w:rPr>
          <w:rFonts w:ascii="Calibri" w:hAnsi="Calibri" w:cs="Calibri"/>
          <w:b/>
          <w:bCs/>
          <w:color w:val="auto"/>
          <w:u w:val="single"/>
        </w:rPr>
      </w:pPr>
      <w:r w:rsidRPr="008A68E0">
        <w:rPr>
          <w:rFonts w:ascii="Calibri" w:hAnsi="Calibri" w:cs="Calibri"/>
          <w:b/>
          <w:bCs/>
          <w:color w:val="auto"/>
          <w:u w:val="single"/>
        </w:rPr>
        <w:t>Other Tasks</w:t>
      </w:r>
    </w:p>
    <w:p w14:paraId="6F52198E" w14:textId="77777777" w:rsidR="00F6137E" w:rsidRPr="00364188" w:rsidRDefault="00F6137E" w:rsidP="00F6137E">
      <w:pPr>
        <w:pStyle w:val="FreeForm"/>
        <w:jc w:val="both"/>
        <w:rPr>
          <w:rFonts w:ascii="Calibri" w:hAnsi="Calibri" w:cs="Calibri"/>
        </w:rPr>
      </w:pPr>
    </w:p>
    <w:p w14:paraId="13A9A35F" w14:textId="77777777" w:rsidR="00F6137E" w:rsidRDefault="00F6137E" w:rsidP="00F6137E">
      <w:pPr>
        <w:pStyle w:val="NoSpacing"/>
        <w:numPr>
          <w:ilvl w:val="0"/>
          <w:numId w:val="18"/>
        </w:numPr>
        <w:jc w:val="both"/>
        <w:rPr>
          <w:sz w:val="24"/>
          <w:szCs w:val="24"/>
          <w:lang w:eastAsia="en-GB"/>
        </w:rPr>
      </w:pPr>
      <w:r w:rsidRPr="00080629">
        <w:rPr>
          <w:sz w:val="24"/>
          <w:szCs w:val="24"/>
          <w:lang w:eastAsia="en-GB"/>
        </w:rPr>
        <w:t xml:space="preserve">To manage the role across a seven-day week of early or late shifts as the service demands with alternate weekdays and weekends off providing sleep overs on occasions. </w:t>
      </w:r>
    </w:p>
    <w:p w14:paraId="50EBA65C" w14:textId="30A70CFA" w:rsidR="00F6137E" w:rsidRPr="00080629" w:rsidRDefault="00F6137E" w:rsidP="00F6137E">
      <w:pPr>
        <w:pStyle w:val="NoSpacing"/>
        <w:numPr>
          <w:ilvl w:val="0"/>
          <w:numId w:val="18"/>
        </w:numPr>
        <w:jc w:val="both"/>
        <w:rPr>
          <w:sz w:val="24"/>
          <w:szCs w:val="24"/>
          <w:lang w:eastAsia="en-GB"/>
        </w:rPr>
      </w:pPr>
      <w:r w:rsidRPr="00080629">
        <w:rPr>
          <w:sz w:val="24"/>
          <w:szCs w:val="24"/>
          <w:lang w:eastAsia="en-GB"/>
        </w:rPr>
        <w:t xml:space="preserve">To be part of the On Call team, covering on call as part of an agreed rota. </w:t>
      </w:r>
    </w:p>
    <w:p w14:paraId="3BAB44D0" w14:textId="62729C85" w:rsidR="00F6137E" w:rsidRPr="00364188" w:rsidRDefault="00F6137E" w:rsidP="00F6137E">
      <w:pPr>
        <w:pStyle w:val="NormalWeb"/>
        <w:numPr>
          <w:ilvl w:val="0"/>
          <w:numId w:val="18"/>
        </w:numPr>
        <w:spacing w:before="0" w:beforeAutospacing="0" w:after="0" w:afterAutospacing="0"/>
        <w:jc w:val="both"/>
        <w:textAlignment w:val="baseline"/>
        <w:rPr>
          <w:rFonts w:ascii="Calibri" w:hAnsi="Calibri" w:cs="Calibri"/>
          <w:color w:val="000000"/>
        </w:rPr>
      </w:pPr>
      <w:r w:rsidRPr="00364188">
        <w:rPr>
          <w:rFonts w:ascii="Calibri" w:hAnsi="Calibri" w:cs="Calibri"/>
          <w:color w:val="000000"/>
        </w:rPr>
        <w:t>To take personal responsibility for professional development in line with SSSC requirements and contribute to supervision and team meeting discussions</w:t>
      </w:r>
      <w:r>
        <w:rPr>
          <w:rFonts w:ascii="Calibri" w:hAnsi="Calibri" w:cs="Calibri"/>
          <w:color w:val="000000"/>
        </w:rPr>
        <w:t>.</w:t>
      </w:r>
    </w:p>
    <w:p w14:paraId="347BAC84" w14:textId="55E4C6DA" w:rsidR="00F6137E" w:rsidRPr="00364188" w:rsidRDefault="00F6137E" w:rsidP="00F6137E">
      <w:pPr>
        <w:pStyle w:val="NormalWeb"/>
        <w:numPr>
          <w:ilvl w:val="0"/>
          <w:numId w:val="19"/>
        </w:numPr>
        <w:spacing w:before="0" w:beforeAutospacing="0" w:after="0" w:afterAutospacing="0"/>
        <w:jc w:val="both"/>
        <w:textAlignment w:val="baseline"/>
        <w:rPr>
          <w:rFonts w:ascii="Calibri" w:hAnsi="Calibri" w:cs="Calibri"/>
          <w:color w:val="000000"/>
        </w:rPr>
      </w:pPr>
      <w:r w:rsidRPr="00364188">
        <w:rPr>
          <w:rFonts w:ascii="Calibri" w:hAnsi="Calibri" w:cs="Calibri"/>
          <w:color w:val="000000"/>
        </w:rPr>
        <w:t xml:space="preserve">To support and participate in the cultural and festival life of the community </w:t>
      </w:r>
    </w:p>
    <w:p w14:paraId="07960C56" w14:textId="77777777" w:rsidR="00F6137E" w:rsidRPr="00364188" w:rsidRDefault="00F6137E" w:rsidP="00F6137E">
      <w:pPr>
        <w:pStyle w:val="NormalWeb"/>
        <w:numPr>
          <w:ilvl w:val="0"/>
          <w:numId w:val="19"/>
        </w:numPr>
        <w:spacing w:before="0" w:beforeAutospacing="0" w:after="0" w:afterAutospacing="0"/>
        <w:jc w:val="both"/>
        <w:textAlignment w:val="baseline"/>
        <w:rPr>
          <w:rFonts w:ascii="Calibri" w:hAnsi="Calibri" w:cs="Calibri"/>
          <w:color w:val="000000"/>
        </w:rPr>
      </w:pPr>
      <w:r w:rsidRPr="00364188">
        <w:rPr>
          <w:rFonts w:ascii="Calibri" w:hAnsi="Calibri" w:cs="Calibri"/>
          <w:color w:val="000000"/>
        </w:rPr>
        <w:t>To work safely and professionally according to organisational policies and procedures including Health and Safety</w:t>
      </w:r>
    </w:p>
    <w:p w14:paraId="720F6FBC" w14:textId="77777777" w:rsidR="00F6137E" w:rsidRPr="00364188" w:rsidRDefault="00F6137E" w:rsidP="00F6137E">
      <w:pPr>
        <w:pStyle w:val="FreeForm"/>
        <w:jc w:val="both"/>
        <w:rPr>
          <w:rFonts w:ascii="Calibri" w:hAnsi="Calibri" w:cs="Calibri"/>
        </w:rPr>
      </w:pPr>
    </w:p>
    <w:p w14:paraId="6BF8CC33" w14:textId="77777777" w:rsidR="009475B9" w:rsidRDefault="009475B9" w:rsidP="009475B9">
      <w:pPr>
        <w:autoSpaceDE w:val="0"/>
        <w:autoSpaceDN w:val="0"/>
        <w:adjustRightInd w:val="0"/>
        <w:spacing w:after="0" w:line="240" w:lineRule="auto"/>
        <w:jc w:val="both"/>
        <w:rPr>
          <w:rFonts w:eastAsia="Times New Roman" w:cstheme="minorHAnsi"/>
          <w:b/>
          <w:sz w:val="24"/>
          <w:szCs w:val="24"/>
          <w:lang w:eastAsia="en-GB"/>
        </w:rPr>
      </w:pPr>
      <w:r w:rsidRPr="00556612">
        <w:rPr>
          <w:rFonts w:eastAsia="Times New Roman" w:cstheme="minorHAnsi"/>
          <w:b/>
          <w:sz w:val="24"/>
          <w:szCs w:val="24"/>
          <w:lang w:eastAsia="en-GB"/>
        </w:rPr>
        <w:t>The above is not an exhaustive list of duties and you will be expected to perform different tasks as necessitated by your changing role within the organisation and the overall objectives of the organisation.</w:t>
      </w:r>
    </w:p>
    <w:p w14:paraId="42BEB125" w14:textId="77777777" w:rsidR="009475B9" w:rsidRDefault="009475B9" w:rsidP="009475B9">
      <w:pPr>
        <w:autoSpaceDE w:val="0"/>
        <w:autoSpaceDN w:val="0"/>
        <w:adjustRightInd w:val="0"/>
        <w:spacing w:after="0" w:line="240" w:lineRule="auto"/>
        <w:jc w:val="both"/>
        <w:rPr>
          <w:rFonts w:eastAsia="Times New Roman" w:cstheme="minorHAnsi"/>
          <w:b/>
          <w:sz w:val="24"/>
          <w:szCs w:val="24"/>
          <w:lang w:eastAsia="en-GB"/>
        </w:rPr>
      </w:pPr>
    </w:p>
    <w:p w14:paraId="073821A3" w14:textId="6B35C54F" w:rsidR="009475B9" w:rsidRPr="009475B9" w:rsidRDefault="009475B9" w:rsidP="009475B9">
      <w:pPr>
        <w:autoSpaceDE w:val="0"/>
        <w:autoSpaceDN w:val="0"/>
        <w:adjustRightInd w:val="0"/>
        <w:spacing w:after="0" w:line="240" w:lineRule="auto"/>
        <w:jc w:val="both"/>
        <w:rPr>
          <w:rFonts w:eastAsia="Times New Roman" w:cstheme="minorHAnsi"/>
          <w:b/>
          <w:sz w:val="24"/>
          <w:szCs w:val="24"/>
          <w:lang w:eastAsia="en-GB"/>
        </w:rPr>
      </w:pPr>
      <w:r>
        <w:rPr>
          <w:rFonts w:eastAsia="Times New Roman" w:cstheme="minorHAnsi"/>
          <w:b/>
          <w:sz w:val="24"/>
          <w:szCs w:val="24"/>
          <w:lang w:eastAsia="en-GB"/>
        </w:rPr>
        <w:t xml:space="preserve">Within our Supported Living Service our Team Leaders carry the job title of House Coordinators. </w:t>
      </w:r>
    </w:p>
    <w:p w14:paraId="338E0F96" w14:textId="77777777" w:rsidR="009475B9" w:rsidRDefault="009475B9" w:rsidP="00F6137E">
      <w:pPr>
        <w:pStyle w:val="FreeForm"/>
        <w:jc w:val="both"/>
        <w:rPr>
          <w:rFonts w:ascii="Calibri" w:hAnsi="Calibri" w:cs="Calibri"/>
          <w:b/>
          <w:bCs/>
          <w:u w:val="single"/>
          <w:lang w:val="en-US"/>
        </w:rPr>
      </w:pPr>
    </w:p>
    <w:p w14:paraId="553E6952" w14:textId="0F6F153A" w:rsidR="00F6137E" w:rsidRPr="008A68E0" w:rsidRDefault="00F6137E" w:rsidP="00F6137E">
      <w:pPr>
        <w:pStyle w:val="FreeForm"/>
        <w:jc w:val="both"/>
        <w:rPr>
          <w:rFonts w:ascii="Calibri" w:hAnsi="Calibri" w:cs="Calibri"/>
          <w:b/>
          <w:bCs/>
          <w:u w:val="single"/>
        </w:rPr>
      </w:pPr>
      <w:r w:rsidRPr="008A68E0">
        <w:rPr>
          <w:rFonts w:ascii="Calibri" w:hAnsi="Calibri" w:cs="Calibri"/>
          <w:b/>
          <w:bCs/>
          <w:u w:val="single"/>
          <w:lang w:val="en-US"/>
        </w:rPr>
        <w:t>Training and Supervision</w:t>
      </w:r>
    </w:p>
    <w:p w14:paraId="565B4987" w14:textId="77777777" w:rsidR="00F6137E" w:rsidRPr="00364188" w:rsidRDefault="00F6137E" w:rsidP="00F6137E">
      <w:pPr>
        <w:pStyle w:val="FreeForm"/>
        <w:jc w:val="both"/>
        <w:rPr>
          <w:rFonts w:ascii="Calibri" w:hAnsi="Calibri" w:cs="Calibri"/>
        </w:rPr>
      </w:pPr>
    </w:p>
    <w:p w14:paraId="0720989D" w14:textId="2C27275C" w:rsidR="00F6137E" w:rsidRPr="00364188" w:rsidRDefault="00F6137E" w:rsidP="00F6137E">
      <w:pPr>
        <w:pStyle w:val="FreeForm"/>
        <w:jc w:val="both"/>
        <w:rPr>
          <w:rFonts w:ascii="Calibri" w:hAnsi="Calibri" w:cs="Calibri"/>
        </w:rPr>
      </w:pPr>
      <w:r w:rsidRPr="00364188">
        <w:rPr>
          <w:rFonts w:ascii="Calibri" w:hAnsi="Calibri" w:cs="Calibri"/>
          <w:lang w:val="en-US"/>
        </w:rPr>
        <w:t xml:space="preserve">There is an initial period of induction for new </w:t>
      </w:r>
      <w:r>
        <w:rPr>
          <w:rFonts w:ascii="Calibri" w:hAnsi="Calibri" w:cs="Calibri"/>
          <w:lang w:val="en-US"/>
        </w:rPr>
        <w:t xml:space="preserve">staff and training provided across a calendar year within Tiphereth. Support to access </w:t>
      </w:r>
      <w:r w:rsidRPr="00364188">
        <w:rPr>
          <w:rFonts w:ascii="Calibri" w:hAnsi="Calibri" w:cs="Calibri"/>
          <w:lang w:val="en-US"/>
        </w:rPr>
        <w:t>appropriate further training or refresher courses and professional development will be agreed with the Supported Living Manager.</w:t>
      </w:r>
    </w:p>
    <w:p w14:paraId="088B66FA" w14:textId="77777777" w:rsidR="00F6137E" w:rsidRPr="00364188" w:rsidRDefault="00F6137E" w:rsidP="00F6137E">
      <w:pPr>
        <w:pStyle w:val="FreeForm"/>
        <w:jc w:val="both"/>
        <w:rPr>
          <w:rFonts w:ascii="Calibri" w:hAnsi="Calibri" w:cs="Calibri"/>
        </w:rPr>
      </w:pPr>
    </w:p>
    <w:p w14:paraId="66FA312D" w14:textId="488D81DD" w:rsidR="00F6137E" w:rsidRPr="00364188" w:rsidRDefault="00F6137E" w:rsidP="00F6137E">
      <w:pPr>
        <w:pStyle w:val="FreeForm"/>
        <w:jc w:val="both"/>
        <w:rPr>
          <w:rFonts w:ascii="Calibri" w:eastAsia="Helvetica" w:hAnsi="Calibri" w:cs="Calibri"/>
        </w:rPr>
      </w:pPr>
      <w:r>
        <w:rPr>
          <w:rFonts w:ascii="Calibri" w:hAnsi="Calibri" w:cs="Calibri"/>
          <w:lang w:val="en-US"/>
        </w:rPr>
        <w:t>You</w:t>
      </w:r>
      <w:r w:rsidRPr="00364188">
        <w:rPr>
          <w:rFonts w:ascii="Calibri" w:hAnsi="Calibri" w:cs="Calibri"/>
          <w:lang w:val="en-US"/>
        </w:rPr>
        <w:t xml:space="preserve"> will be provided with </w:t>
      </w:r>
      <w:r>
        <w:rPr>
          <w:rFonts w:ascii="Calibri" w:hAnsi="Calibri" w:cs="Calibri"/>
          <w:lang w:val="en-US"/>
        </w:rPr>
        <w:t xml:space="preserve">regular </w:t>
      </w:r>
      <w:r w:rsidRPr="00364188">
        <w:rPr>
          <w:rFonts w:ascii="Calibri" w:hAnsi="Calibri" w:cs="Calibri"/>
          <w:lang w:val="en-US"/>
        </w:rPr>
        <w:t xml:space="preserve">support and supervision sessions </w:t>
      </w:r>
      <w:r>
        <w:rPr>
          <w:rFonts w:ascii="Calibri" w:hAnsi="Calibri" w:cs="Calibri"/>
          <w:lang w:val="en-US"/>
        </w:rPr>
        <w:t>by</w:t>
      </w:r>
      <w:r w:rsidRPr="00364188">
        <w:rPr>
          <w:rFonts w:ascii="Calibri" w:hAnsi="Calibri" w:cs="Calibri"/>
          <w:lang w:val="en-US"/>
        </w:rPr>
        <w:t xml:space="preserve"> </w:t>
      </w:r>
      <w:r>
        <w:rPr>
          <w:rFonts w:ascii="Calibri" w:hAnsi="Calibri" w:cs="Calibri"/>
          <w:lang w:val="en-US"/>
        </w:rPr>
        <w:t xml:space="preserve">the Supported Living Manager. During this, </w:t>
      </w:r>
      <w:r w:rsidRPr="00364188">
        <w:rPr>
          <w:rFonts w:ascii="Calibri" w:hAnsi="Calibri" w:cs="Calibri"/>
          <w:lang w:val="en-US"/>
        </w:rPr>
        <w:t>feedback is gained, personal development is discussed, issues of concern or those needing cl</w:t>
      </w:r>
      <w:r>
        <w:rPr>
          <w:rFonts w:ascii="Calibri" w:hAnsi="Calibri" w:cs="Calibri"/>
          <w:lang w:val="en-US"/>
        </w:rPr>
        <w:t xml:space="preserve">arification can be raised, and </w:t>
      </w:r>
      <w:r w:rsidRPr="00364188">
        <w:rPr>
          <w:rFonts w:ascii="Calibri" w:hAnsi="Calibri" w:cs="Calibri"/>
          <w:lang w:val="en-US"/>
        </w:rPr>
        <w:t>practices can be reflected on.</w:t>
      </w:r>
    </w:p>
    <w:p w14:paraId="273D7992" w14:textId="77777777" w:rsidR="00F6137E" w:rsidRPr="00364188" w:rsidRDefault="00F6137E" w:rsidP="00F6137E">
      <w:pPr>
        <w:pStyle w:val="FreeForm"/>
        <w:jc w:val="both"/>
        <w:rPr>
          <w:rFonts w:ascii="Calibri" w:hAnsi="Calibri" w:cs="Calibri"/>
        </w:rPr>
      </w:pPr>
    </w:p>
    <w:p w14:paraId="7C6D90EE" w14:textId="77777777" w:rsidR="00F6137E" w:rsidRDefault="00F6137E" w:rsidP="00F6137E">
      <w:pPr>
        <w:pStyle w:val="FreeForm"/>
        <w:jc w:val="both"/>
        <w:rPr>
          <w:rFonts w:ascii="Calibri" w:hAnsi="Calibri" w:cs="Calibri"/>
          <w:b/>
          <w:bCs/>
          <w:u w:val="single"/>
          <w:lang w:val="en-US"/>
        </w:rPr>
      </w:pPr>
      <w:r w:rsidRPr="008A68E0">
        <w:rPr>
          <w:rFonts w:ascii="Calibri" w:hAnsi="Calibri" w:cs="Calibri"/>
          <w:b/>
          <w:bCs/>
          <w:u w:val="single"/>
          <w:lang w:val="en-US"/>
        </w:rPr>
        <w:t>Terms and Conditions</w:t>
      </w:r>
    </w:p>
    <w:p w14:paraId="125DF1D3" w14:textId="77777777" w:rsidR="00F6137E" w:rsidRDefault="00F6137E" w:rsidP="00F6137E">
      <w:pPr>
        <w:pStyle w:val="FreeForm"/>
        <w:jc w:val="both"/>
        <w:rPr>
          <w:rFonts w:ascii="Calibri" w:hAnsi="Calibri" w:cs="Calibri"/>
          <w:b/>
          <w:bCs/>
          <w:u w:val="single"/>
          <w:lang w:val="en-US"/>
        </w:rPr>
      </w:pPr>
    </w:p>
    <w:p w14:paraId="3912ECC4" w14:textId="7B3C662D" w:rsidR="00F6137E" w:rsidRPr="00364188" w:rsidRDefault="00F6137E" w:rsidP="00F6137E">
      <w:pPr>
        <w:pStyle w:val="FreeForm"/>
        <w:jc w:val="both"/>
        <w:rPr>
          <w:rFonts w:ascii="Calibri" w:hAnsi="Calibri" w:cs="Calibri"/>
          <w:lang w:val="en-US"/>
        </w:rPr>
      </w:pPr>
      <w:r w:rsidRPr="00364188">
        <w:rPr>
          <w:rFonts w:ascii="Calibri" w:hAnsi="Calibri" w:cs="Calibri"/>
          <w:lang w:val="en-US"/>
        </w:rPr>
        <w:t>Tiphereth is committed to the Scottish Government’s Safer Recruitment Policy</w:t>
      </w:r>
      <w:r>
        <w:rPr>
          <w:rFonts w:ascii="Calibri" w:hAnsi="Calibri" w:cs="Calibri"/>
          <w:lang w:val="en-US"/>
        </w:rPr>
        <w:t xml:space="preserve"> and are</w:t>
      </w:r>
      <w:r w:rsidRPr="00364188">
        <w:rPr>
          <w:rFonts w:ascii="Calibri" w:hAnsi="Calibri" w:cs="Calibri"/>
          <w:lang w:val="en-US"/>
        </w:rPr>
        <w:t xml:space="preserve"> required to carry out checks on your employment references.</w:t>
      </w:r>
    </w:p>
    <w:p w14:paraId="2611EF20" w14:textId="77777777" w:rsidR="00F6137E" w:rsidRPr="00364188" w:rsidRDefault="00F6137E" w:rsidP="00F6137E">
      <w:pPr>
        <w:pStyle w:val="FreeForm"/>
        <w:jc w:val="both"/>
        <w:rPr>
          <w:rFonts w:ascii="Calibri" w:hAnsi="Calibri" w:cs="Calibri"/>
          <w:lang w:val="en-US"/>
        </w:rPr>
      </w:pPr>
    </w:p>
    <w:p w14:paraId="190F62E3" w14:textId="77777777" w:rsidR="00F6137E" w:rsidRPr="00364188" w:rsidRDefault="00F6137E" w:rsidP="00F6137E">
      <w:pPr>
        <w:pStyle w:val="FreeForm"/>
        <w:jc w:val="both"/>
        <w:rPr>
          <w:rFonts w:ascii="Calibri" w:hAnsi="Calibri" w:cs="Calibri"/>
          <w:lang w:val="en-US"/>
        </w:rPr>
      </w:pPr>
      <w:r w:rsidRPr="00364188">
        <w:rPr>
          <w:rFonts w:ascii="Calibri" w:hAnsi="Calibri" w:cs="Calibri"/>
          <w:lang w:val="en-US"/>
        </w:rPr>
        <w:lastRenderedPageBreak/>
        <w:t xml:space="preserve">Tiphereth operates an </w:t>
      </w:r>
      <w:r w:rsidRPr="00364188">
        <w:rPr>
          <w:rFonts w:ascii="Calibri" w:hAnsi="Calibri" w:cs="Calibri"/>
          <w:bCs/>
        </w:rPr>
        <w:t>Auto-enrolment Pension Scheme</w:t>
      </w:r>
      <w:r w:rsidRPr="00364188">
        <w:rPr>
          <w:rFonts w:ascii="Calibri" w:hAnsi="Calibri" w:cs="Calibri"/>
          <w:lang w:val="en-US"/>
        </w:rPr>
        <w:t>, which you are required to join or provide an alternative Scheme. Tiphereth contributes a sum equivalent to 5% of annual gross salary on behalf of the employee and the employee makes 4% contribution to the Scheme. Together these contributions provide a pension of 9% per annum.</w:t>
      </w:r>
    </w:p>
    <w:p w14:paraId="7E516425" w14:textId="77777777" w:rsidR="00F6137E" w:rsidRPr="00364188" w:rsidRDefault="00F6137E" w:rsidP="00F6137E">
      <w:pPr>
        <w:pStyle w:val="FreeForm"/>
        <w:jc w:val="both"/>
        <w:rPr>
          <w:rFonts w:ascii="Calibri" w:hAnsi="Calibri" w:cs="Calibri"/>
        </w:rPr>
      </w:pPr>
    </w:p>
    <w:p w14:paraId="137BDCCD" w14:textId="77777777" w:rsidR="00F6137E" w:rsidRPr="00364188" w:rsidRDefault="00F6137E" w:rsidP="00F6137E">
      <w:pPr>
        <w:pStyle w:val="FreeForm"/>
        <w:jc w:val="both"/>
        <w:rPr>
          <w:rFonts w:ascii="Calibri" w:hAnsi="Calibri" w:cs="Calibri"/>
          <w:lang w:val="en-US"/>
        </w:rPr>
      </w:pPr>
      <w:r w:rsidRPr="00364188">
        <w:rPr>
          <w:rFonts w:ascii="Calibri" w:hAnsi="Calibri" w:cs="Calibri"/>
          <w:lang w:val="en-US"/>
        </w:rPr>
        <w:t>You will be entitled to 36 days paid holiday per annum inclusive of statutory and public holidays. Every two years the holiday allowance increases by 1 day to a maximum of 40 days annual leave. The leave year is 1 April to 31 March.</w:t>
      </w:r>
    </w:p>
    <w:p w14:paraId="11D2539B" w14:textId="77777777" w:rsidR="00F6137E" w:rsidRPr="00364188" w:rsidRDefault="00F6137E" w:rsidP="00F6137E">
      <w:pPr>
        <w:pStyle w:val="FreeForm"/>
        <w:jc w:val="both"/>
        <w:rPr>
          <w:rFonts w:ascii="Calibri" w:hAnsi="Calibri" w:cs="Calibri"/>
          <w:lang w:val="en-US"/>
        </w:rPr>
      </w:pPr>
    </w:p>
    <w:p w14:paraId="25FD9F96" w14:textId="4E436761" w:rsidR="00F6137E" w:rsidRPr="00364188" w:rsidRDefault="00F6137E" w:rsidP="00F6137E">
      <w:pPr>
        <w:pStyle w:val="FreeForm"/>
        <w:jc w:val="both"/>
        <w:rPr>
          <w:rFonts w:ascii="Calibri" w:hAnsi="Calibri" w:cs="Calibri"/>
          <w:lang w:val="en-US"/>
        </w:rPr>
      </w:pPr>
      <w:r w:rsidRPr="00364188">
        <w:rPr>
          <w:rFonts w:ascii="Calibri" w:hAnsi="Calibri" w:cs="Calibri"/>
          <w:lang w:val="en-US"/>
        </w:rPr>
        <w:t>Supported Living support is provided 365 days in a year, there will be support required on weekends</w:t>
      </w:r>
      <w:r>
        <w:rPr>
          <w:rFonts w:ascii="Calibri" w:hAnsi="Calibri" w:cs="Calibri"/>
          <w:lang w:val="en-US"/>
        </w:rPr>
        <w:t>,</w:t>
      </w:r>
      <w:r w:rsidRPr="00364188">
        <w:rPr>
          <w:rFonts w:ascii="Calibri" w:hAnsi="Calibri" w:cs="Calibri"/>
          <w:lang w:val="en-US"/>
        </w:rPr>
        <w:t xml:space="preserve"> evening</w:t>
      </w:r>
      <w:r>
        <w:rPr>
          <w:rFonts w:ascii="Calibri" w:hAnsi="Calibri" w:cs="Calibri"/>
          <w:lang w:val="en-US"/>
        </w:rPr>
        <w:t>s, and sleepovers.</w:t>
      </w:r>
      <w:r w:rsidRPr="00364188">
        <w:rPr>
          <w:rFonts w:ascii="Calibri" w:hAnsi="Calibri" w:cs="Calibri"/>
          <w:lang w:val="en-US"/>
        </w:rPr>
        <w:t xml:space="preserve"> </w:t>
      </w:r>
      <w:r>
        <w:rPr>
          <w:rFonts w:ascii="Calibri" w:hAnsi="Calibri" w:cs="Calibri"/>
          <w:lang w:val="en-US"/>
        </w:rPr>
        <w:t>T</w:t>
      </w:r>
      <w:r w:rsidRPr="00364188">
        <w:rPr>
          <w:rFonts w:ascii="Calibri" w:hAnsi="Calibri" w:cs="Calibri"/>
          <w:lang w:val="en-US"/>
        </w:rPr>
        <w:t xml:space="preserve">he hours </w:t>
      </w:r>
      <w:r>
        <w:rPr>
          <w:rFonts w:ascii="Calibri" w:hAnsi="Calibri" w:cs="Calibri"/>
          <w:lang w:val="en-US"/>
        </w:rPr>
        <w:t>are</w:t>
      </w:r>
      <w:r w:rsidRPr="00364188">
        <w:rPr>
          <w:rFonts w:ascii="Calibri" w:hAnsi="Calibri" w:cs="Calibri"/>
          <w:lang w:val="en-US"/>
        </w:rPr>
        <w:t xml:space="preserve"> set to meet the needs of our members</w:t>
      </w:r>
      <w:r>
        <w:rPr>
          <w:rFonts w:ascii="Calibri" w:hAnsi="Calibri" w:cs="Calibri"/>
          <w:lang w:val="en-US"/>
        </w:rPr>
        <w:t xml:space="preserve"> and operate on a rotating 4 weekly fixed rota.</w:t>
      </w:r>
      <w:r w:rsidRPr="00364188">
        <w:rPr>
          <w:rFonts w:ascii="Calibri" w:hAnsi="Calibri" w:cs="Calibri"/>
          <w:lang w:val="en-US"/>
        </w:rPr>
        <w:t xml:space="preserve"> The hours will average out to be 150 hours in a 4-week period</w:t>
      </w:r>
      <w:r>
        <w:rPr>
          <w:rFonts w:ascii="Calibri" w:hAnsi="Calibri" w:cs="Calibri"/>
          <w:lang w:val="en-US"/>
        </w:rPr>
        <w:t xml:space="preserve"> for a full-time position.</w:t>
      </w:r>
      <w:r w:rsidR="009475B9">
        <w:rPr>
          <w:rFonts w:ascii="Calibri" w:hAnsi="Calibri" w:cs="Calibri"/>
          <w:lang w:val="en-US"/>
        </w:rPr>
        <w:t xml:space="preserve"> </w:t>
      </w:r>
      <w:r w:rsidRPr="00364188">
        <w:rPr>
          <w:rFonts w:ascii="Calibri" w:hAnsi="Calibri" w:cs="Calibri"/>
          <w:lang w:val="en-US"/>
        </w:rPr>
        <w:t xml:space="preserve">Annual leave will be requested through </w:t>
      </w:r>
      <w:r>
        <w:rPr>
          <w:rFonts w:ascii="Calibri" w:hAnsi="Calibri" w:cs="Calibri"/>
          <w:lang w:val="en-US"/>
        </w:rPr>
        <w:t xml:space="preserve">the Supported Living Manager. </w:t>
      </w:r>
    </w:p>
    <w:p w14:paraId="0DE015B0" w14:textId="77777777" w:rsidR="00F6137E" w:rsidRPr="00364188" w:rsidRDefault="00F6137E" w:rsidP="00F6137E">
      <w:pPr>
        <w:pStyle w:val="FreeForm"/>
        <w:jc w:val="both"/>
        <w:rPr>
          <w:rFonts w:ascii="Calibri" w:hAnsi="Calibri" w:cs="Calibri"/>
          <w:lang w:val="en-US"/>
        </w:rPr>
      </w:pPr>
    </w:p>
    <w:p w14:paraId="68ACBAC8" w14:textId="77777777" w:rsidR="00F6137E" w:rsidRPr="00364188" w:rsidRDefault="00F6137E" w:rsidP="00F6137E">
      <w:pPr>
        <w:pStyle w:val="FreeForm"/>
        <w:jc w:val="both"/>
        <w:rPr>
          <w:rFonts w:ascii="Calibri" w:hAnsi="Calibri" w:cs="Calibri"/>
          <w:lang w:val="en-US"/>
        </w:rPr>
      </w:pPr>
      <w:r w:rsidRPr="00364188">
        <w:rPr>
          <w:rFonts w:ascii="Calibri" w:hAnsi="Calibri" w:cs="Calibri"/>
          <w:lang w:val="en-US"/>
        </w:rPr>
        <w:t xml:space="preserve">The job post has a 4-week notice period. </w:t>
      </w:r>
    </w:p>
    <w:p w14:paraId="45866D30" w14:textId="77777777" w:rsidR="00F6137E" w:rsidRPr="00364188" w:rsidRDefault="00F6137E" w:rsidP="00F6137E">
      <w:pPr>
        <w:pStyle w:val="FreeForm"/>
        <w:jc w:val="both"/>
        <w:rPr>
          <w:rFonts w:ascii="Calibri" w:hAnsi="Calibri" w:cs="Calibri"/>
          <w:lang w:val="en-US"/>
        </w:rPr>
      </w:pPr>
    </w:p>
    <w:p w14:paraId="2B348BE2" w14:textId="7B1837E4" w:rsidR="0055169A" w:rsidRDefault="00F6137E" w:rsidP="009475B9">
      <w:pPr>
        <w:rPr>
          <w:rFonts w:ascii="Calibri" w:eastAsia="Times New Roman" w:hAnsi="Calibri" w:cs="Calibri"/>
          <w:b/>
          <w:sz w:val="24"/>
          <w:szCs w:val="24"/>
          <w:u w:val="single"/>
        </w:rPr>
      </w:pPr>
      <w:r w:rsidRPr="009475B9">
        <w:rPr>
          <w:rFonts w:ascii="Calibri" w:eastAsia="Times New Roman" w:hAnsi="Calibri" w:cs="Calibri"/>
          <w:b/>
          <w:sz w:val="24"/>
          <w:szCs w:val="24"/>
          <w:u w:val="single"/>
        </w:rPr>
        <w:t>Person specification</w:t>
      </w:r>
    </w:p>
    <w:p w14:paraId="6B2510D3" w14:textId="77777777" w:rsidR="009475B9" w:rsidRPr="009475B9" w:rsidRDefault="009475B9" w:rsidP="009475B9">
      <w:pPr>
        <w:rPr>
          <w:rFonts w:ascii="Calibri" w:eastAsia="Times New Roman" w:hAnsi="Calibri" w:cs="Calibri"/>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BE4" w14:textId="77777777" w:rsidTr="007F5077">
        <w:tc>
          <w:tcPr>
            <w:tcW w:w="9904" w:type="dxa"/>
            <w:shd w:val="clear" w:color="auto" w:fill="auto"/>
          </w:tcPr>
          <w:p w14:paraId="2B348BE3" w14:textId="77777777" w:rsidR="0055169A" w:rsidRPr="00E24860" w:rsidRDefault="008F7DE5" w:rsidP="008F7DE5">
            <w:pPr>
              <w:rPr>
                <w:rFonts w:cstheme="minorHAnsi"/>
                <w:b/>
                <w:sz w:val="24"/>
                <w:szCs w:val="24"/>
              </w:rPr>
            </w:pPr>
            <w:r w:rsidRPr="00E24860">
              <w:rPr>
                <w:rFonts w:cstheme="minorHAnsi"/>
                <w:b/>
                <w:sz w:val="24"/>
                <w:szCs w:val="24"/>
              </w:rPr>
              <w:t>Values</w:t>
            </w:r>
          </w:p>
        </w:tc>
      </w:tr>
      <w:tr w:rsidR="0055169A" w:rsidRPr="00E24860" w14:paraId="2B348BEC" w14:textId="77777777" w:rsidTr="007F5077">
        <w:tc>
          <w:tcPr>
            <w:tcW w:w="9904" w:type="dxa"/>
            <w:shd w:val="clear" w:color="auto" w:fill="auto"/>
          </w:tcPr>
          <w:p w14:paraId="2B348BE6" w14:textId="77777777" w:rsidR="0055169A" w:rsidRPr="00E24860" w:rsidRDefault="0055169A" w:rsidP="007F5077">
            <w:pPr>
              <w:rPr>
                <w:rFonts w:cstheme="minorHAnsi"/>
                <w:sz w:val="24"/>
                <w:szCs w:val="24"/>
              </w:rPr>
            </w:pPr>
            <w:r w:rsidRPr="00E24860">
              <w:rPr>
                <w:rFonts w:cstheme="minorHAnsi"/>
                <w:i/>
                <w:sz w:val="24"/>
                <w:szCs w:val="24"/>
              </w:rPr>
              <w:t>Essential:</w:t>
            </w:r>
            <w:r w:rsidRPr="00E24860">
              <w:rPr>
                <w:rFonts w:cstheme="minorHAnsi"/>
                <w:sz w:val="24"/>
                <w:szCs w:val="24"/>
              </w:rPr>
              <w:tab/>
            </w:r>
          </w:p>
          <w:p w14:paraId="2B348BE7" w14:textId="3F07F974" w:rsidR="0055169A" w:rsidRPr="00E24860" w:rsidRDefault="0055169A" w:rsidP="008F7DE5">
            <w:pPr>
              <w:pStyle w:val="NormalWeb"/>
              <w:numPr>
                <w:ilvl w:val="0"/>
                <w:numId w:val="5"/>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An interest in being part of a</w:t>
            </w:r>
            <w:r w:rsidR="00B707FC">
              <w:rPr>
                <w:rFonts w:asciiTheme="minorHAnsi" w:hAnsiTheme="minorHAnsi" w:cstheme="minorHAnsi"/>
                <w:color w:val="000000"/>
              </w:rPr>
              <w:t xml:space="preserve"> Camphill community</w:t>
            </w:r>
            <w:r w:rsidRPr="00E24860">
              <w:rPr>
                <w:rFonts w:asciiTheme="minorHAnsi" w:hAnsiTheme="minorHAnsi" w:cstheme="minorHAnsi"/>
                <w:color w:val="000000"/>
              </w:rPr>
              <w:t xml:space="preserve">, </w:t>
            </w:r>
            <w:r w:rsidR="00C86F98">
              <w:rPr>
                <w:rFonts w:asciiTheme="minorHAnsi" w:hAnsiTheme="minorHAnsi" w:cstheme="minorHAnsi"/>
                <w:color w:val="000000"/>
              </w:rPr>
              <w:t xml:space="preserve">valuing equality, </w:t>
            </w:r>
            <w:r w:rsidRPr="00E24860">
              <w:rPr>
                <w:rFonts w:asciiTheme="minorHAnsi" w:hAnsiTheme="minorHAnsi" w:cstheme="minorHAnsi"/>
                <w:color w:val="000000"/>
              </w:rPr>
              <w:t>supporting shared experiences and relationships within</w:t>
            </w:r>
            <w:r w:rsidR="00090E67">
              <w:rPr>
                <w:rFonts w:asciiTheme="minorHAnsi" w:hAnsiTheme="minorHAnsi" w:cstheme="minorHAnsi"/>
                <w:color w:val="000000"/>
              </w:rPr>
              <w:t xml:space="preserve"> the</w:t>
            </w:r>
            <w:r w:rsidRPr="00E24860">
              <w:rPr>
                <w:rFonts w:asciiTheme="minorHAnsi" w:hAnsiTheme="minorHAnsi" w:cstheme="minorHAnsi"/>
                <w:color w:val="000000"/>
              </w:rPr>
              <w:t xml:space="preserve"> community. </w:t>
            </w:r>
          </w:p>
          <w:p w14:paraId="2B348BE8" w14:textId="77777777" w:rsidR="0055169A" w:rsidRPr="00E24860" w:rsidRDefault="0055169A" w:rsidP="008F7DE5">
            <w:pPr>
              <w:pStyle w:val="NormalWeb"/>
              <w:numPr>
                <w:ilvl w:val="0"/>
                <w:numId w:val="5"/>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An appreciation of the uniqueness of the people we support.</w:t>
            </w:r>
          </w:p>
          <w:p w14:paraId="2B348BE9" w14:textId="13F99B45" w:rsidR="008F7DE5" w:rsidRPr="00E24860" w:rsidRDefault="008F7DE5" w:rsidP="008F7DE5">
            <w:pPr>
              <w:numPr>
                <w:ilvl w:val="0"/>
                <w:numId w:val="5"/>
              </w:numPr>
              <w:spacing w:after="0"/>
              <w:contextualSpacing/>
              <w:rPr>
                <w:rFonts w:eastAsia="Calibri" w:cstheme="minorHAnsi"/>
                <w:sz w:val="24"/>
                <w:szCs w:val="24"/>
              </w:rPr>
            </w:pPr>
            <w:r w:rsidRPr="00E24860">
              <w:rPr>
                <w:rFonts w:eastAsia="Calibri" w:cstheme="minorHAnsi"/>
                <w:sz w:val="24"/>
                <w:szCs w:val="24"/>
              </w:rPr>
              <w:t xml:space="preserve">An openness to using the principles of </w:t>
            </w:r>
            <w:r w:rsidR="00B707FC">
              <w:rPr>
                <w:rFonts w:eastAsia="Calibri" w:cstheme="minorHAnsi"/>
                <w:sz w:val="24"/>
                <w:szCs w:val="24"/>
              </w:rPr>
              <w:t>S</w:t>
            </w:r>
            <w:r w:rsidRPr="00E24860">
              <w:rPr>
                <w:rFonts w:eastAsia="Calibri" w:cstheme="minorHAnsi"/>
                <w:sz w:val="24"/>
                <w:szCs w:val="24"/>
              </w:rPr>
              <w:t xml:space="preserve">ocial </w:t>
            </w:r>
            <w:r w:rsidR="00B707FC">
              <w:rPr>
                <w:rFonts w:eastAsia="Calibri" w:cstheme="minorHAnsi"/>
                <w:sz w:val="24"/>
                <w:szCs w:val="24"/>
              </w:rPr>
              <w:t>T</w:t>
            </w:r>
            <w:r w:rsidRPr="00E24860">
              <w:rPr>
                <w:rFonts w:eastAsia="Calibri" w:cstheme="minorHAnsi"/>
                <w:sz w:val="24"/>
                <w:szCs w:val="24"/>
              </w:rPr>
              <w:t xml:space="preserve">herapy and </w:t>
            </w:r>
            <w:r w:rsidR="00B707FC">
              <w:rPr>
                <w:rFonts w:eastAsia="Calibri" w:cstheme="minorHAnsi"/>
                <w:sz w:val="24"/>
                <w:szCs w:val="24"/>
              </w:rPr>
              <w:t>S</w:t>
            </w:r>
            <w:r w:rsidRPr="00E24860">
              <w:rPr>
                <w:rFonts w:eastAsia="Calibri" w:cstheme="minorHAnsi"/>
                <w:sz w:val="24"/>
                <w:szCs w:val="24"/>
              </w:rPr>
              <w:t xml:space="preserve">ocial </w:t>
            </w:r>
            <w:r w:rsidR="00B707FC">
              <w:rPr>
                <w:rFonts w:eastAsia="Calibri" w:cstheme="minorHAnsi"/>
                <w:sz w:val="24"/>
                <w:szCs w:val="24"/>
              </w:rPr>
              <w:t>P</w:t>
            </w:r>
            <w:r w:rsidRPr="00E24860">
              <w:rPr>
                <w:rFonts w:eastAsia="Calibri" w:cstheme="minorHAnsi"/>
                <w:sz w:val="24"/>
                <w:szCs w:val="24"/>
              </w:rPr>
              <w:t>edagogy</w:t>
            </w:r>
            <w:r w:rsidR="00D46A0E">
              <w:rPr>
                <w:rFonts w:eastAsia="Calibri" w:cstheme="minorHAnsi"/>
                <w:sz w:val="24"/>
                <w:szCs w:val="24"/>
              </w:rPr>
              <w:t>.</w:t>
            </w:r>
          </w:p>
          <w:p w14:paraId="2B348BEA" w14:textId="662594AB" w:rsidR="008F7DE5" w:rsidRDefault="008F7DE5" w:rsidP="00E821B9">
            <w:pPr>
              <w:numPr>
                <w:ilvl w:val="0"/>
                <w:numId w:val="5"/>
              </w:numPr>
              <w:spacing w:after="0"/>
              <w:contextualSpacing/>
              <w:rPr>
                <w:rFonts w:eastAsia="Calibri" w:cstheme="minorHAnsi"/>
                <w:sz w:val="24"/>
                <w:szCs w:val="24"/>
              </w:rPr>
            </w:pPr>
            <w:r w:rsidRPr="00E24860">
              <w:rPr>
                <w:rFonts w:eastAsia="Calibri" w:cstheme="minorHAnsi"/>
                <w:sz w:val="24"/>
                <w:szCs w:val="24"/>
              </w:rPr>
              <w:t>Understanding of and commitment to person-centred care practice</w:t>
            </w:r>
            <w:r w:rsidR="00D46A0E">
              <w:rPr>
                <w:rFonts w:eastAsia="Calibri" w:cstheme="minorHAnsi"/>
                <w:sz w:val="24"/>
                <w:szCs w:val="24"/>
              </w:rPr>
              <w:t>.</w:t>
            </w:r>
          </w:p>
          <w:p w14:paraId="4AC55676" w14:textId="2D3F0014" w:rsidR="0007547F" w:rsidRPr="00E24860" w:rsidRDefault="0007547F" w:rsidP="00E821B9">
            <w:pPr>
              <w:numPr>
                <w:ilvl w:val="0"/>
                <w:numId w:val="5"/>
              </w:numPr>
              <w:spacing w:after="0"/>
              <w:contextualSpacing/>
              <w:rPr>
                <w:rFonts w:eastAsia="Calibri" w:cstheme="minorHAnsi"/>
                <w:sz w:val="24"/>
                <w:szCs w:val="24"/>
              </w:rPr>
            </w:pPr>
            <w:r>
              <w:rPr>
                <w:rFonts w:eastAsia="Calibri" w:cstheme="minorHAnsi"/>
                <w:sz w:val="24"/>
                <w:szCs w:val="24"/>
              </w:rPr>
              <w:t>An understanding and appreciation of promoting Positive Behaviour</w:t>
            </w:r>
            <w:r w:rsidR="00DE6F5E">
              <w:rPr>
                <w:rFonts w:eastAsia="Calibri" w:cstheme="minorHAnsi"/>
                <w:sz w:val="24"/>
                <w:szCs w:val="24"/>
              </w:rPr>
              <w:t xml:space="preserve"> support.</w:t>
            </w:r>
          </w:p>
          <w:p w14:paraId="2B348BEB" w14:textId="77777777" w:rsidR="0055169A" w:rsidRPr="00E24860" w:rsidRDefault="0055169A" w:rsidP="007F5077">
            <w:pPr>
              <w:ind w:left="720"/>
              <w:rPr>
                <w:rFonts w:cstheme="minorHAnsi"/>
                <w:b/>
                <w:sz w:val="24"/>
                <w:szCs w:val="24"/>
              </w:rPr>
            </w:pPr>
          </w:p>
        </w:tc>
      </w:tr>
    </w:tbl>
    <w:p w14:paraId="2B348BED" w14:textId="77777777" w:rsidR="0055169A" w:rsidRPr="00E24860" w:rsidRDefault="0055169A" w:rsidP="0055169A">
      <w:pPr>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BF0" w14:textId="77777777" w:rsidTr="007F5077">
        <w:tc>
          <w:tcPr>
            <w:tcW w:w="9904" w:type="dxa"/>
            <w:shd w:val="clear" w:color="auto" w:fill="auto"/>
          </w:tcPr>
          <w:p w14:paraId="2B348BEF" w14:textId="1056DCA7" w:rsidR="0055169A" w:rsidRPr="00E24860" w:rsidRDefault="0055169A" w:rsidP="004220D5">
            <w:pPr>
              <w:rPr>
                <w:rFonts w:cstheme="minorHAnsi"/>
                <w:b/>
                <w:sz w:val="24"/>
                <w:szCs w:val="24"/>
              </w:rPr>
            </w:pPr>
            <w:r w:rsidRPr="00E24860">
              <w:rPr>
                <w:rFonts w:cstheme="minorHAnsi"/>
                <w:b/>
                <w:sz w:val="24"/>
                <w:szCs w:val="24"/>
              </w:rPr>
              <w:t xml:space="preserve">Experience </w:t>
            </w:r>
          </w:p>
        </w:tc>
      </w:tr>
      <w:tr w:rsidR="0055169A" w:rsidRPr="00E24860" w14:paraId="2B348BF5" w14:textId="77777777" w:rsidTr="007F5077">
        <w:tc>
          <w:tcPr>
            <w:tcW w:w="9904" w:type="dxa"/>
            <w:shd w:val="clear" w:color="auto" w:fill="auto"/>
          </w:tcPr>
          <w:p w14:paraId="2B348BF1" w14:textId="77777777" w:rsidR="0055169A" w:rsidRPr="00E24860" w:rsidRDefault="0055169A" w:rsidP="007F5077">
            <w:pPr>
              <w:rPr>
                <w:rFonts w:cstheme="minorHAnsi"/>
                <w:i/>
                <w:sz w:val="24"/>
                <w:szCs w:val="24"/>
              </w:rPr>
            </w:pPr>
            <w:r w:rsidRPr="00E24860">
              <w:rPr>
                <w:rFonts w:cstheme="minorHAnsi"/>
                <w:i/>
                <w:sz w:val="24"/>
                <w:szCs w:val="24"/>
              </w:rPr>
              <w:t>Essential:</w:t>
            </w:r>
          </w:p>
          <w:p w14:paraId="2B348BF2" w14:textId="6DA4C701" w:rsidR="0055169A" w:rsidRPr="00E24860" w:rsidRDefault="008F7DE5" w:rsidP="0055169A">
            <w:pPr>
              <w:pStyle w:val="NormalWeb"/>
              <w:numPr>
                <w:ilvl w:val="0"/>
                <w:numId w:val="7"/>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 xml:space="preserve">Experience of leadership in </w:t>
            </w:r>
            <w:r w:rsidR="00BF1186" w:rsidRPr="00E24860">
              <w:rPr>
                <w:rFonts w:asciiTheme="minorHAnsi" w:hAnsiTheme="minorHAnsi" w:cstheme="minorHAnsi"/>
                <w:color w:val="000000"/>
              </w:rPr>
              <w:t xml:space="preserve">a support service, either </w:t>
            </w:r>
            <w:r w:rsidR="009475B9">
              <w:rPr>
                <w:rFonts w:asciiTheme="minorHAnsi" w:hAnsiTheme="minorHAnsi" w:cstheme="minorHAnsi"/>
                <w:color w:val="000000"/>
              </w:rPr>
              <w:t xml:space="preserve">in </w:t>
            </w:r>
            <w:r w:rsidR="00BF1186" w:rsidRPr="00E24860">
              <w:rPr>
                <w:rFonts w:asciiTheme="minorHAnsi" w:hAnsiTheme="minorHAnsi" w:cstheme="minorHAnsi"/>
                <w:color w:val="000000"/>
              </w:rPr>
              <w:t xml:space="preserve">Camphill or </w:t>
            </w:r>
            <w:r w:rsidR="009475B9" w:rsidRPr="00E24860">
              <w:rPr>
                <w:rFonts w:asciiTheme="minorHAnsi" w:hAnsiTheme="minorHAnsi" w:cstheme="minorHAnsi"/>
                <w:color w:val="000000"/>
              </w:rPr>
              <w:t>another</w:t>
            </w:r>
            <w:r w:rsidR="00BF1186" w:rsidRPr="00E24860">
              <w:rPr>
                <w:rFonts w:asciiTheme="minorHAnsi" w:hAnsiTheme="minorHAnsi" w:cstheme="minorHAnsi"/>
                <w:color w:val="000000"/>
              </w:rPr>
              <w:t xml:space="preserve"> supportive organisation. </w:t>
            </w:r>
          </w:p>
          <w:p w14:paraId="2B348BF3" w14:textId="77777777" w:rsidR="00BF1186" w:rsidRPr="00E24860" w:rsidRDefault="00BF1186" w:rsidP="00BF1186">
            <w:pPr>
              <w:pStyle w:val="NormalWeb"/>
              <w:numPr>
                <w:ilvl w:val="0"/>
                <w:numId w:val="7"/>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At least 2 years’ experience working in a supportive setting with people with additional support needs.</w:t>
            </w:r>
          </w:p>
          <w:p w14:paraId="2B348BF4" w14:textId="77777777" w:rsidR="00BF1186" w:rsidRPr="00E24860" w:rsidRDefault="00BF1186" w:rsidP="00BF1186">
            <w:pPr>
              <w:pStyle w:val="NormalWeb"/>
              <w:spacing w:before="0" w:beforeAutospacing="0" w:after="0" w:afterAutospacing="0"/>
              <w:ind w:left="720"/>
              <w:jc w:val="both"/>
              <w:textAlignment w:val="baseline"/>
              <w:rPr>
                <w:rFonts w:asciiTheme="minorHAnsi" w:hAnsiTheme="minorHAnsi" w:cstheme="minorHAnsi"/>
                <w:color w:val="000000"/>
              </w:rPr>
            </w:pPr>
          </w:p>
        </w:tc>
      </w:tr>
      <w:tr w:rsidR="0055169A" w:rsidRPr="00E24860" w14:paraId="2B348BF9" w14:textId="77777777" w:rsidTr="007F5077">
        <w:tc>
          <w:tcPr>
            <w:tcW w:w="9904" w:type="dxa"/>
            <w:shd w:val="clear" w:color="auto" w:fill="auto"/>
          </w:tcPr>
          <w:p w14:paraId="2B348BF6" w14:textId="77777777" w:rsidR="0055169A" w:rsidRPr="00E24860" w:rsidRDefault="0055169A" w:rsidP="007F5077">
            <w:pPr>
              <w:rPr>
                <w:rFonts w:cstheme="minorHAnsi"/>
                <w:i/>
                <w:sz w:val="24"/>
                <w:szCs w:val="24"/>
              </w:rPr>
            </w:pPr>
            <w:r w:rsidRPr="00E24860">
              <w:rPr>
                <w:rFonts w:cstheme="minorHAnsi"/>
                <w:i/>
                <w:sz w:val="24"/>
                <w:szCs w:val="24"/>
              </w:rPr>
              <w:t>Desirable:</w:t>
            </w:r>
          </w:p>
          <w:p w14:paraId="2B348BF7" w14:textId="0F06AB97" w:rsidR="0055169A" w:rsidRPr="00E24860" w:rsidRDefault="00BF1186" w:rsidP="0055169A">
            <w:pPr>
              <w:numPr>
                <w:ilvl w:val="0"/>
                <w:numId w:val="6"/>
              </w:numPr>
              <w:spacing w:after="0" w:line="240" w:lineRule="auto"/>
              <w:rPr>
                <w:rFonts w:cstheme="minorHAnsi"/>
                <w:sz w:val="24"/>
                <w:szCs w:val="24"/>
              </w:rPr>
            </w:pPr>
            <w:r w:rsidRPr="00E24860">
              <w:rPr>
                <w:rFonts w:cstheme="minorHAnsi"/>
                <w:sz w:val="24"/>
                <w:szCs w:val="24"/>
              </w:rPr>
              <w:t>Experience in a range of additional needs, such as learning disabilit</w:t>
            </w:r>
            <w:r w:rsidR="00E71F44" w:rsidRPr="00E24860">
              <w:rPr>
                <w:rFonts w:cstheme="minorHAnsi"/>
                <w:sz w:val="24"/>
                <w:szCs w:val="24"/>
              </w:rPr>
              <w:t>ies</w:t>
            </w:r>
            <w:r w:rsidRPr="00E24860">
              <w:rPr>
                <w:rFonts w:cstheme="minorHAnsi"/>
                <w:sz w:val="24"/>
                <w:szCs w:val="24"/>
              </w:rPr>
              <w:t xml:space="preserve">, </w:t>
            </w:r>
            <w:r w:rsidR="00E71F44" w:rsidRPr="00E24860">
              <w:rPr>
                <w:rFonts w:cstheme="minorHAnsi"/>
                <w:sz w:val="24"/>
                <w:szCs w:val="24"/>
              </w:rPr>
              <w:t xml:space="preserve">autism, </w:t>
            </w:r>
            <w:r w:rsidRPr="00E24860">
              <w:rPr>
                <w:rFonts w:cstheme="minorHAnsi"/>
                <w:sz w:val="24"/>
                <w:szCs w:val="24"/>
              </w:rPr>
              <w:t>epilepsy, mental health.</w:t>
            </w:r>
          </w:p>
          <w:p w14:paraId="2B348BF8" w14:textId="77777777" w:rsidR="0055169A" w:rsidRPr="00E24860" w:rsidRDefault="0055169A" w:rsidP="00BF1186">
            <w:pPr>
              <w:pStyle w:val="NormalWeb"/>
              <w:spacing w:before="0" w:beforeAutospacing="0" w:after="0" w:afterAutospacing="0"/>
              <w:ind w:left="360"/>
              <w:jc w:val="both"/>
              <w:textAlignment w:val="baseline"/>
              <w:rPr>
                <w:rFonts w:asciiTheme="minorHAnsi" w:hAnsiTheme="minorHAnsi" w:cstheme="minorHAnsi"/>
                <w:b/>
              </w:rPr>
            </w:pPr>
          </w:p>
        </w:tc>
      </w:tr>
    </w:tbl>
    <w:p w14:paraId="2B348BFA" w14:textId="77777777" w:rsidR="0055169A" w:rsidRPr="00E24860" w:rsidRDefault="0055169A" w:rsidP="0055169A">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BFD" w14:textId="77777777" w:rsidTr="007F5077">
        <w:tc>
          <w:tcPr>
            <w:tcW w:w="9904" w:type="dxa"/>
            <w:shd w:val="clear" w:color="auto" w:fill="auto"/>
          </w:tcPr>
          <w:p w14:paraId="2B348BFC" w14:textId="347C934D" w:rsidR="0055169A" w:rsidRPr="00E24860" w:rsidRDefault="0055169A" w:rsidP="004220D5">
            <w:pPr>
              <w:rPr>
                <w:rFonts w:cstheme="minorHAnsi"/>
                <w:b/>
                <w:sz w:val="24"/>
                <w:szCs w:val="24"/>
              </w:rPr>
            </w:pPr>
            <w:r w:rsidRPr="00E24860">
              <w:rPr>
                <w:rFonts w:cstheme="minorHAnsi"/>
                <w:b/>
                <w:sz w:val="24"/>
                <w:szCs w:val="24"/>
              </w:rPr>
              <w:t>Qualifications</w:t>
            </w:r>
          </w:p>
        </w:tc>
      </w:tr>
      <w:tr w:rsidR="0055169A" w:rsidRPr="00E24860" w14:paraId="2B348C01" w14:textId="77777777" w:rsidTr="007F5077">
        <w:tc>
          <w:tcPr>
            <w:tcW w:w="9904" w:type="dxa"/>
            <w:shd w:val="clear" w:color="auto" w:fill="auto"/>
          </w:tcPr>
          <w:p w14:paraId="2B348BFE" w14:textId="77777777" w:rsidR="0055169A" w:rsidRPr="00E24860" w:rsidRDefault="0055169A" w:rsidP="007F5077">
            <w:pPr>
              <w:rPr>
                <w:rFonts w:cstheme="minorHAnsi"/>
                <w:i/>
                <w:sz w:val="24"/>
                <w:szCs w:val="24"/>
              </w:rPr>
            </w:pPr>
            <w:r w:rsidRPr="00E24860">
              <w:rPr>
                <w:rFonts w:cstheme="minorHAnsi"/>
                <w:i/>
                <w:sz w:val="24"/>
                <w:szCs w:val="24"/>
              </w:rPr>
              <w:t>Essential:</w:t>
            </w:r>
            <w:r w:rsidRPr="00E24860">
              <w:rPr>
                <w:rFonts w:cstheme="minorHAnsi"/>
                <w:i/>
                <w:sz w:val="24"/>
                <w:szCs w:val="24"/>
              </w:rPr>
              <w:tab/>
            </w:r>
          </w:p>
          <w:p w14:paraId="2B348BFF" w14:textId="44D0D83A" w:rsidR="0055169A" w:rsidRDefault="0055169A" w:rsidP="0055169A">
            <w:pPr>
              <w:pStyle w:val="NormalWeb"/>
              <w:numPr>
                <w:ilvl w:val="0"/>
                <w:numId w:val="6"/>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A</w:t>
            </w:r>
            <w:r w:rsidR="009475B9">
              <w:rPr>
                <w:rFonts w:asciiTheme="minorHAnsi" w:hAnsiTheme="minorHAnsi" w:cstheme="minorHAnsi"/>
                <w:color w:val="000000"/>
              </w:rPr>
              <w:t>n</w:t>
            </w:r>
            <w:r w:rsidR="00C32DC5" w:rsidRPr="00E24860">
              <w:rPr>
                <w:rFonts w:asciiTheme="minorHAnsi" w:hAnsiTheme="minorHAnsi" w:cstheme="minorHAnsi"/>
                <w:color w:val="000000"/>
              </w:rPr>
              <w:t xml:space="preserve"> </w:t>
            </w:r>
            <w:r w:rsidR="00BF1186" w:rsidRPr="00E24860">
              <w:rPr>
                <w:rFonts w:asciiTheme="minorHAnsi" w:hAnsiTheme="minorHAnsi" w:cstheme="minorHAnsi"/>
                <w:color w:val="000000"/>
              </w:rPr>
              <w:t>SVQ</w:t>
            </w:r>
            <w:r w:rsidR="00B358FD" w:rsidRPr="00E24860">
              <w:rPr>
                <w:rFonts w:asciiTheme="minorHAnsi" w:hAnsiTheme="minorHAnsi" w:cstheme="minorHAnsi"/>
                <w:color w:val="000000"/>
              </w:rPr>
              <w:t xml:space="preserve">3 or </w:t>
            </w:r>
            <w:r w:rsidR="009475B9" w:rsidRPr="00E24860">
              <w:rPr>
                <w:rFonts w:asciiTheme="minorHAnsi" w:hAnsiTheme="minorHAnsi" w:cstheme="minorHAnsi"/>
                <w:color w:val="000000"/>
              </w:rPr>
              <w:t>equivalent</w:t>
            </w:r>
            <w:r w:rsidRPr="00E24860">
              <w:rPr>
                <w:rFonts w:asciiTheme="minorHAnsi" w:hAnsiTheme="minorHAnsi" w:cstheme="minorHAnsi"/>
                <w:color w:val="000000"/>
              </w:rPr>
              <w:t xml:space="preserve"> in Health and Social Care </w:t>
            </w:r>
          </w:p>
          <w:p w14:paraId="68644DB8" w14:textId="0103F7EF" w:rsidR="009475B9" w:rsidRPr="00E24860" w:rsidRDefault="009475B9" w:rsidP="0055169A">
            <w:pPr>
              <w:pStyle w:val="NormalWeb"/>
              <w:numPr>
                <w:ilvl w:val="0"/>
                <w:numId w:val="6"/>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color w:val="000000"/>
              </w:rPr>
              <w:t>Additional SVQ3 units or an SVQ 4 qualification to meet the registration requirements of SSSC registered Supervisors</w:t>
            </w:r>
          </w:p>
          <w:p w14:paraId="2B348C00" w14:textId="0A42F6DC" w:rsidR="0055169A" w:rsidRPr="00E24860" w:rsidRDefault="00E57086" w:rsidP="0055169A">
            <w:pPr>
              <w:pStyle w:val="NormalWeb"/>
              <w:numPr>
                <w:ilvl w:val="0"/>
                <w:numId w:val="6"/>
              </w:numPr>
              <w:spacing w:before="0" w:beforeAutospacing="0" w:after="160" w:afterAutospacing="0"/>
              <w:jc w:val="both"/>
              <w:textAlignment w:val="baseline"/>
              <w:rPr>
                <w:rFonts w:asciiTheme="minorHAnsi" w:hAnsiTheme="minorHAnsi" w:cstheme="minorHAnsi"/>
                <w:color w:val="000000"/>
              </w:rPr>
            </w:pPr>
            <w:r>
              <w:rPr>
                <w:rFonts w:asciiTheme="minorHAnsi" w:hAnsiTheme="minorHAnsi" w:cstheme="minorHAnsi"/>
                <w:color w:val="000000"/>
              </w:rPr>
              <w:t xml:space="preserve">Training record which demonstrates </w:t>
            </w:r>
            <w:r w:rsidR="0055169A" w:rsidRPr="00E24860">
              <w:rPr>
                <w:rFonts w:asciiTheme="minorHAnsi" w:hAnsiTheme="minorHAnsi" w:cstheme="minorHAnsi"/>
                <w:color w:val="000000"/>
              </w:rPr>
              <w:t>Continuous Professional Development requirements</w:t>
            </w:r>
            <w:r>
              <w:rPr>
                <w:rFonts w:asciiTheme="minorHAnsi" w:hAnsiTheme="minorHAnsi" w:cstheme="minorHAnsi"/>
                <w:color w:val="000000"/>
              </w:rPr>
              <w:t xml:space="preserve"> to maintain an SSSC registration</w:t>
            </w:r>
          </w:p>
        </w:tc>
      </w:tr>
      <w:tr w:rsidR="0055169A" w:rsidRPr="00E24860" w14:paraId="2B348C07" w14:textId="77777777" w:rsidTr="007F5077">
        <w:tc>
          <w:tcPr>
            <w:tcW w:w="9904" w:type="dxa"/>
            <w:shd w:val="clear" w:color="auto" w:fill="auto"/>
          </w:tcPr>
          <w:p w14:paraId="2B348C02" w14:textId="77777777" w:rsidR="0055169A" w:rsidRPr="00E24860" w:rsidRDefault="0055169A" w:rsidP="007F5077">
            <w:pPr>
              <w:rPr>
                <w:rFonts w:cstheme="minorHAnsi"/>
                <w:i/>
                <w:sz w:val="24"/>
                <w:szCs w:val="24"/>
              </w:rPr>
            </w:pPr>
            <w:r w:rsidRPr="00E24860">
              <w:rPr>
                <w:rFonts w:cstheme="minorHAnsi"/>
                <w:i/>
                <w:sz w:val="24"/>
                <w:szCs w:val="24"/>
              </w:rPr>
              <w:t xml:space="preserve">Desirable </w:t>
            </w:r>
          </w:p>
          <w:p w14:paraId="26B422EA" w14:textId="11D4A1FE" w:rsidR="00B358FD" w:rsidRPr="00E57086" w:rsidRDefault="00874143" w:rsidP="00E57086">
            <w:pPr>
              <w:numPr>
                <w:ilvl w:val="0"/>
                <w:numId w:val="8"/>
              </w:numPr>
              <w:spacing w:after="0" w:line="240" w:lineRule="auto"/>
              <w:rPr>
                <w:rFonts w:cstheme="minorHAnsi"/>
                <w:sz w:val="24"/>
                <w:szCs w:val="24"/>
              </w:rPr>
            </w:pPr>
            <w:r w:rsidRPr="00E24860">
              <w:rPr>
                <w:rFonts w:cstheme="minorHAnsi"/>
                <w:sz w:val="24"/>
                <w:szCs w:val="24"/>
              </w:rPr>
              <w:t>Current r</w:t>
            </w:r>
            <w:r w:rsidR="0055169A" w:rsidRPr="00E24860">
              <w:rPr>
                <w:rFonts w:cstheme="minorHAnsi"/>
                <w:sz w:val="24"/>
                <w:szCs w:val="24"/>
              </w:rPr>
              <w:t>egistration with SSSC</w:t>
            </w:r>
            <w:r w:rsidRPr="00E24860">
              <w:rPr>
                <w:rFonts w:cstheme="minorHAnsi"/>
                <w:sz w:val="24"/>
                <w:szCs w:val="24"/>
              </w:rPr>
              <w:t xml:space="preserve"> in a supervisory role</w:t>
            </w:r>
          </w:p>
          <w:p w14:paraId="2B348C04" w14:textId="77777777" w:rsidR="0055169A" w:rsidRPr="00E24860" w:rsidRDefault="0055169A" w:rsidP="0055169A">
            <w:pPr>
              <w:pStyle w:val="NormalWeb"/>
              <w:numPr>
                <w:ilvl w:val="0"/>
                <w:numId w:val="3"/>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SVQ</w:t>
            </w:r>
            <w:r w:rsidR="008F7DE5" w:rsidRPr="00E24860">
              <w:rPr>
                <w:rFonts w:asciiTheme="minorHAnsi" w:hAnsiTheme="minorHAnsi" w:cstheme="minorHAnsi"/>
                <w:color w:val="000000"/>
              </w:rPr>
              <w:t>4</w:t>
            </w:r>
            <w:r w:rsidRPr="00E24860">
              <w:rPr>
                <w:rFonts w:asciiTheme="minorHAnsi" w:hAnsiTheme="minorHAnsi" w:cstheme="minorHAnsi"/>
                <w:color w:val="000000"/>
              </w:rPr>
              <w:t xml:space="preserve"> in Health and Social Care or equivalent</w:t>
            </w:r>
          </w:p>
          <w:p w14:paraId="2B348C05" w14:textId="216358BE" w:rsidR="0055169A" w:rsidRPr="00E24860" w:rsidRDefault="00874143" w:rsidP="0055169A">
            <w:pPr>
              <w:pStyle w:val="NormalWeb"/>
              <w:numPr>
                <w:ilvl w:val="0"/>
                <w:numId w:val="3"/>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Full d</w:t>
            </w:r>
            <w:r w:rsidR="0055169A" w:rsidRPr="00E24860">
              <w:rPr>
                <w:rFonts w:asciiTheme="minorHAnsi" w:hAnsiTheme="minorHAnsi" w:cstheme="minorHAnsi"/>
                <w:color w:val="000000"/>
              </w:rPr>
              <w:t>riving licence</w:t>
            </w:r>
          </w:p>
          <w:p w14:paraId="2B348C06" w14:textId="77777777" w:rsidR="00BF1186" w:rsidRPr="00E24860" w:rsidRDefault="00BF1186" w:rsidP="00BF1186">
            <w:pPr>
              <w:pStyle w:val="NormalWeb"/>
              <w:spacing w:before="0" w:beforeAutospacing="0" w:after="0" w:afterAutospacing="0"/>
              <w:ind w:left="720"/>
              <w:jc w:val="both"/>
              <w:textAlignment w:val="baseline"/>
              <w:rPr>
                <w:rFonts w:asciiTheme="minorHAnsi" w:hAnsiTheme="minorHAnsi" w:cstheme="minorHAnsi"/>
                <w:color w:val="000000"/>
              </w:rPr>
            </w:pPr>
          </w:p>
        </w:tc>
      </w:tr>
    </w:tbl>
    <w:p w14:paraId="2B348C08" w14:textId="77777777" w:rsidR="0055169A" w:rsidRPr="00E24860" w:rsidRDefault="0055169A" w:rsidP="0055169A">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C0A" w14:textId="77777777" w:rsidTr="00E821B9">
        <w:tc>
          <w:tcPr>
            <w:tcW w:w="9016" w:type="dxa"/>
            <w:shd w:val="clear" w:color="auto" w:fill="auto"/>
          </w:tcPr>
          <w:p w14:paraId="2B348C09" w14:textId="77777777" w:rsidR="0055169A" w:rsidRPr="00E24860" w:rsidRDefault="0055169A" w:rsidP="007F5077">
            <w:pPr>
              <w:rPr>
                <w:rFonts w:cstheme="minorHAnsi"/>
                <w:b/>
                <w:sz w:val="24"/>
                <w:szCs w:val="24"/>
              </w:rPr>
            </w:pPr>
            <w:r w:rsidRPr="00E24860">
              <w:rPr>
                <w:rFonts w:cstheme="minorHAnsi"/>
                <w:b/>
                <w:sz w:val="24"/>
                <w:szCs w:val="24"/>
              </w:rPr>
              <w:t>Knowledge</w:t>
            </w:r>
          </w:p>
        </w:tc>
      </w:tr>
      <w:tr w:rsidR="0055169A" w:rsidRPr="00E24860" w14:paraId="2B348C14" w14:textId="77777777" w:rsidTr="00E821B9">
        <w:tc>
          <w:tcPr>
            <w:tcW w:w="9016" w:type="dxa"/>
            <w:shd w:val="clear" w:color="auto" w:fill="auto"/>
          </w:tcPr>
          <w:p w14:paraId="2B348C0B" w14:textId="77777777" w:rsidR="00BF1186" w:rsidRPr="00E24860" w:rsidRDefault="0055169A" w:rsidP="007F5077">
            <w:pPr>
              <w:rPr>
                <w:rFonts w:cstheme="minorHAnsi"/>
                <w:i/>
                <w:sz w:val="24"/>
                <w:szCs w:val="24"/>
              </w:rPr>
            </w:pPr>
            <w:r w:rsidRPr="00E24860">
              <w:rPr>
                <w:rFonts w:cstheme="minorHAnsi"/>
                <w:i/>
                <w:sz w:val="24"/>
                <w:szCs w:val="24"/>
              </w:rPr>
              <w:t>Essential:</w:t>
            </w:r>
            <w:r w:rsidRPr="00E24860">
              <w:rPr>
                <w:rFonts w:cstheme="minorHAnsi"/>
                <w:i/>
                <w:sz w:val="24"/>
                <w:szCs w:val="24"/>
              </w:rPr>
              <w:tab/>
            </w:r>
          </w:p>
          <w:p w14:paraId="2B348C0D" w14:textId="77777777" w:rsidR="00BF1186" w:rsidRPr="00E24860" w:rsidRDefault="00BF1186" w:rsidP="00E821B9">
            <w:pPr>
              <w:pStyle w:val="NormalWeb"/>
              <w:numPr>
                <w:ilvl w:val="0"/>
                <w:numId w:val="4"/>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Interest in community li</w:t>
            </w:r>
            <w:r w:rsidR="000028B8" w:rsidRPr="00E24860">
              <w:rPr>
                <w:rFonts w:asciiTheme="minorHAnsi" w:hAnsiTheme="minorHAnsi" w:cstheme="minorHAnsi"/>
                <w:color w:val="000000"/>
              </w:rPr>
              <w:t>ving and/or Camphill communities</w:t>
            </w:r>
            <w:r w:rsidRPr="00E24860">
              <w:rPr>
                <w:rFonts w:asciiTheme="minorHAnsi" w:hAnsiTheme="minorHAnsi" w:cstheme="minorHAnsi"/>
                <w:color w:val="000000"/>
              </w:rPr>
              <w:t xml:space="preserve"> </w:t>
            </w:r>
          </w:p>
          <w:p w14:paraId="2B348C0E" w14:textId="23D044BD" w:rsidR="0055169A" w:rsidRPr="00E24860" w:rsidRDefault="0055169A" w:rsidP="00E821B9">
            <w:pPr>
              <w:numPr>
                <w:ilvl w:val="0"/>
                <w:numId w:val="4"/>
              </w:numPr>
              <w:spacing w:after="0" w:line="240" w:lineRule="auto"/>
              <w:rPr>
                <w:rFonts w:cstheme="minorHAnsi"/>
                <w:sz w:val="24"/>
                <w:szCs w:val="24"/>
              </w:rPr>
            </w:pPr>
            <w:r w:rsidRPr="00E24860">
              <w:rPr>
                <w:rFonts w:cstheme="minorHAnsi"/>
                <w:sz w:val="24"/>
                <w:szCs w:val="24"/>
              </w:rPr>
              <w:t xml:space="preserve">An understanding </w:t>
            </w:r>
            <w:r w:rsidR="000028B8" w:rsidRPr="00E24860">
              <w:rPr>
                <w:rFonts w:cstheme="minorHAnsi"/>
                <w:sz w:val="24"/>
                <w:szCs w:val="24"/>
              </w:rPr>
              <w:t>of the rights of individuals with learning disabilities and autism</w:t>
            </w:r>
            <w:r w:rsidRPr="00E24860">
              <w:rPr>
                <w:rFonts w:cstheme="minorHAnsi"/>
                <w:sz w:val="24"/>
                <w:szCs w:val="24"/>
              </w:rPr>
              <w:t xml:space="preserve"> </w:t>
            </w:r>
          </w:p>
          <w:p w14:paraId="2B348C0F" w14:textId="269E1E37" w:rsidR="000028B8" w:rsidRPr="00E24860" w:rsidRDefault="0055169A" w:rsidP="00E821B9">
            <w:pPr>
              <w:numPr>
                <w:ilvl w:val="0"/>
                <w:numId w:val="4"/>
              </w:numPr>
              <w:spacing w:after="0" w:line="240" w:lineRule="auto"/>
              <w:rPr>
                <w:rFonts w:cstheme="minorHAnsi"/>
                <w:sz w:val="24"/>
                <w:szCs w:val="24"/>
              </w:rPr>
            </w:pPr>
            <w:r w:rsidRPr="00E24860">
              <w:rPr>
                <w:rFonts w:cstheme="minorHAnsi"/>
                <w:sz w:val="24"/>
                <w:szCs w:val="24"/>
              </w:rPr>
              <w:t>Awareness of</w:t>
            </w:r>
            <w:r w:rsidR="00E57086">
              <w:rPr>
                <w:rFonts w:cstheme="minorHAnsi"/>
                <w:sz w:val="24"/>
                <w:szCs w:val="24"/>
              </w:rPr>
              <w:t xml:space="preserve"> learning disabilities and</w:t>
            </w:r>
            <w:r w:rsidRPr="00E24860">
              <w:rPr>
                <w:rFonts w:cstheme="minorHAnsi"/>
                <w:sz w:val="24"/>
                <w:szCs w:val="24"/>
              </w:rPr>
              <w:t xml:space="preserve"> autism and how it may affect an individual </w:t>
            </w:r>
          </w:p>
          <w:p w14:paraId="2B348C10" w14:textId="69BD7221" w:rsidR="00E821B9" w:rsidRPr="00E24860" w:rsidRDefault="00E821B9" w:rsidP="00E821B9">
            <w:pPr>
              <w:numPr>
                <w:ilvl w:val="0"/>
                <w:numId w:val="4"/>
              </w:numPr>
              <w:spacing w:after="0"/>
              <w:rPr>
                <w:rFonts w:eastAsia="Calibri" w:cstheme="minorHAnsi"/>
                <w:sz w:val="24"/>
                <w:szCs w:val="24"/>
              </w:rPr>
            </w:pPr>
            <w:r w:rsidRPr="00E24860">
              <w:rPr>
                <w:rFonts w:eastAsia="Calibri" w:cstheme="minorHAnsi"/>
                <w:sz w:val="24"/>
                <w:szCs w:val="24"/>
              </w:rPr>
              <w:t>Ability to provide both emotional and social support to people with learning disabilities</w:t>
            </w:r>
            <w:r w:rsidR="009B32DA" w:rsidRPr="00E24860">
              <w:rPr>
                <w:rFonts w:eastAsia="Calibri" w:cstheme="minorHAnsi"/>
                <w:sz w:val="24"/>
                <w:szCs w:val="24"/>
              </w:rPr>
              <w:t xml:space="preserve"> and autism</w:t>
            </w:r>
          </w:p>
          <w:p w14:paraId="2B348C11" w14:textId="17564086" w:rsidR="000028B8" w:rsidRPr="00E24860" w:rsidRDefault="000028B8" w:rsidP="00E821B9">
            <w:pPr>
              <w:numPr>
                <w:ilvl w:val="0"/>
                <w:numId w:val="4"/>
              </w:numPr>
              <w:spacing w:after="0" w:line="240" w:lineRule="auto"/>
              <w:rPr>
                <w:rFonts w:cstheme="minorHAnsi"/>
                <w:sz w:val="24"/>
                <w:szCs w:val="24"/>
              </w:rPr>
            </w:pPr>
            <w:r w:rsidRPr="00E24860">
              <w:rPr>
                <w:rFonts w:cstheme="minorHAnsi"/>
                <w:sz w:val="24"/>
                <w:szCs w:val="24"/>
              </w:rPr>
              <w:t>Understanding of a variety of practice</w:t>
            </w:r>
            <w:r w:rsidR="00E57086">
              <w:rPr>
                <w:rFonts w:cstheme="minorHAnsi"/>
                <w:sz w:val="24"/>
                <w:szCs w:val="24"/>
              </w:rPr>
              <w:t>s</w:t>
            </w:r>
            <w:r w:rsidRPr="00E24860">
              <w:rPr>
                <w:rFonts w:cstheme="minorHAnsi"/>
                <w:sz w:val="24"/>
                <w:szCs w:val="24"/>
              </w:rPr>
              <w:t>, such as person-</w:t>
            </w:r>
            <w:r w:rsidR="007D306D" w:rsidRPr="00E24860">
              <w:rPr>
                <w:rFonts w:cstheme="minorHAnsi"/>
                <w:sz w:val="24"/>
                <w:szCs w:val="24"/>
              </w:rPr>
              <w:t xml:space="preserve">centred </w:t>
            </w:r>
            <w:r w:rsidRPr="00E24860">
              <w:rPr>
                <w:rFonts w:cstheme="minorHAnsi"/>
                <w:sz w:val="24"/>
                <w:szCs w:val="24"/>
              </w:rPr>
              <w:t xml:space="preserve">practice, </w:t>
            </w:r>
            <w:r w:rsidR="00E57086">
              <w:rPr>
                <w:rFonts w:cstheme="minorHAnsi"/>
                <w:sz w:val="24"/>
                <w:szCs w:val="24"/>
              </w:rPr>
              <w:t xml:space="preserve">positive </w:t>
            </w:r>
            <w:r w:rsidRPr="00E24860">
              <w:rPr>
                <w:rFonts w:cstheme="minorHAnsi"/>
                <w:sz w:val="24"/>
                <w:szCs w:val="24"/>
              </w:rPr>
              <w:t>behaviou</w:t>
            </w:r>
            <w:r w:rsidR="00E57086">
              <w:rPr>
                <w:rFonts w:cstheme="minorHAnsi"/>
                <w:sz w:val="24"/>
                <w:szCs w:val="24"/>
              </w:rPr>
              <w:t>r</w:t>
            </w:r>
            <w:r w:rsidRPr="00E24860">
              <w:rPr>
                <w:rFonts w:cstheme="minorHAnsi"/>
                <w:sz w:val="24"/>
                <w:szCs w:val="24"/>
              </w:rPr>
              <w:t xml:space="preserve"> support, social pedagogy. </w:t>
            </w:r>
          </w:p>
          <w:p w14:paraId="2B348C12" w14:textId="71191301" w:rsidR="000028B8" w:rsidRPr="00E24860" w:rsidRDefault="000028B8" w:rsidP="00E821B9">
            <w:pPr>
              <w:numPr>
                <w:ilvl w:val="0"/>
                <w:numId w:val="4"/>
              </w:numPr>
              <w:spacing w:after="0" w:line="240" w:lineRule="auto"/>
              <w:rPr>
                <w:rFonts w:cstheme="minorHAnsi"/>
                <w:sz w:val="24"/>
                <w:szCs w:val="24"/>
              </w:rPr>
            </w:pPr>
            <w:r w:rsidRPr="00E24860">
              <w:rPr>
                <w:rFonts w:cstheme="minorHAnsi"/>
                <w:color w:val="000000"/>
                <w:sz w:val="24"/>
                <w:szCs w:val="24"/>
              </w:rPr>
              <w:t xml:space="preserve">Knowledge of communication strategies used with people with learning disabilities </w:t>
            </w:r>
            <w:r w:rsidR="00E57086">
              <w:rPr>
                <w:rFonts w:cstheme="minorHAnsi"/>
                <w:color w:val="000000"/>
                <w:sz w:val="24"/>
                <w:szCs w:val="24"/>
              </w:rPr>
              <w:t>and</w:t>
            </w:r>
            <w:r w:rsidRPr="00E24860">
              <w:rPr>
                <w:rFonts w:cstheme="minorHAnsi"/>
                <w:color w:val="000000"/>
                <w:sz w:val="24"/>
                <w:szCs w:val="24"/>
              </w:rPr>
              <w:t xml:space="preserve"> autism</w:t>
            </w:r>
            <w:r w:rsidR="008C3886" w:rsidRPr="00E24860">
              <w:rPr>
                <w:rFonts w:cstheme="minorHAnsi"/>
                <w:color w:val="000000"/>
                <w:sz w:val="24"/>
                <w:szCs w:val="24"/>
              </w:rPr>
              <w:t>.</w:t>
            </w:r>
          </w:p>
          <w:p w14:paraId="3498EE16" w14:textId="77777777" w:rsidR="00E821B9" w:rsidRPr="00E24860" w:rsidRDefault="00E821B9" w:rsidP="00E821B9">
            <w:pPr>
              <w:numPr>
                <w:ilvl w:val="0"/>
                <w:numId w:val="4"/>
              </w:numPr>
              <w:spacing w:after="0"/>
              <w:rPr>
                <w:rFonts w:eastAsia="Calibri" w:cstheme="minorHAnsi"/>
                <w:sz w:val="24"/>
                <w:szCs w:val="24"/>
              </w:rPr>
            </w:pPr>
            <w:r w:rsidRPr="00E24860">
              <w:rPr>
                <w:rFonts w:eastAsia="Calibri" w:cstheme="minorHAnsi"/>
                <w:sz w:val="24"/>
                <w:szCs w:val="24"/>
              </w:rPr>
              <w:t>Knowledge of legislation and requirements applicable to working in the social care sector</w:t>
            </w:r>
          </w:p>
          <w:p w14:paraId="2B348C13" w14:textId="33F0B693" w:rsidR="00D20133" w:rsidRPr="00E24860" w:rsidRDefault="00D20133" w:rsidP="00D20133">
            <w:pPr>
              <w:spacing w:after="0"/>
              <w:ind w:left="720"/>
              <w:rPr>
                <w:rFonts w:eastAsia="Calibri" w:cstheme="minorHAnsi"/>
                <w:sz w:val="24"/>
                <w:szCs w:val="24"/>
              </w:rPr>
            </w:pPr>
          </w:p>
        </w:tc>
      </w:tr>
      <w:tr w:rsidR="00A05B86" w:rsidRPr="00E24860" w14:paraId="60FDA127" w14:textId="77777777" w:rsidTr="00E821B9">
        <w:tc>
          <w:tcPr>
            <w:tcW w:w="9016" w:type="dxa"/>
            <w:shd w:val="clear" w:color="auto" w:fill="auto"/>
          </w:tcPr>
          <w:p w14:paraId="00B7FE28" w14:textId="77777777" w:rsidR="00A05B86" w:rsidRPr="00E24860" w:rsidRDefault="00A05B86" w:rsidP="00A05B86">
            <w:pPr>
              <w:rPr>
                <w:rFonts w:cstheme="minorHAnsi"/>
                <w:i/>
                <w:sz w:val="24"/>
                <w:szCs w:val="24"/>
              </w:rPr>
            </w:pPr>
            <w:r w:rsidRPr="00E24860">
              <w:rPr>
                <w:rFonts w:cstheme="minorHAnsi"/>
                <w:i/>
                <w:sz w:val="24"/>
                <w:szCs w:val="24"/>
              </w:rPr>
              <w:t xml:space="preserve">Desirable </w:t>
            </w:r>
          </w:p>
          <w:p w14:paraId="5A725546" w14:textId="77777777" w:rsidR="00A05B86" w:rsidRPr="00E24860" w:rsidRDefault="00A05B86" w:rsidP="00A05B86">
            <w:pPr>
              <w:pStyle w:val="NormalWeb"/>
              <w:numPr>
                <w:ilvl w:val="0"/>
                <w:numId w:val="8"/>
              </w:numPr>
              <w:spacing w:before="0" w:beforeAutospacing="0" w:after="0" w:afterAutospacing="0"/>
              <w:jc w:val="both"/>
              <w:textAlignment w:val="baseline"/>
              <w:rPr>
                <w:rFonts w:asciiTheme="minorHAnsi" w:hAnsiTheme="minorHAnsi" w:cstheme="minorHAnsi"/>
                <w:color w:val="000000"/>
              </w:rPr>
            </w:pPr>
            <w:r w:rsidRPr="00E24860">
              <w:rPr>
                <w:rFonts w:asciiTheme="minorHAnsi" w:hAnsiTheme="minorHAnsi" w:cstheme="minorHAnsi"/>
                <w:color w:val="000000"/>
              </w:rPr>
              <w:t>Understanding of Supported Living</w:t>
            </w:r>
          </w:p>
          <w:p w14:paraId="262E8052" w14:textId="4AD14C8B" w:rsidR="00920102" w:rsidRPr="00E24860" w:rsidRDefault="00920102" w:rsidP="00920102">
            <w:pPr>
              <w:pStyle w:val="NormalWeb"/>
              <w:spacing w:before="0" w:beforeAutospacing="0" w:after="0" w:afterAutospacing="0"/>
              <w:ind w:left="720"/>
              <w:jc w:val="both"/>
              <w:textAlignment w:val="baseline"/>
              <w:rPr>
                <w:rFonts w:asciiTheme="minorHAnsi" w:hAnsiTheme="minorHAnsi" w:cstheme="minorHAnsi"/>
                <w:color w:val="000000"/>
              </w:rPr>
            </w:pPr>
          </w:p>
        </w:tc>
      </w:tr>
    </w:tbl>
    <w:p w14:paraId="2B348C15" w14:textId="77777777" w:rsidR="0055169A" w:rsidRPr="00E24860" w:rsidRDefault="0055169A" w:rsidP="0055169A">
      <w:pP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C18" w14:textId="77777777" w:rsidTr="007F5077">
        <w:tc>
          <w:tcPr>
            <w:tcW w:w="9904" w:type="dxa"/>
            <w:shd w:val="clear" w:color="auto" w:fill="auto"/>
          </w:tcPr>
          <w:p w14:paraId="2B348C17" w14:textId="1B382799" w:rsidR="0055169A" w:rsidRPr="00E24860" w:rsidRDefault="0055169A" w:rsidP="0042592E">
            <w:pPr>
              <w:rPr>
                <w:rFonts w:cstheme="minorHAnsi"/>
                <w:b/>
                <w:sz w:val="24"/>
                <w:szCs w:val="24"/>
              </w:rPr>
            </w:pPr>
            <w:r w:rsidRPr="00E24860">
              <w:rPr>
                <w:rFonts w:cstheme="minorHAnsi"/>
                <w:b/>
                <w:sz w:val="24"/>
                <w:szCs w:val="24"/>
              </w:rPr>
              <w:t xml:space="preserve">Skills </w:t>
            </w:r>
          </w:p>
        </w:tc>
      </w:tr>
      <w:tr w:rsidR="0055169A" w:rsidRPr="00E24860" w14:paraId="2B348C1F" w14:textId="77777777" w:rsidTr="007F5077">
        <w:tc>
          <w:tcPr>
            <w:tcW w:w="9904" w:type="dxa"/>
            <w:shd w:val="clear" w:color="auto" w:fill="auto"/>
          </w:tcPr>
          <w:p w14:paraId="2B348C19" w14:textId="77777777" w:rsidR="0055169A" w:rsidRPr="00E24860" w:rsidRDefault="0055169A" w:rsidP="007F5077">
            <w:pPr>
              <w:rPr>
                <w:rFonts w:cstheme="minorHAnsi"/>
                <w:i/>
                <w:sz w:val="24"/>
                <w:szCs w:val="24"/>
              </w:rPr>
            </w:pPr>
            <w:r w:rsidRPr="00E24860">
              <w:rPr>
                <w:rFonts w:cstheme="minorHAnsi"/>
                <w:i/>
                <w:sz w:val="24"/>
                <w:szCs w:val="24"/>
              </w:rPr>
              <w:t>Essential:</w:t>
            </w:r>
            <w:r w:rsidRPr="00E24860">
              <w:rPr>
                <w:rFonts w:cstheme="minorHAnsi"/>
                <w:i/>
                <w:sz w:val="24"/>
                <w:szCs w:val="24"/>
              </w:rPr>
              <w:tab/>
            </w:r>
          </w:p>
          <w:p w14:paraId="2B348C1A" w14:textId="77777777" w:rsidR="000028B8" w:rsidRPr="00E24860" w:rsidRDefault="0055169A" w:rsidP="0055169A">
            <w:pPr>
              <w:numPr>
                <w:ilvl w:val="0"/>
                <w:numId w:val="6"/>
              </w:numPr>
              <w:spacing w:after="0" w:line="240" w:lineRule="auto"/>
              <w:rPr>
                <w:rFonts w:cstheme="minorHAnsi"/>
                <w:sz w:val="24"/>
                <w:szCs w:val="24"/>
              </w:rPr>
            </w:pPr>
            <w:r w:rsidRPr="00E24860">
              <w:rPr>
                <w:rFonts w:cstheme="minorHAnsi"/>
                <w:sz w:val="24"/>
                <w:szCs w:val="24"/>
              </w:rPr>
              <w:t xml:space="preserve">Excellent communication skills, </w:t>
            </w:r>
            <w:r w:rsidR="000028B8" w:rsidRPr="00E24860">
              <w:rPr>
                <w:rFonts w:cstheme="minorHAnsi"/>
                <w:sz w:val="24"/>
                <w:szCs w:val="24"/>
              </w:rPr>
              <w:t xml:space="preserve">ability to adapt communication </w:t>
            </w:r>
            <w:r w:rsidR="008C3886" w:rsidRPr="00E24860">
              <w:rPr>
                <w:rFonts w:cstheme="minorHAnsi"/>
                <w:sz w:val="24"/>
                <w:szCs w:val="24"/>
              </w:rPr>
              <w:t>in a variety of settings and with</w:t>
            </w:r>
            <w:r w:rsidR="000028B8" w:rsidRPr="00E24860">
              <w:rPr>
                <w:rFonts w:cstheme="minorHAnsi"/>
                <w:sz w:val="24"/>
                <w:szCs w:val="24"/>
              </w:rPr>
              <w:t xml:space="preserve"> different people. </w:t>
            </w:r>
          </w:p>
          <w:p w14:paraId="2B348C1B" w14:textId="77777777" w:rsidR="0055169A" w:rsidRPr="00E24860" w:rsidRDefault="0055169A" w:rsidP="0055169A">
            <w:pPr>
              <w:numPr>
                <w:ilvl w:val="0"/>
                <w:numId w:val="6"/>
              </w:numPr>
              <w:spacing w:after="0" w:line="240" w:lineRule="auto"/>
              <w:rPr>
                <w:rFonts w:cstheme="minorHAnsi"/>
                <w:sz w:val="24"/>
                <w:szCs w:val="24"/>
              </w:rPr>
            </w:pPr>
            <w:r w:rsidRPr="00E24860">
              <w:rPr>
                <w:rFonts w:cstheme="minorHAnsi"/>
                <w:sz w:val="24"/>
                <w:szCs w:val="24"/>
              </w:rPr>
              <w:lastRenderedPageBreak/>
              <w:t>Interest in supporting people to develop skills, purpose and wellbeing.</w:t>
            </w:r>
          </w:p>
          <w:p w14:paraId="2B348C1C" w14:textId="77777777" w:rsidR="000028B8" w:rsidRPr="00E24860" w:rsidRDefault="000028B8" w:rsidP="0055169A">
            <w:pPr>
              <w:numPr>
                <w:ilvl w:val="0"/>
                <w:numId w:val="6"/>
              </w:numPr>
              <w:spacing w:after="0" w:line="240" w:lineRule="auto"/>
              <w:rPr>
                <w:rFonts w:cstheme="minorHAnsi"/>
                <w:sz w:val="24"/>
                <w:szCs w:val="24"/>
              </w:rPr>
            </w:pPr>
            <w:r w:rsidRPr="00E24860">
              <w:rPr>
                <w:rFonts w:eastAsia="Calibri" w:cstheme="minorHAnsi"/>
                <w:sz w:val="24"/>
                <w:szCs w:val="24"/>
              </w:rPr>
              <w:t>Leadership qualities and understanding of people management</w:t>
            </w:r>
            <w:r w:rsidRPr="00E24860">
              <w:rPr>
                <w:rFonts w:cstheme="minorHAnsi"/>
                <w:sz w:val="24"/>
                <w:szCs w:val="24"/>
              </w:rPr>
              <w:t xml:space="preserve"> </w:t>
            </w:r>
          </w:p>
          <w:p w14:paraId="2B348C1D" w14:textId="69FAF5BC" w:rsidR="000028B8" w:rsidRPr="00E24860" w:rsidRDefault="000028B8" w:rsidP="0055169A">
            <w:pPr>
              <w:numPr>
                <w:ilvl w:val="0"/>
                <w:numId w:val="6"/>
              </w:numPr>
              <w:spacing w:after="0" w:line="240" w:lineRule="auto"/>
              <w:rPr>
                <w:rFonts w:cstheme="minorHAnsi"/>
                <w:sz w:val="24"/>
                <w:szCs w:val="24"/>
              </w:rPr>
            </w:pPr>
            <w:r w:rsidRPr="00E24860">
              <w:rPr>
                <w:rFonts w:cstheme="minorHAnsi"/>
                <w:sz w:val="24"/>
                <w:szCs w:val="24"/>
              </w:rPr>
              <w:t xml:space="preserve">Good standard of IT skills. </w:t>
            </w:r>
          </w:p>
          <w:p w14:paraId="2B348C1E" w14:textId="2D83303A" w:rsidR="0055169A" w:rsidRPr="00E24860" w:rsidRDefault="000028B8" w:rsidP="0055169A">
            <w:pPr>
              <w:numPr>
                <w:ilvl w:val="0"/>
                <w:numId w:val="6"/>
              </w:numPr>
              <w:spacing w:after="0" w:line="240" w:lineRule="auto"/>
              <w:rPr>
                <w:rFonts w:cstheme="minorHAnsi"/>
                <w:sz w:val="24"/>
                <w:szCs w:val="24"/>
              </w:rPr>
            </w:pPr>
            <w:r w:rsidRPr="00E24860">
              <w:rPr>
                <w:rFonts w:cstheme="minorHAnsi"/>
                <w:sz w:val="24"/>
                <w:szCs w:val="24"/>
              </w:rPr>
              <w:t xml:space="preserve">Ability to coordinate a staff team using a </w:t>
            </w:r>
            <w:r w:rsidR="0042592E" w:rsidRPr="00E24860">
              <w:rPr>
                <w:rFonts w:cstheme="minorHAnsi"/>
                <w:sz w:val="24"/>
                <w:szCs w:val="24"/>
              </w:rPr>
              <w:t>rota-based</w:t>
            </w:r>
            <w:r w:rsidRPr="00E24860">
              <w:rPr>
                <w:rFonts w:cstheme="minorHAnsi"/>
                <w:sz w:val="24"/>
                <w:szCs w:val="24"/>
              </w:rPr>
              <w:t xml:space="preserve"> system</w:t>
            </w:r>
          </w:p>
        </w:tc>
      </w:tr>
    </w:tbl>
    <w:p w14:paraId="2B348C20" w14:textId="77777777" w:rsidR="0055169A" w:rsidRPr="00E24860" w:rsidRDefault="0055169A" w:rsidP="0055169A">
      <w:pPr>
        <w:jc w:val="center"/>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5169A" w:rsidRPr="00E24860" w14:paraId="2B348C23" w14:textId="77777777" w:rsidTr="007F5077">
        <w:tc>
          <w:tcPr>
            <w:tcW w:w="9904" w:type="dxa"/>
            <w:shd w:val="clear" w:color="auto" w:fill="auto"/>
          </w:tcPr>
          <w:p w14:paraId="2B348C22" w14:textId="0223BF18" w:rsidR="0055169A" w:rsidRPr="00E24860" w:rsidRDefault="0055169A" w:rsidP="0042592E">
            <w:pPr>
              <w:rPr>
                <w:rFonts w:cstheme="minorHAnsi"/>
                <w:b/>
                <w:sz w:val="24"/>
                <w:szCs w:val="24"/>
              </w:rPr>
            </w:pPr>
            <w:r w:rsidRPr="00E24860">
              <w:rPr>
                <w:rFonts w:cstheme="minorHAnsi"/>
                <w:b/>
                <w:sz w:val="24"/>
                <w:szCs w:val="24"/>
              </w:rPr>
              <w:t xml:space="preserve">Attributes </w:t>
            </w:r>
          </w:p>
        </w:tc>
      </w:tr>
      <w:tr w:rsidR="0055169A" w:rsidRPr="00E24860" w14:paraId="2B348C2C" w14:textId="77777777" w:rsidTr="007F5077">
        <w:tc>
          <w:tcPr>
            <w:tcW w:w="9904" w:type="dxa"/>
            <w:shd w:val="clear" w:color="auto" w:fill="auto"/>
          </w:tcPr>
          <w:p w14:paraId="2B348C24" w14:textId="77777777" w:rsidR="00A61B26" w:rsidRPr="00E24860" w:rsidRDefault="0055169A" w:rsidP="00A61B26">
            <w:pPr>
              <w:spacing w:after="0" w:line="240" w:lineRule="auto"/>
              <w:rPr>
                <w:rFonts w:cstheme="minorHAnsi"/>
                <w:sz w:val="24"/>
                <w:szCs w:val="24"/>
              </w:rPr>
            </w:pPr>
            <w:r w:rsidRPr="00E24860">
              <w:rPr>
                <w:rFonts w:cstheme="minorHAnsi"/>
                <w:i/>
                <w:sz w:val="24"/>
                <w:szCs w:val="24"/>
              </w:rPr>
              <w:t>Essential:</w:t>
            </w:r>
            <w:r w:rsidR="000028B8" w:rsidRPr="00E24860">
              <w:rPr>
                <w:rFonts w:cstheme="minorHAnsi"/>
                <w:sz w:val="24"/>
                <w:szCs w:val="24"/>
              </w:rPr>
              <w:t xml:space="preserve"> </w:t>
            </w:r>
          </w:p>
          <w:p w14:paraId="2B348C25" w14:textId="77777777" w:rsidR="0055169A" w:rsidRPr="00E24860" w:rsidRDefault="000028B8" w:rsidP="007F5077">
            <w:pPr>
              <w:numPr>
                <w:ilvl w:val="0"/>
                <w:numId w:val="6"/>
              </w:numPr>
              <w:spacing w:after="0" w:line="240" w:lineRule="auto"/>
              <w:rPr>
                <w:rFonts w:cstheme="minorHAnsi"/>
                <w:sz w:val="24"/>
                <w:szCs w:val="24"/>
              </w:rPr>
            </w:pPr>
            <w:r w:rsidRPr="00E24860">
              <w:rPr>
                <w:rFonts w:cstheme="minorHAnsi"/>
                <w:sz w:val="24"/>
                <w:szCs w:val="24"/>
              </w:rPr>
              <w:t>Flexibility and resilience</w:t>
            </w:r>
          </w:p>
          <w:p w14:paraId="2B348C26" w14:textId="7D51BD32" w:rsidR="00A61B26" w:rsidRPr="00E24860" w:rsidRDefault="00A61B26" w:rsidP="007F5077">
            <w:pPr>
              <w:numPr>
                <w:ilvl w:val="0"/>
                <w:numId w:val="6"/>
              </w:numPr>
              <w:spacing w:after="0" w:line="240" w:lineRule="auto"/>
              <w:rPr>
                <w:rFonts w:cstheme="minorHAnsi"/>
                <w:sz w:val="24"/>
                <w:szCs w:val="24"/>
              </w:rPr>
            </w:pPr>
            <w:r w:rsidRPr="00E24860">
              <w:rPr>
                <w:rFonts w:cstheme="minorHAnsi"/>
                <w:sz w:val="24"/>
                <w:szCs w:val="24"/>
              </w:rPr>
              <w:t>Leadership qualities to inspire and motivate a team</w:t>
            </w:r>
          </w:p>
          <w:p w14:paraId="2B348C27" w14:textId="77777777" w:rsidR="0055169A" w:rsidRPr="00E24860" w:rsidRDefault="0055169A" w:rsidP="0055169A">
            <w:pPr>
              <w:numPr>
                <w:ilvl w:val="0"/>
                <w:numId w:val="6"/>
              </w:numPr>
              <w:spacing w:after="0" w:line="240" w:lineRule="auto"/>
              <w:rPr>
                <w:rFonts w:cstheme="minorHAnsi"/>
                <w:sz w:val="24"/>
                <w:szCs w:val="24"/>
              </w:rPr>
            </w:pPr>
            <w:r w:rsidRPr="00E24860">
              <w:rPr>
                <w:rFonts w:cstheme="minorHAnsi"/>
                <w:sz w:val="24"/>
                <w:szCs w:val="24"/>
              </w:rPr>
              <w:t xml:space="preserve">Empathy and a compassionate approach </w:t>
            </w:r>
          </w:p>
          <w:p w14:paraId="2B348C28" w14:textId="77777777" w:rsidR="0055169A" w:rsidRPr="00E24860" w:rsidRDefault="0055169A" w:rsidP="0055169A">
            <w:pPr>
              <w:numPr>
                <w:ilvl w:val="0"/>
                <w:numId w:val="6"/>
              </w:numPr>
              <w:spacing w:after="0" w:line="240" w:lineRule="auto"/>
              <w:rPr>
                <w:rFonts w:cstheme="minorHAnsi"/>
                <w:sz w:val="24"/>
                <w:szCs w:val="24"/>
              </w:rPr>
            </w:pPr>
            <w:r w:rsidRPr="00E24860">
              <w:rPr>
                <w:rFonts w:cstheme="minorHAnsi"/>
                <w:sz w:val="24"/>
                <w:szCs w:val="24"/>
              </w:rPr>
              <w:t>Willingness and capacity to work indoors and outdoors</w:t>
            </w:r>
          </w:p>
          <w:p w14:paraId="13E33111" w14:textId="77777777" w:rsidR="0055169A" w:rsidRPr="00E24860" w:rsidRDefault="0055169A" w:rsidP="00D20133">
            <w:pPr>
              <w:numPr>
                <w:ilvl w:val="0"/>
                <w:numId w:val="6"/>
              </w:numPr>
              <w:spacing w:after="0" w:line="240" w:lineRule="auto"/>
              <w:rPr>
                <w:rFonts w:cstheme="minorHAnsi"/>
                <w:sz w:val="24"/>
                <w:szCs w:val="24"/>
              </w:rPr>
            </w:pPr>
            <w:r w:rsidRPr="00E24860">
              <w:rPr>
                <w:rFonts w:cstheme="minorHAnsi"/>
                <w:sz w:val="24"/>
                <w:szCs w:val="24"/>
              </w:rPr>
              <w:t xml:space="preserve">Willingness to learn and continuously develop </w:t>
            </w:r>
          </w:p>
          <w:p w14:paraId="2B348C2B" w14:textId="6BA77FEA" w:rsidR="0042592E" w:rsidRPr="00E24860" w:rsidRDefault="0042592E" w:rsidP="0042592E">
            <w:pPr>
              <w:spacing w:after="0" w:line="240" w:lineRule="auto"/>
              <w:ind w:left="720"/>
              <w:rPr>
                <w:rFonts w:cstheme="minorHAnsi"/>
                <w:sz w:val="24"/>
                <w:szCs w:val="24"/>
              </w:rPr>
            </w:pPr>
          </w:p>
        </w:tc>
      </w:tr>
    </w:tbl>
    <w:p w14:paraId="2B348C2D" w14:textId="77777777" w:rsidR="0055169A" w:rsidRPr="00B1452F" w:rsidRDefault="0055169A" w:rsidP="0055169A">
      <w:pPr>
        <w:jc w:val="center"/>
        <w:rPr>
          <w:rFonts w:ascii="Calibri" w:hAnsi="Calibri" w:cs="Calibri"/>
          <w:b/>
        </w:rPr>
      </w:pPr>
    </w:p>
    <w:p w14:paraId="2B348C2E" w14:textId="77777777" w:rsidR="0055169A" w:rsidRPr="00B1452F" w:rsidRDefault="0055169A" w:rsidP="0055169A">
      <w:pPr>
        <w:jc w:val="center"/>
        <w:rPr>
          <w:rFonts w:ascii="Calibri" w:hAnsi="Calibri" w:cs="Calibri"/>
          <w:b/>
        </w:rPr>
      </w:pPr>
    </w:p>
    <w:p w14:paraId="2B348C2F" w14:textId="77777777" w:rsidR="0055169A" w:rsidRPr="00B1452F" w:rsidRDefault="0055169A" w:rsidP="0055169A">
      <w:pPr>
        <w:jc w:val="center"/>
        <w:rPr>
          <w:rFonts w:ascii="Calibri" w:hAnsi="Calibri" w:cs="Calibri"/>
          <w:b/>
        </w:rPr>
      </w:pPr>
    </w:p>
    <w:p w14:paraId="2B348C30" w14:textId="77777777" w:rsidR="0055169A" w:rsidRPr="00B1452F" w:rsidRDefault="0055169A" w:rsidP="0055169A">
      <w:pPr>
        <w:jc w:val="center"/>
        <w:rPr>
          <w:rFonts w:ascii="Calibri" w:hAnsi="Calibri" w:cs="Calibri"/>
          <w:b/>
        </w:rPr>
      </w:pPr>
    </w:p>
    <w:p w14:paraId="2B348C31" w14:textId="77777777" w:rsidR="006E1C07" w:rsidRPr="006F1299" w:rsidRDefault="006E1C07">
      <w:pPr>
        <w:rPr>
          <w:sz w:val="20"/>
          <w:szCs w:val="20"/>
        </w:rPr>
      </w:pPr>
    </w:p>
    <w:sectPr w:rsidR="006E1C07" w:rsidRPr="006F129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770A" w14:textId="77777777" w:rsidR="00423640" w:rsidRDefault="00423640" w:rsidP="007F5077">
      <w:pPr>
        <w:spacing w:after="0" w:line="240" w:lineRule="auto"/>
      </w:pPr>
      <w:r>
        <w:separator/>
      </w:r>
    </w:p>
  </w:endnote>
  <w:endnote w:type="continuationSeparator" w:id="0">
    <w:p w14:paraId="221B89FF" w14:textId="77777777" w:rsidR="00423640" w:rsidRDefault="00423640" w:rsidP="007F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tropo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97A3" w14:textId="77777777" w:rsidR="00423640" w:rsidRDefault="00423640" w:rsidP="007F5077">
      <w:pPr>
        <w:spacing w:after="0" w:line="240" w:lineRule="auto"/>
      </w:pPr>
      <w:r>
        <w:separator/>
      </w:r>
    </w:p>
  </w:footnote>
  <w:footnote w:type="continuationSeparator" w:id="0">
    <w:p w14:paraId="54E294DB" w14:textId="77777777" w:rsidR="00423640" w:rsidRDefault="00423640" w:rsidP="007F5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8C36" w14:textId="77777777" w:rsidR="00E821B9" w:rsidRDefault="00E821B9" w:rsidP="00E821B9">
    <w:pPr>
      <w:pStyle w:val="Header"/>
      <w:jc w:val="center"/>
    </w:pPr>
    <w:r w:rsidRPr="00933C5B">
      <w:rPr>
        <w:rFonts w:ascii="Arial" w:hAnsi="Arial"/>
        <w:b/>
        <w:bCs/>
        <w:noProof/>
        <w:lang w:eastAsia="en-GB"/>
      </w:rPr>
      <w:drawing>
        <wp:inline distT="0" distB="0" distL="0" distR="0" wp14:anchorId="2B348C37" wp14:editId="2B348C38">
          <wp:extent cx="1104900" cy="800100"/>
          <wp:effectExtent l="0" t="0" r="0" b="0"/>
          <wp:docPr id="1" name="Picture 1" descr="logo_camphill_jpeg_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amphill_jpeg_norm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34A"/>
    <w:multiLevelType w:val="hybridMultilevel"/>
    <w:tmpl w:val="9B56DE5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05151E6"/>
    <w:multiLevelType w:val="multilevel"/>
    <w:tmpl w:val="38D2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E4774"/>
    <w:multiLevelType w:val="hybridMultilevel"/>
    <w:tmpl w:val="017A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F5F88"/>
    <w:multiLevelType w:val="hybridMultilevel"/>
    <w:tmpl w:val="6324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10ACA"/>
    <w:multiLevelType w:val="hybridMultilevel"/>
    <w:tmpl w:val="373A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173ED"/>
    <w:multiLevelType w:val="hybridMultilevel"/>
    <w:tmpl w:val="3942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15FCC"/>
    <w:multiLevelType w:val="hybridMultilevel"/>
    <w:tmpl w:val="80968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27CA1"/>
    <w:multiLevelType w:val="hybridMultilevel"/>
    <w:tmpl w:val="DAFC8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16B7D"/>
    <w:multiLevelType w:val="hybridMultilevel"/>
    <w:tmpl w:val="769E3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7B0E39"/>
    <w:multiLevelType w:val="multilevel"/>
    <w:tmpl w:val="86F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B0C7B"/>
    <w:multiLevelType w:val="hybridMultilevel"/>
    <w:tmpl w:val="0DA00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BC652F"/>
    <w:multiLevelType w:val="hybridMultilevel"/>
    <w:tmpl w:val="35A0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30947"/>
    <w:multiLevelType w:val="hybridMultilevel"/>
    <w:tmpl w:val="32483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A175B7"/>
    <w:multiLevelType w:val="hybridMultilevel"/>
    <w:tmpl w:val="78AE3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F3149C"/>
    <w:multiLevelType w:val="hybridMultilevel"/>
    <w:tmpl w:val="970C4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3468F0"/>
    <w:multiLevelType w:val="multilevel"/>
    <w:tmpl w:val="2A5A158C"/>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lvlText w:val="%2)"/>
      <w:lvlJc w:val="left"/>
      <w:pPr>
        <w:ind w:left="397" w:hanging="397"/>
      </w:pPr>
      <w:rPr>
        <w:rFonts w:ascii="Garamond" w:hAnsi="Garamond" w:hint="default"/>
        <w:b w:val="0"/>
        <w:i w:val="0"/>
        <w:color w:val="615C5D"/>
        <w:sz w:val="20"/>
      </w:rPr>
    </w:lvl>
    <w:lvl w:ilvl="2">
      <w:start w:val="1"/>
      <w:numFmt w:val="lowerLetter"/>
      <w:lvlText w:val="%3)"/>
      <w:lvlJc w:val="left"/>
      <w:pPr>
        <w:ind w:left="1080" w:hanging="360"/>
      </w:pPr>
      <w:rPr>
        <w:rFonts w:ascii="Arial Narrow" w:hAnsi="Arial Narrow" w:hint="default"/>
        <w:b w:val="0"/>
        <w:i w:val="0"/>
        <w:color w:val="404040" w:themeColor="text1" w:themeTint="BF"/>
        <w:sz w:val="20"/>
      </w:rPr>
    </w:lvl>
    <w:lvl w:ilvl="3">
      <w:start w:val="1"/>
      <w:numFmt w:val="lowerRoman"/>
      <w:lvlText w:val="(%4)"/>
      <w:lvlJc w:val="left"/>
      <w:pPr>
        <w:ind w:left="1440" w:hanging="360"/>
      </w:pPr>
      <w:rPr>
        <w:rFonts w:ascii="Arial Narrow" w:hAnsi="Arial Narrow" w:hint="default"/>
        <w:b w:val="0"/>
        <w:i w:val="0"/>
        <w:color w:val="404040" w:themeColor="text1" w:themeTint="BF"/>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5348457C"/>
    <w:multiLevelType w:val="multilevel"/>
    <w:tmpl w:val="F06C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955C5"/>
    <w:multiLevelType w:val="hybridMultilevel"/>
    <w:tmpl w:val="61B28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2942D5"/>
    <w:multiLevelType w:val="multilevel"/>
    <w:tmpl w:val="4264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8"/>
  </w:num>
  <w:num w:numId="4">
    <w:abstractNumId w:val="16"/>
  </w:num>
  <w:num w:numId="5">
    <w:abstractNumId w:val="3"/>
  </w:num>
  <w:num w:numId="6">
    <w:abstractNumId w:val="8"/>
  </w:num>
  <w:num w:numId="7">
    <w:abstractNumId w:val="11"/>
  </w:num>
  <w:num w:numId="8">
    <w:abstractNumId w:val="12"/>
  </w:num>
  <w:num w:numId="9">
    <w:abstractNumId w:val="17"/>
  </w:num>
  <w:num w:numId="10">
    <w:abstractNumId w:val="14"/>
  </w:num>
  <w:num w:numId="11">
    <w:abstractNumId w:val="7"/>
  </w:num>
  <w:num w:numId="12">
    <w:abstractNumId w:val="13"/>
  </w:num>
  <w:num w:numId="13">
    <w:abstractNumId w:val="10"/>
  </w:num>
  <w:num w:numId="14">
    <w:abstractNumId w:val="2"/>
  </w:num>
  <w:num w:numId="15">
    <w:abstractNumId w:val="4"/>
  </w:num>
  <w:num w:numId="16">
    <w:abstractNumId w:val="6"/>
  </w:num>
  <w:num w:numId="17">
    <w:abstractNumId w:val="5"/>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49"/>
    <w:rsid w:val="00001472"/>
    <w:rsid w:val="000028B8"/>
    <w:rsid w:val="0002594C"/>
    <w:rsid w:val="000741F5"/>
    <w:rsid w:val="0007547F"/>
    <w:rsid w:val="0007761F"/>
    <w:rsid w:val="00080629"/>
    <w:rsid w:val="00090E67"/>
    <w:rsid w:val="001239AA"/>
    <w:rsid w:val="0013101D"/>
    <w:rsid w:val="00164A47"/>
    <w:rsid w:val="0017301E"/>
    <w:rsid w:val="001C3BD2"/>
    <w:rsid w:val="001F011C"/>
    <w:rsid w:val="00266C21"/>
    <w:rsid w:val="00280F77"/>
    <w:rsid w:val="002934E6"/>
    <w:rsid w:val="002A4C84"/>
    <w:rsid w:val="002B1DEC"/>
    <w:rsid w:val="00355D91"/>
    <w:rsid w:val="003972E6"/>
    <w:rsid w:val="003B29A9"/>
    <w:rsid w:val="003F2AD5"/>
    <w:rsid w:val="004220D5"/>
    <w:rsid w:val="00423640"/>
    <w:rsid w:val="0042592E"/>
    <w:rsid w:val="004571FF"/>
    <w:rsid w:val="004715B3"/>
    <w:rsid w:val="00487E59"/>
    <w:rsid w:val="0049030B"/>
    <w:rsid w:val="00492BEF"/>
    <w:rsid w:val="004A04AF"/>
    <w:rsid w:val="004B03B3"/>
    <w:rsid w:val="004C4DFF"/>
    <w:rsid w:val="00515D40"/>
    <w:rsid w:val="0053337E"/>
    <w:rsid w:val="0055169A"/>
    <w:rsid w:val="00556612"/>
    <w:rsid w:val="00571D7F"/>
    <w:rsid w:val="005B1A54"/>
    <w:rsid w:val="005C2222"/>
    <w:rsid w:val="005C6198"/>
    <w:rsid w:val="005D0D93"/>
    <w:rsid w:val="00600A18"/>
    <w:rsid w:val="006055CA"/>
    <w:rsid w:val="00607D00"/>
    <w:rsid w:val="00697EF9"/>
    <w:rsid w:val="006C79DE"/>
    <w:rsid w:val="006C7A49"/>
    <w:rsid w:val="006E1C07"/>
    <w:rsid w:val="006E2ADA"/>
    <w:rsid w:val="006F1299"/>
    <w:rsid w:val="00710EA5"/>
    <w:rsid w:val="0074390A"/>
    <w:rsid w:val="007561EE"/>
    <w:rsid w:val="00763472"/>
    <w:rsid w:val="007977C8"/>
    <w:rsid w:val="007C1604"/>
    <w:rsid w:val="007D006D"/>
    <w:rsid w:val="007D306D"/>
    <w:rsid w:val="007F5077"/>
    <w:rsid w:val="00800527"/>
    <w:rsid w:val="00855408"/>
    <w:rsid w:val="00874143"/>
    <w:rsid w:val="008C3886"/>
    <w:rsid w:val="008D4C11"/>
    <w:rsid w:val="008D7ED9"/>
    <w:rsid w:val="008F2F50"/>
    <w:rsid w:val="008F7DE5"/>
    <w:rsid w:val="00920102"/>
    <w:rsid w:val="009475B9"/>
    <w:rsid w:val="0097767A"/>
    <w:rsid w:val="00995ACC"/>
    <w:rsid w:val="009977BE"/>
    <w:rsid w:val="009B32DA"/>
    <w:rsid w:val="009C227A"/>
    <w:rsid w:val="009D639C"/>
    <w:rsid w:val="00A05B86"/>
    <w:rsid w:val="00A117EE"/>
    <w:rsid w:val="00A11BDD"/>
    <w:rsid w:val="00A16CC3"/>
    <w:rsid w:val="00A2034F"/>
    <w:rsid w:val="00A324D3"/>
    <w:rsid w:val="00A40D83"/>
    <w:rsid w:val="00A61B26"/>
    <w:rsid w:val="00A639F0"/>
    <w:rsid w:val="00A64531"/>
    <w:rsid w:val="00AB5E55"/>
    <w:rsid w:val="00AE012D"/>
    <w:rsid w:val="00B15353"/>
    <w:rsid w:val="00B358FD"/>
    <w:rsid w:val="00B43F8C"/>
    <w:rsid w:val="00B707FC"/>
    <w:rsid w:val="00B845AA"/>
    <w:rsid w:val="00B9321B"/>
    <w:rsid w:val="00BA61B7"/>
    <w:rsid w:val="00BC63C2"/>
    <w:rsid w:val="00BF1186"/>
    <w:rsid w:val="00C02A77"/>
    <w:rsid w:val="00C24A08"/>
    <w:rsid w:val="00C32DC5"/>
    <w:rsid w:val="00C524FA"/>
    <w:rsid w:val="00C56AFB"/>
    <w:rsid w:val="00C81843"/>
    <w:rsid w:val="00C86F98"/>
    <w:rsid w:val="00D20133"/>
    <w:rsid w:val="00D20BAC"/>
    <w:rsid w:val="00D46A0E"/>
    <w:rsid w:val="00DA5210"/>
    <w:rsid w:val="00DB5635"/>
    <w:rsid w:val="00DE6DC1"/>
    <w:rsid w:val="00DE6F5E"/>
    <w:rsid w:val="00E24860"/>
    <w:rsid w:val="00E57086"/>
    <w:rsid w:val="00E61C6F"/>
    <w:rsid w:val="00E71F44"/>
    <w:rsid w:val="00E7451C"/>
    <w:rsid w:val="00E821B9"/>
    <w:rsid w:val="00EB3F15"/>
    <w:rsid w:val="00ED5C77"/>
    <w:rsid w:val="00EE015F"/>
    <w:rsid w:val="00EE099B"/>
    <w:rsid w:val="00F157FD"/>
    <w:rsid w:val="00F35E47"/>
    <w:rsid w:val="00F5775C"/>
    <w:rsid w:val="00F6137E"/>
    <w:rsid w:val="00FA5E19"/>
    <w:rsid w:val="00FB7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48B7D"/>
  <w15:chartTrackingRefBased/>
  <w15:docId w15:val="{5BEB5368-4DF3-4E2A-86E0-EAEBF6FF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7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A49"/>
    <w:pPr>
      <w:spacing w:after="0" w:line="240" w:lineRule="auto"/>
      <w:ind w:left="720"/>
    </w:pPr>
    <w:rPr>
      <w:rFonts w:ascii="Times New Roman" w:eastAsia="Times New Roman" w:hAnsi="Times New Roman" w:cs="Times New Roman"/>
      <w:sz w:val="24"/>
      <w:szCs w:val="24"/>
    </w:rPr>
  </w:style>
  <w:style w:type="paragraph" w:customStyle="1" w:styleId="GaramondBody">
    <w:name w:val="Garamond Body"/>
    <w:basedOn w:val="Normal"/>
    <w:link w:val="GaramondBodyChar"/>
    <w:qFormat/>
    <w:rsid w:val="006C7A49"/>
    <w:pPr>
      <w:autoSpaceDE w:val="0"/>
      <w:autoSpaceDN w:val="0"/>
      <w:adjustRightInd w:val="0"/>
      <w:spacing w:after="0" w:line="240" w:lineRule="auto"/>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6C7A49"/>
    <w:rPr>
      <w:rFonts w:ascii="Garamond" w:eastAsia="Times New Roman" w:hAnsi="Garamond" w:cs="Arial"/>
      <w:color w:val="615C5D"/>
      <w:sz w:val="18"/>
      <w:szCs w:val="18"/>
      <w:lang w:eastAsia="en-GB"/>
    </w:rPr>
  </w:style>
  <w:style w:type="paragraph" w:styleId="NormalWeb">
    <w:name w:val="Normal (Web)"/>
    <w:basedOn w:val="Normal"/>
    <w:uiPriority w:val="99"/>
    <w:unhideWhenUsed/>
    <w:rsid w:val="005516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55169A"/>
    <w:rPr>
      <w:color w:val="000080"/>
      <w:u w:val="single"/>
    </w:rPr>
  </w:style>
  <w:style w:type="paragraph" w:customStyle="1" w:styleId="FreeForm">
    <w:name w:val="Free Form"/>
    <w:rsid w:val="0055169A"/>
    <w:pPr>
      <w:suppressAutoHyphens/>
      <w:spacing w:after="0" w:line="240" w:lineRule="auto"/>
    </w:pPr>
    <w:rPr>
      <w:rFonts w:ascii="Helvetica" w:eastAsia="Arial Unicode MS" w:hAnsi="Helvetica" w:cs="Arial Unicode MS"/>
      <w:color w:val="000000"/>
      <w:sz w:val="24"/>
      <w:szCs w:val="24"/>
      <w:lang w:val="de-DE" w:eastAsia="ar-SA"/>
    </w:rPr>
  </w:style>
  <w:style w:type="paragraph" w:styleId="Header">
    <w:name w:val="header"/>
    <w:basedOn w:val="Normal"/>
    <w:link w:val="HeaderChar"/>
    <w:uiPriority w:val="99"/>
    <w:unhideWhenUsed/>
    <w:rsid w:val="007F5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077"/>
  </w:style>
  <w:style w:type="paragraph" w:styleId="Footer">
    <w:name w:val="footer"/>
    <w:basedOn w:val="Normal"/>
    <w:link w:val="FooterChar"/>
    <w:uiPriority w:val="99"/>
    <w:unhideWhenUsed/>
    <w:rsid w:val="007F5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077"/>
  </w:style>
  <w:style w:type="paragraph" w:styleId="NoSpacing">
    <w:name w:val="No Spacing"/>
    <w:uiPriority w:val="1"/>
    <w:qFormat/>
    <w:rsid w:val="00080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iphereth.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8400119F73746BD7319F28DDD613B" ma:contentTypeVersion="12" ma:contentTypeDescription="Create a new document." ma:contentTypeScope="" ma:versionID="7ba710666b67647026adb745d7544d0d">
  <xsd:schema xmlns:xsd="http://www.w3.org/2001/XMLSchema" xmlns:xs="http://www.w3.org/2001/XMLSchema" xmlns:p="http://schemas.microsoft.com/office/2006/metadata/properties" xmlns:ns2="b5d7ae37-0f31-4798-9015-99246a98522a" xmlns:ns3="81b609bc-b5b9-48e7-aac7-1b5455e9d9ca" targetNamespace="http://schemas.microsoft.com/office/2006/metadata/properties" ma:root="true" ma:fieldsID="c6be92ef551bdf33f0780f7073187df9" ns2:_="" ns3:_="">
    <xsd:import namespace="b5d7ae37-0f31-4798-9015-99246a98522a"/>
    <xsd:import namespace="81b609bc-b5b9-48e7-aac7-1b5455e9d9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ae37-0f31-4798-9015-99246a98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609bc-b5b9-48e7-aac7-1b5455e9d9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EA6595-ED4A-4FA0-B04A-E8C69D7FA6B2}">
  <ds:schemaRefs>
    <ds:schemaRef ds:uri="http://schemas.microsoft.com/sharepoint/v3/contenttype/forms"/>
  </ds:schemaRefs>
</ds:datastoreItem>
</file>

<file path=customXml/itemProps2.xml><?xml version="1.0" encoding="utf-8"?>
<ds:datastoreItem xmlns:ds="http://schemas.openxmlformats.org/officeDocument/2006/customXml" ds:itemID="{522A7663-4AB2-42F0-AB18-0EF6E3756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7ae37-0f31-4798-9015-99246a98522a"/>
    <ds:schemaRef ds:uri="81b609bc-b5b9-48e7-aac7-1b5455e9d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A2A8F-9816-49E1-AE02-94E396F2D9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Caledonian Heading and Plumbing</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Redwood</dc:creator>
  <cp:keywords/>
  <dc:description/>
  <cp:lastModifiedBy>Richard Costigan</cp:lastModifiedBy>
  <cp:revision>2</cp:revision>
  <dcterms:created xsi:type="dcterms:W3CDTF">2021-10-05T10:15:00Z</dcterms:created>
  <dcterms:modified xsi:type="dcterms:W3CDTF">2021-10-05T10:15:00Z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0x010100CA08400119F73746BD7319F28DDD613B</vt:lpwstr>
  </property>
</Properties>
</file>