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8D26D" w14:textId="7B7D85BA" w:rsidR="00DE1841" w:rsidRDefault="008F414E" w:rsidP="008F414E">
      <w:pPr>
        <w:pStyle w:val="NormalWeb"/>
        <w:jc w:val="center"/>
        <w:rPr>
          <w:rFonts w:ascii="Helvetica" w:hAnsi="Helvetica"/>
          <w:b/>
          <w:bCs/>
          <w:spacing w:val="2"/>
          <w:sz w:val="28"/>
          <w:szCs w:val="28"/>
        </w:rPr>
      </w:pPr>
      <w:r>
        <w:rPr>
          <w:rFonts w:ascii="Helvetica" w:hAnsi="Helvetica"/>
          <w:b/>
          <w:bCs/>
          <w:noProof/>
          <w:spacing w:val="2"/>
          <w:sz w:val="28"/>
          <w:szCs w:val="28"/>
        </w:rPr>
        <w:drawing>
          <wp:inline distT="0" distB="0" distL="0" distR="0" wp14:anchorId="7263DE98" wp14:editId="000FDC27">
            <wp:extent cx="2261870" cy="90868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1870" cy="908685"/>
                    </a:xfrm>
                    <a:prstGeom prst="rect">
                      <a:avLst/>
                    </a:prstGeom>
                    <a:noFill/>
                  </pic:spPr>
                </pic:pic>
              </a:graphicData>
            </a:graphic>
          </wp:inline>
        </w:drawing>
      </w:r>
    </w:p>
    <w:p w14:paraId="787BE991" w14:textId="05349305" w:rsidR="0099224C" w:rsidRPr="007748E0" w:rsidRDefault="0099224C" w:rsidP="0099224C">
      <w:pPr>
        <w:pStyle w:val="NormalWeb"/>
        <w:rPr>
          <w:rFonts w:ascii="Helvetica" w:hAnsi="Helvetica"/>
          <w:b/>
          <w:bCs/>
          <w:spacing w:val="2"/>
          <w:sz w:val="28"/>
          <w:szCs w:val="28"/>
        </w:rPr>
      </w:pPr>
      <w:r w:rsidRPr="007748E0">
        <w:rPr>
          <w:rFonts w:ascii="Helvetica" w:hAnsi="Helvetica"/>
          <w:b/>
          <w:bCs/>
          <w:spacing w:val="2"/>
          <w:sz w:val="28"/>
          <w:szCs w:val="28"/>
        </w:rPr>
        <w:t xml:space="preserve">About Scottish Adoption </w:t>
      </w:r>
    </w:p>
    <w:p w14:paraId="2EAC5A09" w14:textId="5775CC74" w:rsidR="0004673A" w:rsidRPr="007748E0" w:rsidRDefault="0004673A" w:rsidP="000A422B">
      <w:pPr>
        <w:pStyle w:val="jbodytext"/>
        <w:spacing w:after="0" w:line="240" w:lineRule="auto"/>
        <w:rPr>
          <w:rFonts w:ascii="Helvetica" w:hAnsi="Helvetica" w:cs="Times New Roman"/>
          <w:noProof w:val="0"/>
          <w:spacing w:val="2"/>
          <w:sz w:val="22"/>
          <w:szCs w:val="22"/>
          <w:lang w:eastAsia="en-GB"/>
        </w:rPr>
      </w:pPr>
      <w:r w:rsidRPr="007748E0">
        <w:rPr>
          <w:rFonts w:ascii="Helvetica" w:hAnsi="Helvetica" w:cs="Times New Roman"/>
          <w:noProof w:val="0"/>
          <w:spacing w:val="2"/>
          <w:sz w:val="22"/>
          <w:szCs w:val="22"/>
          <w:lang w:eastAsia="en-GB"/>
        </w:rPr>
        <w:t xml:space="preserve">Scottish Adoption delivers high quality, innovative services to everyone affected by adoption. Every year we place up to 50 children who can no longer live with their birth families with adoptive parents living within </w:t>
      </w:r>
      <w:r w:rsidR="009C6F79" w:rsidRPr="007748E0">
        <w:rPr>
          <w:rFonts w:ascii="Helvetica" w:hAnsi="Helvetica" w:cs="Times New Roman"/>
          <w:noProof w:val="0"/>
          <w:spacing w:val="2"/>
          <w:sz w:val="22"/>
          <w:szCs w:val="22"/>
          <w:lang w:eastAsia="en-GB"/>
        </w:rPr>
        <w:t>an hour’s drive from</w:t>
      </w:r>
      <w:r w:rsidRPr="007748E0">
        <w:rPr>
          <w:rFonts w:ascii="Helvetica" w:hAnsi="Helvetica" w:cs="Times New Roman"/>
          <w:noProof w:val="0"/>
          <w:spacing w:val="2"/>
          <w:sz w:val="22"/>
          <w:szCs w:val="22"/>
          <w:lang w:eastAsia="en-GB"/>
        </w:rPr>
        <w:t xml:space="preserve"> Edinburgh. These are some of society’s most vulnerable children</w:t>
      </w:r>
      <w:r w:rsidR="009C6F79" w:rsidRPr="007748E0">
        <w:rPr>
          <w:rFonts w:ascii="Helvetica" w:hAnsi="Helvetica" w:cs="Times New Roman"/>
          <w:noProof w:val="0"/>
          <w:spacing w:val="2"/>
          <w:sz w:val="22"/>
          <w:szCs w:val="22"/>
          <w:lang w:eastAsia="en-GB"/>
        </w:rPr>
        <w:t xml:space="preserve"> who may have</w:t>
      </w:r>
      <w:r w:rsidRPr="007748E0">
        <w:rPr>
          <w:rFonts w:ascii="Helvetica" w:hAnsi="Helvetica" w:cs="Times New Roman"/>
          <w:noProof w:val="0"/>
          <w:spacing w:val="2"/>
          <w:sz w:val="22"/>
          <w:szCs w:val="22"/>
          <w:lang w:eastAsia="en-GB"/>
        </w:rPr>
        <w:t xml:space="preserve"> seen unthinkable things in their early years through abuse and neglect. Following placement, we provide post adoption support to strengthen these new family units, support parents and help the children to heal from their traumatic early experiences.  </w:t>
      </w:r>
    </w:p>
    <w:p w14:paraId="6AB4F6DE" w14:textId="77777777" w:rsidR="00D93901" w:rsidRPr="007748E0" w:rsidRDefault="00D93901" w:rsidP="000A422B">
      <w:pPr>
        <w:pStyle w:val="NormalWeb"/>
        <w:spacing w:before="0" w:beforeAutospacing="0" w:after="0" w:afterAutospacing="0"/>
        <w:rPr>
          <w:rFonts w:ascii="Helvetica" w:hAnsi="Helvetica"/>
          <w:spacing w:val="2"/>
          <w:sz w:val="22"/>
          <w:szCs w:val="22"/>
        </w:rPr>
      </w:pPr>
    </w:p>
    <w:p w14:paraId="6A2C33F8" w14:textId="22364033" w:rsidR="00063C1E" w:rsidRPr="007748E0" w:rsidRDefault="004D74D4" w:rsidP="000A422B">
      <w:pPr>
        <w:pStyle w:val="NormalWeb"/>
        <w:spacing w:before="0" w:beforeAutospacing="0" w:after="0" w:afterAutospacing="0"/>
        <w:rPr>
          <w:rFonts w:ascii="Helvetica" w:hAnsi="Helvetica"/>
          <w:spacing w:val="2"/>
          <w:sz w:val="22"/>
          <w:szCs w:val="22"/>
        </w:rPr>
      </w:pPr>
      <w:r w:rsidRPr="007748E0">
        <w:rPr>
          <w:rFonts w:ascii="Helvetica" w:hAnsi="Helvetica"/>
          <w:spacing w:val="2"/>
          <w:sz w:val="22"/>
          <w:szCs w:val="22"/>
        </w:rPr>
        <w:t>Scottish Adoption</w:t>
      </w:r>
      <w:r w:rsidR="0099224C" w:rsidRPr="007748E0">
        <w:rPr>
          <w:rFonts w:ascii="Helvetica" w:hAnsi="Helvetica"/>
          <w:spacing w:val="2"/>
          <w:sz w:val="22"/>
          <w:szCs w:val="22"/>
        </w:rPr>
        <w:t xml:space="preserve"> is looking to recruit a</w:t>
      </w:r>
      <w:r w:rsidRPr="007748E0">
        <w:rPr>
          <w:rFonts w:ascii="Helvetica" w:hAnsi="Helvetica"/>
          <w:spacing w:val="2"/>
          <w:sz w:val="22"/>
          <w:szCs w:val="22"/>
        </w:rPr>
        <w:t xml:space="preserve"> freelance fundraiser to </w:t>
      </w:r>
      <w:r w:rsidR="0099224C" w:rsidRPr="007748E0">
        <w:rPr>
          <w:rFonts w:ascii="Helvetica" w:hAnsi="Helvetica"/>
          <w:spacing w:val="2"/>
          <w:sz w:val="22"/>
          <w:szCs w:val="22"/>
        </w:rPr>
        <w:t>build upon existing relationships with trusts and foundations and seek out new funding opportunities. The ideal candidate will have a strong track record of fundraising, ideally from a range of sources</w:t>
      </w:r>
      <w:r w:rsidRPr="007748E0">
        <w:rPr>
          <w:rFonts w:ascii="Helvetica" w:hAnsi="Helvetica"/>
          <w:spacing w:val="2"/>
          <w:sz w:val="22"/>
          <w:szCs w:val="22"/>
        </w:rPr>
        <w:t xml:space="preserve"> </w:t>
      </w:r>
      <w:r w:rsidR="004D53A6" w:rsidRPr="007748E0">
        <w:rPr>
          <w:rFonts w:ascii="Helvetica" w:hAnsi="Helvetica"/>
          <w:spacing w:val="2"/>
          <w:sz w:val="22"/>
          <w:szCs w:val="22"/>
        </w:rPr>
        <w:t>and</w:t>
      </w:r>
      <w:r w:rsidRPr="007748E0">
        <w:rPr>
          <w:rFonts w:ascii="Helvetica" w:hAnsi="Helvetica"/>
          <w:spacing w:val="2"/>
          <w:sz w:val="22"/>
          <w:szCs w:val="22"/>
        </w:rPr>
        <w:t xml:space="preserve"> particularly from trusts and foundations</w:t>
      </w:r>
      <w:r w:rsidR="0099224C" w:rsidRPr="007748E0">
        <w:rPr>
          <w:rFonts w:ascii="Helvetica" w:hAnsi="Helvetica"/>
          <w:spacing w:val="2"/>
          <w:sz w:val="22"/>
          <w:szCs w:val="22"/>
        </w:rPr>
        <w:t xml:space="preserve">. They will have </w:t>
      </w:r>
      <w:r w:rsidR="00063C1E" w:rsidRPr="007748E0">
        <w:rPr>
          <w:rFonts w:ascii="Helvetica" w:hAnsi="Helvetica"/>
          <w:spacing w:val="2"/>
          <w:sz w:val="22"/>
          <w:szCs w:val="22"/>
        </w:rPr>
        <w:t>knowledge of the fundraising landscape and good research skills. An</w:t>
      </w:r>
      <w:r w:rsidRPr="007748E0">
        <w:rPr>
          <w:rFonts w:ascii="Helvetica" w:hAnsi="Helvetica"/>
          <w:spacing w:val="2"/>
          <w:sz w:val="22"/>
          <w:szCs w:val="22"/>
        </w:rPr>
        <w:t xml:space="preserve"> ability to share the stories of everyone affected by adoption in a way that moves people and gets across the value of the work we do</w:t>
      </w:r>
      <w:r w:rsidR="00063C1E" w:rsidRPr="007748E0">
        <w:rPr>
          <w:rFonts w:ascii="Helvetica" w:hAnsi="Helvetica"/>
          <w:spacing w:val="2"/>
          <w:sz w:val="22"/>
          <w:szCs w:val="22"/>
        </w:rPr>
        <w:t xml:space="preserve"> is also essential</w:t>
      </w:r>
      <w:r w:rsidRPr="007748E0">
        <w:rPr>
          <w:rFonts w:ascii="Helvetica" w:hAnsi="Helvetica"/>
          <w:spacing w:val="2"/>
          <w:sz w:val="22"/>
          <w:szCs w:val="22"/>
        </w:rPr>
        <w:t>. The</w:t>
      </w:r>
      <w:r w:rsidR="00063C1E" w:rsidRPr="007748E0">
        <w:rPr>
          <w:rFonts w:ascii="Helvetica" w:hAnsi="Helvetica"/>
          <w:spacing w:val="2"/>
          <w:sz w:val="22"/>
          <w:szCs w:val="22"/>
        </w:rPr>
        <w:t xml:space="preserve"> candidate</w:t>
      </w:r>
      <w:r w:rsidRPr="007748E0">
        <w:rPr>
          <w:rFonts w:ascii="Helvetica" w:hAnsi="Helvetica"/>
          <w:spacing w:val="2"/>
          <w:sz w:val="22"/>
          <w:szCs w:val="22"/>
        </w:rPr>
        <w:t xml:space="preserve"> will </w:t>
      </w:r>
      <w:r w:rsidR="00063C1E" w:rsidRPr="007748E0">
        <w:rPr>
          <w:rFonts w:ascii="Helvetica" w:hAnsi="Helvetica"/>
          <w:spacing w:val="2"/>
          <w:sz w:val="22"/>
          <w:szCs w:val="22"/>
        </w:rPr>
        <w:t xml:space="preserve">also </w:t>
      </w:r>
      <w:r w:rsidRPr="007748E0">
        <w:rPr>
          <w:rFonts w:ascii="Helvetica" w:hAnsi="Helvetica"/>
          <w:spacing w:val="2"/>
          <w:sz w:val="22"/>
          <w:szCs w:val="22"/>
        </w:rPr>
        <w:t xml:space="preserve">have strong interpersonal skills, be self-motivated and able to work independently. </w:t>
      </w:r>
    </w:p>
    <w:p w14:paraId="3E2D605E" w14:textId="77777777" w:rsidR="004D74D4" w:rsidRPr="007748E0" w:rsidRDefault="004D74D4" w:rsidP="0099224C">
      <w:pPr>
        <w:pStyle w:val="NormalWeb"/>
        <w:spacing w:before="0" w:beforeAutospacing="0" w:after="0" w:afterAutospacing="0"/>
        <w:rPr>
          <w:rFonts w:ascii="Helvetica" w:hAnsi="Helvetica"/>
          <w:spacing w:val="2"/>
        </w:rPr>
      </w:pPr>
    </w:p>
    <w:p w14:paraId="4E30C298" w14:textId="547D804B" w:rsidR="0099224C" w:rsidRPr="007748E0" w:rsidRDefault="0099224C" w:rsidP="00BB1DA7">
      <w:pPr>
        <w:pStyle w:val="NormalWeb"/>
        <w:rPr>
          <w:rFonts w:ascii="Helvetica" w:hAnsi="Helvetica"/>
          <w:b/>
          <w:bCs/>
          <w:spacing w:val="2"/>
          <w:sz w:val="28"/>
          <w:szCs w:val="28"/>
        </w:rPr>
      </w:pPr>
      <w:r w:rsidRPr="007748E0">
        <w:rPr>
          <w:rFonts w:ascii="Helvetica" w:hAnsi="Helvetica"/>
          <w:b/>
          <w:bCs/>
          <w:spacing w:val="2"/>
          <w:sz w:val="28"/>
          <w:szCs w:val="28"/>
        </w:rPr>
        <w:t>Role Description</w:t>
      </w:r>
    </w:p>
    <w:p w14:paraId="2B37D679" w14:textId="4ECB01C7" w:rsidR="0099224C" w:rsidRPr="007748E0" w:rsidRDefault="004D74D4" w:rsidP="0099224C">
      <w:pPr>
        <w:numPr>
          <w:ilvl w:val="0"/>
          <w:numId w:val="0"/>
        </w:numPr>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Fee</w:t>
      </w:r>
      <w:r w:rsidR="0099224C" w:rsidRPr="007748E0">
        <w:rPr>
          <w:rFonts w:ascii="Helvetica" w:eastAsia="Times New Roman" w:hAnsi="Helvetica" w:cs="Times New Roman"/>
          <w:b w:val="0"/>
          <w:spacing w:val="2"/>
          <w:sz w:val="22"/>
          <w:szCs w:val="22"/>
          <w:lang w:eastAsia="en-GB"/>
        </w:rPr>
        <w:t xml:space="preserve">: </w:t>
      </w:r>
      <w:r w:rsidR="0099224C" w:rsidRPr="007748E0">
        <w:rPr>
          <w:rFonts w:ascii="Helvetica" w:eastAsia="Times New Roman" w:hAnsi="Helvetica" w:cs="Times New Roman"/>
          <w:b w:val="0"/>
          <w:spacing w:val="2"/>
          <w:sz w:val="22"/>
          <w:szCs w:val="22"/>
          <w:lang w:eastAsia="en-GB"/>
        </w:rPr>
        <w:tab/>
      </w:r>
      <w:r w:rsidR="0099224C" w:rsidRPr="007748E0">
        <w:rPr>
          <w:rFonts w:ascii="Helvetica" w:eastAsia="Times New Roman" w:hAnsi="Helvetica" w:cs="Times New Roman"/>
          <w:b w:val="0"/>
          <w:spacing w:val="2"/>
          <w:sz w:val="22"/>
          <w:szCs w:val="22"/>
          <w:lang w:eastAsia="en-GB"/>
        </w:rPr>
        <w:tab/>
      </w:r>
      <w:r w:rsidRPr="007748E0">
        <w:rPr>
          <w:rFonts w:ascii="Helvetica" w:eastAsia="Times New Roman" w:hAnsi="Helvetica" w:cs="Times New Roman"/>
          <w:b w:val="0"/>
          <w:spacing w:val="2"/>
          <w:sz w:val="22"/>
          <w:szCs w:val="22"/>
          <w:lang w:eastAsia="en-GB"/>
        </w:rPr>
        <w:tab/>
      </w:r>
      <w:r w:rsidR="007748E0">
        <w:rPr>
          <w:rFonts w:ascii="Helvetica" w:eastAsia="Times New Roman" w:hAnsi="Helvetica" w:cs="Times New Roman"/>
          <w:b w:val="0"/>
          <w:spacing w:val="2"/>
          <w:sz w:val="22"/>
          <w:szCs w:val="22"/>
          <w:lang w:eastAsia="en-GB"/>
        </w:rPr>
        <w:t>hourly rate of £25</w:t>
      </w:r>
    </w:p>
    <w:p w14:paraId="182B9E00" w14:textId="30BC7D57" w:rsidR="0099224C" w:rsidRPr="007748E0" w:rsidRDefault="0099224C" w:rsidP="004D74D4">
      <w:pPr>
        <w:numPr>
          <w:ilvl w:val="0"/>
          <w:numId w:val="0"/>
        </w:numPr>
        <w:ind w:left="2160" w:hanging="216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Hours:</w:t>
      </w:r>
      <w:r w:rsidRPr="007748E0">
        <w:rPr>
          <w:rFonts w:ascii="Helvetica" w:eastAsia="Times New Roman" w:hAnsi="Helvetica" w:cs="Times New Roman"/>
          <w:b w:val="0"/>
          <w:spacing w:val="2"/>
          <w:sz w:val="22"/>
          <w:szCs w:val="22"/>
          <w:lang w:eastAsia="en-GB"/>
        </w:rPr>
        <w:tab/>
        <w:t>Part</w:t>
      </w:r>
      <w:r w:rsidR="004D74D4" w:rsidRPr="007748E0">
        <w:rPr>
          <w:rFonts w:ascii="Helvetica" w:eastAsia="Times New Roman" w:hAnsi="Helvetica" w:cs="Times New Roman"/>
          <w:b w:val="0"/>
          <w:spacing w:val="2"/>
          <w:sz w:val="22"/>
          <w:szCs w:val="22"/>
          <w:lang w:eastAsia="en-GB"/>
        </w:rPr>
        <w:t>-</w:t>
      </w:r>
      <w:r w:rsidRPr="007748E0">
        <w:rPr>
          <w:rFonts w:ascii="Helvetica" w:eastAsia="Times New Roman" w:hAnsi="Helvetica" w:cs="Times New Roman"/>
          <w:b w:val="0"/>
          <w:spacing w:val="2"/>
          <w:sz w:val="22"/>
          <w:szCs w:val="22"/>
          <w:lang w:eastAsia="en-GB"/>
        </w:rPr>
        <w:t>time (</w:t>
      </w:r>
      <w:r w:rsidR="004D74D4" w:rsidRPr="007748E0">
        <w:rPr>
          <w:rFonts w:ascii="Helvetica" w:eastAsia="Times New Roman" w:hAnsi="Helvetica" w:cs="Times New Roman"/>
          <w:b w:val="0"/>
          <w:spacing w:val="2"/>
          <w:sz w:val="22"/>
          <w:szCs w:val="22"/>
          <w:lang w:eastAsia="en-GB"/>
        </w:rPr>
        <w:t xml:space="preserve">approximately </w:t>
      </w:r>
      <w:r w:rsidR="007748E0">
        <w:rPr>
          <w:rFonts w:ascii="Helvetica" w:eastAsia="Times New Roman" w:hAnsi="Helvetica" w:cs="Times New Roman"/>
          <w:b w:val="0"/>
          <w:spacing w:val="2"/>
          <w:sz w:val="22"/>
          <w:szCs w:val="22"/>
          <w:lang w:eastAsia="en-GB"/>
        </w:rPr>
        <w:t>10 hours</w:t>
      </w:r>
      <w:r w:rsidRPr="007748E0">
        <w:rPr>
          <w:rFonts w:ascii="Helvetica" w:eastAsia="Times New Roman" w:hAnsi="Helvetica" w:cs="Times New Roman"/>
          <w:b w:val="0"/>
          <w:spacing w:val="2"/>
          <w:sz w:val="22"/>
          <w:szCs w:val="22"/>
          <w:lang w:eastAsia="en-GB"/>
        </w:rPr>
        <w:t xml:space="preserve"> per </w:t>
      </w:r>
      <w:r w:rsidR="001771DD">
        <w:rPr>
          <w:rFonts w:ascii="Helvetica" w:eastAsia="Times New Roman" w:hAnsi="Helvetica" w:cs="Times New Roman"/>
          <w:b w:val="0"/>
          <w:spacing w:val="2"/>
          <w:sz w:val="22"/>
          <w:szCs w:val="22"/>
          <w:lang w:eastAsia="en-GB"/>
        </w:rPr>
        <w:t>week</w:t>
      </w:r>
      <w:bookmarkStart w:id="0" w:name="_GoBack"/>
      <w:bookmarkEnd w:id="0"/>
      <w:r w:rsidR="004D74D4" w:rsidRPr="007748E0">
        <w:rPr>
          <w:rFonts w:ascii="Helvetica" w:eastAsia="Times New Roman" w:hAnsi="Helvetica" w:cs="Times New Roman"/>
          <w:b w:val="0"/>
          <w:spacing w:val="2"/>
          <w:sz w:val="22"/>
          <w:szCs w:val="22"/>
          <w:lang w:eastAsia="en-GB"/>
        </w:rPr>
        <w:t>. This can be worked flexibly – some months may be busier that others depending on the funding cycle</w:t>
      </w:r>
      <w:r w:rsidR="004E1B4B" w:rsidRPr="007748E0">
        <w:rPr>
          <w:rFonts w:ascii="Helvetica" w:eastAsia="Times New Roman" w:hAnsi="Helvetica" w:cs="Times New Roman"/>
          <w:b w:val="0"/>
          <w:spacing w:val="2"/>
          <w:sz w:val="22"/>
          <w:szCs w:val="22"/>
          <w:lang w:eastAsia="en-GB"/>
        </w:rPr>
        <w:t>s</w:t>
      </w:r>
      <w:r w:rsidR="004D74D4" w:rsidRPr="007748E0">
        <w:rPr>
          <w:rFonts w:ascii="Helvetica" w:eastAsia="Times New Roman" w:hAnsi="Helvetica" w:cs="Times New Roman"/>
          <w:b w:val="0"/>
          <w:spacing w:val="2"/>
          <w:sz w:val="22"/>
          <w:szCs w:val="22"/>
          <w:lang w:eastAsia="en-GB"/>
        </w:rPr>
        <w:t>)</w:t>
      </w:r>
    </w:p>
    <w:p w14:paraId="5C5928C2" w14:textId="4F7A4D18" w:rsidR="0099224C" w:rsidRPr="007748E0" w:rsidRDefault="0099224C" w:rsidP="0099224C">
      <w:pPr>
        <w:numPr>
          <w:ilvl w:val="0"/>
          <w:numId w:val="0"/>
        </w:numPr>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 xml:space="preserve">Duration:  </w:t>
      </w:r>
      <w:r w:rsidRPr="007748E0">
        <w:rPr>
          <w:rFonts w:ascii="Helvetica" w:eastAsia="Times New Roman" w:hAnsi="Helvetica" w:cs="Times New Roman"/>
          <w:b w:val="0"/>
          <w:spacing w:val="2"/>
          <w:sz w:val="22"/>
          <w:szCs w:val="22"/>
          <w:lang w:eastAsia="en-GB"/>
        </w:rPr>
        <w:tab/>
      </w:r>
      <w:r w:rsidR="004D74D4" w:rsidRPr="007748E0">
        <w:rPr>
          <w:rFonts w:ascii="Helvetica" w:eastAsia="Times New Roman" w:hAnsi="Helvetica" w:cs="Times New Roman"/>
          <w:b w:val="0"/>
          <w:spacing w:val="2"/>
          <w:sz w:val="22"/>
          <w:szCs w:val="22"/>
          <w:lang w:eastAsia="en-GB"/>
        </w:rPr>
        <w:tab/>
        <w:t>1-year</w:t>
      </w:r>
      <w:r w:rsidRPr="007748E0">
        <w:rPr>
          <w:rFonts w:ascii="Helvetica" w:eastAsia="Times New Roman" w:hAnsi="Helvetica" w:cs="Times New Roman"/>
          <w:b w:val="0"/>
          <w:spacing w:val="2"/>
          <w:sz w:val="22"/>
          <w:szCs w:val="22"/>
          <w:lang w:eastAsia="en-GB"/>
        </w:rPr>
        <w:t xml:space="preserve"> contract, with possibility of extension</w:t>
      </w:r>
    </w:p>
    <w:p w14:paraId="182FF45A" w14:textId="21EC7CDE" w:rsidR="0099224C" w:rsidRPr="007748E0" w:rsidRDefault="0099224C" w:rsidP="0099224C">
      <w:pPr>
        <w:numPr>
          <w:ilvl w:val="0"/>
          <w:numId w:val="0"/>
        </w:numPr>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 xml:space="preserve">Reports to: </w:t>
      </w:r>
      <w:r w:rsidRPr="007748E0">
        <w:rPr>
          <w:rFonts w:ascii="Helvetica" w:eastAsia="Times New Roman" w:hAnsi="Helvetica" w:cs="Times New Roman"/>
          <w:b w:val="0"/>
          <w:spacing w:val="2"/>
          <w:sz w:val="22"/>
          <w:szCs w:val="22"/>
          <w:lang w:eastAsia="en-GB"/>
        </w:rPr>
        <w:tab/>
      </w:r>
      <w:r w:rsidR="004D74D4" w:rsidRPr="007748E0">
        <w:rPr>
          <w:rFonts w:ascii="Helvetica" w:eastAsia="Times New Roman" w:hAnsi="Helvetica" w:cs="Times New Roman"/>
          <w:b w:val="0"/>
          <w:spacing w:val="2"/>
          <w:sz w:val="22"/>
          <w:szCs w:val="22"/>
          <w:lang w:eastAsia="en-GB"/>
        </w:rPr>
        <w:tab/>
      </w:r>
      <w:r w:rsidRPr="007748E0">
        <w:rPr>
          <w:rFonts w:ascii="Helvetica" w:eastAsia="Times New Roman" w:hAnsi="Helvetica" w:cs="Times New Roman"/>
          <w:b w:val="0"/>
          <w:spacing w:val="2"/>
          <w:sz w:val="22"/>
          <w:szCs w:val="22"/>
          <w:lang w:eastAsia="en-GB"/>
        </w:rPr>
        <w:t>CEO</w:t>
      </w:r>
    </w:p>
    <w:p w14:paraId="02BDD094" w14:textId="6963FE81" w:rsidR="0099224C" w:rsidRPr="007748E0" w:rsidRDefault="0099224C" w:rsidP="0099224C">
      <w:pPr>
        <w:numPr>
          <w:ilvl w:val="0"/>
          <w:numId w:val="0"/>
        </w:numPr>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 xml:space="preserve">Located at:    </w:t>
      </w:r>
      <w:r w:rsidR="004D74D4" w:rsidRPr="007748E0">
        <w:rPr>
          <w:rFonts w:ascii="Helvetica" w:eastAsia="Times New Roman" w:hAnsi="Helvetica" w:cs="Times New Roman"/>
          <w:b w:val="0"/>
          <w:spacing w:val="2"/>
          <w:sz w:val="22"/>
          <w:szCs w:val="22"/>
          <w:lang w:eastAsia="en-GB"/>
        </w:rPr>
        <w:tab/>
      </w:r>
      <w:r w:rsidR="008F1A76" w:rsidRPr="007748E0">
        <w:rPr>
          <w:rFonts w:ascii="Helvetica" w:eastAsia="Times New Roman" w:hAnsi="Helvetica" w:cs="Times New Roman"/>
          <w:b w:val="0"/>
          <w:spacing w:val="2"/>
          <w:sz w:val="22"/>
          <w:szCs w:val="22"/>
          <w:lang w:eastAsia="en-GB"/>
        </w:rPr>
        <w:tab/>
      </w:r>
      <w:r w:rsidR="004D74D4" w:rsidRPr="007748E0">
        <w:rPr>
          <w:rFonts w:ascii="Helvetica" w:eastAsia="Times New Roman" w:hAnsi="Helvetica" w:cs="Times New Roman"/>
          <w:b w:val="0"/>
          <w:spacing w:val="2"/>
          <w:sz w:val="22"/>
          <w:szCs w:val="22"/>
          <w:lang w:eastAsia="en-GB"/>
        </w:rPr>
        <w:t xml:space="preserve">Anywhere in Scotland </w:t>
      </w:r>
      <w:r w:rsidRPr="007748E0">
        <w:rPr>
          <w:rFonts w:ascii="Helvetica" w:eastAsia="Times New Roman" w:hAnsi="Helvetica" w:cs="Times New Roman"/>
          <w:b w:val="0"/>
          <w:spacing w:val="2"/>
          <w:sz w:val="22"/>
          <w:szCs w:val="22"/>
          <w:lang w:eastAsia="en-GB"/>
        </w:rPr>
        <w:t xml:space="preserve"> </w:t>
      </w:r>
    </w:p>
    <w:p w14:paraId="1D183C51" w14:textId="389D4891" w:rsidR="008F1A76" w:rsidRPr="007748E0" w:rsidRDefault="004D74D4" w:rsidP="002A68A0">
      <w:pPr>
        <w:numPr>
          <w:ilvl w:val="0"/>
          <w:numId w:val="0"/>
        </w:numPr>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 xml:space="preserve">Funding target: </w:t>
      </w:r>
      <w:r w:rsidRPr="007748E0">
        <w:rPr>
          <w:rFonts w:ascii="Helvetica" w:eastAsia="Times New Roman" w:hAnsi="Helvetica" w:cs="Times New Roman"/>
          <w:b w:val="0"/>
          <w:spacing w:val="2"/>
          <w:sz w:val="22"/>
          <w:szCs w:val="22"/>
          <w:lang w:eastAsia="en-GB"/>
        </w:rPr>
        <w:tab/>
        <w:t>Annua</w:t>
      </w:r>
      <w:r w:rsidR="00BB1DA7" w:rsidRPr="007748E0">
        <w:rPr>
          <w:rFonts w:ascii="Helvetica" w:eastAsia="Times New Roman" w:hAnsi="Helvetica" w:cs="Times New Roman"/>
          <w:b w:val="0"/>
          <w:spacing w:val="2"/>
          <w:sz w:val="22"/>
          <w:szCs w:val="22"/>
          <w:lang w:eastAsia="en-GB"/>
        </w:rPr>
        <w:t>l fundraising target of £1</w:t>
      </w:r>
      <w:r w:rsidR="0004673A" w:rsidRPr="007748E0">
        <w:rPr>
          <w:rFonts w:ascii="Helvetica" w:eastAsia="Times New Roman" w:hAnsi="Helvetica" w:cs="Times New Roman"/>
          <w:b w:val="0"/>
          <w:spacing w:val="2"/>
          <w:sz w:val="22"/>
          <w:szCs w:val="22"/>
          <w:lang w:eastAsia="en-GB"/>
        </w:rPr>
        <w:t>0</w:t>
      </w:r>
      <w:r w:rsidR="00BB1DA7" w:rsidRPr="007748E0">
        <w:rPr>
          <w:rFonts w:ascii="Helvetica" w:eastAsia="Times New Roman" w:hAnsi="Helvetica" w:cs="Times New Roman"/>
          <w:b w:val="0"/>
          <w:spacing w:val="2"/>
          <w:sz w:val="22"/>
          <w:szCs w:val="22"/>
          <w:lang w:eastAsia="en-GB"/>
        </w:rPr>
        <w:t xml:space="preserve">0,000 - £150,000 </w:t>
      </w:r>
      <w:r w:rsidRPr="007748E0">
        <w:rPr>
          <w:rFonts w:ascii="Helvetica" w:eastAsia="Times New Roman" w:hAnsi="Helvetica" w:cs="Times New Roman"/>
          <w:b w:val="0"/>
          <w:spacing w:val="2"/>
          <w:sz w:val="22"/>
          <w:szCs w:val="22"/>
          <w:lang w:eastAsia="en-GB"/>
        </w:rPr>
        <w:t xml:space="preserve"> </w:t>
      </w:r>
    </w:p>
    <w:p w14:paraId="62B63A9B" w14:textId="77777777" w:rsidR="00AA3E99" w:rsidRPr="007748E0" w:rsidRDefault="00AA3E99" w:rsidP="008F1A76">
      <w:pPr>
        <w:pStyle w:val="NormalWeb"/>
        <w:rPr>
          <w:rFonts w:ascii="Helvetica" w:hAnsi="Helvetica"/>
          <w:b/>
          <w:bCs/>
          <w:spacing w:val="2"/>
          <w:sz w:val="28"/>
          <w:szCs w:val="28"/>
        </w:rPr>
      </w:pPr>
    </w:p>
    <w:p w14:paraId="01CBB3DE" w14:textId="5E4D9E13" w:rsidR="0099224C" w:rsidRPr="007748E0" w:rsidRDefault="0099224C" w:rsidP="008F1A76">
      <w:pPr>
        <w:pStyle w:val="NormalWeb"/>
        <w:rPr>
          <w:rFonts w:ascii="Helvetica" w:hAnsi="Helvetica"/>
          <w:b/>
          <w:bCs/>
          <w:spacing w:val="2"/>
          <w:sz w:val="28"/>
          <w:szCs w:val="28"/>
        </w:rPr>
      </w:pPr>
      <w:r w:rsidRPr="007748E0">
        <w:rPr>
          <w:rFonts w:ascii="Helvetica" w:hAnsi="Helvetica"/>
          <w:b/>
          <w:bCs/>
          <w:spacing w:val="2"/>
          <w:sz w:val="28"/>
          <w:szCs w:val="28"/>
        </w:rPr>
        <w:t>Key Responsibilities</w:t>
      </w:r>
    </w:p>
    <w:p w14:paraId="7EBFF6F4" w14:textId="39389EC4" w:rsidR="0099224C" w:rsidRPr="007748E0" w:rsidRDefault="0099224C" w:rsidP="0099224C">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 xml:space="preserve">Researching potential </w:t>
      </w:r>
      <w:r w:rsidR="00360387" w:rsidRPr="007748E0">
        <w:rPr>
          <w:rFonts w:ascii="Helvetica" w:eastAsia="Times New Roman" w:hAnsi="Helvetica" w:cs="Times New Roman"/>
          <w:b w:val="0"/>
          <w:spacing w:val="2"/>
          <w:sz w:val="22"/>
          <w:szCs w:val="22"/>
          <w:lang w:eastAsia="en-GB"/>
        </w:rPr>
        <w:t>trusts and foundations and building relationships with them</w:t>
      </w:r>
    </w:p>
    <w:p w14:paraId="4FB98677" w14:textId="5CA0AB29" w:rsidR="00DE41C7" w:rsidRPr="007748E0" w:rsidRDefault="00063C1E" w:rsidP="00DE41C7">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Researching and w</w:t>
      </w:r>
      <w:r w:rsidR="00DE41C7" w:rsidRPr="007748E0">
        <w:rPr>
          <w:rFonts w:ascii="Helvetica" w:eastAsia="Times New Roman" w:hAnsi="Helvetica" w:cs="Times New Roman"/>
          <w:b w:val="0"/>
          <w:spacing w:val="2"/>
          <w:sz w:val="22"/>
          <w:szCs w:val="22"/>
          <w:lang w:eastAsia="en-GB"/>
        </w:rPr>
        <w:t xml:space="preserve">riting </w:t>
      </w:r>
      <w:r w:rsidRPr="007748E0">
        <w:rPr>
          <w:rFonts w:ascii="Helvetica" w:eastAsia="Times New Roman" w:hAnsi="Helvetica" w:cs="Times New Roman"/>
          <w:b w:val="0"/>
          <w:spacing w:val="2"/>
          <w:sz w:val="22"/>
          <w:szCs w:val="22"/>
          <w:lang w:eastAsia="en-GB"/>
        </w:rPr>
        <w:t xml:space="preserve">compelling </w:t>
      </w:r>
      <w:r w:rsidR="00DE41C7" w:rsidRPr="007748E0">
        <w:rPr>
          <w:rFonts w:ascii="Helvetica" w:eastAsia="Times New Roman" w:hAnsi="Helvetica" w:cs="Times New Roman"/>
          <w:b w:val="0"/>
          <w:spacing w:val="2"/>
          <w:sz w:val="22"/>
          <w:szCs w:val="22"/>
          <w:lang w:eastAsia="en-GB"/>
        </w:rPr>
        <w:t xml:space="preserve">funding proposals </w:t>
      </w:r>
    </w:p>
    <w:p w14:paraId="1ED37DEC" w14:textId="13ED9EF2" w:rsidR="0099224C" w:rsidRPr="007748E0" w:rsidRDefault="0099224C" w:rsidP="0099224C">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Developing connections with the private sector in Edinburgh</w:t>
      </w:r>
    </w:p>
    <w:p w14:paraId="3AAEC109" w14:textId="1DF758F9" w:rsidR="0099224C" w:rsidRPr="007748E0" w:rsidRDefault="0099224C" w:rsidP="0099224C">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Organising and attending fundraising events</w:t>
      </w:r>
    </w:p>
    <w:p w14:paraId="718DA02F" w14:textId="34614CD7" w:rsidR="00063C1E" w:rsidRPr="007748E0" w:rsidRDefault="0099224C" w:rsidP="0099224C">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 xml:space="preserve">Ensuring </w:t>
      </w:r>
      <w:r w:rsidR="00063C1E" w:rsidRPr="007748E0">
        <w:rPr>
          <w:rFonts w:ascii="Helvetica" w:eastAsia="Times New Roman" w:hAnsi="Helvetica" w:cs="Times New Roman"/>
          <w:b w:val="0"/>
          <w:spacing w:val="2"/>
          <w:sz w:val="22"/>
          <w:szCs w:val="22"/>
          <w:lang w:eastAsia="en-GB"/>
        </w:rPr>
        <w:t xml:space="preserve">the monitoring and evaluation of all funding awards is </w:t>
      </w:r>
      <w:r w:rsidR="004D53A6" w:rsidRPr="007748E0">
        <w:rPr>
          <w:rFonts w:ascii="Helvetica" w:eastAsia="Times New Roman" w:hAnsi="Helvetica" w:cs="Times New Roman"/>
          <w:b w:val="0"/>
          <w:spacing w:val="2"/>
          <w:sz w:val="22"/>
          <w:szCs w:val="22"/>
          <w:lang w:eastAsia="en-GB"/>
        </w:rPr>
        <w:t>carried out</w:t>
      </w:r>
    </w:p>
    <w:p w14:paraId="204028F4" w14:textId="68A50846" w:rsidR="004D53A6" w:rsidRPr="007748E0" w:rsidRDefault="004D53A6" w:rsidP="004D53A6">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Develop</w:t>
      </w:r>
      <w:r w:rsidR="002A68A0" w:rsidRPr="007748E0">
        <w:rPr>
          <w:rFonts w:ascii="Helvetica" w:eastAsia="Times New Roman" w:hAnsi="Helvetica" w:cs="Times New Roman"/>
          <w:b w:val="0"/>
          <w:spacing w:val="2"/>
          <w:sz w:val="22"/>
          <w:szCs w:val="22"/>
          <w:lang w:eastAsia="en-GB"/>
        </w:rPr>
        <w:t>ing</w:t>
      </w:r>
      <w:r w:rsidRPr="007748E0">
        <w:rPr>
          <w:rFonts w:ascii="Helvetica" w:eastAsia="Times New Roman" w:hAnsi="Helvetica" w:cs="Times New Roman"/>
          <w:b w:val="0"/>
          <w:spacing w:val="2"/>
          <w:sz w:val="22"/>
          <w:szCs w:val="22"/>
          <w:lang w:eastAsia="en-GB"/>
        </w:rPr>
        <w:t xml:space="preserve"> a fundraising strategy i</w:t>
      </w:r>
      <w:r w:rsidR="0099224C" w:rsidRPr="007748E0">
        <w:rPr>
          <w:rFonts w:ascii="Helvetica" w:eastAsia="Times New Roman" w:hAnsi="Helvetica" w:cs="Times New Roman"/>
          <w:b w:val="0"/>
          <w:spacing w:val="2"/>
          <w:sz w:val="22"/>
          <w:szCs w:val="22"/>
          <w:lang w:eastAsia="en-GB"/>
        </w:rPr>
        <w:t>n collaboration with the CEO</w:t>
      </w:r>
    </w:p>
    <w:p w14:paraId="4025431B" w14:textId="13CDB298" w:rsidR="002A68A0" w:rsidRPr="007748E0" w:rsidRDefault="002A68A0" w:rsidP="002A68A0">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Introducing and d</w:t>
      </w:r>
      <w:r w:rsidR="004D53A6" w:rsidRPr="007748E0">
        <w:rPr>
          <w:rFonts w:ascii="Helvetica" w:eastAsia="Times New Roman" w:hAnsi="Helvetica" w:cs="Times New Roman"/>
          <w:b w:val="0"/>
          <w:spacing w:val="2"/>
          <w:sz w:val="22"/>
          <w:szCs w:val="22"/>
          <w:lang w:eastAsia="en-GB"/>
        </w:rPr>
        <w:t>evelop</w:t>
      </w:r>
      <w:r w:rsidRPr="007748E0">
        <w:rPr>
          <w:rFonts w:ascii="Helvetica" w:eastAsia="Times New Roman" w:hAnsi="Helvetica" w:cs="Times New Roman"/>
          <w:b w:val="0"/>
          <w:spacing w:val="2"/>
          <w:sz w:val="22"/>
          <w:szCs w:val="22"/>
          <w:lang w:eastAsia="en-GB"/>
        </w:rPr>
        <w:t>ing</w:t>
      </w:r>
      <w:r w:rsidR="004D53A6" w:rsidRPr="007748E0">
        <w:rPr>
          <w:rFonts w:ascii="Helvetica" w:eastAsia="Times New Roman" w:hAnsi="Helvetica" w:cs="Times New Roman"/>
          <w:b w:val="0"/>
          <w:spacing w:val="2"/>
          <w:sz w:val="22"/>
          <w:szCs w:val="22"/>
          <w:lang w:eastAsia="en-GB"/>
        </w:rPr>
        <w:t xml:space="preserve"> community fundraising </w:t>
      </w:r>
      <w:r w:rsidRPr="007748E0">
        <w:rPr>
          <w:rFonts w:ascii="Helvetica" w:eastAsia="Times New Roman" w:hAnsi="Helvetica" w:cs="Times New Roman"/>
          <w:b w:val="0"/>
          <w:spacing w:val="2"/>
          <w:sz w:val="22"/>
          <w:szCs w:val="22"/>
          <w:lang w:eastAsia="en-GB"/>
        </w:rPr>
        <w:t>by promoting participation in challenge/sponsored events</w:t>
      </w:r>
    </w:p>
    <w:p w14:paraId="2334819E" w14:textId="55492691" w:rsidR="002A68A0" w:rsidRPr="007748E0" w:rsidRDefault="00AA3E99" w:rsidP="002A68A0">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Develop donor fundraising from families we have supported over the years, including the introduction of an annual Christmas appeal</w:t>
      </w:r>
    </w:p>
    <w:p w14:paraId="61496963" w14:textId="1D5EB4E6" w:rsidR="00063C1E" w:rsidRPr="007748E0" w:rsidRDefault="002A68A0" w:rsidP="00AA3E99">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lastRenderedPageBreak/>
        <w:t>Direct, guide and encourage those who organise their own fundraising events, ensuring good practice</w:t>
      </w:r>
    </w:p>
    <w:p w14:paraId="7A18FD39" w14:textId="1D20319F" w:rsidR="0099224C" w:rsidRPr="007748E0" w:rsidRDefault="0099224C" w:rsidP="00063C1E">
      <w:pPr>
        <w:pStyle w:val="NormalWeb"/>
        <w:rPr>
          <w:rFonts w:ascii="Helvetica" w:hAnsi="Helvetica"/>
          <w:b/>
          <w:bCs/>
          <w:spacing w:val="2"/>
          <w:sz w:val="28"/>
          <w:szCs w:val="28"/>
        </w:rPr>
      </w:pPr>
      <w:r w:rsidRPr="007748E0">
        <w:rPr>
          <w:rFonts w:ascii="Helvetica" w:hAnsi="Helvetica"/>
          <w:b/>
          <w:bCs/>
          <w:spacing w:val="2"/>
          <w:sz w:val="28"/>
          <w:szCs w:val="28"/>
        </w:rPr>
        <w:t>Skills and Experience</w:t>
      </w:r>
    </w:p>
    <w:p w14:paraId="2BB76959" w14:textId="72596F1A" w:rsidR="0099224C" w:rsidRPr="007748E0" w:rsidRDefault="0099224C" w:rsidP="0099224C">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A track record of successful fundraising for the charitable sector, including achieving funding targets through a range of different methods</w:t>
      </w:r>
    </w:p>
    <w:p w14:paraId="365135B4" w14:textId="16B5A45E" w:rsidR="0099224C" w:rsidRPr="007748E0" w:rsidRDefault="0099224C" w:rsidP="0099224C">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Experience in developing funding strategies for organisations</w:t>
      </w:r>
    </w:p>
    <w:p w14:paraId="648600F9" w14:textId="77777777" w:rsidR="0099224C" w:rsidRPr="007748E0" w:rsidRDefault="0099224C" w:rsidP="0099224C">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Excellent written and verbal communication skills</w:t>
      </w:r>
    </w:p>
    <w:p w14:paraId="03E02E59" w14:textId="73C9AA0E" w:rsidR="0099224C" w:rsidRPr="007748E0" w:rsidRDefault="0099224C" w:rsidP="0099224C">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Motivated, with the skills to build networks and relationships across a range of potential donors and stakeholders</w:t>
      </w:r>
    </w:p>
    <w:p w14:paraId="4A5EB04C" w14:textId="27EAD077" w:rsidR="0099224C" w:rsidRPr="007748E0" w:rsidRDefault="0099224C" w:rsidP="0099224C">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 xml:space="preserve">Able to </w:t>
      </w:r>
      <w:r w:rsidR="00063C1E" w:rsidRPr="007748E0">
        <w:rPr>
          <w:rFonts w:ascii="Helvetica" w:eastAsia="Times New Roman" w:hAnsi="Helvetica" w:cs="Times New Roman"/>
          <w:b w:val="0"/>
          <w:spacing w:val="2"/>
          <w:sz w:val="22"/>
          <w:szCs w:val="22"/>
          <w:lang w:eastAsia="en-GB"/>
        </w:rPr>
        <w:t xml:space="preserve">work independently </w:t>
      </w:r>
    </w:p>
    <w:p w14:paraId="2D9E34A5" w14:textId="0C2DDDBB" w:rsidR="0099224C" w:rsidRPr="007748E0" w:rsidRDefault="00063C1E" w:rsidP="0099224C">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Good</w:t>
      </w:r>
      <w:r w:rsidR="0099224C" w:rsidRPr="007748E0">
        <w:rPr>
          <w:rFonts w:ascii="Helvetica" w:eastAsia="Times New Roman" w:hAnsi="Helvetica" w:cs="Times New Roman"/>
          <w:b w:val="0"/>
          <w:spacing w:val="2"/>
          <w:sz w:val="22"/>
          <w:szCs w:val="22"/>
          <w:lang w:eastAsia="en-GB"/>
        </w:rPr>
        <w:t xml:space="preserve"> organizational and presentation skills</w:t>
      </w:r>
    </w:p>
    <w:p w14:paraId="24113452" w14:textId="77777777" w:rsidR="00AA3E99" w:rsidRPr="007748E0" w:rsidRDefault="00063C1E" w:rsidP="00AA3E99">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Good</w:t>
      </w:r>
      <w:r w:rsidR="0099224C" w:rsidRPr="007748E0">
        <w:rPr>
          <w:rFonts w:ascii="Helvetica" w:eastAsia="Times New Roman" w:hAnsi="Helvetica" w:cs="Times New Roman"/>
          <w:b w:val="0"/>
          <w:spacing w:val="2"/>
          <w:sz w:val="22"/>
          <w:szCs w:val="22"/>
          <w:lang w:eastAsia="en-GB"/>
        </w:rPr>
        <w:t xml:space="preserve"> IT skills, including experience with the Microsoft Office package, particularly Microsoft Word</w:t>
      </w:r>
    </w:p>
    <w:p w14:paraId="28B36D6E" w14:textId="1BA9FD46" w:rsidR="0099224C" w:rsidRPr="008F414E" w:rsidRDefault="00063C1E" w:rsidP="008F414E">
      <w:pPr>
        <w:numPr>
          <w:ilvl w:val="0"/>
          <w:numId w:val="6"/>
        </w:numPr>
        <w:spacing w:before="100" w:beforeAutospacing="1" w:after="75"/>
        <w:ind w:left="0"/>
        <w:rPr>
          <w:rFonts w:ascii="Helvetica" w:eastAsia="Times New Roman" w:hAnsi="Helvetica" w:cs="Times New Roman"/>
          <w:b w:val="0"/>
          <w:spacing w:val="2"/>
          <w:sz w:val="22"/>
          <w:szCs w:val="22"/>
          <w:lang w:eastAsia="en-GB"/>
        </w:rPr>
      </w:pPr>
      <w:r w:rsidRPr="007748E0">
        <w:rPr>
          <w:rFonts w:ascii="Helvetica" w:eastAsia="Times New Roman" w:hAnsi="Helvetica" w:cs="Times New Roman"/>
          <w:b w:val="0"/>
          <w:spacing w:val="2"/>
          <w:sz w:val="22"/>
          <w:szCs w:val="22"/>
          <w:lang w:eastAsia="en-GB"/>
        </w:rPr>
        <w:t>Motivated, with the skills to build networks and relationships across a range of potential donors and stakeholders</w:t>
      </w:r>
    </w:p>
    <w:p w14:paraId="5EF12B78" w14:textId="77777777" w:rsidR="008F414E" w:rsidRDefault="008F414E" w:rsidP="00AA3E99">
      <w:pPr>
        <w:pStyle w:val="NormalWeb"/>
        <w:rPr>
          <w:rFonts w:ascii="Helvetica" w:hAnsi="Helvetica"/>
          <w:b/>
          <w:bCs/>
          <w:spacing w:val="2"/>
          <w:sz w:val="28"/>
          <w:szCs w:val="28"/>
        </w:rPr>
      </w:pPr>
    </w:p>
    <w:p w14:paraId="721BB0CE" w14:textId="6366199B" w:rsidR="0099224C" w:rsidRPr="007748E0" w:rsidRDefault="0099224C" w:rsidP="00AA3E99">
      <w:pPr>
        <w:pStyle w:val="NormalWeb"/>
        <w:rPr>
          <w:rFonts w:ascii="Helvetica" w:hAnsi="Helvetica"/>
          <w:b/>
          <w:bCs/>
          <w:spacing w:val="2"/>
          <w:sz w:val="28"/>
          <w:szCs w:val="28"/>
        </w:rPr>
      </w:pPr>
      <w:r w:rsidRPr="007748E0">
        <w:rPr>
          <w:rFonts w:ascii="Helvetica" w:hAnsi="Helvetica"/>
          <w:b/>
          <w:bCs/>
          <w:spacing w:val="2"/>
          <w:sz w:val="28"/>
          <w:szCs w:val="28"/>
        </w:rPr>
        <w:t xml:space="preserve">How to Apply </w:t>
      </w:r>
    </w:p>
    <w:p w14:paraId="798D8026" w14:textId="324EDBA9" w:rsidR="00AA3E99" w:rsidRDefault="00AA3E99" w:rsidP="00AA3E99">
      <w:pPr>
        <w:pStyle w:val="NormalWeb"/>
        <w:rPr>
          <w:rFonts w:ascii="Helvetica" w:hAnsi="Helvetica"/>
          <w:spacing w:val="2"/>
          <w:sz w:val="22"/>
          <w:szCs w:val="22"/>
        </w:rPr>
      </w:pPr>
      <w:r w:rsidRPr="007748E0">
        <w:rPr>
          <w:rFonts w:ascii="Helvetica" w:hAnsi="Helvetica"/>
          <w:spacing w:val="2"/>
          <w:sz w:val="22"/>
          <w:szCs w:val="22"/>
        </w:rPr>
        <w:t xml:space="preserve">Please send a CV and covering letter to </w:t>
      </w:r>
      <w:hyperlink r:id="rId8" w:history="1">
        <w:r w:rsidR="007748E0" w:rsidRPr="00E40A32">
          <w:rPr>
            <w:rStyle w:val="Hyperlink"/>
            <w:rFonts w:ascii="Helvetica" w:hAnsi="Helvetica"/>
            <w:spacing w:val="2"/>
            <w:sz w:val="22"/>
            <w:szCs w:val="22"/>
          </w:rPr>
          <w:t>alisonh@scottishadoption.org</w:t>
        </w:r>
      </w:hyperlink>
    </w:p>
    <w:p w14:paraId="28B10C76" w14:textId="651D8477" w:rsidR="0099224C" w:rsidRPr="008F414E" w:rsidRDefault="00AA3E99" w:rsidP="008F414E">
      <w:pPr>
        <w:pStyle w:val="NormalWeb"/>
        <w:rPr>
          <w:rFonts w:ascii="Helvetica" w:hAnsi="Helvetica"/>
          <w:spacing w:val="2"/>
          <w:sz w:val="22"/>
          <w:szCs w:val="22"/>
        </w:rPr>
      </w:pPr>
      <w:r w:rsidRPr="007748E0">
        <w:rPr>
          <w:rFonts w:ascii="Helvetica" w:hAnsi="Helvetica"/>
          <w:spacing w:val="2"/>
          <w:sz w:val="22"/>
          <w:szCs w:val="22"/>
        </w:rPr>
        <w:t>Deadline for applications:</w:t>
      </w:r>
      <w:r w:rsidR="007748E0">
        <w:rPr>
          <w:rFonts w:ascii="Helvetica" w:hAnsi="Helvetica"/>
          <w:spacing w:val="2"/>
          <w:sz w:val="22"/>
          <w:szCs w:val="22"/>
        </w:rPr>
        <w:t xml:space="preserve">  Friday 12</w:t>
      </w:r>
      <w:r w:rsidR="007748E0" w:rsidRPr="007748E0">
        <w:rPr>
          <w:rFonts w:ascii="Helvetica" w:hAnsi="Helvetica"/>
          <w:spacing w:val="2"/>
          <w:sz w:val="22"/>
          <w:szCs w:val="22"/>
          <w:vertAlign w:val="superscript"/>
        </w:rPr>
        <w:t>th</w:t>
      </w:r>
      <w:r w:rsidR="007748E0">
        <w:rPr>
          <w:rFonts w:ascii="Helvetica" w:hAnsi="Helvetica"/>
          <w:spacing w:val="2"/>
          <w:sz w:val="22"/>
          <w:szCs w:val="22"/>
        </w:rPr>
        <w:t xml:space="preserve"> November</w:t>
      </w:r>
    </w:p>
    <w:sectPr w:rsidR="0099224C" w:rsidRPr="008F414E" w:rsidSect="008F414E">
      <w:headerReference w:type="default" r:id="rId9"/>
      <w:pgSz w:w="11900" w:h="16840"/>
      <w:pgMar w:top="87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4DE32" w14:textId="77777777" w:rsidR="00DE1841" w:rsidRDefault="00DE1841" w:rsidP="00DE1841">
      <w:r>
        <w:separator/>
      </w:r>
    </w:p>
  </w:endnote>
  <w:endnote w:type="continuationSeparator" w:id="0">
    <w:p w14:paraId="75E428C5" w14:textId="77777777" w:rsidR="00DE1841" w:rsidRDefault="00DE1841" w:rsidP="00DE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ndon Grotesque Regular">
    <w:altName w:val="Calibri"/>
    <w:panose1 w:val="00000000000000000000"/>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8DDC4" w14:textId="77777777" w:rsidR="00DE1841" w:rsidRDefault="00DE1841" w:rsidP="00DE1841">
      <w:r>
        <w:separator/>
      </w:r>
    </w:p>
  </w:footnote>
  <w:footnote w:type="continuationSeparator" w:id="0">
    <w:p w14:paraId="3182DFFE" w14:textId="77777777" w:rsidR="00DE1841" w:rsidRDefault="00DE1841" w:rsidP="00DE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26DA7" w14:textId="6C3B94BA" w:rsidR="00DE1841" w:rsidRDefault="00DE1841" w:rsidP="008F414E">
    <w:pPr>
      <w:pStyle w:val="Header"/>
      <w:numPr>
        <w:ilvl w:val="0"/>
        <w:numId w:val="0"/>
      </w:num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7EAE"/>
    <w:multiLevelType w:val="singleLevel"/>
    <w:tmpl w:val="A1A491D8"/>
    <w:lvl w:ilvl="0">
      <w:start w:val="1"/>
      <w:numFmt w:val="decimal"/>
      <w:pStyle w:val="Normal"/>
      <w:lvlText w:val="%1."/>
      <w:lvlJc w:val="left"/>
      <w:pPr>
        <w:ind w:left="360" w:hanging="360"/>
      </w:pPr>
      <w:rPr>
        <w:rFonts w:hint="default"/>
      </w:rPr>
    </w:lvl>
  </w:abstractNum>
  <w:abstractNum w:abstractNumId="1" w15:restartNumberingAfterBreak="0">
    <w:nsid w:val="050075C1"/>
    <w:multiLevelType w:val="hybridMultilevel"/>
    <w:tmpl w:val="AC8619E8"/>
    <w:lvl w:ilvl="0" w:tplc="04090003">
      <w:start w:val="1"/>
      <w:numFmt w:val="bullet"/>
      <w:lvlText w:val="o"/>
      <w:lvlJc w:val="left"/>
      <w:pPr>
        <w:ind w:left="394" w:hanging="360"/>
      </w:pPr>
      <w:rPr>
        <w:rFonts w:ascii="Courier New" w:hAnsi="Courier New" w:cs="Courier New"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15:restartNumberingAfterBreak="0">
    <w:nsid w:val="08B52629"/>
    <w:multiLevelType w:val="multilevel"/>
    <w:tmpl w:val="4A5E7FB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150357B8"/>
    <w:multiLevelType w:val="hybridMultilevel"/>
    <w:tmpl w:val="E3105DFA"/>
    <w:lvl w:ilvl="0" w:tplc="603E7F9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C06BF"/>
    <w:multiLevelType w:val="hybridMultilevel"/>
    <w:tmpl w:val="EAAC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81859"/>
    <w:multiLevelType w:val="hybridMultilevel"/>
    <w:tmpl w:val="4F82C1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87012"/>
    <w:multiLevelType w:val="hybridMultilevel"/>
    <w:tmpl w:val="F6C69C72"/>
    <w:lvl w:ilvl="0" w:tplc="08090003">
      <w:start w:val="1"/>
      <w:numFmt w:val="bullet"/>
      <w:lvlText w:val="o"/>
      <w:lvlJc w:val="left"/>
      <w:pPr>
        <w:ind w:left="394" w:hanging="360"/>
      </w:pPr>
      <w:rPr>
        <w:rFonts w:ascii="Courier New" w:hAnsi="Courier New" w:cs="Courier New"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7" w15:restartNumberingAfterBreak="0">
    <w:nsid w:val="31C2266B"/>
    <w:multiLevelType w:val="hybridMultilevel"/>
    <w:tmpl w:val="AB08E1A6"/>
    <w:lvl w:ilvl="0" w:tplc="04090003">
      <w:start w:val="1"/>
      <w:numFmt w:val="bullet"/>
      <w:lvlText w:val="o"/>
      <w:lvlJc w:val="left"/>
      <w:pPr>
        <w:ind w:left="394" w:hanging="360"/>
      </w:pPr>
      <w:rPr>
        <w:rFonts w:ascii="Courier New" w:hAnsi="Courier New" w:cs="Courier New"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8" w15:restartNumberingAfterBreak="0">
    <w:nsid w:val="323B2D2D"/>
    <w:multiLevelType w:val="hybridMultilevel"/>
    <w:tmpl w:val="F94C68C0"/>
    <w:lvl w:ilvl="0" w:tplc="198ED1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DB6D7B"/>
    <w:multiLevelType w:val="hybridMultilevel"/>
    <w:tmpl w:val="799CECEE"/>
    <w:lvl w:ilvl="0" w:tplc="717AE346">
      <w:start w:val="1"/>
      <w:numFmt w:val="upperRoman"/>
      <w:lvlText w:val="%1."/>
      <w:lvlJc w:val="right"/>
      <w:pPr>
        <w:ind w:left="54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486A17"/>
    <w:multiLevelType w:val="multilevel"/>
    <w:tmpl w:val="6D281A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BFE12BF"/>
    <w:multiLevelType w:val="hybridMultilevel"/>
    <w:tmpl w:val="17489A36"/>
    <w:lvl w:ilvl="0" w:tplc="524A609A">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9"/>
  </w:num>
  <w:num w:numId="4">
    <w:abstractNumId w:val="10"/>
  </w:num>
  <w:num w:numId="5">
    <w:abstractNumId w:val="8"/>
  </w:num>
  <w:num w:numId="6">
    <w:abstractNumId w:val="2"/>
  </w:num>
  <w:num w:numId="7">
    <w:abstractNumId w:val="5"/>
  </w:num>
  <w:num w:numId="8">
    <w:abstractNumId w:val="11"/>
  </w:num>
  <w:num w:numId="9">
    <w:abstractNumId w:val="6"/>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4C"/>
    <w:rsid w:val="0000136C"/>
    <w:rsid w:val="0004673A"/>
    <w:rsid w:val="00063C1E"/>
    <w:rsid w:val="000A422B"/>
    <w:rsid w:val="001771DD"/>
    <w:rsid w:val="00217BC0"/>
    <w:rsid w:val="002A68A0"/>
    <w:rsid w:val="00302225"/>
    <w:rsid w:val="00360387"/>
    <w:rsid w:val="004D303A"/>
    <w:rsid w:val="004D53A6"/>
    <w:rsid w:val="004D74D4"/>
    <w:rsid w:val="004E1B4B"/>
    <w:rsid w:val="007748E0"/>
    <w:rsid w:val="007F3421"/>
    <w:rsid w:val="008057ED"/>
    <w:rsid w:val="008F1A76"/>
    <w:rsid w:val="008F414E"/>
    <w:rsid w:val="0099224C"/>
    <w:rsid w:val="009C6F79"/>
    <w:rsid w:val="00A75812"/>
    <w:rsid w:val="00AA3E99"/>
    <w:rsid w:val="00BB1DA7"/>
    <w:rsid w:val="00D67648"/>
    <w:rsid w:val="00D93901"/>
    <w:rsid w:val="00DE1841"/>
    <w:rsid w:val="00DE4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13F04"/>
  <w15:chartTrackingRefBased/>
  <w15:docId w15:val="{BD12D040-5229-1943-A871-46EEF6E7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1"/>
    <w:next w:val="Heading1"/>
    <w:qFormat/>
    <w:rsid w:val="008057ED"/>
    <w:pPr>
      <w:numPr>
        <w:numId w:val="2"/>
      </w:numPr>
    </w:pPr>
    <w:rPr>
      <w:rFonts w:ascii="Brandon Grotesque Regular" w:hAnsi="Brandon Grotesque Regular"/>
      <w:b/>
      <w:sz w:val="32"/>
    </w:rPr>
  </w:style>
  <w:style w:type="paragraph" w:styleId="Heading1">
    <w:name w:val="heading 1"/>
    <w:basedOn w:val="Normal"/>
    <w:next w:val="Normal"/>
    <w:link w:val="Heading1Char"/>
    <w:uiPriority w:val="9"/>
    <w:qFormat/>
    <w:rsid w:val="00217BC0"/>
    <w:pPr>
      <w:keepNext/>
      <w:keepLines/>
      <w:spacing w:before="240"/>
      <w:outlineLvl w:val="0"/>
    </w:pPr>
    <w:rPr>
      <w:rFonts w:asciiTheme="majorHAnsi" w:eastAsiaTheme="majorEastAsia" w:hAnsiTheme="majorHAnsi" w:cstheme="majorBidi"/>
      <w:color w:val="2F5496" w:themeColor="accent1" w:themeShade="BF"/>
      <w:szCs w:val="32"/>
    </w:rPr>
  </w:style>
  <w:style w:type="paragraph" w:styleId="Heading2">
    <w:name w:val="heading 2"/>
    <w:basedOn w:val="Normal"/>
    <w:next w:val="Normal"/>
    <w:link w:val="Heading2Char"/>
    <w:autoRedefine/>
    <w:uiPriority w:val="9"/>
    <w:unhideWhenUsed/>
    <w:qFormat/>
    <w:rsid w:val="008057ED"/>
    <w:pPr>
      <w:keepNext/>
      <w:keepLines/>
      <w:numPr>
        <w:numId w:val="4"/>
      </w:numPr>
      <w:spacing w:before="40"/>
      <w:ind w:left="540" w:hanging="18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99224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B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57ED"/>
    <w:rPr>
      <w:rFonts w:asciiTheme="majorHAnsi" w:eastAsiaTheme="majorEastAsia" w:hAnsiTheme="majorHAnsi" w:cstheme="majorBidi"/>
      <w:b/>
      <w:color w:val="2F5496" w:themeColor="accent1" w:themeShade="BF"/>
      <w:sz w:val="26"/>
      <w:szCs w:val="26"/>
    </w:rPr>
  </w:style>
  <w:style w:type="paragraph" w:styleId="NormalWeb">
    <w:name w:val="Normal (Web)"/>
    <w:basedOn w:val="Normal"/>
    <w:uiPriority w:val="99"/>
    <w:unhideWhenUsed/>
    <w:rsid w:val="0099224C"/>
    <w:pPr>
      <w:numPr>
        <w:numId w:val="0"/>
      </w:numPr>
      <w:spacing w:before="100" w:beforeAutospacing="1" w:after="100" w:afterAutospacing="1"/>
    </w:pPr>
    <w:rPr>
      <w:rFonts w:ascii="Times New Roman" w:eastAsia="Times New Roman" w:hAnsi="Times New Roman" w:cs="Times New Roman"/>
      <w:b w:val="0"/>
      <w:sz w:val="24"/>
      <w:lang w:eastAsia="en-GB"/>
    </w:rPr>
  </w:style>
  <w:style w:type="character" w:customStyle="1" w:styleId="Heading5Char">
    <w:name w:val="Heading 5 Char"/>
    <w:basedOn w:val="DefaultParagraphFont"/>
    <w:link w:val="Heading5"/>
    <w:uiPriority w:val="9"/>
    <w:semiHidden/>
    <w:rsid w:val="0099224C"/>
    <w:rPr>
      <w:rFonts w:asciiTheme="majorHAnsi" w:eastAsiaTheme="majorEastAsia" w:hAnsiTheme="majorHAnsi" w:cstheme="majorBidi"/>
      <w:b/>
      <w:color w:val="2F5496" w:themeColor="accent1" w:themeShade="BF"/>
      <w:sz w:val="32"/>
    </w:rPr>
  </w:style>
  <w:style w:type="paragraph" w:styleId="ListParagraph">
    <w:name w:val="List Paragraph"/>
    <w:basedOn w:val="Normal"/>
    <w:uiPriority w:val="34"/>
    <w:qFormat/>
    <w:rsid w:val="0099224C"/>
    <w:pPr>
      <w:numPr>
        <w:numId w:val="0"/>
      </w:numPr>
      <w:spacing w:after="160" w:line="259" w:lineRule="auto"/>
      <w:ind w:left="720"/>
      <w:contextualSpacing/>
    </w:pPr>
    <w:rPr>
      <w:rFonts w:ascii="Calibri" w:eastAsia="Calibri" w:hAnsi="Calibri" w:cs="Times New Roman"/>
      <w:b w:val="0"/>
      <w:sz w:val="22"/>
      <w:szCs w:val="22"/>
    </w:rPr>
  </w:style>
  <w:style w:type="paragraph" w:styleId="NoSpacing">
    <w:name w:val="No Spacing"/>
    <w:uiPriority w:val="1"/>
    <w:qFormat/>
    <w:rsid w:val="0099224C"/>
    <w:rPr>
      <w:rFonts w:ascii="Calibri" w:eastAsia="Times New Roman" w:hAnsi="Calibri" w:cs="Times New Roman"/>
      <w:sz w:val="22"/>
      <w:szCs w:val="22"/>
      <w:lang w:val="en-US"/>
    </w:rPr>
  </w:style>
  <w:style w:type="paragraph" w:customStyle="1" w:styleId="jbodytext">
    <w:name w:val="jbodytext"/>
    <w:rsid w:val="0004673A"/>
    <w:pPr>
      <w:spacing w:after="240" w:line="320" w:lineRule="exact"/>
    </w:pPr>
    <w:rPr>
      <w:rFonts w:ascii="Univers" w:eastAsia="Times New Roman" w:hAnsi="Univers" w:cs="Univers"/>
      <w:noProof/>
      <w:sz w:val="28"/>
      <w:szCs w:val="28"/>
    </w:rPr>
  </w:style>
  <w:style w:type="character" w:styleId="Hyperlink">
    <w:name w:val="Hyperlink"/>
    <w:basedOn w:val="DefaultParagraphFont"/>
    <w:uiPriority w:val="99"/>
    <w:unhideWhenUsed/>
    <w:rsid w:val="007748E0"/>
    <w:rPr>
      <w:color w:val="0563C1" w:themeColor="hyperlink"/>
      <w:u w:val="single"/>
    </w:rPr>
  </w:style>
  <w:style w:type="character" w:styleId="UnresolvedMention">
    <w:name w:val="Unresolved Mention"/>
    <w:basedOn w:val="DefaultParagraphFont"/>
    <w:uiPriority w:val="99"/>
    <w:semiHidden/>
    <w:unhideWhenUsed/>
    <w:rsid w:val="007748E0"/>
    <w:rPr>
      <w:color w:val="605E5C"/>
      <w:shd w:val="clear" w:color="auto" w:fill="E1DFDD"/>
    </w:rPr>
  </w:style>
  <w:style w:type="paragraph" w:styleId="Header">
    <w:name w:val="header"/>
    <w:basedOn w:val="Normal"/>
    <w:link w:val="HeaderChar"/>
    <w:uiPriority w:val="99"/>
    <w:unhideWhenUsed/>
    <w:rsid w:val="00DE1841"/>
    <w:pPr>
      <w:tabs>
        <w:tab w:val="center" w:pos="4513"/>
        <w:tab w:val="right" w:pos="9026"/>
      </w:tabs>
    </w:pPr>
  </w:style>
  <w:style w:type="character" w:customStyle="1" w:styleId="HeaderChar">
    <w:name w:val="Header Char"/>
    <w:basedOn w:val="DefaultParagraphFont"/>
    <w:link w:val="Header"/>
    <w:uiPriority w:val="99"/>
    <w:rsid w:val="00DE1841"/>
    <w:rPr>
      <w:rFonts w:ascii="Brandon Grotesque Regular" w:hAnsi="Brandon Grotesque Regular"/>
      <w:b/>
      <w:sz w:val="32"/>
    </w:rPr>
  </w:style>
  <w:style w:type="paragraph" w:styleId="Footer">
    <w:name w:val="footer"/>
    <w:basedOn w:val="Normal"/>
    <w:link w:val="FooterChar"/>
    <w:uiPriority w:val="99"/>
    <w:unhideWhenUsed/>
    <w:rsid w:val="00DE1841"/>
    <w:pPr>
      <w:tabs>
        <w:tab w:val="center" w:pos="4513"/>
        <w:tab w:val="right" w:pos="9026"/>
      </w:tabs>
    </w:pPr>
  </w:style>
  <w:style w:type="character" w:customStyle="1" w:styleId="FooterChar">
    <w:name w:val="Footer Char"/>
    <w:basedOn w:val="DefaultParagraphFont"/>
    <w:link w:val="Footer"/>
    <w:uiPriority w:val="99"/>
    <w:rsid w:val="00DE1841"/>
    <w:rPr>
      <w:rFonts w:ascii="Brandon Grotesque Regular" w:hAnsi="Brandon Grotesque Regula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715638">
      <w:bodyDiv w:val="1"/>
      <w:marLeft w:val="0"/>
      <w:marRight w:val="0"/>
      <w:marTop w:val="0"/>
      <w:marBottom w:val="0"/>
      <w:divBdr>
        <w:top w:val="none" w:sz="0" w:space="0" w:color="auto"/>
        <w:left w:val="none" w:sz="0" w:space="0" w:color="auto"/>
        <w:bottom w:val="none" w:sz="0" w:space="0" w:color="auto"/>
        <w:right w:val="none" w:sz="0" w:space="0" w:color="auto"/>
      </w:divBdr>
    </w:div>
    <w:div w:id="19801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h@scottishadop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Fullerton</dc:creator>
  <cp:keywords/>
  <dc:description/>
  <cp:lastModifiedBy>Alison Hanlon</cp:lastModifiedBy>
  <cp:revision>4</cp:revision>
  <dcterms:created xsi:type="dcterms:W3CDTF">2021-10-21T15:22:00Z</dcterms:created>
  <dcterms:modified xsi:type="dcterms:W3CDTF">2021-10-22T13:05:00Z</dcterms:modified>
</cp:coreProperties>
</file>