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EB53" w14:textId="77777777" w:rsidR="003A48F4" w:rsidRPr="00184928" w:rsidRDefault="003A48F4" w:rsidP="003A48F4">
      <w:pPr>
        <w:ind w:right="-720"/>
        <w:jc w:val="right"/>
        <w:rPr>
          <w:rFonts w:cstheme="minorHAnsi"/>
          <w:color w:val="000000"/>
        </w:rPr>
      </w:pPr>
      <w:r w:rsidRPr="00184928">
        <w:rPr>
          <w:rFonts w:cstheme="minorHAnsi"/>
          <w:b/>
          <w:bCs/>
          <w:color w:val="000000"/>
          <w:sz w:val="36"/>
          <w:szCs w:val="36"/>
        </w:rPr>
        <w:t>women’s support project</w:t>
      </w:r>
      <w:r w:rsidRPr="00184928">
        <w:rPr>
          <w:rFonts w:cstheme="minorHAnsi"/>
          <w:color w:val="000000"/>
          <w:sz w:val="24"/>
          <w:szCs w:val="24"/>
        </w:rPr>
        <w:br/>
      </w:r>
      <w:r w:rsidRPr="00184928">
        <w:rPr>
          <w:rFonts w:eastAsia="Times" w:cstheme="minorHAnsi"/>
        </w:rPr>
        <w:t>WORKING AGAINST VIOLENCE AGAINST WOMEN AND CHILDREN</w:t>
      </w:r>
      <w:r w:rsidRPr="00184928">
        <w:rPr>
          <w:rFonts w:eastAsia="Times" w:cstheme="minorHAnsi"/>
        </w:rPr>
        <w:br/>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r w:rsidRPr="00184928">
        <w:rPr>
          <w:rFonts w:cstheme="minorHAnsi"/>
        </w:rPr>
        <w:sym w:font="Wingdings" w:char="F06C"/>
      </w:r>
      <w:r w:rsidRPr="00184928">
        <w:rPr>
          <w:rFonts w:cstheme="minorHAnsi"/>
        </w:rPr>
        <w:t xml:space="preserve"> </w:t>
      </w:r>
    </w:p>
    <w:p w14:paraId="7DBB834D" w14:textId="530CD23F" w:rsidR="00813927" w:rsidRPr="00184928" w:rsidRDefault="00813927" w:rsidP="00184928">
      <w:pPr>
        <w:jc w:val="center"/>
        <w:rPr>
          <w:rFonts w:cstheme="minorHAnsi"/>
          <w:b/>
          <w:color w:val="000000" w:themeColor="text1"/>
          <w:sz w:val="24"/>
          <w:szCs w:val="24"/>
        </w:rPr>
      </w:pPr>
      <w:r w:rsidRPr="00184928">
        <w:rPr>
          <w:rFonts w:cstheme="minorHAnsi"/>
          <w:b/>
          <w:color w:val="000000" w:themeColor="text1"/>
          <w:sz w:val="24"/>
          <w:szCs w:val="24"/>
        </w:rPr>
        <w:t>Resource worker</w:t>
      </w:r>
      <w:r w:rsidR="003A48F4" w:rsidRPr="00184928">
        <w:rPr>
          <w:rFonts w:cstheme="minorHAnsi"/>
          <w:b/>
          <w:color w:val="000000" w:themeColor="text1"/>
          <w:sz w:val="24"/>
          <w:szCs w:val="24"/>
        </w:rPr>
        <w:t xml:space="preserve"> </w:t>
      </w:r>
      <w:r w:rsidR="00184928">
        <w:rPr>
          <w:rFonts w:cstheme="minorHAnsi"/>
          <w:b/>
          <w:color w:val="000000" w:themeColor="text1"/>
          <w:sz w:val="24"/>
          <w:szCs w:val="24"/>
        </w:rPr>
        <w:br/>
        <w:t>J</w:t>
      </w:r>
      <w:r w:rsidR="003A48F4" w:rsidRPr="00184928">
        <w:rPr>
          <w:rFonts w:cstheme="minorHAnsi"/>
          <w:b/>
          <w:color w:val="000000" w:themeColor="text1"/>
          <w:sz w:val="24"/>
          <w:szCs w:val="24"/>
        </w:rPr>
        <w:t>ob description and person specification</w:t>
      </w:r>
    </w:p>
    <w:p w14:paraId="1DA90B00" w14:textId="5CEA15CE" w:rsidR="003A48F4" w:rsidRPr="008B70E5" w:rsidRDefault="00CD2054" w:rsidP="00813927">
      <w:pPr>
        <w:rPr>
          <w:rFonts w:cstheme="minorHAnsi"/>
          <w:sz w:val="24"/>
          <w:szCs w:val="24"/>
        </w:rPr>
      </w:pPr>
      <w:r w:rsidRPr="008B70E5">
        <w:rPr>
          <w:rFonts w:cstheme="minorHAnsi"/>
          <w:sz w:val="24"/>
          <w:szCs w:val="24"/>
        </w:rPr>
        <w:t>£28981</w:t>
      </w:r>
      <w:r w:rsidR="00813927" w:rsidRPr="008B70E5">
        <w:rPr>
          <w:rFonts w:cstheme="minorHAnsi"/>
          <w:sz w:val="24"/>
          <w:szCs w:val="24"/>
        </w:rPr>
        <w:t xml:space="preserve"> per annum </w:t>
      </w:r>
      <w:r w:rsidR="003A48F4" w:rsidRPr="008B70E5">
        <w:rPr>
          <w:rFonts w:cstheme="minorHAnsi"/>
          <w:sz w:val="24"/>
          <w:szCs w:val="24"/>
        </w:rPr>
        <w:br/>
      </w:r>
      <w:r w:rsidRPr="008B70E5">
        <w:rPr>
          <w:rFonts w:cstheme="minorHAnsi"/>
          <w:sz w:val="24"/>
          <w:szCs w:val="24"/>
        </w:rPr>
        <w:t>6% employer’s pension contribution</w:t>
      </w:r>
      <w:r w:rsidRPr="008B70E5">
        <w:rPr>
          <w:rFonts w:cstheme="minorHAnsi"/>
          <w:sz w:val="24"/>
          <w:szCs w:val="24"/>
        </w:rPr>
        <w:br/>
        <w:t xml:space="preserve">35 hrs per week </w:t>
      </w:r>
      <w:r w:rsidRPr="008B70E5">
        <w:rPr>
          <w:rFonts w:cstheme="minorHAnsi"/>
          <w:sz w:val="24"/>
          <w:szCs w:val="24"/>
        </w:rPr>
        <w:br/>
        <w:t xml:space="preserve">25 days annual leave, plus 12 public holidays </w:t>
      </w:r>
      <w:r w:rsidRPr="008B70E5">
        <w:rPr>
          <w:rFonts w:cstheme="minorHAnsi"/>
          <w:sz w:val="24"/>
          <w:szCs w:val="24"/>
        </w:rPr>
        <w:br/>
        <w:t>Fixed term contract to 30</w:t>
      </w:r>
      <w:r w:rsidRPr="008B70E5">
        <w:rPr>
          <w:rFonts w:cstheme="minorHAnsi"/>
          <w:sz w:val="24"/>
          <w:szCs w:val="24"/>
          <w:vertAlign w:val="superscript"/>
        </w:rPr>
        <w:t>th</w:t>
      </w:r>
      <w:r w:rsidRPr="008B70E5">
        <w:rPr>
          <w:rFonts w:cstheme="minorHAnsi"/>
          <w:sz w:val="24"/>
          <w:szCs w:val="24"/>
        </w:rPr>
        <w:t xml:space="preserve"> September 2023</w:t>
      </w:r>
    </w:p>
    <w:p w14:paraId="1E763333" w14:textId="3D6A60B2" w:rsidR="00CD2054" w:rsidRPr="008B70E5" w:rsidRDefault="00CD2054" w:rsidP="00CD2054">
      <w:pPr>
        <w:rPr>
          <w:rFonts w:cstheme="minorHAnsi"/>
          <w:sz w:val="24"/>
          <w:szCs w:val="24"/>
        </w:rPr>
      </w:pPr>
      <w:r w:rsidRPr="008B70E5">
        <w:rPr>
          <w:rFonts w:eastAsia="Times New Roman" w:cstheme="minorHAnsi"/>
          <w:sz w:val="24"/>
          <w:szCs w:val="24"/>
          <w:lang w:eastAsia="en-GB"/>
        </w:rPr>
        <w:t xml:space="preserve">The Women’s Support Project (WSP) is a registered Scottish charity, working against violence against women and children.  A Board of Directors oversees the work of the Project and employs staff members.  </w:t>
      </w:r>
      <w:r w:rsidRPr="008B70E5">
        <w:rPr>
          <w:rFonts w:cstheme="minorHAnsi"/>
          <w:sz w:val="24"/>
          <w:szCs w:val="24"/>
        </w:rPr>
        <w:t xml:space="preserve">This post will report in the first instance to the National Coordinator for Commercial Sexual Exploitation (CSE). </w:t>
      </w:r>
    </w:p>
    <w:p w14:paraId="07713E78" w14:textId="062A44A8" w:rsidR="00CD2054" w:rsidRPr="008B70E5" w:rsidRDefault="00CD2054" w:rsidP="00813927">
      <w:pPr>
        <w:rPr>
          <w:rFonts w:cstheme="minorHAnsi"/>
          <w:sz w:val="24"/>
          <w:szCs w:val="24"/>
        </w:rPr>
      </w:pPr>
      <w:r w:rsidRPr="008B70E5">
        <w:rPr>
          <w:rFonts w:cstheme="minorHAnsi"/>
          <w:sz w:val="24"/>
          <w:szCs w:val="24"/>
        </w:rPr>
        <w:t xml:space="preserve">This post is based in Glasgow.  A blend of office and home working can be negotiated </w:t>
      </w:r>
      <w:r w:rsidR="005121C7" w:rsidRPr="008B70E5">
        <w:rPr>
          <w:rFonts w:cstheme="minorHAnsi"/>
          <w:sz w:val="24"/>
          <w:szCs w:val="24"/>
        </w:rPr>
        <w:t xml:space="preserve">but </w:t>
      </w:r>
      <w:r w:rsidRPr="008B70E5">
        <w:rPr>
          <w:rFonts w:cstheme="minorHAnsi"/>
          <w:sz w:val="24"/>
          <w:szCs w:val="24"/>
        </w:rPr>
        <w:t xml:space="preserve">applicants should expect to be office based for an average of 3 days per week. </w:t>
      </w:r>
    </w:p>
    <w:p w14:paraId="6ECA8787" w14:textId="29F1CFC3" w:rsidR="00CD2054" w:rsidRPr="008B70E5" w:rsidRDefault="003A48F4" w:rsidP="00CD2054">
      <w:pPr>
        <w:rPr>
          <w:rFonts w:eastAsia="Times New Roman" w:cstheme="minorHAnsi"/>
          <w:sz w:val="24"/>
          <w:szCs w:val="24"/>
          <w:lang w:eastAsia="en-GB"/>
        </w:rPr>
      </w:pPr>
      <w:r w:rsidRPr="008B70E5">
        <w:rPr>
          <w:rFonts w:eastAsia="Times New Roman" w:cstheme="minorHAnsi"/>
          <w:b/>
          <w:sz w:val="24"/>
          <w:szCs w:val="24"/>
          <w:lang w:eastAsia="en-GB"/>
        </w:rPr>
        <w:t>Resource Worker</w:t>
      </w:r>
      <w:r w:rsidRPr="008B70E5">
        <w:rPr>
          <w:rFonts w:eastAsia="Times New Roman" w:cstheme="minorHAnsi"/>
          <w:b/>
          <w:sz w:val="24"/>
          <w:szCs w:val="24"/>
          <w:lang w:eastAsia="en-GB"/>
        </w:rPr>
        <w:br/>
      </w:r>
      <w:r w:rsidR="00843898" w:rsidRPr="008B70E5">
        <w:rPr>
          <w:rFonts w:eastAsia="Times New Roman" w:cstheme="minorHAnsi"/>
          <w:sz w:val="24"/>
          <w:szCs w:val="24"/>
          <w:lang w:eastAsia="en-GB"/>
        </w:rPr>
        <w:t xml:space="preserve">The aim of this post is to </w:t>
      </w:r>
      <w:r w:rsidR="00CD2054" w:rsidRPr="008B70E5">
        <w:rPr>
          <w:rFonts w:eastAsia="Times New Roman" w:cstheme="minorHAnsi"/>
          <w:sz w:val="24"/>
          <w:szCs w:val="24"/>
          <w:lang w:eastAsia="en-GB"/>
        </w:rPr>
        <w:t xml:space="preserve">support </w:t>
      </w:r>
      <w:r w:rsidR="000A1B8B" w:rsidRPr="008B70E5">
        <w:rPr>
          <w:rFonts w:eastAsia="Times New Roman" w:cstheme="minorHAnsi"/>
          <w:sz w:val="24"/>
          <w:szCs w:val="24"/>
          <w:lang w:eastAsia="en-GB"/>
        </w:rPr>
        <w:t>our work to raise awareness of violence against women and improve service responses</w:t>
      </w:r>
      <w:r w:rsidR="00184928" w:rsidRPr="008B70E5">
        <w:rPr>
          <w:rFonts w:eastAsia="Times New Roman" w:cstheme="minorHAnsi"/>
          <w:sz w:val="24"/>
          <w:szCs w:val="24"/>
          <w:lang w:eastAsia="en-GB"/>
        </w:rPr>
        <w:t xml:space="preserve"> by:</w:t>
      </w:r>
    </w:p>
    <w:p w14:paraId="2DD30683" w14:textId="465CBCF9" w:rsidR="005A7B03" w:rsidRPr="008B70E5" w:rsidRDefault="005A7B03" w:rsidP="00CD2054">
      <w:pPr>
        <w:pStyle w:val="ListParagraph"/>
        <w:numPr>
          <w:ilvl w:val="0"/>
          <w:numId w:val="4"/>
        </w:numPr>
        <w:rPr>
          <w:rFonts w:eastAsia="Times New Roman" w:cstheme="minorHAnsi"/>
          <w:sz w:val="24"/>
          <w:szCs w:val="24"/>
          <w:lang w:eastAsia="en-GB"/>
        </w:rPr>
      </w:pPr>
      <w:bookmarkStart w:id="0" w:name="_Hlk86919775"/>
      <w:r w:rsidRPr="008B70E5">
        <w:rPr>
          <w:rFonts w:eastAsia="Times New Roman" w:cstheme="minorHAnsi"/>
          <w:sz w:val="24"/>
          <w:szCs w:val="24"/>
          <w:lang w:eastAsia="en-GB"/>
        </w:rPr>
        <w:t>Collecting and collating relevant information; responding to enquiries; and developing effective means of disseminating information</w:t>
      </w:r>
      <w:r w:rsidR="00843898" w:rsidRPr="008B70E5">
        <w:rPr>
          <w:rFonts w:eastAsia="Times New Roman" w:cstheme="minorHAnsi"/>
          <w:sz w:val="24"/>
          <w:szCs w:val="24"/>
          <w:lang w:eastAsia="en-GB"/>
        </w:rPr>
        <w:t xml:space="preserve"> </w:t>
      </w:r>
    </w:p>
    <w:p w14:paraId="298126B5" w14:textId="77777777" w:rsidR="008B70E5" w:rsidRPr="008B70E5" w:rsidRDefault="005A7B03" w:rsidP="00184928">
      <w:pPr>
        <w:pStyle w:val="ListParagraph"/>
        <w:numPr>
          <w:ilvl w:val="0"/>
          <w:numId w:val="4"/>
        </w:numPr>
        <w:rPr>
          <w:rFonts w:eastAsia="Times New Roman" w:cstheme="minorHAnsi"/>
          <w:sz w:val="24"/>
          <w:szCs w:val="24"/>
          <w:lang w:eastAsia="en-GB"/>
        </w:rPr>
      </w:pPr>
      <w:r w:rsidRPr="008B70E5">
        <w:rPr>
          <w:rFonts w:eastAsia="Times New Roman" w:cstheme="minorHAnsi"/>
          <w:sz w:val="24"/>
          <w:szCs w:val="24"/>
          <w:lang w:eastAsia="en-GB"/>
        </w:rPr>
        <w:t>Producing and disseminating</w:t>
      </w:r>
      <w:r w:rsidR="00843898" w:rsidRPr="008B70E5">
        <w:rPr>
          <w:rFonts w:eastAsia="Times New Roman" w:cstheme="minorHAnsi"/>
          <w:sz w:val="24"/>
          <w:szCs w:val="24"/>
          <w:lang w:eastAsia="en-GB"/>
        </w:rPr>
        <w:t xml:space="preserve"> high quality </w:t>
      </w:r>
      <w:r w:rsidR="00AE0F71" w:rsidRPr="008B70E5">
        <w:rPr>
          <w:rFonts w:eastAsia="Times New Roman" w:cstheme="minorHAnsi"/>
          <w:sz w:val="24"/>
          <w:szCs w:val="24"/>
          <w:lang w:eastAsia="en-GB"/>
        </w:rPr>
        <w:t xml:space="preserve">information and </w:t>
      </w:r>
      <w:r w:rsidR="00843898" w:rsidRPr="008B70E5">
        <w:rPr>
          <w:rFonts w:eastAsia="Times New Roman" w:cstheme="minorHAnsi"/>
          <w:sz w:val="24"/>
          <w:szCs w:val="24"/>
          <w:lang w:eastAsia="en-GB"/>
        </w:rPr>
        <w:t>resources</w:t>
      </w:r>
      <w:r w:rsidRPr="008B70E5">
        <w:rPr>
          <w:rFonts w:eastAsia="Times New Roman" w:cstheme="minorHAnsi"/>
          <w:sz w:val="24"/>
          <w:szCs w:val="24"/>
          <w:lang w:eastAsia="en-GB"/>
        </w:rPr>
        <w:t>, in print and online</w:t>
      </w:r>
      <w:bookmarkEnd w:id="0"/>
    </w:p>
    <w:p w14:paraId="74689EBD" w14:textId="33DFBDCD" w:rsidR="008B70E5" w:rsidRPr="008B70E5" w:rsidRDefault="008B70E5" w:rsidP="00184928">
      <w:pPr>
        <w:pStyle w:val="ListParagraph"/>
        <w:numPr>
          <w:ilvl w:val="0"/>
          <w:numId w:val="4"/>
        </w:numPr>
        <w:rPr>
          <w:rFonts w:eastAsia="Times New Roman" w:cstheme="minorHAnsi"/>
          <w:sz w:val="24"/>
          <w:szCs w:val="24"/>
          <w:lang w:eastAsia="en-GB"/>
        </w:rPr>
      </w:pPr>
      <w:r w:rsidRPr="008B70E5">
        <w:rPr>
          <w:sz w:val="24"/>
          <w:szCs w:val="24"/>
        </w:rPr>
        <w:t xml:space="preserve">Develop, </w:t>
      </w:r>
      <w:proofErr w:type="gramStart"/>
      <w:r w:rsidRPr="008B70E5">
        <w:rPr>
          <w:sz w:val="24"/>
          <w:szCs w:val="24"/>
        </w:rPr>
        <w:t>maintain</w:t>
      </w:r>
      <w:proofErr w:type="gramEnd"/>
      <w:r w:rsidRPr="008B70E5">
        <w:rPr>
          <w:sz w:val="24"/>
          <w:szCs w:val="24"/>
        </w:rPr>
        <w:t xml:space="preserve"> and oversee efficient office systems </w:t>
      </w:r>
    </w:p>
    <w:p w14:paraId="1D907879" w14:textId="0347CBF8" w:rsidR="00184928" w:rsidRPr="008B70E5" w:rsidRDefault="00184928" w:rsidP="00184928">
      <w:pPr>
        <w:rPr>
          <w:rFonts w:eastAsia="Times New Roman" w:cstheme="minorHAnsi"/>
          <w:sz w:val="24"/>
          <w:szCs w:val="24"/>
          <w:lang w:eastAsia="en-GB"/>
        </w:rPr>
      </w:pPr>
      <w:r w:rsidRPr="008B70E5">
        <w:rPr>
          <w:rFonts w:eastAsia="Times New Roman" w:cstheme="minorHAnsi"/>
          <w:sz w:val="24"/>
          <w:szCs w:val="24"/>
          <w:lang w:eastAsia="en-GB"/>
        </w:rPr>
        <w:t>Over the period 2021 – 2023 the work will have a particular focus on commercial sexual exploitation, and FGM and other harmful practices.</w:t>
      </w:r>
    </w:p>
    <w:p w14:paraId="3B5A246B" w14:textId="77777777" w:rsidR="00813927" w:rsidRPr="008B70E5" w:rsidRDefault="00813927" w:rsidP="00813927">
      <w:pPr>
        <w:pStyle w:val="NormalWeb"/>
        <w:rPr>
          <w:rFonts w:asciiTheme="minorHAnsi" w:hAnsiTheme="minorHAnsi" w:cstheme="minorHAnsi"/>
          <w:b/>
          <w:lang w:val="en"/>
        </w:rPr>
      </w:pPr>
      <w:r w:rsidRPr="008B70E5">
        <w:rPr>
          <w:rFonts w:asciiTheme="minorHAnsi" w:hAnsiTheme="minorHAnsi" w:cstheme="minorHAnsi"/>
          <w:b/>
          <w:lang w:val="en"/>
        </w:rPr>
        <w:t xml:space="preserve">Key duties Include: </w:t>
      </w:r>
    </w:p>
    <w:p w14:paraId="2153F574" w14:textId="33AD4BB1" w:rsidR="000A1B8B" w:rsidRPr="008B70E5" w:rsidRDefault="000A1B8B" w:rsidP="000A1B8B">
      <w:pPr>
        <w:pStyle w:val="H2"/>
        <w:numPr>
          <w:ilvl w:val="0"/>
          <w:numId w:val="5"/>
        </w:numPr>
        <w:rPr>
          <w:color w:val="auto"/>
        </w:rPr>
      </w:pPr>
      <w:r w:rsidRPr="008B70E5">
        <w:rPr>
          <w:color w:val="auto"/>
        </w:rPr>
        <w:t>Develop information resources to support public education and practitioner training.  (E.g., podcasts, newsletters, blogs)</w:t>
      </w:r>
    </w:p>
    <w:p w14:paraId="0A986AF5" w14:textId="2CF6AB48" w:rsidR="000A1B8B" w:rsidRPr="008B70E5" w:rsidRDefault="000A1B8B" w:rsidP="000A1B8B">
      <w:pPr>
        <w:pStyle w:val="H2"/>
        <w:numPr>
          <w:ilvl w:val="0"/>
          <w:numId w:val="5"/>
        </w:numPr>
        <w:rPr>
          <w:color w:val="auto"/>
        </w:rPr>
      </w:pPr>
      <w:r w:rsidRPr="008B70E5">
        <w:rPr>
          <w:color w:val="auto"/>
        </w:rPr>
        <w:t>Develop information and resources for women affected by violence or abuse, particularly in relation to CSE and FGM/other harmful practices</w:t>
      </w:r>
    </w:p>
    <w:p w14:paraId="420F0196" w14:textId="54667B92" w:rsidR="000A1B8B" w:rsidRPr="008B70E5" w:rsidRDefault="000A1B8B" w:rsidP="000A1B8B">
      <w:pPr>
        <w:pStyle w:val="H2"/>
        <w:numPr>
          <w:ilvl w:val="0"/>
          <w:numId w:val="5"/>
        </w:numPr>
        <w:rPr>
          <w:color w:val="auto"/>
        </w:rPr>
      </w:pPr>
      <w:r w:rsidRPr="008B70E5">
        <w:rPr>
          <w:color w:val="auto"/>
        </w:rPr>
        <w:t xml:space="preserve">Support the delivery of training and events, eg </w:t>
      </w:r>
      <w:r w:rsidR="005121C7" w:rsidRPr="008B70E5">
        <w:rPr>
          <w:color w:val="auto"/>
        </w:rPr>
        <w:t xml:space="preserve">administration, marketing, and comms support for </w:t>
      </w:r>
      <w:r w:rsidR="0004659F" w:rsidRPr="008B70E5">
        <w:rPr>
          <w:color w:val="auto"/>
        </w:rPr>
        <w:t xml:space="preserve">seminars / </w:t>
      </w:r>
      <w:r w:rsidRPr="008B70E5">
        <w:rPr>
          <w:color w:val="auto"/>
        </w:rPr>
        <w:t>webinars, practitioner training</w:t>
      </w:r>
    </w:p>
    <w:p w14:paraId="455BD05D" w14:textId="4ABBAF05" w:rsidR="00EE7351" w:rsidRPr="008B70E5" w:rsidRDefault="00EE7351" w:rsidP="000A1B8B">
      <w:pPr>
        <w:pStyle w:val="H2"/>
        <w:numPr>
          <w:ilvl w:val="0"/>
          <w:numId w:val="5"/>
        </w:numPr>
        <w:rPr>
          <w:color w:val="auto"/>
        </w:rPr>
      </w:pPr>
      <w:r w:rsidRPr="008B70E5">
        <w:rPr>
          <w:color w:val="auto"/>
        </w:rPr>
        <w:t xml:space="preserve">Provide support for multi-agency and partnership working, eg meeting administration, </w:t>
      </w:r>
      <w:r w:rsidR="00556A0B" w:rsidRPr="008B70E5">
        <w:rPr>
          <w:color w:val="auto"/>
        </w:rPr>
        <w:t>sourcing</w:t>
      </w:r>
      <w:r w:rsidRPr="008B70E5">
        <w:rPr>
          <w:color w:val="auto"/>
        </w:rPr>
        <w:t xml:space="preserve"> and disseminating information</w:t>
      </w:r>
    </w:p>
    <w:p w14:paraId="647ECBF9" w14:textId="581C733E" w:rsidR="000A1B8B" w:rsidRPr="008B70E5" w:rsidRDefault="000A1B8B" w:rsidP="000A1B8B">
      <w:pPr>
        <w:pStyle w:val="H2"/>
        <w:numPr>
          <w:ilvl w:val="0"/>
          <w:numId w:val="5"/>
        </w:numPr>
        <w:rPr>
          <w:color w:val="auto"/>
        </w:rPr>
      </w:pPr>
      <w:r w:rsidRPr="008B70E5">
        <w:rPr>
          <w:color w:val="auto"/>
        </w:rPr>
        <w:t>Source information to share thorugh newsletters / events / webinars etc</w:t>
      </w:r>
    </w:p>
    <w:p w14:paraId="6A9A5082" w14:textId="422F3D5B" w:rsidR="000A1B8B" w:rsidRPr="008B70E5" w:rsidRDefault="000A1B8B" w:rsidP="000A1B8B">
      <w:pPr>
        <w:pStyle w:val="H2"/>
        <w:numPr>
          <w:ilvl w:val="0"/>
          <w:numId w:val="5"/>
        </w:numPr>
        <w:rPr>
          <w:color w:val="auto"/>
        </w:rPr>
      </w:pPr>
      <w:r w:rsidRPr="008B70E5">
        <w:rPr>
          <w:color w:val="auto"/>
        </w:rPr>
        <w:t xml:space="preserve">Support the development and dissemination of briefings and consultation responses </w:t>
      </w:r>
    </w:p>
    <w:p w14:paraId="2A883DD3" w14:textId="2866D256" w:rsidR="00556A0B" w:rsidRPr="008B70E5" w:rsidRDefault="000A1B8B" w:rsidP="000A1B8B">
      <w:pPr>
        <w:pStyle w:val="H2"/>
        <w:numPr>
          <w:ilvl w:val="0"/>
          <w:numId w:val="5"/>
        </w:numPr>
        <w:rPr>
          <w:color w:val="auto"/>
        </w:rPr>
      </w:pPr>
      <w:r w:rsidRPr="008B70E5">
        <w:rPr>
          <w:color w:val="auto"/>
        </w:rPr>
        <w:t>Manage social media accounts and maintain / update website resources</w:t>
      </w:r>
      <w:r w:rsidR="00556A0B" w:rsidRPr="008B70E5">
        <w:rPr>
          <w:color w:val="auto"/>
        </w:rPr>
        <w:t xml:space="preserve"> </w:t>
      </w:r>
    </w:p>
    <w:p w14:paraId="14543B74" w14:textId="039D0A09" w:rsidR="000A1B8B" w:rsidRPr="008B70E5" w:rsidRDefault="00556A0B" w:rsidP="000A1B8B">
      <w:pPr>
        <w:pStyle w:val="H2"/>
        <w:numPr>
          <w:ilvl w:val="0"/>
          <w:numId w:val="5"/>
        </w:numPr>
        <w:rPr>
          <w:color w:val="auto"/>
        </w:rPr>
      </w:pPr>
      <w:r w:rsidRPr="008B70E5">
        <w:rPr>
          <w:color w:val="auto"/>
        </w:rPr>
        <w:t>Keep abreast of up to date research and information on violence against women</w:t>
      </w:r>
    </w:p>
    <w:p w14:paraId="61342AC2" w14:textId="77777777" w:rsidR="0004659F" w:rsidRPr="008B70E5" w:rsidRDefault="000A1B8B" w:rsidP="000A1B8B">
      <w:pPr>
        <w:pStyle w:val="H2"/>
        <w:numPr>
          <w:ilvl w:val="0"/>
          <w:numId w:val="5"/>
        </w:numPr>
        <w:rPr>
          <w:color w:val="auto"/>
        </w:rPr>
      </w:pPr>
      <w:r w:rsidRPr="008B70E5">
        <w:rPr>
          <w:color w:val="auto"/>
        </w:rPr>
        <w:lastRenderedPageBreak/>
        <w:t>Respond to requests for information and resources</w:t>
      </w:r>
    </w:p>
    <w:p w14:paraId="1255C631" w14:textId="7572357C" w:rsidR="0004659F" w:rsidRPr="008B70E5" w:rsidRDefault="0004659F" w:rsidP="0004659F">
      <w:pPr>
        <w:pStyle w:val="H2"/>
        <w:numPr>
          <w:ilvl w:val="0"/>
          <w:numId w:val="5"/>
        </w:numPr>
        <w:rPr>
          <w:color w:val="auto"/>
        </w:rPr>
      </w:pPr>
      <w:bookmarkStart w:id="1" w:name="_Hlk86921599"/>
      <w:r w:rsidRPr="008B70E5">
        <w:rPr>
          <w:color w:val="auto"/>
        </w:rPr>
        <w:t xml:space="preserve">Develop, maintain and oversee efficient office systems </w:t>
      </w:r>
      <w:bookmarkEnd w:id="1"/>
      <w:r w:rsidRPr="008B70E5">
        <w:rPr>
          <w:color w:val="auto"/>
        </w:rPr>
        <w:t>including mailings, databases, data recording, monitoring</w:t>
      </w:r>
    </w:p>
    <w:p w14:paraId="41C18A4E" w14:textId="65F81820" w:rsidR="0004659F" w:rsidRPr="008B70E5" w:rsidRDefault="0004659F" w:rsidP="0004659F">
      <w:pPr>
        <w:pStyle w:val="H2"/>
        <w:numPr>
          <w:ilvl w:val="0"/>
          <w:numId w:val="5"/>
        </w:numPr>
        <w:rPr>
          <w:color w:val="auto"/>
        </w:rPr>
      </w:pPr>
      <w:r w:rsidRPr="008B70E5">
        <w:rPr>
          <w:color w:val="auto"/>
        </w:rPr>
        <w:t xml:space="preserve">Represent the project in a positive and professional way, which promotes the visions, aims and objectives of the Women’s Support Project </w:t>
      </w:r>
    </w:p>
    <w:p w14:paraId="1096346E" w14:textId="11519BA8" w:rsidR="0004659F" w:rsidRPr="008B70E5" w:rsidRDefault="0096044D" w:rsidP="0004659F">
      <w:pPr>
        <w:pStyle w:val="NormalWeb"/>
        <w:numPr>
          <w:ilvl w:val="0"/>
          <w:numId w:val="5"/>
        </w:numPr>
        <w:rPr>
          <w:rFonts w:asciiTheme="minorHAnsi" w:hAnsiTheme="minorHAnsi" w:cstheme="minorHAnsi"/>
          <w:lang w:val="en"/>
        </w:rPr>
      </w:pPr>
      <w:r w:rsidRPr="008B70E5">
        <w:rPr>
          <w:rFonts w:asciiTheme="minorHAnsi" w:hAnsiTheme="minorHAnsi" w:cstheme="minorHAnsi"/>
          <w:lang w:val="en"/>
        </w:rPr>
        <w:t>Always operate</w:t>
      </w:r>
      <w:r w:rsidR="0004659F" w:rsidRPr="008B70E5">
        <w:rPr>
          <w:rFonts w:asciiTheme="minorHAnsi" w:hAnsiTheme="minorHAnsi" w:cstheme="minorHAnsi"/>
          <w:lang w:val="en"/>
        </w:rPr>
        <w:t xml:space="preserve"> according to current WSP policies and procedures.</w:t>
      </w:r>
    </w:p>
    <w:p w14:paraId="389A4F60" w14:textId="77777777" w:rsidR="000A1B8B" w:rsidRPr="008B70E5" w:rsidRDefault="000A1B8B" w:rsidP="000A1B8B">
      <w:pPr>
        <w:rPr>
          <w:rFonts w:cstheme="minorHAnsi"/>
          <w:b/>
          <w:sz w:val="24"/>
          <w:szCs w:val="24"/>
        </w:rPr>
      </w:pPr>
      <w:r w:rsidRPr="008B70E5">
        <w:rPr>
          <w:rFonts w:cstheme="minorHAnsi"/>
          <w:b/>
          <w:sz w:val="24"/>
          <w:szCs w:val="24"/>
        </w:rPr>
        <w:t>Essential Criteria</w:t>
      </w:r>
    </w:p>
    <w:p w14:paraId="4D4AB2D5" w14:textId="7CA1CB10" w:rsidR="000A1B8B" w:rsidRPr="008B70E5" w:rsidRDefault="00EE7351" w:rsidP="00EE7351">
      <w:pPr>
        <w:pStyle w:val="ListParagraph"/>
        <w:numPr>
          <w:ilvl w:val="0"/>
          <w:numId w:val="1"/>
        </w:numPr>
        <w:spacing w:after="240" w:line="240" w:lineRule="auto"/>
        <w:jc w:val="both"/>
        <w:rPr>
          <w:rFonts w:eastAsia="Times New Roman" w:cstheme="minorHAnsi"/>
          <w:sz w:val="24"/>
          <w:szCs w:val="24"/>
          <w:u w:val="single"/>
          <w:lang w:eastAsia="en-GB"/>
        </w:rPr>
      </w:pPr>
      <w:r w:rsidRPr="008B70E5">
        <w:rPr>
          <w:rFonts w:eastAsia="Times New Roman" w:cstheme="minorHAnsi"/>
          <w:sz w:val="24"/>
          <w:szCs w:val="24"/>
          <w:lang w:eastAsia="en-GB"/>
        </w:rPr>
        <w:t xml:space="preserve">Knowledge and understanding of the Scottish Government and COSLA approach to ending male violence against women is essential.  You must be prepared to work within the understanding and definition of violence against women as outlined in Equally Safe. </w:t>
      </w:r>
      <w:hyperlink r:id="rId5" w:history="1">
        <w:r w:rsidR="008B70E5" w:rsidRPr="008B70E5">
          <w:rPr>
            <w:rStyle w:val="Hyperlink"/>
            <w:rFonts w:eastAsia="Times New Roman" w:cstheme="minorHAnsi"/>
            <w:sz w:val="24"/>
            <w:szCs w:val="24"/>
            <w:lang w:eastAsia="en-GB"/>
          </w:rPr>
          <w:t>www.gov.scot/publications/equally-safe-scotlands-strategy-prevent-eradicate-violence-against-women-girls/</w:t>
        </w:r>
      </w:hyperlink>
      <w:r w:rsidR="008B70E5" w:rsidRPr="008B70E5">
        <w:rPr>
          <w:rFonts w:eastAsia="Times New Roman" w:cstheme="minorHAnsi"/>
          <w:sz w:val="24"/>
          <w:szCs w:val="24"/>
          <w:u w:val="single"/>
          <w:lang w:eastAsia="en-GB"/>
        </w:rPr>
        <w:t xml:space="preserve"> </w:t>
      </w:r>
    </w:p>
    <w:p w14:paraId="44DCCF8A" w14:textId="77777777" w:rsidR="000A1B8B" w:rsidRPr="008B70E5" w:rsidRDefault="000A1B8B" w:rsidP="000A1B8B">
      <w:pPr>
        <w:pStyle w:val="ListParagraph"/>
        <w:numPr>
          <w:ilvl w:val="0"/>
          <w:numId w:val="1"/>
        </w:numPr>
        <w:rPr>
          <w:rFonts w:cstheme="minorHAnsi"/>
          <w:sz w:val="24"/>
          <w:szCs w:val="24"/>
        </w:rPr>
      </w:pPr>
      <w:r w:rsidRPr="008B70E5">
        <w:rPr>
          <w:rFonts w:cstheme="minorHAnsi"/>
          <w:sz w:val="24"/>
          <w:szCs w:val="24"/>
        </w:rPr>
        <w:t>Experience of responding to public enquiries (in person, email, messaging)</w:t>
      </w:r>
    </w:p>
    <w:p w14:paraId="1F1561A6" w14:textId="4028C258" w:rsidR="0004659F" w:rsidRPr="008B70E5" w:rsidRDefault="000A1B8B" w:rsidP="0004659F">
      <w:pPr>
        <w:pStyle w:val="ListParagraph"/>
        <w:numPr>
          <w:ilvl w:val="0"/>
          <w:numId w:val="1"/>
        </w:numPr>
        <w:rPr>
          <w:rFonts w:cstheme="minorHAnsi"/>
          <w:sz w:val="24"/>
          <w:szCs w:val="24"/>
        </w:rPr>
      </w:pPr>
      <w:r w:rsidRPr="008B70E5">
        <w:rPr>
          <w:rFonts w:cstheme="minorHAnsi"/>
          <w:sz w:val="24"/>
          <w:szCs w:val="24"/>
        </w:rPr>
        <w:t>Experience of collecting, collating</w:t>
      </w:r>
      <w:r w:rsidR="00EE7351" w:rsidRPr="008B70E5">
        <w:rPr>
          <w:rFonts w:cstheme="minorHAnsi"/>
          <w:sz w:val="24"/>
          <w:szCs w:val="24"/>
        </w:rPr>
        <w:t>,</w:t>
      </w:r>
      <w:r w:rsidRPr="008B70E5">
        <w:rPr>
          <w:rFonts w:cstheme="minorHAnsi"/>
          <w:sz w:val="24"/>
          <w:szCs w:val="24"/>
        </w:rPr>
        <w:t xml:space="preserve"> and presenting information effectively in a range of formats</w:t>
      </w:r>
    </w:p>
    <w:p w14:paraId="76B480BC" w14:textId="7B244CC5" w:rsidR="0004659F" w:rsidRPr="008B70E5" w:rsidRDefault="0004659F" w:rsidP="0004659F">
      <w:pPr>
        <w:pStyle w:val="ListParagraph"/>
        <w:numPr>
          <w:ilvl w:val="0"/>
          <w:numId w:val="1"/>
        </w:numPr>
        <w:rPr>
          <w:rFonts w:cstheme="minorHAnsi"/>
          <w:sz w:val="24"/>
          <w:szCs w:val="24"/>
        </w:rPr>
      </w:pPr>
      <w:r w:rsidRPr="008B70E5">
        <w:rPr>
          <w:rFonts w:cstheme="minorHAnsi"/>
          <w:sz w:val="24"/>
          <w:szCs w:val="24"/>
        </w:rPr>
        <w:t xml:space="preserve">Able to write clearly and effectively for use in a range of settings </w:t>
      </w:r>
      <w:r w:rsidR="00184928" w:rsidRPr="008B70E5">
        <w:rPr>
          <w:rFonts w:cstheme="minorHAnsi"/>
          <w:sz w:val="24"/>
          <w:szCs w:val="24"/>
        </w:rPr>
        <w:t xml:space="preserve">/ </w:t>
      </w:r>
      <w:r w:rsidRPr="008B70E5">
        <w:rPr>
          <w:rFonts w:cstheme="minorHAnsi"/>
          <w:sz w:val="24"/>
          <w:szCs w:val="24"/>
        </w:rPr>
        <w:t>audiences</w:t>
      </w:r>
    </w:p>
    <w:p w14:paraId="769BDFA3" w14:textId="1D362730" w:rsidR="000A1B8B" w:rsidRPr="008B70E5" w:rsidRDefault="000A1B8B" w:rsidP="000A1B8B">
      <w:pPr>
        <w:pStyle w:val="ListParagraph"/>
        <w:numPr>
          <w:ilvl w:val="0"/>
          <w:numId w:val="1"/>
        </w:numPr>
        <w:rPr>
          <w:rFonts w:cstheme="minorHAnsi"/>
          <w:sz w:val="24"/>
          <w:szCs w:val="24"/>
        </w:rPr>
      </w:pPr>
      <w:r w:rsidRPr="008B70E5">
        <w:rPr>
          <w:rFonts w:cstheme="minorHAnsi"/>
          <w:sz w:val="24"/>
          <w:szCs w:val="24"/>
        </w:rPr>
        <w:t xml:space="preserve">Experience of </w:t>
      </w:r>
      <w:r w:rsidR="00EE7351" w:rsidRPr="008B70E5">
        <w:rPr>
          <w:rFonts w:cstheme="minorHAnsi"/>
          <w:sz w:val="24"/>
          <w:szCs w:val="24"/>
        </w:rPr>
        <w:t xml:space="preserve">administering and promoting training and/or </w:t>
      </w:r>
      <w:r w:rsidRPr="008B70E5">
        <w:rPr>
          <w:rFonts w:cstheme="minorHAnsi"/>
          <w:sz w:val="24"/>
          <w:szCs w:val="24"/>
        </w:rPr>
        <w:t>event</w:t>
      </w:r>
      <w:r w:rsidR="00EE7351" w:rsidRPr="008B70E5">
        <w:rPr>
          <w:rFonts w:cstheme="minorHAnsi"/>
          <w:sz w:val="24"/>
          <w:szCs w:val="24"/>
        </w:rPr>
        <w:t>s</w:t>
      </w:r>
      <w:r w:rsidRPr="008B70E5">
        <w:rPr>
          <w:rFonts w:cstheme="minorHAnsi"/>
          <w:sz w:val="24"/>
          <w:szCs w:val="24"/>
        </w:rPr>
        <w:t xml:space="preserve"> </w:t>
      </w:r>
      <w:r w:rsidR="00EE7351" w:rsidRPr="008B70E5">
        <w:rPr>
          <w:rFonts w:cstheme="minorHAnsi"/>
          <w:sz w:val="24"/>
          <w:szCs w:val="24"/>
        </w:rPr>
        <w:t>(on-line and in person)</w:t>
      </w:r>
    </w:p>
    <w:p w14:paraId="418A2425" w14:textId="786F6961" w:rsidR="00556A0B" w:rsidRPr="008B70E5" w:rsidRDefault="00556A0B" w:rsidP="000A1B8B">
      <w:pPr>
        <w:pStyle w:val="ListParagraph"/>
        <w:numPr>
          <w:ilvl w:val="0"/>
          <w:numId w:val="1"/>
        </w:numPr>
        <w:rPr>
          <w:rFonts w:cstheme="minorHAnsi"/>
          <w:sz w:val="24"/>
          <w:szCs w:val="24"/>
        </w:rPr>
      </w:pPr>
      <w:r w:rsidRPr="008B70E5">
        <w:rPr>
          <w:rFonts w:cstheme="minorHAnsi"/>
          <w:sz w:val="24"/>
          <w:szCs w:val="24"/>
        </w:rPr>
        <w:t xml:space="preserve">Experience of managing social media and maintaining websites  </w:t>
      </w:r>
    </w:p>
    <w:p w14:paraId="25A728A8" w14:textId="34B7323F" w:rsidR="00556A0B" w:rsidRPr="008B70E5" w:rsidRDefault="00556A0B" w:rsidP="00556A0B">
      <w:pPr>
        <w:pStyle w:val="ListParagraph"/>
        <w:numPr>
          <w:ilvl w:val="0"/>
          <w:numId w:val="1"/>
        </w:numPr>
        <w:rPr>
          <w:rFonts w:cstheme="minorHAnsi"/>
          <w:sz w:val="24"/>
          <w:szCs w:val="24"/>
        </w:rPr>
      </w:pPr>
      <w:r w:rsidRPr="008B70E5">
        <w:rPr>
          <w:rFonts w:cstheme="minorHAnsi"/>
          <w:sz w:val="24"/>
          <w:szCs w:val="24"/>
        </w:rPr>
        <w:t>Experience of maintaining monitoring and evaluation systems</w:t>
      </w:r>
    </w:p>
    <w:p w14:paraId="20B7CCD1" w14:textId="78681A69" w:rsidR="000A1B8B" w:rsidRPr="008B70E5" w:rsidRDefault="0004659F" w:rsidP="000A1B8B">
      <w:pPr>
        <w:pStyle w:val="ListParagraph"/>
        <w:numPr>
          <w:ilvl w:val="0"/>
          <w:numId w:val="3"/>
        </w:numPr>
        <w:rPr>
          <w:rFonts w:cstheme="minorHAnsi"/>
          <w:sz w:val="24"/>
          <w:szCs w:val="24"/>
        </w:rPr>
      </w:pPr>
      <w:r w:rsidRPr="008B70E5">
        <w:rPr>
          <w:rFonts w:cstheme="minorHAnsi"/>
          <w:sz w:val="24"/>
          <w:szCs w:val="24"/>
        </w:rPr>
        <w:t>Excellent IT skills</w:t>
      </w:r>
      <w:r w:rsidR="00184928" w:rsidRPr="008B70E5">
        <w:rPr>
          <w:rFonts w:cstheme="minorHAnsi"/>
          <w:sz w:val="24"/>
          <w:szCs w:val="24"/>
        </w:rPr>
        <w:t>, including use of social media</w:t>
      </w:r>
      <w:r w:rsidR="0063660D" w:rsidRPr="008B70E5">
        <w:rPr>
          <w:rFonts w:cstheme="minorHAnsi"/>
          <w:sz w:val="24"/>
          <w:szCs w:val="24"/>
        </w:rPr>
        <w:t>,</w:t>
      </w:r>
      <w:r w:rsidR="00184928" w:rsidRPr="008B70E5">
        <w:rPr>
          <w:rFonts w:cstheme="minorHAnsi"/>
          <w:sz w:val="24"/>
          <w:szCs w:val="24"/>
        </w:rPr>
        <w:t xml:space="preserve"> websites</w:t>
      </w:r>
      <w:r w:rsidR="0063660D" w:rsidRPr="008B70E5">
        <w:rPr>
          <w:rFonts w:cstheme="minorHAnsi"/>
          <w:sz w:val="24"/>
          <w:szCs w:val="24"/>
        </w:rPr>
        <w:t>, Zoom, Teams</w:t>
      </w:r>
    </w:p>
    <w:p w14:paraId="46393CAD" w14:textId="77777777" w:rsidR="000A1B8B" w:rsidRPr="008B70E5" w:rsidRDefault="000A1B8B" w:rsidP="000A1B8B">
      <w:pPr>
        <w:rPr>
          <w:rFonts w:cstheme="minorHAnsi"/>
          <w:b/>
          <w:sz w:val="24"/>
          <w:szCs w:val="24"/>
        </w:rPr>
      </w:pPr>
      <w:r w:rsidRPr="008B70E5">
        <w:rPr>
          <w:rFonts w:cstheme="minorHAnsi"/>
          <w:b/>
          <w:sz w:val="24"/>
          <w:szCs w:val="24"/>
        </w:rPr>
        <w:t>Desirable criteria</w:t>
      </w:r>
    </w:p>
    <w:p w14:paraId="306059B7" w14:textId="7EC16A08" w:rsidR="00EE7351" w:rsidRPr="008B70E5" w:rsidRDefault="00EE7351" w:rsidP="000A1B8B">
      <w:pPr>
        <w:numPr>
          <w:ilvl w:val="0"/>
          <w:numId w:val="2"/>
        </w:numPr>
        <w:contextualSpacing/>
        <w:rPr>
          <w:rFonts w:cstheme="minorHAnsi"/>
          <w:sz w:val="24"/>
          <w:szCs w:val="24"/>
        </w:rPr>
      </w:pPr>
      <w:r w:rsidRPr="008B70E5">
        <w:rPr>
          <w:rFonts w:cstheme="minorHAnsi"/>
          <w:sz w:val="24"/>
          <w:szCs w:val="24"/>
        </w:rPr>
        <w:t>Knowledge of the ‘violence against women</w:t>
      </w:r>
      <w:r w:rsidR="00556A0B" w:rsidRPr="008B70E5">
        <w:rPr>
          <w:rFonts w:cstheme="minorHAnsi"/>
          <w:sz w:val="24"/>
          <w:szCs w:val="24"/>
        </w:rPr>
        <w:t>’</w:t>
      </w:r>
      <w:r w:rsidRPr="008B70E5">
        <w:rPr>
          <w:rFonts w:cstheme="minorHAnsi"/>
          <w:sz w:val="24"/>
          <w:szCs w:val="24"/>
        </w:rPr>
        <w:t xml:space="preserve"> sector</w:t>
      </w:r>
    </w:p>
    <w:p w14:paraId="63CA646B" w14:textId="6F1F3649" w:rsidR="000A1B8B" w:rsidRPr="008B70E5" w:rsidRDefault="00EE7351" w:rsidP="000A1B8B">
      <w:pPr>
        <w:numPr>
          <w:ilvl w:val="0"/>
          <w:numId w:val="2"/>
        </w:numPr>
        <w:contextualSpacing/>
        <w:rPr>
          <w:rFonts w:cstheme="minorHAnsi"/>
          <w:sz w:val="24"/>
          <w:szCs w:val="24"/>
        </w:rPr>
      </w:pPr>
      <w:r w:rsidRPr="008B70E5">
        <w:rPr>
          <w:rFonts w:cstheme="minorHAnsi"/>
          <w:sz w:val="24"/>
          <w:szCs w:val="24"/>
        </w:rPr>
        <w:t>Experience of working on issues affecting marginalised groups</w:t>
      </w:r>
    </w:p>
    <w:p w14:paraId="1B728A14" w14:textId="5865B821" w:rsidR="0063660D" w:rsidRPr="008B70E5" w:rsidRDefault="0063660D" w:rsidP="000A1B8B">
      <w:pPr>
        <w:numPr>
          <w:ilvl w:val="0"/>
          <w:numId w:val="2"/>
        </w:numPr>
        <w:contextualSpacing/>
        <w:rPr>
          <w:rFonts w:cstheme="minorHAnsi"/>
          <w:sz w:val="24"/>
          <w:szCs w:val="24"/>
        </w:rPr>
      </w:pPr>
      <w:r w:rsidRPr="008B70E5">
        <w:rPr>
          <w:rFonts w:cstheme="minorHAnsi"/>
          <w:sz w:val="24"/>
          <w:szCs w:val="24"/>
        </w:rPr>
        <w:t>Design / publishing skills and experience</w:t>
      </w:r>
    </w:p>
    <w:p w14:paraId="628F3386" w14:textId="272F2106" w:rsidR="000A1B8B" w:rsidRPr="008B70E5" w:rsidRDefault="000A1B8B" w:rsidP="000A1B8B">
      <w:pPr>
        <w:numPr>
          <w:ilvl w:val="0"/>
          <w:numId w:val="2"/>
        </w:numPr>
        <w:contextualSpacing/>
        <w:rPr>
          <w:rFonts w:cstheme="minorHAnsi"/>
          <w:sz w:val="24"/>
          <w:szCs w:val="24"/>
        </w:rPr>
      </w:pPr>
      <w:r w:rsidRPr="008B70E5">
        <w:rPr>
          <w:rFonts w:cstheme="minorHAnsi"/>
          <w:sz w:val="24"/>
          <w:szCs w:val="24"/>
        </w:rPr>
        <w:t>IT or administration qualifications</w:t>
      </w:r>
      <w:r w:rsidR="005121C7" w:rsidRPr="008B70E5">
        <w:rPr>
          <w:rFonts w:cstheme="minorHAnsi"/>
          <w:sz w:val="24"/>
          <w:szCs w:val="24"/>
        </w:rPr>
        <w:br/>
      </w:r>
    </w:p>
    <w:p w14:paraId="2AB893DE" w14:textId="77777777" w:rsidR="000A1B8B" w:rsidRPr="008B70E5" w:rsidRDefault="000A1B8B" w:rsidP="000A1B8B">
      <w:pPr>
        <w:rPr>
          <w:rFonts w:cstheme="minorHAnsi"/>
          <w:b/>
          <w:sz w:val="24"/>
          <w:szCs w:val="24"/>
        </w:rPr>
      </w:pPr>
      <w:r w:rsidRPr="008B70E5">
        <w:rPr>
          <w:rFonts w:cstheme="minorHAnsi"/>
          <w:sz w:val="24"/>
          <w:szCs w:val="24"/>
          <w:lang w:val="en-US"/>
        </w:rPr>
        <w:t> </w:t>
      </w:r>
      <w:r w:rsidRPr="008B70E5">
        <w:rPr>
          <w:rFonts w:cstheme="minorHAnsi"/>
          <w:b/>
          <w:sz w:val="24"/>
          <w:szCs w:val="24"/>
        </w:rPr>
        <w:t>Personal Attributes</w:t>
      </w:r>
    </w:p>
    <w:p w14:paraId="4911EBE5" w14:textId="3564AC61" w:rsidR="00EE7351" w:rsidRPr="008B70E5" w:rsidRDefault="00EE7351" w:rsidP="00EE7351">
      <w:pPr>
        <w:numPr>
          <w:ilvl w:val="0"/>
          <w:numId w:val="3"/>
        </w:numPr>
        <w:spacing w:after="0" w:line="240" w:lineRule="auto"/>
        <w:rPr>
          <w:rFonts w:cstheme="minorHAnsi"/>
          <w:sz w:val="24"/>
          <w:szCs w:val="24"/>
        </w:rPr>
      </w:pPr>
      <w:r w:rsidRPr="008B70E5">
        <w:rPr>
          <w:rFonts w:cstheme="minorHAnsi"/>
          <w:sz w:val="24"/>
          <w:szCs w:val="24"/>
        </w:rPr>
        <w:t xml:space="preserve">Commitment to working against male violence </w:t>
      </w:r>
    </w:p>
    <w:p w14:paraId="4F939831" w14:textId="77777777" w:rsidR="00EE7351" w:rsidRPr="008B70E5" w:rsidRDefault="00EE7351" w:rsidP="00EE7351">
      <w:pPr>
        <w:pStyle w:val="ListParagraph"/>
        <w:numPr>
          <w:ilvl w:val="0"/>
          <w:numId w:val="3"/>
        </w:numPr>
        <w:spacing w:after="240" w:line="240" w:lineRule="auto"/>
        <w:jc w:val="both"/>
        <w:rPr>
          <w:rFonts w:eastAsia="Times New Roman" w:cstheme="minorHAnsi"/>
          <w:sz w:val="24"/>
          <w:szCs w:val="24"/>
          <w:lang w:eastAsia="en-GB"/>
        </w:rPr>
      </w:pPr>
      <w:r w:rsidRPr="008B70E5">
        <w:rPr>
          <w:rFonts w:cstheme="minorHAnsi"/>
          <w:sz w:val="24"/>
          <w:szCs w:val="24"/>
        </w:rPr>
        <w:t>Resilient and able to work well on contested issues</w:t>
      </w:r>
      <w:r w:rsidRPr="008B70E5">
        <w:rPr>
          <w:rFonts w:eastAsia="Times New Roman" w:cstheme="minorHAnsi"/>
          <w:sz w:val="24"/>
          <w:szCs w:val="24"/>
          <w:lang w:eastAsia="en-GB"/>
        </w:rPr>
        <w:t xml:space="preserve"> </w:t>
      </w:r>
    </w:p>
    <w:p w14:paraId="6C426E22" w14:textId="2C775145" w:rsidR="00EE7351" w:rsidRPr="008B70E5" w:rsidRDefault="00EE7351" w:rsidP="00EE7351">
      <w:pPr>
        <w:pStyle w:val="ListParagraph"/>
        <w:numPr>
          <w:ilvl w:val="0"/>
          <w:numId w:val="3"/>
        </w:numPr>
        <w:spacing w:after="240" w:line="240" w:lineRule="auto"/>
        <w:jc w:val="both"/>
        <w:rPr>
          <w:rFonts w:eastAsia="Times New Roman" w:cstheme="minorHAnsi"/>
          <w:sz w:val="24"/>
          <w:szCs w:val="24"/>
          <w:lang w:eastAsia="en-GB"/>
        </w:rPr>
      </w:pPr>
      <w:r w:rsidRPr="008B70E5">
        <w:rPr>
          <w:rFonts w:eastAsia="Times New Roman" w:cstheme="minorHAnsi"/>
          <w:sz w:val="24"/>
          <w:szCs w:val="24"/>
          <w:lang w:eastAsia="en-GB"/>
        </w:rPr>
        <w:t>Excellent communication and facilitation skills</w:t>
      </w:r>
    </w:p>
    <w:p w14:paraId="4B88027D" w14:textId="77777777" w:rsidR="00EE7351" w:rsidRPr="008B70E5" w:rsidRDefault="00EE7351" w:rsidP="00EE7351">
      <w:pPr>
        <w:pStyle w:val="ListParagraph"/>
        <w:numPr>
          <w:ilvl w:val="0"/>
          <w:numId w:val="3"/>
        </w:numPr>
        <w:spacing w:after="240" w:line="240" w:lineRule="auto"/>
        <w:jc w:val="both"/>
        <w:rPr>
          <w:rFonts w:cstheme="minorHAnsi"/>
          <w:sz w:val="24"/>
          <w:szCs w:val="24"/>
        </w:rPr>
      </w:pPr>
      <w:r w:rsidRPr="008B70E5">
        <w:rPr>
          <w:rFonts w:cstheme="minorHAnsi"/>
          <w:sz w:val="24"/>
          <w:szCs w:val="24"/>
        </w:rPr>
        <w:t>Ability to plan work, set priorities,</w:t>
      </w:r>
      <w:r w:rsidRPr="008B70E5">
        <w:rPr>
          <w:rFonts w:eastAsia="Times New Roman" w:cstheme="minorHAnsi"/>
          <w:sz w:val="24"/>
          <w:szCs w:val="24"/>
          <w:lang w:eastAsia="en-GB"/>
        </w:rPr>
        <w:t xml:space="preserve"> effectively manage your workload and work to tight deadlines</w:t>
      </w:r>
      <w:r w:rsidRPr="008B70E5">
        <w:rPr>
          <w:rFonts w:cstheme="minorHAnsi"/>
          <w:sz w:val="24"/>
          <w:szCs w:val="24"/>
        </w:rPr>
        <w:t xml:space="preserve"> </w:t>
      </w:r>
    </w:p>
    <w:p w14:paraId="3BD4643B" w14:textId="77777777" w:rsidR="00EE7351" w:rsidRPr="008B70E5" w:rsidRDefault="00EE7351" w:rsidP="00EE7351">
      <w:pPr>
        <w:pStyle w:val="ListParagraph"/>
        <w:numPr>
          <w:ilvl w:val="0"/>
          <w:numId w:val="3"/>
        </w:numPr>
        <w:spacing w:after="240" w:line="240" w:lineRule="auto"/>
        <w:jc w:val="both"/>
        <w:rPr>
          <w:rFonts w:cstheme="minorHAnsi"/>
          <w:sz w:val="24"/>
          <w:szCs w:val="24"/>
        </w:rPr>
      </w:pPr>
      <w:r w:rsidRPr="008B70E5">
        <w:rPr>
          <w:rFonts w:cstheme="minorHAnsi"/>
          <w:sz w:val="24"/>
          <w:szCs w:val="24"/>
        </w:rPr>
        <w:t>Self-motivated</w:t>
      </w:r>
    </w:p>
    <w:p w14:paraId="0BCCD783" w14:textId="77777777" w:rsidR="00EE7351" w:rsidRPr="008B70E5" w:rsidRDefault="00EE7351" w:rsidP="00EE7351">
      <w:pPr>
        <w:pStyle w:val="ListParagraph"/>
        <w:numPr>
          <w:ilvl w:val="0"/>
          <w:numId w:val="3"/>
        </w:numPr>
        <w:spacing w:after="240" w:line="240" w:lineRule="auto"/>
        <w:jc w:val="both"/>
        <w:rPr>
          <w:rFonts w:cstheme="minorHAnsi"/>
          <w:sz w:val="24"/>
          <w:szCs w:val="24"/>
        </w:rPr>
      </w:pPr>
      <w:r w:rsidRPr="008B70E5">
        <w:rPr>
          <w:rFonts w:cstheme="minorHAnsi"/>
          <w:sz w:val="24"/>
          <w:szCs w:val="24"/>
          <w:lang w:val="en"/>
        </w:rPr>
        <w:t>Having flexibility, adaptability, and willingness to take on other relevant tasks or duties requested.</w:t>
      </w:r>
    </w:p>
    <w:p w14:paraId="71D7E140" w14:textId="23A3EF41" w:rsidR="00813927" w:rsidRPr="008B70E5" w:rsidRDefault="00EE7351" w:rsidP="00184928">
      <w:pPr>
        <w:pStyle w:val="ListParagraph"/>
        <w:rPr>
          <w:rFonts w:cstheme="minorHAnsi"/>
          <w:sz w:val="24"/>
          <w:szCs w:val="24"/>
          <w:lang w:val="en"/>
        </w:rPr>
      </w:pPr>
      <w:r w:rsidRPr="008B70E5">
        <w:rPr>
          <w:rFonts w:cstheme="minorHAnsi"/>
          <w:sz w:val="24"/>
          <w:szCs w:val="24"/>
        </w:rPr>
        <w:br/>
      </w:r>
    </w:p>
    <w:p w14:paraId="1BF1CE91" w14:textId="77777777" w:rsidR="00813927" w:rsidRPr="008B70E5" w:rsidRDefault="00813927">
      <w:pPr>
        <w:rPr>
          <w:rFonts w:cstheme="minorHAnsi"/>
          <w:sz w:val="24"/>
          <w:szCs w:val="24"/>
        </w:rPr>
      </w:pPr>
    </w:p>
    <w:sectPr w:rsidR="00813927" w:rsidRPr="008B7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8722A"/>
    <w:multiLevelType w:val="hybridMultilevel"/>
    <w:tmpl w:val="3148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8E5FFA"/>
    <w:multiLevelType w:val="hybridMultilevel"/>
    <w:tmpl w:val="6BC6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10455"/>
    <w:multiLevelType w:val="hybridMultilevel"/>
    <w:tmpl w:val="D412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5D07B4"/>
    <w:multiLevelType w:val="hybridMultilevel"/>
    <w:tmpl w:val="DDE8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9A5150"/>
    <w:multiLevelType w:val="hybridMultilevel"/>
    <w:tmpl w:val="530420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35"/>
    <w:rsid w:val="0004659F"/>
    <w:rsid w:val="000A1B8B"/>
    <w:rsid w:val="000E2B13"/>
    <w:rsid w:val="00101741"/>
    <w:rsid w:val="00123269"/>
    <w:rsid w:val="001434AF"/>
    <w:rsid w:val="00174635"/>
    <w:rsid w:val="00184928"/>
    <w:rsid w:val="00223EA9"/>
    <w:rsid w:val="003178FB"/>
    <w:rsid w:val="003A48F4"/>
    <w:rsid w:val="005121C7"/>
    <w:rsid w:val="00556A0B"/>
    <w:rsid w:val="00560726"/>
    <w:rsid w:val="005A7B03"/>
    <w:rsid w:val="0063660D"/>
    <w:rsid w:val="00813927"/>
    <w:rsid w:val="00843898"/>
    <w:rsid w:val="00857002"/>
    <w:rsid w:val="008B70E5"/>
    <w:rsid w:val="008E4999"/>
    <w:rsid w:val="0095459A"/>
    <w:rsid w:val="0096044D"/>
    <w:rsid w:val="00A15FA1"/>
    <w:rsid w:val="00AE0F71"/>
    <w:rsid w:val="00B61554"/>
    <w:rsid w:val="00BB11BC"/>
    <w:rsid w:val="00CD2054"/>
    <w:rsid w:val="00DF69A6"/>
    <w:rsid w:val="00E15019"/>
    <w:rsid w:val="00E875C3"/>
    <w:rsid w:val="00EE7351"/>
    <w:rsid w:val="00F42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8018"/>
  <w15:chartTrackingRefBased/>
  <w15:docId w15:val="{2F715A15-A1DC-4D26-942A-5410057A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9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178FB"/>
    <w:pPr>
      <w:ind w:left="720"/>
      <w:contextualSpacing/>
    </w:pPr>
  </w:style>
  <w:style w:type="paragraph" w:styleId="BalloonText">
    <w:name w:val="Balloon Text"/>
    <w:basedOn w:val="Normal"/>
    <w:link w:val="BalloonTextChar"/>
    <w:uiPriority w:val="99"/>
    <w:semiHidden/>
    <w:unhideWhenUsed/>
    <w:rsid w:val="00843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898"/>
    <w:rPr>
      <w:rFonts w:ascii="Segoe UI" w:hAnsi="Segoe UI" w:cs="Segoe UI"/>
      <w:sz w:val="18"/>
      <w:szCs w:val="18"/>
    </w:rPr>
  </w:style>
  <w:style w:type="paragraph" w:customStyle="1" w:styleId="H2">
    <w:name w:val="H2"/>
    <w:basedOn w:val="Normal"/>
    <w:link w:val="H2Char"/>
    <w:autoRedefine/>
    <w:qFormat/>
    <w:rsid w:val="000A1B8B"/>
    <w:pPr>
      <w:spacing w:after="0" w:line="240" w:lineRule="auto"/>
    </w:pPr>
    <w:rPr>
      <w:rFonts w:eastAsia="Times New Roman" w:cstheme="minorHAnsi"/>
      <w:bCs/>
      <w:noProof/>
      <w:color w:val="44546A"/>
      <w:sz w:val="24"/>
      <w:szCs w:val="24"/>
      <w:lang w:val="en" w:eastAsia="en-GB"/>
    </w:rPr>
  </w:style>
  <w:style w:type="character" w:customStyle="1" w:styleId="H2Char">
    <w:name w:val="H2 Char"/>
    <w:link w:val="H2"/>
    <w:locked/>
    <w:rsid w:val="000A1B8B"/>
    <w:rPr>
      <w:rFonts w:eastAsia="Times New Roman" w:cstheme="minorHAnsi"/>
      <w:bCs/>
      <w:noProof/>
      <w:color w:val="44546A"/>
      <w:sz w:val="24"/>
      <w:szCs w:val="24"/>
      <w:lang w:val="en" w:eastAsia="en-GB"/>
    </w:rPr>
  </w:style>
  <w:style w:type="character" w:styleId="Hyperlink">
    <w:name w:val="Hyperlink"/>
    <w:basedOn w:val="DefaultParagraphFont"/>
    <w:uiPriority w:val="99"/>
    <w:unhideWhenUsed/>
    <w:rsid w:val="00EE7351"/>
    <w:rPr>
      <w:color w:val="0563C1" w:themeColor="hyperlink"/>
      <w:u w:val="single"/>
    </w:rPr>
  </w:style>
  <w:style w:type="character" w:styleId="UnresolvedMention">
    <w:name w:val="Unresolved Mention"/>
    <w:basedOn w:val="DefaultParagraphFont"/>
    <w:uiPriority w:val="99"/>
    <w:semiHidden/>
    <w:unhideWhenUsed/>
    <w:rsid w:val="008B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scot/publications/equally-safe-scotlands-strategy-prevent-eradicate-violence-against-women-gir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 MacLeod</cp:lastModifiedBy>
  <cp:revision>7</cp:revision>
  <cp:lastPrinted>2021-11-04T12:36:00Z</cp:lastPrinted>
  <dcterms:created xsi:type="dcterms:W3CDTF">2021-10-28T13:43:00Z</dcterms:created>
  <dcterms:modified xsi:type="dcterms:W3CDTF">2021-11-04T12:36:00Z</dcterms:modified>
</cp:coreProperties>
</file>