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8D797" w14:textId="77777777" w:rsidR="003401B3" w:rsidRDefault="003401B3" w:rsidP="0028583A">
      <w:pPr>
        <w:pStyle w:val="SCVOHeadingMainBlue"/>
      </w:pPr>
    </w:p>
    <w:p w14:paraId="5913A9D9" w14:textId="01DE7661" w:rsidR="003401B3" w:rsidRPr="00C175C9" w:rsidRDefault="003401B3" w:rsidP="003401B3">
      <w:pPr>
        <w:pStyle w:val="SCVOSubheadRed"/>
        <w:spacing w:after="40"/>
        <w:rPr>
          <w:color w:val="44546A" w:themeColor="text2"/>
        </w:rPr>
      </w:pPr>
      <w:r>
        <w:br/>
        <w:t>Job Title</w:t>
      </w:r>
      <w:r>
        <w:tab/>
      </w:r>
      <w:r w:rsidR="0027318B">
        <w:tab/>
      </w:r>
      <w:r w:rsidR="00790F0B" w:rsidRPr="62506ABB">
        <w:rPr>
          <w:rFonts w:ascii="Ingra SCVO" w:hAnsi="Ingra SCVO"/>
          <w:color w:val="44546A" w:themeColor="text2"/>
          <w:sz w:val="24"/>
          <w:szCs w:val="24"/>
        </w:rPr>
        <w:t>Journalist / Comm</w:t>
      </w:r>
      <w:r w:rsidR="00885C60">
        <w:rPr>
          <w:rFonts w:ascii="Ingra SCVO" w:hAnsi="Ingra SCVO"/>
          <w:color w:val="44546A" w:themeColor="text2"/>
          <w:sz w:val="24"/>
          <w:szCs w:val="24"/>
        </w:rPr>
        <w:t>unications</w:t>
      </w:r>
      <w:r w:rsidR="00790F0B" w:rsidRPr="62506ABB">
        <w:rPr>
          <w:rFonts w:ascii="Ingra SCVO" w:hAnsi="Ingra SCVO"/>
          <w:color w:val="44546A" w:themeColor="text2"/>
          <w:sz w:val="24"/>
          <w:szCs w:val="24"/>
        </w:rPr>
        <w:t xml:space="preserve"> Officer</w:t>
      </w:r>
    </w:p>
    <w:p w14:paraId="4584C438" w14:textId="77777777" w:rsidR="003401B3" w:rsidRPr="00C175C9" w:rsidRDefault="003401B3" w:rsidP="003401B3">
      <w:pPr>
        <w:ind w:left="1134" w:right="565"/>
        <w:rPr>
          <w:rFonts w:ascii="Ingra SemiBold" w:hAnsi="Ingra SemiBold" w:cs="Arial"/>
          <w:color w:val="44546A" w:themeColor="text2"/>
        </w:rPr>
      </w:pPr>
    </w:p>
    <w:p w14:paraId="3AA53041" w14:textId="011A3705" w:rsidR="003401B3" w:rsidRDefault="003401B3" w:rsidP="000473A4">
      <w:pPr>
        <w:pStyle w:val="SCVOSubheadRed"/>
        <w:spacing w:after="40"/>
      </w:pPr>
      <w:r w:rsidRPr="00D33E92">
        <w:t>Salary</w:t>
      </w:r>
      <w:r w:rsidRPr="00D33E92">
        <w:tab/>
      </w:r>
      <w:r w:rsidRPr="00D33E92">
        <w:tab/>
      </w:r>
      <w:r w:rsidR="001E6A83" w:rsidRPr="00547D53">
        <w:rPr>
          <w:rFonts w:ascii="Ingra SCVO" w:hAnsi="Ingra SCVO"/>
          <w:color w:val="44546A" w:themeColor="text2"/>
          <w:sz w:val="24"/>
          <w:szCs w:val="24"/>
        </w:rPr>
        <w:t>Grade 5</w:t>
      </w:r>
      <w:r w:rsidR="00656668" w:rsidRPr="00547D53">
        <w:rPr>
          <w:rFonts w:ascii="Ingra SCVO" w:hAnsi="Ingra SCVO"/>
          <w:color w:val="44546A" w:themeColor="text2"/>
          <w:sz w:val="24"/>
          <w:szCs w:val="24"/>
        </w:rPr>
        <w:t xml:space="preserve"> </w:t>
      </w:r>
      <w:r w:rsidR="00547D53" w:rsidRPr="00547D53">
        <w:rPr>
          <w:rFonts w:ascii="Ingra SCVO" w:hAnsi="Ingra SCVO"/>
          <w:color w:val="44546A" w:themeColor="text2"/>
          <w:sz w:val="24"/>
          <w:szCs w:val="24"/>
        </w:rPr>
        <w:t>(</w:t>
      </w:r>
      <w:r w:rsidR="001A6F3B" w:rsidRPr="00547D53">
        <w:rPr>
          <w:rFonts w:ascii="Ingra SCVO" w:hAnsi="Ingra SCVO"/>
          <w:color w:val="44546A" w:themeColor="text2"/>
          <w:sz w:val="24"/>
          <w:szCs w:val="24"/>
        </w:rPr>
        <w:t>£34,650</w:t>
      </w:r>
      <w:r w:rsidR="00547D53" w:rsidRPr="00547D53">
        <w:rPr>
          <w:rFonts w:ascii="Ingra SCVO" w:hAnsi="Ingra SCVO"/>
          <w:color w:val="44546A" w:themeColor="text2"/>
          <w:sz w:val="24"/>
          <w:szCs w:val="24"/>
        </w:rPr>
        <w:t>)</w:t>
      </w:r>
    </w:p>
    <w:p w14:paraId="460E1C87" w14:textId="77777777" w:rsidR="00547D53" w:rsidRDefault="00547D53" w:rsidP="000473A4">
      <w:pPr>
        <w:pStyle w:val="SCVOSubheadRed"/>
        <w:spacing w:after="40"/>
      </w:pPr>
    </w:p>
    <w:p w14:paraId="2CBD48DD" w14:textId="44E1E439" w:rsidR="00547D53" w:rsidRPr="00117D01" w:rsidRDefault="00547D53" w:rsidP="000473A4">
      <w:pPr>
        <w:pStyle w:val="SCVOSubheadRed"/>
        <w:spacing w:after="40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  <w:r>
        <w:t>Hours</w:t>
      </w:r>
      <w:r>
        <w:tab/>
      </w:r>
      <w:r>
        <w:tab/>
      </w:r>
      <w:r w:rsidR="00790F0B">
        <w:rPr>
          <w:rFonts w:ascii="Ingra SCVO" w:hAnsi="Ingra SCVO"/>
          <w:color w:val="44546A" w:themeColor="text2"/>
          <w:sz w:val="24"/>
          <w:szCs w:val="24"/>
        </w:rPr>
        <w:t>35</w:t>
      </w:r>
      <w:r w:rsidRPr="00117D01">
        <w:rPr>
          <w:rFonts w:ascii="Ingra SCVO" w:hAnsi="Ingra SCVO"/>
          <w:color w:val="44546A" w:themeColor="text2"/>
          <w:sz w:val="24"/>
          <w:szCs w:val="24"/>
        </w:rPr>
        <w:t xml:space="preserve"> </w:t>
      </w:r>
      <w:r w:rsidR="00685597" w:rsidRPr="00117D01">
        <w:rPr>
          <w:rFonts w:ascii="Ingra SCVO" w:hAnsi="Ingra SCVO"/>
          <w:color w:val="44546A" w:themeColor="text2"/>
          <w:sz w:val="24"/>
          <w:szCs w:val="24"/>
        </w:rPr>
        <w:t xml:space="preserve">hours </w:t>
      </w:r>
      <w:r w:rsidRPr="00117D01">
        <w:rPr>
          <w:rFonts w:ascii="Ingra SCVO" w:hAnsi="Ingra SCVO"/>
          <w:color w:val="44546A" w:themeColor="text2"/>
          <w:sz w:val="24"/>
          <w:szCs w:val="24"/>
        </w:rPr>
        <w:t>per week</w:t>
      </w:r>
    </w:p>
    <w:p w14:paraId="1A6FFAE1" w14:textId="77777777" w:rsidR="003401B3" w:rsidRPr="00D33E92" w:rsidRDefault="003401B3" w:rsidP="003401B3">
      <w:pPr>
        <w:ind w:left="1134" w:right="565"/>
        <w:rPr>
          <w:rFonts w:ascii="Ingra SemiBold" w:hAnsi="Ingra SemiBold" w:cs="Arial"/>
          <w:color w:val="244B5A"/>
        </w:rPr>
      </w:pPr>
    </w:p>
    <w:p w14:paraId="540BE4BC" w14:textId="7A412B8E" w:rsidR="003401B3" w:rsidRPr="000B395E" w:rsidRDefault="003401B3" w:rsidP="000B395E">
      <w:pPr>
        <w:pStyle w:val="SCVOSubheadRed"/>
        <w:spacing w:after="40"/>
        <w:ind w:left="2880" w:hanging="1746"/>
        <w:rPr>
          <w:color w:val="44546A" w:themeColor="text2"/>
        </w:rPr>
      </w:pPr>
      <w:r w:rsidRPr="00D33E92">
        <w:t>Location</w:t>
      </w:r>
      <w:r w:rsidRPr="00D33E92">
        <w:tab/>
      </w:r>
      <w:r w:rsidR="00BC06BC">
        <w:rPr>
          <w:rFonts w:ascii="Ingra SCVO" w:hAnsi="Ingra SCVO"/>
          <w:color w:val="44546A" w:themeColor="text2"/>
          <w:sz w:val="24"/>
          <w:szCs w:val="24"/>
        </w:rPr>
        <w:t>T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>his post c</w:t>
      </w:r>
      <w:r w:rsidR="00BC06BC">
        <w:rPr>
          <w:rFonts w:ascii="Ingra SCVO" w:hAnsi="Ingra SCVO"/>
          <w:color w:val="44546A" w:themeColor="text2"/>
          <w:sz w:val="24"/>
          <w:szCs w:val="24"/>
        </w:rPr>
        <w:t>an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 xml:space="preserve"> be based </w:t>
      </w:r>
      <w:r w:rsidR="006335B4">
        <w:rPr>
          <w:rFonts w:ascii="Ingra SCVO" w:hAnsi="Ingra SCVO"/>
          <w:color w:val="44546A" w:themeColor="text2"/>
          <w:sz w:val="24"/>
          <w:szCs w:val="24"/>
        </w:rPr>
        <w:t>in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 xml:space="preserve"> </w:t>
      </w:r>
      <w:r w:rsidRPr="000B395E">
        <w:rPr>
          <w:rFonts w:ascii="Ingra SCVO" w:hAnsi="Ingra SCVO"/>
          <w:color w:val="44546A" w:themeColor="text2"/>
          <w:sz w:val="24"/>
          <w:szCs w:val="24"/>
        </w:rPr>
        <w:t>Edinburgh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 xml:space="preserve">, </w:t>
      </w:r>
      <w:proofErr w:type="gramStart"/>
      <w:r w:rsidR="00FE2E6B" w:rsidRPr="000B395E">
        <w:rPr>
          <w:rFonts w:ascii="Ingra SCVO" w:hAnsi="Ingra SCVO"/>
          <w:color w:val="44546A" w:themeColor="text2"/>
          <w:sz w:val="24"/>
          <w:szCs w:val="24"/>
        </w:rPr>
        <w:t>Glasgow</w:t>
      </w:r>
      <w:proofErr w:type="gramEnd"/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 xml:space="preserve"> or Inverness</w:t>
      </w:r>
      <w:r w:rsidR="006335B4">
        <w:rPr>
          <w:rFonts w:ascii="Ingra SCVO" w:hAnsi="Ingra SCVO"/>
          <w:color w:val="44546A" w:themeColor="text2"/>
          <w:sz w:val="24"/>
          <w:szCs w:val="24"/>
        </w:rPr>
        <w:t xml:space="preserve">.  </w:t>
      </w:r>
      <w:r w:rsidR="0001203C">
        <w:rPr>
          <w:rFonts w:ascii="Ingra SCVO" w:hAnsi="Ingra SCVO"/>
          <w:color w:val="44546A" w:themeColor="text2"/>
          <w:sz w:val="24"/>
          <w:szCs w:val="24"/>
        </w:rPr>
        <w:t>Scottish Council for Voluntary Organisations (</w:t>
      </w:r>
      <w:r w:rsidR="006335B4">
        <w:rPr>
          <w:rFonts w:ascii="Ingra SCVO" w:hAnsi="Ingra SCVO"/>
          <w:color w:val="44546A" w:themeColor="text2"/>
          <w:sz w:val="24"/>
          <w:szCs w:val="24"/>
        </w:rPr>
        <w:t>SCVO</w:t>
      </w:r>
      <w:r w:rsidR="0001203C">
        <w:rPr>
          <w:rFonts w:ascii="Ingra SCVO" w:hAnsi="Ingra SCVO"/>
          <w:color w:val="44546A" w:themeColor="text2"/>
          <w:sz w:val="24"/>
          <w:szCs w:val="24"/>
        </w:rPr>
        <w:t>)</w:t>
      </w:r>
      <w:r w:rsidR="00B822CA">
        <w:rPr>
          <w:rFonts w:ascii="Ingra SCVO" w:hAnsi="Ingra SCVO"/>
          <w:color w:val="44546A" w:themeColor="text2"/>
          <w:sz w:val="24"/>
          <w:szCs w:val="24"/>
        </w:rPr>
        <w:t xml:space="preserve"> staff can work a blend of office and home on agreement with their team and line manager</w:t>
      </w:r>
      <w:r w:rsidR="00257CCE">
        <w:rPr>
          <w:rFonts w:ascii="Ingra SCVO" w:hAnsi="Ingra SCVO"/>
          <w:color w:val="44546A" w:themeColor="text2"/>
          <w:sz w:val="24"/>
          <w:szCs w:val="24"/>
        </w:rPr>
        <w:t>, and</w:t>
      </w:r>
      <w:r w:rsidR="00B822CA">
        <w:rPr>
          <w:rFonts w:ascii="Ingra SCVO" w:hAnsi="Ingra SCVO"/>
          <w:color w:val="44546A" w:themeColor="text2"/>
          <w:sz w:val="24"/>
          <w:szCs w:val="24"/>
        </w:rPr>
        <w:t xml:space="preserve"> within the parameters of our Blended Working policy.  </w:t>
      </w:r>
    </w:p>
    <w:p w14:paraId="6752EB38" w14:textId="77777777" w:rsidR="003401B3" w:rsidRPr="00D33E92" w:rsidRDefault="003401B3" w:rsidP="000473A4">
      <w:pPr>
        <w:ind w:right="565"/>
        <w:rPr>
          <w:rFonts w:ascii="Ingra SemiBold" w:hAnsi="Ingra SemiBold" w:cs="Arial"/>
          <w:color w:val="244B5A"/>
        </w:rPr>
      </w:pPr>
    </w:p>
    <w:p w14:paraId="7316A4E6" w14:textId="77777777" w:rsidR="00A5182A" w:rsidRDefault="003401B3" w:rsidP="00A5182A">
      <w:pPr>
        <w:pStyle w:val="SCVOSubheadRed"/>
      </w:pPr>
      <w:r w:rsidRPr="00D33E92">
        <w:t>1</w:t>
      </w:r>
      <w:r w:rsidRPr="00D33E92">
        <w:tab/>
        <w:t>Introduction and background</w:t>
      </w:r>
    </w:p>
    <w:p w14:paraId="46C0F86D" w14:textId="31BFDC47" w:rsidR="003401B3" w:rsidRDefault="003401B3" w:rsidP="00A5182A">
      <w:pPr>
        <w:pStyle w:val="SCVOBodyText"/>
      </w:pPr>
      <w:r w:rsidRPr="007B2E6F">
        <w:t xml:space="preserve">SCVO believes the voluntary sector is vital to Scotland’s economy and society. We support the sector to achieve its ambitions through delivering services, giving the sector a voice at a national </w:t>
      </w:r>
      <w:proofErr w:type="gramStart"/>
      <w:r w:rsidRPr="007B2E6F">
        <w:t>level</w:t>
      </w:r>
      <w:proofErr w:type="gramEnd"/>
      <w:r w:rsidRPr="007B2E6F">
        <w:t xml:space="preserve"> and promoting and supporting innovation and improvement. Our purpose, therefore, is to support, promote and develop a confident, sustainable voluntary sector in Scotland.</w:t>
      </w:r>
    </w:p>
    <w:p w14:paraId="2872636A" w14:textId="77777777" w:rsidR="00652183" w:rsidRPr="007B2E6F" w:rsidRDefault="00652183" w:rsidP="00A5182A">
      <w:pPr>
        <w:pStyle w:val="SCVOBodyText"/>
      </w:pPr>
    </w:p>
    <w:p w14:paraId="74074496" w14:textId="77777777" w:rsidR="003401B3" w:rsidRPr="007B2E6F" w:rsidRDefault="003401B3" w:rsidP="00A5182A">
      <w:pPr>
        <w:pStyle w:val="SCVOBodyText"/>
        <w:rPr>
          <w:rFonts w:eastAsia="Calibri" w:cs="Calibri"/>
        </w:rPr>
      </w:pPr>
      <w:r w:rsidRPr="007B2E6F">
        <w:rPr>
          <w:rFonts w:eastAsia="Calibri"/>
        </w:rPr>
        <w:t>Our values are the foundation of how we act individually and collectively as SCVO staff</w:t>
      </w:r>
      <w:r w:rsidR="00A5182A" w:rsidRPr="007B2E6F">
        <w:rPr>
          <w:rFonts w:eastAsia="Calibri"/>
        </w:rPr>
        <w:t xml:space="preserve"> </w:t>
      </w:r>
      <w:r w:rsidRPr="007B2E6F">
        <w:rPr>
          <w:rFonts w:eastAsia="Calibri"/>
        </w:rPr>
        <w:t>members.  We are:</w:t>
      </w:r>
    </w:p>
    <w:p w14:paraId="55DF2A46" w14:textId="77777777" w:rsidR="003401B3" w:rsidRPr="007B2E6F" w:rsidRDefault="003401B3" w:rsidP="00A5182A">
      <w:pPr>
        <w:pStyle w:val="SCVOBodyText"/>
        <w:numPr>
          <w:ilvl w:val="0"/>
          <w:numId w:val="6"/>
        </w:numPr>
        <w:ind w:left="1418" w:hanging="284"/>
      </w:pPr>
      <w:r w:rsidRPr="007B2E6F">
        <w:t>Accountable and committed</w:t>
      </w:r>
    </w:p>
    <w:p w14:paraId="6D659BF7" w14:textId="77777777" w:rsidR="003401B3" w:rsidRPr="007B2E6F" w:rsidRDefault="003401B3" w:rsidP="00A5182A">
      <w:pPr>
        <w:pStyle w:val="SCVOBodyText"/>
        <w:numPr>
          <w:ilvl w:val="0"/>
          <w:numId w:val="6"/>
        </w:numPr>
        <w:ind w:left="1418" w:hanging="284"/>
      </w:pPr>
      <w:r w:rsidRPr="007B2E6F">
        <w:t>Responsive</w:t>
      </w:r>
    </w:p>
    <w:p w14:paraId="6E1D3914" w14:textId="77777777" w:rsidR="003401B3" w:rsidRPr="007B2E6F" w:rsidRDefault="003401B3" w:rsidP="00A5182A">
      <w:pPr>
        <w:pStyle w:val="SCVOBodyText"/>
        <w:numPr>
          <w:ilvl w:val="0"/>
          <w:numId w:val="6"/>
        </w:numPr>
        <w:ind w:left="1418" w:hanging="284"/>
      </w:pPr>
      <w:r w:rsidRPr="007B2E6F">
        <w:t>Supportive</w:t>
      </w:r>
    </w:p>
    <w:p w14:paraId="7223B943" w14:textId="77777777" w:rsidR="003401B3" w:rsidRPr="007B2E6F" w:rsidRDefault="003401B3" w:rsidP="00A5182A">
      <w:pPr>
        <w:pStyle w:val="SCVOBodyText"/>
        <w:numPr>
          <w:ilvl w:val="0"/>
          <w:numId w:val="6"/>
        </w:numPr>
        <w:ind w:left="1418" w:hanging="284"/>
      </w:pPr>
      <w:r w:rsidRPr="007B2E6F">
        <w:t>Progressive</w:t>
      </w:r>
    </w:p>
    <w:p w14:paraId="7FF62845" w14:textId="326C6228" w:rsidR="00DA7C3B" w:rsidRDefault="00A5182A" w:rsidP="00E27A26">
      <w:pPr>
        <w:pStyle w:val="SCVOBodyText"/>
        <w:numPr>
          <w:ilvl w:val="0"/>
          <w:numId w:val="6"/>
        </w:numPr>
        <w:spacing w:after="120"/>
        <w:ind w:left="1418" w:hanging="284"/>
      </w:pPr>
      <w:r w:rsidRPr="007B2E6F">
        <w:t>Bold</w:t>
      </w:r>
    </w:p>
    <w:p w14:paraId="02FE74EC" w14:textId="77777777" w:rsidR="00300DB9" w:rsidRPr="00E27A26" w:rsidRDefault="00300DB9" w:rsidP="00300DB9">
      <w:pPr>
        <w:pStyle w:val="SCVOBodyText"/>
        <w:spacing w:after="120"/>
        <w:ind w:left="1418"/>
      </w:pPr>
    </w:p>
    <w:p w14:paraId="44059C09" w14:textId="77777777" w:rsidR="008C638C" w:rsidRPr="00E01C90" w:rsidRDefault="008C638C" w:rsidP="008C638C">
      <w:pPr>
        <w:pStyle w:val="SCVOSubheadRed"/>
      </w:pPr>
      <w:r w:rsidRPr="00E01C90">
        <w:t>Equality, diversity, and inclusion at SCVO</w:t>
      </w:r>
    </w:p>
    <w:p w14:paraId="263FEC26" w14:textId="77777777" w:rsidR="008C638C" w:rsidRPr="00313EEE" w:rsidRDefault="008C638C" w:rsidP="008C638C">
      <w:pPr>
        <w:spacing w:line="259" w:lineRule="auto"/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SCVO wishes to increase the diversity of its staff and welcomes applicants from all communit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ies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, particularly from people with disabilities and people from black and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lastRenderedPageBreak/>
        <w:t xml:space="preserve">minority ethnic communities, currently under-represented within SCVO.  SCVO offices are currently closed, when open they are fully accessible.  </w:t>
      </w:r>
    </w:p>
    <w:p w14:paraId="7D533056" w14:textId="77777777" w:rsidR="008C638C" w:rsidRPr="00313EEE" w:rsidRDefault="008C638C" w:rsidP="008C638C">
      <w:pPr>
        <w:spacing w:line="259" w:lineRule="auto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</w:p>
    <w:p w14:paraId="7B725ED5" w14:textId="4BADD188" w:rsidR="008C638C" w:rsidRPr="00313EEE" w:rsidRDefault="008C638C" w:rsidP="008C638C">
      <w:pPr>
        <w:spacing w:line="259" w:lineRule="auto"/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SCVO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offers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flexible working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from day 1 of employment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, including part-time working or job sharing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as well as other flexible working options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. If you would like a copy of SCVO’s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equality, </w:t>
      </w:r>
      <w:proofErr w:type="gramStart"/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diversity</w:t>
      </w:r>
      <w:proofErr w:type="gramEnd"/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and inclusion policy, please contact </w:t>
      </w:r>
      <w:proofErr w:type="spellStart"/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hr@scvo.</w:t>
      </w:r>
      <w:r w:rsidR="00685597">
        <w:rPr>
          <w:rFonts w:ascii="Ingra SCVO" w:hAnsi="Ingra SCVO" w:cstheme="minorHAnsi"/>
          <w:color w:val="44546A" w:themeColor="text2"/>
          <w:sz w:val="24"/>
          <w:szCs w:val="24"/>
        </w:rPr>
        <w:t>scot</w:t>
      </w:r>
      <w:proofErr w:type="spellEnd"/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or 0131 474 8004. </w:t>
      </w:r>
    </w:p>
    <w:p w14:paraId="0F742AEB" w14:textId="77777777" w:rsidR="00DA7C3B" w:rsidRPr="007B2E6F" w:rsidRDefault="00DA7C3B" w:rsidP="008C638C">
      <w:pPr>
        <w:pStyle w:val="SCVOSubheadRed"/>
        <w:spacing w:line="240" w:lineRule="auto"/>
        <w:ind w:left="0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</w:p>
    <w:p w14:paraId="5F3F300A" w14:textId="491E7D75" w:rsidR="003401B3" w:rsidRDefault="003401B3" w:rsidP="00A5182A">
      <w:pPr>
        <w:pStyle w:val="SCVOSubheadRed"/>
      </w:pPr>
      <w:r w:rsidRPr="00D33E92">
        <w:t>2</w:t>
      </w:r>
      <w:r w:rsidRPr="00D33E92">
        <w:tab/>
        <w:t>Job purpose</w:t>
      </w:r>
    </w:p>
    <w:p w14:paraId="49FC8847" w14:textId="77777777" w:rsidR="007470C3" w:rsidRPr="00FE6BE3" w:rsidRDefault="007470C3" w:rsidP="009D3D88">
      <w:pPr>
        <w:pStyle w:val="SCVOBodyText"/>
        <w:spacing w:line="360" w:lineRule="auto"/>
        <w:rPr>
          <w:color w:val="44546A" w:themeColor="text2"/>
        </w:rPr>
      </w:pPr>
      <w:r w:rsidRPr="00FE6BE3">
        <w:rPr>
          <w:color w:val="44546A" w:themeColor="text2"/>
        </w:rPr>
        <w:t xml:space="preserve">Charities, voluntary </w:t>
      </w:r>
      <w:proofErr w:type="gramStart"/>
      <w:r w:rsidRPr="00FE6BE3">
        <w:rPr>
          <w:color w:val="44546A" w:themeColor="text2"/>
        </w:rPr>
        <w:t>organisations</w:t>
      </w:r>
      <w:proofErr w:type="gramEnd"/>
      <w:r w:rsidRPr="00FE6BE3">
        <w:rPr>
          <w:color w:val="44546A" w:themeColor="text2"/>
        </w:rPr>
        <w:t xml:space="preserve"> and social enterprises play a critical role in the lives of people and communities across Scotland.</w:t>
      </w:r>
    </w:p>
    <w:p w14:paraId="7AE52808" w14:textId="77777777" w:rsidR="007F383D" w:rsidRDefault="007F383D" w:rsidP="009D3D88">
      <w:pPr>
        <w:pStyle w:val="SCVOSubheadRed"/>
        <w:spacing w:line="360" w:lineRule="auto"/>
        <w:rPr>
          <w:rFonts w:ascii="Ingra SCVO" w:hAnsi="Ingra SCVO"/>
          <w:b w:val="0"/>
          <w:color w:val="44546A" w:themeColor="text2"/>
          <w:sz w:val="24"/>
          <w:szCs w:val="24"/>
        </w:rPr>
      </w:pPr>
    </w:p>
    <w:p w14:paraId="379BB756" w14:textId="443DB783" w:rsidR="000A2FDB" w:rsidRPr="00FE6BE3" w:rsidRDefault="00A65C8E" w:rsidP="009D3D88">
      <w:pPr>
        <w:pStyle w:val="SCVOSubheadRed"/>
        <w:spacing w:line="360" w:lineRule="auto"/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In this post you’ll </w:t>
      </w:r>
      <w:r w:rsidR="000A2FDB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work across the </w:t>
      </w:r>
      <w:r w:rsidR="00CE61C1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Third Force News (TFN) </w:t>
      </w:r>
      <w:r w:rsidR="000A2FDB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and SCVO </w:t>
      </w:r>
      <w:r w:rsidR="007A6D19" w:rsidRPr="00FE6BE3">
        <w:rPr>
          <w:rFonts w:ascii="Ingra SCVO" w:hAnsi="Ingra SCVO"/>
          <w:b w:val="0"/>
          <w:color w:val="44546A" w:themeColor="text2"/>
          <w:sz w:val="24"/>
          <w:szCs w:val="24"/>
        </w:rPr>
        <w:t>c</w:t>
      </w:r>
      <w:r w:rsidR="000A2FDB" w:rsidRPr="00FE6BE3">
        <w:rPr>
          <w:rFonts w:ascii="Ingra SCVO" w:hAnsi="Ingra SCVO"/>
          <w:b w:val="0"/>
          <w:color w:val="44546A" w:themeColor="text2"/>
          <w:sz w:val="24"/>
          <w:szCs w:val="24"/>
        </w:rPr>
        <w:t>ommunications teams.</w:t>
      </w:r>
      <w:r w:rsidR="00CE61C1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TFN</w:t>
      </w:r>
      <w:r w:rsidR="000A2FDB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</w:t>
      </w:r>
      <w:r w:rsidR="00CE61C1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is Scotland’s only dedicated daily news outlet for charities and voluntary organisations in Scotland, published by SCVO. </w:t>
      </w:r>
      <w:r w:rsidR="000A2FDB" w:rsidRPr="00FE6BE3">
        <w:rPr>
          <w:rFonts w:ascii="Ingra SCVO" w:hAnsi="Ingra SCVO"/>
          <w:b w:val="0"/>
          <w:color w:val="44546A" w:themeColor="text2"/>
          <w:sz w:val="24"/>
          <w:szCs w:val="24"/>
        </w:rPr>
        <w:t>We</w:t>
      </w:r>
      <w:r w:rsidR="00B93911" w:rsidRPr="00FE6BE3">
        <w:rPr>
          <w:rFonts w:ascii="Ingra SCVO" w:hAnsi="Ingra SCVO"/>
          <w:b w:val="0"/>
          <w:color w:val="44546A" w:themeColor="text2"/>
          <w:sz w:val="24"/>
          <w:szCs w:val="24"/>
        </w:rPr>
        <w:t>’</w:t>
      </w:r>
      <w:r w:rsidR="000A2FDB" w:rsidRPr="00FE6BE3">
        <w:rPr>
          <w:rFonts w:ascii="Ingra SCVO" w:hAnsi="Ingra SCVO"/>
          <w:b w:val="0"/>
          <w:color w:val="44546A" w:themeColor="text2"/>
          <w:sz w:val="24"/>
          <w:szCs w:val="24"/>
        </w:rPr>
        <w:t>re looking for someone with</w:t>
      </w:r>
      <w:r w:rsidR="005163A9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excellent digital media experience,</w:t>
      </w:r>
      <w:r w:rsidR="000A2FDB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a strong news instinct</w:t>
      </w:r>
      <w:r w:rsidR="005163A9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and </w:t>
      </w:r>
      <w:r w:rsidR="000A2FDB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exceptional copywriting skills to tell SCVO’s story and the story of </w:t>
      </w:r>
      <w:r w:rsidR="00CE6368" w:rsidRPr="00FE6BE3">
        <w:rPr>
          <w:rFonts w:ascii="Ingra SCVO" w:hAnsi="Ingra SCVO"/>
          <w:b w:val="0"/>
          <w:color w:val="44546A" w:themeColor="text2"/>
          <w:sz w:val="24"/>
          <w:szCs w:val="24"/>
        </w:rPr>
        <w:t>the voluntary</w:t>
      </w:r>
      <w:r w:rsidR="000A2FDB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sector.</w:t>
      </w:r>
    </w:p>
    <w:p w14:paraId="5CB00741" w14:textId="77777777" w:rsidR="0027318B" w:rsidRPr="00FE6BE3" w:rsidRDefault="0027318B" w:rsidP="009D3D88">
      <w:pPr>
        <w:pStyle w:val="SCVOSubheadRed"/>
        <w:spacing w:line="360" w:lineRule="auto"/>
        <w:rPr>
          <w:rFonts w:ascii="Ingra SCVO" w:hAnsi="Ingra SCVO"/>
          <w:color w:val="44546A" w:themeColor="text2"/>
          <w:sz w:val="24"/>
          <w:szCs w:val="24"/>
        </w:rPr>
      </w:pPr>
    </w:p>
    <w:p w14:paraId="19CD595E" w14:textId="586E3087" w:rsidR="00E92B7E" w:rsidRPr="00FE6BE3" w:rsidRDefault="004026C0" w:rsidP="009D3D88">
      <w:pPr>
        <w:pStyle w:val="SCVOSubheadRed"/>
        <w:spacing w:line="360" w:lineRule="auto"/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FE6BE3">
        <w:rPr>
          <w:rFonts w:ascii="Ingra SCVO" w:hAnsi="Ingra SCVO"/>
          <w:b w:val="0"/>
          <w:color w:val="44546A" w:themeColor="text2"/>
          <w:sz w:val="24"/>
          <w:szCs w:val="24"/>
        </w:rPr>
        <w:t>We’re looking for an excellent communicator, with tried and tested journalistic and digital communications skills</w:t>
      </w:r>
      <w:r w:rsidR="00E65F1F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to </w:t>
      </w:r>
      <w:r w:rsidR="00863138" w:rsidRPr="00FE6BE3">
        <w:rPr>
          <w:rFonts w:ascii="Ingra SCVO" w:hAnsi="Ingra SCVO"/>
          <w:b w:val="0"/>
          <w:color w:val="44546A" w:themeColor="text2"/>
          <w:sz w:val="24"/>
          <w:szCs w:val="24"/>
        </w:rPr>
        <w:t>research and writ</w:t>
      </w:r>
      <w:r w:rsidR="00E65F1F" w:rsidRPr="00FE6BE3">
        <w:rPr>
          <w:rFonts w:ascii="Ingra SCVO" w:hAnsi="Ingra SCVO"/>
          <w:b w:val="0"/>
          <w:color w:val="44546A" w:themeColor="text2"/>
          <w:sz w:val="24"/>
          <w:szCs w:val="24"/>
        </w:rPr>
        <w:t>e</w:t>
      </w:r>
      <w:r w:rsidR="00863138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</w:t>
      </w:r>
      <w:r w:rsidR="0019170E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a significant </w:t>
      </w:r>
      <w:r w:rsidR="002C4EC7" w:rsidRPr="00FE6BE3">
        <w:rPr>
          <w:rFonts w:ascii="Ingra SCVO" w:hAnsi="Ingra SCVO"/>
          <w:b w:val="0"/>
          <w:color w:val="44546A" w:themeColor="text2"/>
          <w:sz w:val="24"/>
          <w:szCs w:val="24"/>
        </w:rPr>
        <w:t>proportion</w:t>
      </w:r>
      <w:r w:rsidR="0019170E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of weekly </w:t>
      </w:r>
      <w:r w:rsidR="002C4EC7" w:rsidRPr="00FE6BE3">
        <w:rPr>
          <w:rFonts w:ascii="Ingra SCVO" w:hAnsi="Ingra SCVO"/>
          <w:b w:val="0"/>
          <w:color w:val="44546A" w:themeColor="text2"/>
          <w:sz w:val="24"/>
          <w:szCs w:val="24"/>
        </w:rPr>
        <w:t>content</w:t>
      </w:r>
      <w:r w:rsidR="008C07CD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, </w:t>
      </w:r>
      <w:r w:rsidR="00E92B7E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news stories and </w:t>
      </w:r>
      <w:r w:rsidR="00493EB0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magazine </w:t>
      </w:r>
      <w:r w:rsidR="00E92B7E" w:rsidRPr="00FE6BE3">
        <w:rPr>
          <w:rFonts w:ascii="Ingra SCVO" w:hAnsi="Ingra SCVO"/>
          <w:b w:val="0"/>
          <w:color w:val="44546A" w:themeColor="text2"/>
          <w:sz w:val="24"/>
          <w:szCs w:val="24"/>
        </w:rPr>
        <w:t>features for TFN</w:t>
      </w:r>
      <w:r w:rsidR="008F7B5D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. </w:t>
      </w:r>
      <w:r w:rsidR="008C07CD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You’ll also produce copy for SCVO press releases, other corporate communications and contribute to </w:t>
      </w:r>
      <w:r w:rsidR="008D5E39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producing </w:t>
      </w:r>
      <w:r w:rsidR="00323D95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a variety of </w:t>
      </w:r>
      <w:r w:rsidR="008D5E39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content suitable for </w:t>
      </w:r>
      <w:r w:rsidR="002C4EC7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SCVO’s audiences across </w:t>
      </w:r>
      <w:r w:rsidR="00323D95" w:rsidRPr="00FE6BE3">
        <w:rPr>
          <w:rFonts w:ascii="Ingra SCVO" w:hAnsi="Ingra SCVO"/>
          <w:b w:val="0"/>
          <w:color w:val="44546A" w:themeColor="text2"/>
          <w:sz w:val="24"/>
          <w:szCs w:val="24"/>
        </w:rPr>
        <w:t>various</w:t>
      </w:r>
      <w:r w:rsidR="002C4EC7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media channels.</w:t>
      </w:r>
    </w:p>
    <w:p w14:paraId="45399E7B" w14:textId="77777777" w:rsidR="0027318B" w:rsidRPr="00FE6BE3" w:rsidRDefault="0027318B" w:rsidP="009D3D88">
      <w:pPr>
        <w:pStyle w:val="SCVOSubheadRed"/>
        <w:spacing w:line="360" w:lineRule="auto"/>
        <w:rPr>
          <w:rFonts w:ascii="Ingra SCVO" w:hAnsi="Ingra SCVO"/>
          <w:b w:val="0"/>
          <w:color w:val="44546A" w:themeColor="text2"/>
          <w:sz w:val="24"/>
          <w:szCs w:val="24"/>
        </w:rPr>
      </w:pPr>
    </w:p>
    <w:p w14:paraId="1DCE9959" w14:textId="73F82F31" w:rsidR="00863138" w:rsidRPr="00FE6BE3" w:rsidRDefault="00D64FF4" w:rsidP="009D3D88">
      <w:pPr>
        <w:pStyle w:val="SCVOSubheadRed"/>
        <w:spacing w:line="360" w:lineRule="auto"/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The role </w:t>
      </w:r>
      <w:r w:rsidR="00863138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will involve developing and maintaining a working knowledge of current third sector issues, from finance and funding cuts to government policy and legislation, new </w:t>
      </w:r>
      <w:proofErr w:type="gramStart"/>
      <w:r w:rsidR="00863138" w:rsidRPr="00FE6BE3">
        <w:rPr>
          <w:rFonts w:ascii="Ingra SCVO" w:hAnsi="Ingra SCVO"/>
          <w:b w:val="0"/>
          <w:color w:val="44546A" w:themeColor="text2"/>
          <w:sz w:val="24"/>
          <w:szCs w:val="24"/>
        </w:rPr>
        <w:t>initiatives</w:t>
      </w:r>
      <w:proofErr w:type="gramEnd"/>
      <w:r w:rsidR="00863138" w:rsidRPr="00FE6BE3">
        <w:rPr>
          <w:rFonts w:ascii="Ingra SCVO" w:hAnsi="Ingra SCVO"/>
          <w:b w:val="0"/>
          <w:color w:val="44546A" w:themeColor="text2"/>
          <w:sz w:val="24"/>
          <w:szCs w:val="24"/>
        </w:rPr>
        <w:t xml:space="preserve"> and projects in the third sector. </w:t>
      </w:r>
    </w:p>
    <w:p w14:paraId="15664F57" w14:textId="77777777" w:rsidR="00FD1DAE" w:rsidRPr="00137DEB" w:rsidRDefault="00FD1DAE" w:rsidP="00FD1DAE">
      <w:pPr>
        <w:pStyle w:val="SCVOSubheadRed"/>
        <w:rPr>
          <w:rFonts w:ascii="Ingra SCVO" w:hAnsi="Ingra SCVO"/>
          <w:color w:val="44546A" w:themeColor="text2"/>
          <w:sz w:val="24"/>
          <w:szCs w:val="24"/>
        </w:rPr>
      </w:pPr>
    </w:p>
    <w:p w14:paraId="4A804C20" w14:textId="77777777" w:rsidR="003401B3" w:rsidRPr="00A5182A" w:rsidRDefault="003401B3" w:rsidP="00A5182A">
      <w:pPr>
        <w:pStyle w:val="SCVOSubheadRed"/>
      </w:pPr>
      <w:r w:rsidRPr="00A5182A">
        <w:lastRenderedPageBreak/>
        <w:t>3</w:t>
      </w:r>
      <w:r w:rsidRPr="00A5182A">
        <w:tab/>
        <w:t xml:space="preserve">Person specification </w:t>
      </w:r>
    </w:p>
    <w:p w14:paraId="36F54164" w14:textId="769F220E" w:rsidR="003401B3" w:rsidRDefault="003401B3" w:rsidP="00A5182A">
      <w:pPr>
        <w:pStyle w:val="SCVOBodyText"/>
      </w:pPr>
      <w:r w:rsidRPr="00D33E92">
        <w:t>The post holder will be expected to demonstrate the following range of skills and experience on a regular basis:</w:t>
      </w:r>
    </w:p>
    <w:p w14:paraId="51EA6520" w14:textId="77777777" w:rsidR="00DA7C3B" w:rsidRPr="00D33E92" w:rsidRDefault="00DA7C3B" w:rsidP="00A5182A">
      <w:pPr>
        <w:pStyle w:val="SCVOBodyText"/>
      </w:pPr>
    </w:p>
    <w:p w14:paraId="1ADD6622" w14:textId="2799559F" w:rsidR="009C1A92" w:rsidRDefault="003401B3" w:rsidP="00A81E93">
      <w:pPr>
        <w:pStyle w:val="SCVOBodyText"/>
        <w:spacing w:line="360" w:lineRule="auto"/>
        <w:rPr>
          <w:b/>
          <w:color w:val="FF5959"/>
        </w:rPr>
      </w:pPr>
      <w:r w:rsidRPr="00A5182A">
        <w:rPr>
          <w:b/>
          <w:color w:val="FF5959"/>
        </w:rPr>
        <w:t>Essential</w:t>
      </w:r>
    </w:p>
    <w:p w14:paraId="4625CE0A" w14:textId="787C5ED2" w:rsidR="00397D3D" w:rsidRDefault="000756DF" w:rsidP="00A81E93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C175C9">
        <w:rPr>
          <w:color w:val="44546A" w:themeColor="text2"/>
        </w:rPr>
        <w:t>Qualification in journalism or communications</w:t>
      </w:r>
      <w:r w:rsidR="00B2530D">
        <w:rPr>
          <w:color w:val="44546A" w:themeColor="text2"/>
        </w:rPr>
        <w:t xml:space="preserve"> or relevant equivalent experience</w:t>
      </w:r>
      <w:r w:rsidRPr="00C175C9">
        <w:rPr>
          <w:color w:val="44546A" w:themeColor="text2"/>
        </w:rPr>
        <w:t xml:space="preserve"> </w:t>
      </w:r>
    </w:p>
    <w:p w14:paraId="7AC753EF" w14:textId="37F68809" w:rsidR="000756DF" w:rsidRPr="00C175C9" w:rsidRDefault="00397D3D" w:rsidP="00A81E93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257F48DB">
        <w:rPr>
          <w:color w:val="445369"/>
        </w:rPr>
        <w:t>T</w:t>
      </w:r>
      <w:r w:rsidR="04B9CF17" w:rsidRPr="257F48DB">
        <w:rPr>
          <w:color w:val="445369"/>
        </w:rPr>
        <w:t>wo</w:t>
      </w:r>
      <w:r w:rsidR="000756DF" w:rsidRPr="257F48DB">
        <w:rPr>
          <w:color w:val="445369"/>
        </w:rPr>
        <w:t xml:space="preserve"> </w:t>
      </w:r>
      <w:r w:rsidRPr="257F48DB">
        <w:rPr>
          <w:color w:val="445369"/>
        </w:rPr>
        <w:t xml:space="preserve">years’ </w:t>
      </w:r>
      <w:r w:rsidR="00406A5A" w:rsidRPr="257F48DB">
        <w:rPr>
          <w:color w:val="445369"/>
        </w:rPr>
        <w:t xml:space="preserve">recent </w:t>
      </w:r>
      <w:r w:rsidRPr="257F48DB">
        <w:rPr>
          <w:color w:val="445369"/>
        </w:rPr>
        <w:t>experience</w:t>
      </w:r>
      <w:r w:rsidR="000756DF" w:rsidRPr="257F48DB">
        <w:rPr>
          <w:color w:val="445369"/>
        </w:rPr>
        <w:t xml:space="preserve"> of a newsroom</w:t>
      </w:r>
    </w:p>
    <w:p w14:paraId="58B75508" w14:textId="219790DD" w:rsidR="00BB7C0D" w:rsidRPr="00C175C9" w:rsidRDefault="00BB7C0D" w:rsidP="00A81E93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C175C9">
        <w:rPr>
          <w:color w:val="44546A" w:themeColor="text2"/>
        </w:rPr>
        <w:t xml:space="preserve">Excellent written and verbal communication skills, including confident </w:t>
      </w:r>
      <w:r w:rsidR="002D3E54">
        <w:rPr>
          <w:color w:val="44546A" w:themeColor="text2"/>
        </w:rPr>
        <w:t xml:space="preserve">and engaging </w:t>
      </w:r>
      <w:r w:rsidR="004A08ED">
        <w:rPr>
          <w:color w:val="44546A" w:themeColor="text2"/>
        </w:rPr>
        <w:t>verbal communication skills</w:t>
      </w:r>
    </w:p>
    <w:p w14:paraId="0C45FF0F" w14:textId="77777777" w:rsidR="00BB7C0D" w:rsidRPr="00C175C9" w:rsidRDefault="00BB7C0D" w:rsidP="00A81E93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C175C9">
        <w:rPr>
          <w:color w:val="44546A" w:themeColor="text2"/>
        </w:rPr>
        <w:t>Ability to translate complex issues and information into clear and engaging copy</w:t>
      </w:r>
    </w:p>
    <w:p w14:paraId="56183702" w14:textId="5EEE9C55" w:rsidR="0052005E" w:rsidRPr="00C175C9" w:rsidRDefault="00627414" w:rsidP="00A81E93">
      <w:pPr>
        <w:pStyle w:val="ListParagraph"/>
        <w:numPr>
          <w:ilvl w:val="0"/>
          <w:numId w:val="18"/>
        </w:numPr>
        <w:spacing w:line="360" w:lineRule="auto"/>
        <w:rPr>
          <w:rFonts w:ascii="Ingra SCVO" w:hAnsi="Ingra SCVO" w:cs="Arial"/>
          <w:color w:val="44546A" w:themeColor="text2"/>
        </w:rPr>
      </w:pPr>
      <w:r w:rsidRPr="00C175C9">
        <w:rPr>
          <w:rFonts w:ascii="Ingra SCVO" w:hAnsi="Ingra SCVO"/>
          <w:color w:val="44546A" w:themeColor="text2"/>
        </w:rPr>
        <w:t xml:space="preserve">Well-developed digital communications skills – </w:t>
      </w:r>
      <w:r w:rsidR="0052005E" w:rsidRPr="00C175C9">
        <w:rPr>
          <w:rFonts w:ascii="Ingra SCVO" w:hAnsi="Ingra SCVO" w:cs="Arial"/>
          <w:color w:val="44546A" w:themeColor="text2"/>
        </w:rPr>
        <w:t xml:space="preserve">using the web and social media to source and develop stories, </w:t>
      </w:r>
      <w:proofErr w:type="gramStart"/>
      <w:r w:rsidR="0052005E" w:rsidRPr="00C175C9">
        <w:rPr>
          <w:rFonts w:ascii="Ingra SCVO" w:hAnsi="Ingra SCVO" w:cs="Arial"/>
          <w:color w:val="44546A" w:themeColor="text2"/>
        </w:rPr>
        <w:t>contacts</w:t>
      </w:r>
      <w:proofErr w:type="gramEnd"/>
      <w:r w:rsidR="0052005E" w:rsidRPr="00C175C9">
        <w:rPr>
          <w:rFonts w:ascii="Ingra SCVO" w:hAnsi="Ingra SCVO" w:cs="Arial"/>
          <w:color w:val="44546A" w:themeColor="text2"/>
        </w:rPr>
        <w:t xml:space="preserve"> and debate issues</w:t>
      </w:r>
    </w:p>
    <w:p w14:paraId="5E7E7896" w14:textId="7CB3BF2A" w:rsidR="00627414" w:rsidRPr="00C175C9" w:rsidRDefault="0D03832A" w:rsidP="00A81E93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486F039C">
        <w:rPr>
          <w:color w:val="44546A" w:themeColor="text2"/>
        </w:rPr>
        <w:t>W</w:t>
      </w:r>
      <w:r w:rsidR="00627414" w:rsidRPr="486F039C">
        <w:rPr>
          <w:color w:val="44546A" w:themeColor="text2"/>
        </w:rPr>
        <w:t>orking</w:t>
      </w:r>
      <w:r w:rsidR="00627414" w:rsidRPr="00C175C9">
        <w:rPr>
          <w:color w:val="44546A" w:themeColor="text2"/>
        </w:rPr>
        <w:t xml:space="preserve"> knowledge of website CMS, social media channels and content planning, ebulletin software</w:t>
      </w:r>
    </w:p>
    <w:p w14:paraId="34E4F746" w14:textId="7ECE5CED" w:rsidR="00627414" w:rsidRPr="00C175C9" w:rsidRDefault="00627414" w:rsidP="00A81E93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C175C9">
        <w:rPr>
          <w:color w:val="44546A" w:themeColor="text2"/>
        </w:rPr>
        <w:t xml:space="preserve">Good planning, </w:t>
      </w:r>
      <w:proofErr w:type="gramStart"/>
      <w:r w:rsidRPr="00C175C9">
        <w:rPr>
          <w:color w:val="44546A" w:themeColor="text2"/>
        </w:rPr>
        <w:t>organisation</w:t>
      </w:r>
      <w:proofErr w:type="gramEnd"/>
      <w:r w:rsidRPr="00C175C9">
        <w:rPr>
          <w:color w:val="44546A" w:themeColor="text2"/>
        </w:rPr>
        <w:t xml:space="preserve"> and prioritisation skills</w:t>
      </w:r>
      <w:r w:rsidR="004A08ED">
        <w:rPr>
          <w:color w:val="44546A" w:themeColor="text2"/>
        </w:rPr>
        <w:t xml:space="preserve">. The </w:t>
      </w:r>
      <w:r w:rsidRPr="00C175C9">
        <w:rPr>
          <w:color w:val="44546A" w:themeColor="text2"/>
        </w:rPr>
        <w:t xml:space="preserve">ability to consistently meet tight daily, </w:t>
      </w:r>
      <w:proofErr w:type="gramStart"/>
      <w:r w:rsidRPr="00C175C9">
        <w:rPr>
          <w:color w:val="44546A" w:themeColor="text2"/>
        </w:rPr>
        <w:t>weekly</w:t>
      </w:r>
      <w:proofErr w:type="gramEnd"/>
      <w:r w:rsidRPr="00C175C9">
        <w:rPr>
          <w:color w:val="44546A" w:themeColor="text2"/>
        </w:rPr>
        <w:t xml:space="preserve"> and monthly deadlines and adapt quickly to changing circumstances</w:t>
      </w:r>
    </w:p>
    <w:p w14:paraId="4EEEF7AB" w14:textId="69A7BEE8" w:rsidR="00627414" w:rsidRPr="00C175C9" w:rsidRDefault="00627414" w:rsidP="00A81E93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C175C9">
        <w:rPr>
          <w:color w:val="44546A" w:themeColor="text2"/>
        </w:rPr>
        <w:t>Ability to adapt communication style to different audiences</w:t>
      </w:r>
      <w:r w:rsidR="007E0E39">
        <w:rPr>
          <w:color w:val="44546A" w:themeColor="text2"/>
        </w:rPr>
        <w:t xml:space="preserve">, </w:t>
      </w:r>
      <w:r w:rsidRPr="00C175C9">
        <w:rPr>
          <w:color w:val="44546A" w:themeColor="text2"/>
        </w:rPr>
        <w:t xml:space="preserve">and be confident liaising with senior contacts and interviewees by email, </w:t>
      </w:r>
      <w:r w:rsidR="6D44591F" w:rsidRPr="486F039C">
        <w:rPr>
          <w:color w:val="44546A" w:themeColor="text2"/>
        </w:rPr>
        <w:t>online platforms,</w:t>
      </w:r>
      <w:r w:rsidRPr="486F039C">
        <w:rPr>
          <w:color w:val="44546A" w:themeColor="text2"/>
        </w:rPr>
        <w:t xml:space="preserve"> </w:t>
      </w:r>
      <w:proofErr w:type="gramStart"/>
      <w:r w:rsidRPr="00C175C9">
        <w:rPr>
          <w:color w:val="44546A" w:themeColor="text2"/>
        </w:rPr>
        <w:t>telephone</w:t>
      </w:r>
      <w:proofErr w:type="gramEnd"/>
      <w:r w:rsidRPr="00C175C9">
        <w:rPr>
          <w:color w:val="44546A" w:themeColor="text2"/>
        </w:rPr>
        <w:t xml:space="preserve"> and face to face</w:t>
      </w:r>
    </w:p>
    <w:p w14:paraId="5F2A46F7" w14:textId="5F424AE6" w:rsidR="00627414" w:rsidRPr="007F4DA5" w:rsidRDefault="00627414" w:rsidP="00A81E93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C175C9">
        <w:rPr>
          <w:color w:val="44546A" w:themeColor="text2"/>
        </w:rPr>
        <w:t>Experience of using various digital tools and packages to create and share high impact content online</w:t>
      </w:r>
    </w:p>
    <w:p w14:paraId="0BFFECA2" w14:textId="77777777" w:rsidR="00D85F47" w:rsidRDefault="00627414" w:rsidP="00D85F47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C175C9">
        <w:rPr>
          <w:color w:val="44546A" w:themeColor="text2"/>
        </w:rPr>
        <w:t xml:space="preserve">Display and maintain a knowledge of public life, social affairs, </w:t>
      </w:r>
      <w:proofErr w:type="gramStart"/>
      <w:r w:rsidRPr="00C175C9">
        <w:rPr>
          <w:color w:val="44546A" w:themeColor="text2"/>
        </w:rPr>
        <w:t>politics</w:t>
      </w:r>
      <w:proofErr w:type="gramEnd"/>
      <w:r w:rsidRPr="00C175C9">
        <w:rPr>
          <w:color w:val="44546A" w:themeColor="text2"/>
        </w:rPr>
        <w:t xml:space="preserve"> and culture</w:t>
      </w:r>
    </w:p>
    <w:p w14:paraId="0E587DD8" w14:textId="61A82E2A" w:rsidR="008C638C" w:rsidRPr="00D85F47" w:rsidRDefault="008E0996" w:rsidP="00D85F47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D85F47">
        <w:rPr>
          <w:color w:val="44546A" w:themeColor="text2"/>
        </w:rPr>
        <w:t>A good</w:t>
      </w:r>
      <w:r w:rsidR="00627414" w:rsidRPr="00D85F47">
        <w:rPr>
          <w:color w:val="44546A" w:themeColor="text2"/>
        </w:rPr>
        <w:t xml:space="preserve"> team player </w:t>
      </w:r>
      <w:r w:rsidRPr="00D85F47">
        <w:rPr>
          <w:color w:val="44546A" w:themeColor="text2"/>
        </w:rPr>
        <w:t>with</w:t>
      </w:r>
      <w:r w:rsidR="00627414" w:rsidRPr="00D85F47">
        <w:rPr>
          <w:color w:val="44546A" w:themeColor="text2"/>
        </w:rPr>
        <w:t xml:space="preserve"> the ability to get on well with colleagues </w:t>
      </w:r>
    </w:p>
    <w:p w14:paraId="5D0083ED" w14:textId="328E6445" w:rsidR="00144D1A" w:rsidRPr="0094462A" w:rsidRDefault="00692A49" w:rsidP="00A81E93">
      <w:pPr>
        <w:numPr>
          <w:ilvl w:val="0"/>
          <w:numId w:val="18"/>
        </w:numPr>
        <w:overflowPunct w:val="0"/>
        <w:autoSpaceDE w:val="0"/>
        <w:autoSpaceDN w:val="0"/>
        <w:spacing w:after="200" w:line="360" w:lineRule="auto"/>
        <w:rPr>
          <w:rFonts w:ascii="Ingra SCVO" w:hAnsi="Ingra SCVO" w:cs="Arial"/>
          <w:color w:val="44546A" w:themeColor="text2"/>
          <w:sz w:val="24"/>
          <w:szCs w:val="24"/>
        </w:rPr>
      </w:pPr>
      <w:r w:rsidRPr="0094462A">
        <w:rPr>
          <w:rFonts w:ascii="Ingra SCVO" w:hAnsi="Ingra SCVO" w:cs="Arial"/>
          <w:color w:val="44546A" w:themeColor="text2"/>
          <w:sz w:val="24"/>
          <w:szCs w:val="24"/>
        </w:rPr>
        <w:lastRenderedPageBreak/>
        <w:t>Knowledge of Scottish politics, the Scottish Parliament, local and national decision-making process and influencing politicians and civil servant</w:t>
      </w:r>
      <w:r w:rsidR="0094462A" w:rsidRPr="0094462A">
        <w:rPr>
          <w:rFonts w:ascii="Ingra SCVO" w:hAnsi="Ingra SCVO" w:cs="Arial"/>
          <w:color w:val="44546A" w:themeColor="text2"/>
          <w:sz w:val="24"/>
          <w:szCs w:val="24"/>
        </w:rPr>
        <w:t>s</w:t>
      </w:r>
    </w:p>
    <w:p w14:paraId="77D2117B" w14:textId="77777777" w:rsidR="00144D1A" w:rsidRPr="00C175C9" w:rsidRDefault="00144D1A" w:rsidP="00A81E93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C175C9">
        <w:rPr>
          <w:color w:val="44546A" w:themeColor="text2"/>
        </w:rPr>
        <w:t>Calm and diplomatic under pressure</w:t>
      </w:r>
    </w:p>
    <w:p w14:paraId="37DFE901" w14:textId="280ADFE0" w:rsidR="0086097C" w:rsidRPr="00137DEB" w:rsidRDefault="00327B5D" w:rsidP="00137DEB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C175C9">
        <w:rPr>
          <w:color w:val="44546A" w:themeColor="text2"/>
        </w:rPr>
        <w:t>Strong values, aligned with SCVO’s</w:t>
      </w:r>
    </w:p>
    <w:p w14:paraId="73DA5D5E" w14:textId="77777777" w:rsidR="00327B5D" w:rsidRDefault="00327B5D" w:rsidP="00063BCB">
      <w:pPr>
        <w:pStyle w:val="SCVOBodyText"/>
        <w:ind w:left="0"/>
        <w:rPr>
          <w:b/>
          <w:color w:val="FF5959"/>
        </w:rPr>
      </w:pPr>
    </w:p>
    <w:p w14:paraId="02C99221" w14:textId="75055911" w:rsidR="00821821" w:rsidRPr="00F01B97" w:rsidRDefault="00821821" w:rsidP="00F01B97">
      <w:pPr>
        <w:pStyle w:val="SCVOBodyText"/>
        <w:rPr>
          <w:b/>
          <w:color w:val="FF5959"/>
        </w:rPr>
      </w:pPr>
      <w:r>
        <w:rPr>
          <w:b/>
          <w:color w:val="FF5959"/>
        </w:rPr>
        <w:t>Desirable</w:t>
      </w:r>
    </w:p>
    <w:p w14:paraId="265D5D5C" w14:textId="0FFA2D53" w:rsidR="00E27A26" w:rsidRDefault="7BC3EEAF" w:rsidP="005A0BAC">
      <w:pPr>
        <w:pStyle w:val="SCVOBodyText"/>
        <w:numPr>
          <w:ilvl w:val="0"/>
          <w:numId w:val="19"/>
        </w:numPr>
        <w:spacing w:after="0" w:line="360" w:lineRule="auto"/>
        <w:ind w:left="1848" w:hanging="357"/>
      </w:pPr>
      <w:r>
        <w:t>Full driving licence</w:t>
      </w:r>
    </w:p>
    <w:p w14:paraId="265AB5AB" w14:textId="6ED0FFF2" w:rsidR="00DD199F" w:rsidRDefault="7BC3EEAF" w:rsidP="005A0BAC">
      <w:pPr>
        <w:pStyle w:val="SCVOBodyText"/>
        <w:numPr>
          <w:ilvl w:val="0"/>
          <w:numId w:val="19"/>
        </w:numPr>
        <w:spacing w:after="0" w:line="360" w:lineRule="auto"/>
        <w:ind w:left="1848" w:hanging="357"/>
        <w:rPr>
          <w:rFonts w:eastAsia="Ingra SCVO" w:cs="Ingra SCVO"/>
          <w:color w:val="44546A" w:themeColor="text2"/>
        </w:rPr>
      </w:pPr>
      <w:r w:rsidRPr="486F039C">
        <w:rPr>
          <w:color w:val="44546A" w:themeColor="text2"/>
        </w:rPr>
        <w:t>Strong public speaking skills</w:t>
      </w:r>
    </w:p>
    <w:p w14:paraId="610FABF0" w14:textId="03F7A3A8" w:rsidR="000D0B36" w:rsidRPr="000D0B36" w:rsidRDefault="00DD199F" w:rsidP="005A0BAC">
      <w:pPr>
        <w:pStyle w:val="SCVOBodyText"/>
        <w:numPr>
          <w:ilvl w:val="0"/>
          <w:numId w:val="19"/>
        </w:numPr>
        <w:spacing w:after="0" w:line="360" w:lineRule="auto"/>
        <w:ind w:left="1848" w:hanging="357"/>
      </w:pPr>
      <w:r>
        <w:t xml:space="preserve">Experience of working in or an understanding of the Scottish voluntary sector </w:t>
      </w:r>
    </w:p>
    <w:p w14:paraId="5631EAF6" w14:textId="5701E581" w:rsidR="000D0B36" w:rsidRPr="00137DEB" w:rsidRDefault="000D0B36" w:rsidP="005A0BAC">
      <w:pPr>
        <w:pStyle w:val="SCVOBodyText"/>
        <w:numPr>
          <w:ilvl w:val="0"/>
          <w:numId w:val="19"/>
        </w:numPr>
        <w:spacing w:after="0" w:line="360" w:lineRule="auto"/>
        <w:ind w:left="1848" w:hanging="357"/>
      </w:pPr>
      <w:r w:rsidRPr="00137DEB">
        <w:t xml:space="preserve">Experience of using InDesign, Expression Engine, </w:t>
      </w:r>
      <w:proofErr w:type="spellStart"/>
      <w:r w:rsidRPr="00137DEB">
        <w:t>Oktopost</w:t>
      </w:r>
      <w:proofErr w:type="spellEnd"/>
      <w:r w:rsidRPr="00137DEB">
        <w:t xml:space="preserve"> and/or </w:t>
      </w:r>
      <w:proofErr w:type="spellStart"/>
      <w:r w:rsidRPr="00137DEB">
        <w:t>CampaignMonitor</w:t>
      </w:r>
      <w:proofErr w:type="spellEnd"/>
    </w:p>
    <w:p w14:paraId="54B92D9D" w14:textId="70C8A2AC" w:rsidR="000D0B36" w:rsidRPr="00137DEB" w:rsidRDefault="000D0B36" w:rsidP="005A0BAC">
      <w:pPr>
        <w:pStyle w:val="SCVOBodyText"/>
        <w:numPr>
          <w:ilvl w:val="0"/>
          <w:numId w:val="19"/>
        </w:numPr>
        <w:spacing w:after="0" w:line="360" w:lineRule="auto"/>
        <w:ind w:left="1848" w:hanging="357"/>
      </w:pPr>
      <w:r w:rsidRPr="00137DEB">
        <w:t xml:space="preserve">Experience of producing </w:t>
      </w:r>
      <w:r w:rsidR="007478A6">
        <w:t xml:space="preserve">and editing </w:t>
      </w:r>
      <w:r w:rsidRPr="00137DEB">
        <w:t>videos or podcasts content</w:t>
      </w:r>
    </w:p>
    <w:p w14:paraId="12BF500A" w14:textId="0D68E667" w:rsidR="002D76A5" w:rsidRDefault="002D76A5" w:rsidP="00E27A26">
      <w:pPr>
        <w:pStyle w:val="SCVOBodyText"/>
        <w:ind w:left="0"/>
      </w:pPr>
    </w:p>
    <w:p w14:paraId="1C301BB1" w14:textId="25B1633F" w:rsidR="003401B3" w:rsidRPr="00D33E92" w:rsidRDefault="003401B3" w:rsidP="00A5182A">
      <w:pPr>
        <w:pStyle w:val="SCVOSubheadRed"/>
      </w:pPr>
      <w:r w:rsidRPr="00D33E92">
        <w:t>4</w:t>
      </w:r>
      <w:r w:rsidRPr="00D33E92">
        <w:tab/>
      </w:r>
      <w:r w:rsidR="00300DB9">
        <w:t>Key accountabilities</w:t>
      </w:r>
    </w:p>
    <w:p w14:paraId="544ABA69" w14:textId="2E54A44F" w:rsidR="00DC30FE" w:rsidRPr="005A0BAC" w:rsidRDefault="00DC30FE" w:rsidP="005A0BAC">
      <w:pPr>
        <w:pStyle w:val="SCVOSubheadRed"/>
        <w:numPr>
          <w:ilvl w:val="0"/>
          <w:numId w:val="22"/>
        </w:numPr>
        <w:spacing w:line="360" w:lineRule="auto"/>
        <w:ind w:left="1848" w:hanging="357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Breaking exclusive news stories relevant to TFN’s </w:t>
      </w:r>
      <w:r w:rsidR="002C526B"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voluntary </w:t>
      </w: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>sector audience</w:t>
      </w:r>
    </w:p>
    <w:p w14:paraId="51DE4222" w14:textId="1B925AA8" w:rsidR="00DC30FE" w:rsidRPr="005A0BAC" w:rsidRDefault="00DC30FE" w:rsidP="005A0BAC">
      <w:pPr>
        <w:pStyle w:val="SCVOSubheadRed"/>
        <w:numPr>
          <w:ilvl w:val="0"/>
          <w:numId w:val="22"/>
        </w:numPr>
        <w:spacing w:line="360" w:lineRule="auto"/>
        <w:ind w:left="1848" w:hanging="357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Planning news content in line with developments in the </w:t>
      </w:r>
      <w:r w:rsidR="002C526B"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voluntary </w:t>
      </w: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>sector</w:t>
      </w:r>
    </w:p>
    <w:p w14:paraId="569BF315" w14:textId="17CA7A98" w:rsidR="00DC30FE" w:rsidRPr="005A0BAC" w:rsidRDefault="00DC30FE" w:rsidP="005A0BAC">
      <w:pPr>
        <w:pStyle w:val="SCVOSubheadRed"/>
        <w:numPr>
          <w:ilvl w:val="0"/>
          <w:numId w:val="22"/>
        </w:numPr>
        <w:spacing w:line="360" w:lineRule="auto"/>
        <w:ind w:left="1848" w:hanging="357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Maintaining and developing strong relationships with key contacts including senior staff in </w:t>
      </w:r>
      <w:r w:rsidR="001C0659"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>voluntary</w:t>
      </w: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sector organisations and other relevant agencies, MSPs, civil servants </w:t>
      </w:r>
    </w:p>
    <w:p w14:paraId="37C95993" w14:textId="4FDBEE03" w:rsidR="00DC30FE" w:rsidRPr="005A0BAC" w:rsidRDefault="00DC30FE" w:rsidP="005A0BAC">
      <w:pPr>
        <w:pStyle w:val="SCVOSubheadRed"/>
        <w:numPr>
          <w:ilvl w:val="0"/>
          <w:numId w:val="22"/>
        </w:numPr>
        <w:spacing w:line="360" w:lineRule="auto"/>
        <w:ind w:left="1848" w:hanging="357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Maintaining and developing excellent knowledge of policy developments that affect </w:t>
      </w:r>
      <w:r w:rsidR="008B5D42"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>voluntary</w:t>
      </w: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sector organisations</w:t>
      </w:r>
    </w:p>
    <w:p w14:paraId="427E3A4A" w14:textId="08B4B874" w:rsidR="00DC30FE" w:rsidRPr="005A0BAC" w:rsidRDefault="00DC30FE" w:rsidP="005A0BAC">
      <w:pPr>
        <w:pStyle w:val="SCVOSubheadRed"/>
        <w:numPr>
          <w:ilvl w:val="0"/>
          <w:numId w:val="22"/>
        </w:numPr>
        <w:spacing w:line="360" w:lineRule="auto"/>
        <w:ind w:left="1848" w:hanging="357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>Confidently carrying out live interviews and representing TFN</w:t>
      </w:r>
      <w:r w:rsidR="0001473C"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and SCVO</w:t>
      </w: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at events</w:t>
      </w:r>
    </w:p>
    <w:p w14:paraId="2A153FA7" w14:textId="50401708" w:rsidR="00DC30FE" w:rsidRPr="005A0BAC" w:rsidRDefault="00DC30FE" w:rsidP="005A0BAC">
      <w:pPr>
        <w:pStyle w:val="SCVOSubheadRed"/>
        <w:numPr>
          <w:ilvl w:val="0"/>
          <w:numId w:val="22"/>
        </w:numPr>
        <w:spacing w:line="360" w:lineRule="auto"/>
        <w:ind w:left="1848" w:hanging="357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Writing and creating a range of engaging feature content based on interviews, case studies and visits to </w:t>
      </w:r>
      <w:r w:rsidR="008B5D42"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>voluntary</w:t>
      </w: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sector organisations</w:t>
      </w:r>
    </w:p>
    <w:p w14:paraId="0C37A5D7" w14:textId="65422D2B" w:rsidR="00DC30FE" w:rsidRPr="005A0BAC" w:rsidRDefault="00DC30FE" w:rsidP="005A0BAC">
      <w:pPr>
        <w:pStyle w:val="SCVOSubheadRed"/>
        <w:numPr>
          <w:ilvl w:val="0"/>
          <w:numId w:val="22"/>
        </w:numPr>
        <w:spacing w:line="360" w:lineRule="auto"/>
        <w:ind w:left="1848" w:hanging="357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lastRenderedPageBreak/>
        <w:t>Supporting and providing advice to voluntary organisations to develop content for TFN, such as blogs, news releases and other columns</w:t>
      </w:r>
    </w:p>
    <w:p w14:paraId="6C063B3D" w14:textId="4192E4F3" w:rsidR="00DC30FE" w:rsidRPr="005A0BAC" w:rsidRDefault="00DC30FE" w:rsidP="005A0BAC">
      <w:pPr>
        <w:pStyle w:val="SCVOSubheadRed"/>
        <w:numPr>
          <w:ilvl w:val="0"/>
          <w:numId w:val="22"/>
        </w:numPr>
        <w:spacing w:line="360" w:lineRule="auto"/>
        <w:ind w:left="1848" w:hanging="357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Maintaining strong digital and social media skills and using these to both source and distribute content for TFN </w:t>
      </w:r>
    </w:p>
    <w:p w14:paraId="7B002377" w14:textId="68B89A1F" w:rsidR="00B81A1E" w:rsidRPr="005A0BAC" w:rsidRDefault="00DC30FE" w:rsidP="005A0BAC">
      <w:pPr>
        <w:pStyle w:val="SCVOSubheadRed"/>
        <w:numPr>
          <w:ilvl w:val="0"/>
          <w:numId w:val="22"/>
        </w:numPr>
        <w:spacing w:line="360" w:lineRule="auto"/>
        <w:ind w:left="1848" w:hanging="357"/>
        <w:rPr>
          <w:rFonts w:ascii="Ingra SCVO" w:hAnsi="Ingra SCVO"/>
          <w:bCs/>
          <w:color w:val="44546A" w:themeColor="text2"/>
        </w:rPr>
      </w:pP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>Supporting the work of SCVO</w:t>
      </w:r>
      <w:r w:rsidR="00361EE6"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, </w:t>
      </w: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working closely with colleagues </w:t>
      </w:r>
      <w:r w:rsidR="00361EE6"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>across the organisation</w:t>
      </w:r>
      <w:r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to develop strong content which can be used in TFN and potentially distributed to external media</w:t>
      </w:r>
      <w:r w:rsidR="00D540E1" w:rsidRPr="005A0BAC">
        <w:rPr>
          <w:rFonts w:ascii="Ingra SCVO" w:hAnsi="Ingra SCVO"/>
          <w:b w:val="0"/>
          <w:bCs/>
          <w:color w:val="44546A" w:themeColor="text2"/>
          <w:sz w:val="24"/>
          <w:szCs w:val="24"/>
        </w:rPr>
        <w:t>.</w:t>
      </w:r>
    </w:p>
    <w:p w14:paraId="06F837C1" w14:textId="05042A42" w:rsidR="00146FD2" w:rsidRPr="005A0BAC" w:rsidRDefault="00BA7DD6" w:rsidP="005A0BAC">
      <w:pPr>
        <w:pStyle w:val="ListParagraph"/>
        <w:numPr>
          <w:ilvl w:val="0"/>
          <w:numId w:val="22"/>
        </w:numPr>
        <w:spacing w:line="360" w:lineRule="auto"/>
        <w:ind w:left="1848" w:hanging="357"/>
        <w:rPr>
          <w:rFonts w:ascii="Ingra SCVO" w:hAnsi="Ingra SCVO" w:cs="Arial"/>
          <w:b/>
          <w:bCs/>
          <w:color w:val="44546A" w:themeColor="text2"/>
        </w:rPr>
      </w:pPr>
      <w:r w:rsidRPr="005A0BAC">
        <w:rPr>
          <w:rFonts w:ascii="Ingra SCVO" w:hAnsi="Ingra SCVO" w:cs="Arial"/>
          <w:bCs/>
          <w:color w:val="44546A" w:themeColor="text2"/>
        </w:rPr>
        <w:t>Work with colleagues in the communications team and more broadly across SCVO to identify newsworthy stories</w:t>
      </w:r>
    </w:p>
    <w:p w14:paraId="36F0CB39" w14:textId="477C8C7F" w:rsidR="00B81A1E" w:rsidRPr="005A0BAC" w:rsidRDefault="00B81A1E" w:rsidP="005A0BAC">
      <w:pPr>
        <w:pStyle w:val="ListParagraph"/>
        <w:numPr>
          <w:ilvl w:val="0"/>
          <w:numId w:val="22"/>
        </w:numPr>
        <w:overflowPunct w:val="0"/>
        <w:autoSpaceDE w:val="0"/>
        <w:autoSpaceDN w:val="0"/>
        <w:spacing w:line="360" w:lineRule="auto"/>
        <w:ind w:left="1848" w:hanging="357"/>
        <w:rPr>
          <w:rFonts w:ascii="Ingra SCVO" w:hAnsi="Ingra SCVO" w:cs="Arial"/>
          <w:color w:val="44546A" w:themeColor="text2"/>
        </w:rPr>
      </w:pPr>
      <w:r w:rsidRPr="005A0BAC">
        <w:rPr>
          <w:rFonts w:ascii="Ingra SCVO" w:hAnsi="Ingra SCVO" w:cs="Arial"/>
          <w:color w:val="44546A" w:themeColor="text2"/>
        </w:rPr>
        <w:t xml:space="preserve">Draft/edit press releases and think </w:t>
      </w:r>
      <w:proofErr w:type="gramStart"/>
      <w:r w:rsidRPr="005A0BAC">
        <w:rPr>
          <w:rFonts w:ascii="Ingra SCVO" w:hAnsi="Ingra SCVO" w:cs="Arial"/>
          <w:color w:val="44546A" w:themeColor="text2"/>
        </w:rPr>
        <w:t>pieces, and</w:t>
      </w:r>
      <w:proofErr w:type="gramEnd"/>
      <w:r w:rsidRPr="005A0BAC">
        <w:rPr>
          <w:rFonts w:ascii="Ingra SCVO" w:hAnsi="Ingra SCVO" w:cs="Arial"/>
          <w:color w:val="44546A" w:themeColor="text2"/>
        </w:rPr>
        <w:t xml:space="preserve"> sell-in stories. </w:t>
      </w:r>
      <w:proofErr w:type="gramStart"/>
      <w:r w:rsidRPr="005A0BAC">
        <w:rPr>
          <w:rFonts w:ascii="Ingra SCVO" w:hAnsi="Ingra SCVO" w:cs="Arial"/>
          <w:color w:val="44546A" w:themeColor="text2"/>
        </w:rPr>
        <w:t>Particular focus</w:t>
      </w:r>
      <w:proofErr w:type="gramEnd"/>
      <w:r w:rsidRPr="005A0BAC">
        <w:rPr>
          <w:rFonts w:ascii="Ingra SCVO" w:hAnsi="Ingra SCVO" w:cs="Arial"/>
          <w:color w:val="44546A" w:themeColor="text2"/>
        </w:rPr>
        <w:t xml:space="preserve"> on supporting the Chief Executive to deliver media relations in support of key policy priorities</w:t>
      </w:r>
    </w:p>
    <w:p w14:paraId="00FE5114" w14:textId="01428B1F" w:rsidR="00B25130" w:rsidRPr="005A0BAC" w:rsidRDefault="00B81A1E" w:rsidP="005A0BAC">
      <w:pPr>
        <w:pStyle w:val="ListParagraph"/>
        <w:numPr>
          <w:ilvl w:val="0"/>
          <w:numId w:val="22"/>
        </w:numPr>
        <w:overflowPunct w:val="0"/>
        <w:autoSpaceDE w:val="0"/>
        <w:autoSpaceDN w:val="0"/>
        <w:spacing w:line="360" w:lineRule="auto"/>
        <w:ind w:left="1848" w:hanging="357"/>
        <w:rPr>
          <w:rFonts w:ascii="Ingra SCVO" w:hAnsi="Ingra SCVO" w:cs="Arial"/>
          <w:color w:val="44546A" w:themeColor="text2"/>
        </w:rPr>
      </w:pPr>
      <w:r w:rsidRPr="005A0BAC">
        <w:rPr>
          <w:rFonts w:ascii="Ingra SCVO" w:hAnsi="Ingra SCVO" w:cs="Arial"/>
          <w:color w:val="44546A" w:themeColor="text2"/>
        </w:rPr>
        <w:t>Act as key liaison between TFN and SCVO Communications teams to make sure we share SCVO news as effectively as we can across all TFN and SCVO channels</w:t>
      </w:r>
    </w:p>
    <w:p w14:paraId="148773E6" w14:textId="6C57F607" w:rsidR="00B81A1E" w:rsidRPr="005A0BAC" w:rsidRDefault="00C15737" w:rsidP="005A0BAC">
      <w:pPr>
        <w:pStyle w:val="ListParagraph"/>
        <w:numPr>
          <w:ilvl w:val="0"/>
          <w:numId w:val="22"/>
        </w:numPr>
        <w:tabs>
          <w:tab w:val="left" w:pos="142"/>
        </w:tabs>
        <w:overflowPunct w:val="0"/>
        <w:autoSpaceDE w:val="0"/>
        <w:autoSpaceDN w:val="0"/>
        <w:spacing w:line="360" w:lineRule="auto"/>
        <w:ind w:left="1848" w:hanging="357"/>
        <w:rPr>
          <w:rFonts w:ascii="Ingra SCVO" w:hAnsi="Ingra SCVO" w:cs="Arial"/>
          <w:color w:val="44546A" w:themeColor="text2"/>
        </w:rPr>
      </w:pPr>
      <w:r w:rsidRPr="005A0BAC">
        <w:rPr>
          <w:rFonts w:ascii="Ingra SCVO" w:hAnsi="Ingra SCVO" w:cs="Arial"/>
          <w:color w:val="44546A" w:themeColor="text2"/>
        </w:rPr>
        <w:t>Confidently</w:t>
      </w:r>
      <w:r w:rsidR="00B81A1E" w:rsidRPr="005A0BAC">
        <w:rPr>
          <w:rFonts w:ascii="Ingra SCVO" w:hAnsi="Ingra SCVO" w:cs="Arial"/>
          <w:color w:val="44546A" w:themeColor="text2"/>
        </w:rPr>
        <w:t xml:space="preserve"> provide advice at this senior level and deliver and stick to media lines when dealing with journalists</w:t>
      </w:r>
    </w:p>
    <w:p w14:paraId="22E22F3B" w14:textId="16559593" w:rsidR="002408CA" w:rsidRPr="005A0BAC" w:rsidRDefault="00B81A1E" w:rsidP="005A0BAC">
      <w:pPr>
        <w:pStyle w:val="ListParagraph"/>
        <w:numPr>
          <w:ilvl w:val="0"/>
          <w:numId w:val="22"/>
        </w:numPr>
        <w:tabs>
          <w:tab w:val="left" w:pos="142"/>
        </w:tabs>
        <w:overflowPunct w:val="0"/>
        <w:autoSpaceDE w:val="0"/>
        <w:autoSpaceDN w:val="0"/>
        <w:spacing w:line="360" w:lineRule="auto"/>
        <w:ind w:left="1848" w:hanging="357"/>
        <w:rPr>
          <w:rFonts w:ascii="Ingra SCVO" w:hAnsi="Ingra SCVO" w:cs="Arial"/>
          <w:color w:val="44546A" w:themeColor="text2"/>
        </w:rPr>
      </w:pPr>
      <w:r w:rsidRPr="005A0BAC">
        <w:rPr>
          <w:rFonts w:ascii="Ingra SCVO" w:hAnsi="Ingra SCVO" w:cs="Arial"/>
          <w:color w:val="44546A" w:themeColor="text2"/>
        </w:rPr>
        <w:t>Draft</w:t>
      </w:r>
      <w:r w:rsidR="00F45B9F" w:rsidRPr="005A0BAC">
        <w:rPr>
          <w:rFonts w:ascii="Ingra SCVO" w:hAnsi="Ingra SCVO" w:cs="Arial"/>
          <w:color w:val="44546A" w:themeColor="text2"/>
        </w:rPr>
        <w:t xml:space="preserve"> and </w:t>
      </w:r>
      <w:r w:rsidRPr="005A0BAC">
        <w:rPr>
          <w:rFonts w:ascii="Ingra SCVO" w:hAnsi="Ingra SCVO" w:cs="Arial"/>
          <w:color w:val="44546A" w:themeColor="text2"/>
        </w:rPr>
        <w:t xml:space="preserve">edit web copy, </w:t>
      </w:r>
      <w:proofErr w:type="gramStart"/>
      <w:r w:rsidRPr="005A0BAC">
        <w:rPr>
          <w:rFonts w:ascii="Ingra SCVO" w:hAnsi="Ingra SCVO" w:cs="Arial"/>
          <w:color w:val="44546A" w:themeColor="text2"/>
        </w:rPr>
        <w:t>blogs</w:t>
      </w:r>
      <w:proofErr w:type="gramEnd"/>
      <w:r w:rsidRPr="005A0BAC">
        <w:rPr>
          <w:rFonts w:ascii="Ingra SCVO" w:hAnsi="Ingra SCVO" w:cs="Arial"/>
          <w:color w:val="44546A" w:themeColor="text2"/>
        </w:rPr>
        <w:t xml:space="preserve"> and </w:t>
      </w:r>
      <w:r w:rsidR="00F45B9F" w:rsidRPr="005A0BAC">
        <w:rPr>
          <w:rFonts w:ascii="Ingra SCVO" w:hAnsi="Ingra SCVO" w:cs="Arial"/>
          <w:color w:val="44546A" w:themeColor="text2"/>
        </w:rPr>
        <w:t>social media content</w:t>
      </w:r>
      <w:r w:rsidR="00E115BF" w:rsidRPr="005A0BAC">
        <w:rPr>
          <w:rFonts w:ascii="Ingra SCVO" w:hAnsi="Ingra SCVO" w:cs="Arial"/>
          <w:color w:val="44546A" w:themeColor="text2"/>
        </w:rPr>
        <w:t>, adapting content appropriately for the relevant medium</w:t>
      </w:r>
      <w:r w:rsidR="0052669E" w:rsidRPr="005A0BAC">
        <w:rPr>
          <w:rFonts w:ascii="Ingra SCVO" w:hAnsi="Ingra SCVO" w:cs="Arial"/>
          <w:color w:val="44546A" w:themeColor="text2"/>
        </w:rPr>
        <w:t xml:space="preserve"> and audience</w:t>
      </w:r>
    </w:p>
    <w:p w14:paraId="22227A45" w14:textId="4FFAD830" w:rsidR="009A5CAE" w:rsidRPr="005A0BAC" w:rsidRDefault="00953DD0" w:rsidP="005A0BAC">
      <w:pPr>
        <w:pStyle w:val="ListParagraph"/>
        <w:numPr>
          <w:ilvl w:val="0"/>
          <w:numId w:val="22"/>
        </w:numPr>
        <w:tabs>
          <w:tab w:val="left" w:pos="142"/>
        </w:tabs>
        <w:overflowPunct w:val="0"/>
        <w:autoSpaceDE w:val="0"/>
        <w:autoSpaceDN w:val="0"/>
        <w:spacing w:line="360" w:lineRule="auto"/>
        <w:ind w:left="1848" w:hanging="357"/>
        <w:rPr>
          <w:rFonts w:ascii="Ingra SCVO" w:hAnsi="Ingra SCVO" w:cs="Arial"/>
          <w:color w:val="44546A" w:themeColor="text2"/>
        </w:rPr>
      </w:pPr>
      <w:r w:rsidRPr="005A0BAC">
        <w:rPr>
          <w:rFonts w:ascii="Ingra SCVO" w:hAnsi="Ingra SCVO" w:cs="Arial"/>
          <w:color w:val="44546A" w:themeColor="text2"/>
        </w:rPr>
        <w:t xml:space="preserve">Produce content in </w:t>
      </w:r>
      <w:r w:rsidR="00A1628F" w:rsidRPr="005A0BAC">
        <w:rPr>
          <w:rFonts w:ascii="Ingra SCVO" w:hAnsi="Ingra SCVO" w:cs="Arial"/>
          <w:color w:val="44546A" w:themeColor="text2"/>
        </w:rPr>
        <w:t xml:space="preserve">a variety of formats including video </w:t>
      </w:r>
      <w:r w:rsidR="000A4C5B" w:rsidRPr="005A0BAC">
        <w:rPr>
          <w:rFonts w:ascii="Ingra SCVO" w:hAnsi="Ingra SCVO" w:cs="Arial"/>
          <w:color w:val="44546A" w:themeColor="text2"/>
        </w:rPr>
        <w:t xml:space="preserve">and audio </w:t>
      </w:r>
      <w:r w:rsidR="00A1628F" w:rsidRPr="005A0BAC">
        <w:rPr>
          <w:rFonts w:ascii="Ingra SCVO" w:hAnsi="Ingra SCVO" w:cs="Arial"/>
          <w:color w:val="44546A" w:themeColor="text2"/>
        </w:rPr>
        <w:t>to engage with a wide audience</w:t>
      </w:r>
      <w:r w:rsidR="000A4C5B" w:rsidRPr="005A0BAC">
        <w:rPr>
          <w:rFonts w:ascii="Ingra SCVO" w:hAnsi="Ingra SCVO" w:cs="Arial"/>
          <w:color w:val="44546A" w:themeColor="text2"/>
        </w:rPr>
        <w:t xml:space="preserve"> and maximise impact</w:t>
      </w:r>
    </w:p>
    <w:p w14:paraId="57782E5B" w14:textId="1D55FB34" w:rsidR="009E6E8A" w:rsidRPr="005A0BAC" w:rsidRDefault="00FE7478" w:rsidP="005A0BAC">
      <w:pPr>
        <w:pStyle w:val="ListParagraph"/>
        <w:numPr>
          <w:ilvl w:val="0"/>
          <w:numId w:val="22"/>
        </w:numPr>
        <w:tabs>
          <w:tab w:val="left" w:pos="142"/>
        </w:tabs>
        <w:overflowPunct w:val="0"/>
        <w:autoSpaceDE w:val="0"/>
        <w:autoSpaceDN w:val="0"/>
        <w:spacing w:line="360" w:lineRule="auto"/>
        <w:ind w:left="1848" w:hanging="357"/>
        <w:rPr>
          <w:rFonts w:ascii="Ingra SCVO" w:hAnsi="Ingra SCVO" w:cs="Arial"/>
          <w:color w:val="44546A" w:themeColor="text2"/>
        </w:rPr>
      </w:pPr>
      <w:r w:rsidRPr="005A0BAC">
        <w:rPr>
          <w:rFonts w:ascii="Ingra SCVO" w:hAnsi="Ingra SCVO" w:cs="Arial"/>
          <w:color w:val="44546A" w:themeColor="text2"/>
        </w:rPr>
        <w:t>Develop</w:t>
      </w:r>
      <w:r w:rsidR="00063BCB" w:rsidRPr="005A0BAC">
        <w:rPr>
          <w:rFonts w:ascii="Ingra SCVO" w:hAnsi="Ingra SCVO" w:cs="Arial"/>
          <w:color w:val="44546A" w:themeColor="text2"/>
        </w:rPr>
        <w:t xml:space="preserve"> and produce</w:t>
      </w:r>
      <w:r w:rsidRPr="005A0BAC">
        <w:rPr>
          <w:rFonts w:ascii="Ingra SCVO" w:hAnsi="Ingra SCVO" w:cs="Arial"/>
          <w:color w:val="44546A" w:themeColor="text2"/>
        </w:rPr>
        <w:t xml:space="preserve"> </w:t>
      </w:r>
      <w:r w:rsidR="00041E1C" w:rsidRPr="005A0BAC">
        <w:rPr>
          <w:rFonts w:ascii="Ingra SCVO" w:hAnsi="Ingra SCVO" w:cs="Arial"/>
          <w:color w:val="44546A" w:themeColor="text2"/>
        </w:rPr>
        <w:t xml:space="preserve">written and </w:t>
      </w:r>
      <w:r w:rsidR="00163EDE" w:rsidRPr="005A0BAC">
        <w:rPr>
          <w:rFonts w:ascii="Ingra SCVO" w:hAnsi="Ingra SCVO" w:cs="Arial"/>
          <w:color w:val="44546A" w:themeColor="text2"/>
        </w:rPr>
        <w:t>video content to</w:t>
      </w:r>
      <w:r w:rsidR="00063BCB" w:rsidRPr="005A0BAC">
        <w:rPr>
          <w:rFonts w:ascii="Ingra SCVO" w:hAnsi="Ingra SCVO" w:cs="Arial"/>
          <w:color w:val="44546A" w:themeColor="text2"/>
        </w:rPr>
        <w:t xml:space="preserve"> support and</w:t>
      </w:r>
      <w:r w:rsidR="00163EDE" w:rsidRPr="005A0BAC">
        <w:rPr>
          <w:rFonts w:ascii="Ingra SCVO" w:hAnsi="Ingra SCVO" w:cs="Arial"/>
          <w:color w:val="44546A" w:themeColor="text2"/>
        </w:rPr>
        <w:t xml:space="preserve"> promote large SCVO events including The Gathering and The Charity Awards</w:t>
      </w:r>
    </w:p>
    <w:p w14:paraId="22B1FBEC" w14:textId="0692C87F" w:rsidR="009E6E8A" w:rsidRPr="005A0BAC" w:rsidRDefault="009E6E8A" w:rsidP="005A0BAC">
      <w:pPr>
        <w:pStyle w:val="ListParagraph"/>
        <w:numPr>
          <w:ilvl w:val="0"/>
          <w:numId w:val="22"/>
        </w:numPr>
        <w:overflowPunct w:val="0"/>
        <w:autoSpaceDE w:val="0"/>
        <w:autoSpaceDN w:val="0"/>
        <w:spacing w:line="360" w:lineRule="auto"/>
        <w:ind w:left="1848" w:hanging="357"/>
        <w:rPr>
          <w:rFonts w:ascii="Ingra SCVO" w:hAnsi="Ingra SCVO" w:cs="Arial"/>
          <w:color w:val="44546A" w:themeColor="text2"/>
        </w:rPr>
      </w:pPr>
      <w:r w:rsidRPr="005A0BAC">
        <w:rPr>
          <w:rFonts w:ascii="Ingra SCVO" w:hAnsi="Ingra SCVO" w:cs="Arial"/>
          <w:color w:val="44546A" w:themeColor="text2"/>
        </w:rPr>
        <w:t xml:space="preserve">The role includes some out of hours work at evenings and weekends </w:t>
      </w:r>
      <w:proofErr w:type="gramStart"/>
      <w:r w:rsidRPr="005A0BAC">
        <w:rPr>
          <w:rFonts w:ascii="Ingra SCVO" w:hAnsi="Ingra SCVO" w:cs="Arial"/>
          <w:color w:val="44546A" w:themeColor="text2"/>
        </w:rPr>
        <w:t>in order to</w:t>
      </w:r>
      <w:proofErr w:type="gramEnd"/>
      <w:r w:rsidRPr="005A0BAC">
        <w:rPr>
          <w:rFonts w:ascii="Ingra SCVO" w:hAnsi="Ingra SCVO" w:cs="Arial"/>
          <w:color w:val="44546A" w:themeColor="text2"/>
        </w:rPr>
        <w:t xml:space="preserve"> respond to media enquiries</w:t>
      </w:r>
    </w:p>
    <w:p w14:paraId="57D31276" w14:textId="77777777" w:rsidR="009E6E8A" w:rsidRPr="00B25130" w:rsidRDefault="009E6E8A" w:rsidP="00B25130">
      <w:pPr>
        <w:pStyle w:val="ListParagraph"/>
        <w:tabs>
          <w:tab w:val="left" w:pos="142"/>
        </w:tabs>
        <w:overflowPunct w:val="0"/>
        <w:autoSpaceDE w:val="0"/>
        <w:autoSpaceDN w:val="0"/>
        <w:spacing w:line="276" w:lineRule="auto"/>
        <w:ind w:left="1854"/>
        <w:rPr>
          <w:rFonts w:ascii="Ingra SCVO" w:hAnsi="Ingra SCVO" w:cs="Arial"/>
        </w:rPr>
      </w:pPr>
    </w:p>
    <w:p w14:paraId="0942E6D4" w14:textId="74063985" w:rsidR="003401B3" w:rsidRPr="00D33E92" w:rsidRDefault="003401B3" w:rsidP="00A5182A">
      <w:pPr>
        <w:pStyle w:val="SCVOSubheadRed"/>
      </w:pPr>
      <w:r w:rsidRPr="00D33E92">
        <w:t>5</w:t>
      </w:r>
      <w:r w:rsidRPr="00D33E92">
        <w:tab/>
        <w:t>Other duties</w:t>
      </w:r>
    </w:p>
    <w:p w14:paraId="669DFAF3" w14:textId="77777777" w:rsidR="003401B3" w:rsidRPr="00D33E92" w:rsidRDefault="003401B3" w:rsidP="00A5182A">
      <w:pPr>
        <w:pStyle w:val="SCVOBodyText"/>
      </w:pPr>
      <w:r w:rsidRPr="00D33E92">
        <w:t>Any other general duties as may be required by the line manager.</w:t>
      </w:r>
    </w:p>
    <w:p w14:paraId="0A58F8A5" w14:textId="36775F89" w:rsidR="003401B3" w:rsidRPr="00D33E92" w:rsidRDefault="003401B3" w:rsidP="00A5182A">
      <w:pPr>
        <w:pStyle w:val="SCVOSubheadRed"/>
      </w:pPr>
      <w:r w:rsidRPr="00D33E92">
        <w:lastRenderedPageBreak/>
        <w:t>6</w:t>
      </w:r>
      <w:r w:rsidR="00A5182A">
        <w:tab/>
      </w:r>
      <w:r w:rsidRPr="00D33E92">
        <w:t>Location</w:t>
      </w:r>
      <w:r w:rsidR="00821821">
        <w:t xml:space="preserve"> and </w:t>
      </w:r>
      <w:r w:rsidR="00E01C90">
        <w:t>accountability</w:t>
      </w:r>
    </w:p>
    <w:p w14:paraId="6C41E156" w14:textId="77777777" w:rsidR="00C95939" w:rsidRDefault="00C95939" w:rsidP="00C95939">
      <w:pPr>
        <w:pStyle w:val="SCVOHeadingMainBlue"/>
        <w:rPr>
          <w:rFonts w:ascii="Ingra SCVO" w:hAnsi="Ingra SCVO"/>
          <w:b w:val="0"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 xml:space="preserve">SCVO has a Blended Working policy.  All staff have an assigned office base and can work a blend of office and home on agreement with their team and line manager, and within our Blended Working parameters.  See our Blended Working Policy for more information.  </w:t>
      </w:r>
    </w:p>
    <w:p w14:paraId="366E7F54" w14:textId="77777777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48178053" w14:textId="0FC9FB65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 xml:space="preserve">This post can be based </w:t>
      </w:r>
      <w:r w:rsidR="00DA35CB">
        <w:rPr>
          <w:rFonts w:ascii="Ingra SCVO" w:hAnsi="Ingra SCVO"/>
          <w:b w:val="0"/>
          <w:bCs/>
          <w:sz w:val="24"/>
          <w:szCs w:val="24"/>
        </w:rPr>
        <w:t>in</w:t>
      </w:r>
      <w:r>
        <w:rPr>
          <w:rFonts w:ascii="Ingra SCVO" w:hAnsi="Ingra SCVO"/>
          <w:b w:val="0"/>
          <w:bCs/>
          <w:sz w:val="24"/>
          <w:szCs w:val="24"/>
        </w:rPr>
        <w:t xml:space="preserve"> Edinburgh, </w:t>
      </w:r>
      <w:proofErr w:type="gramStart"/>
      <w:r>
        <w:rPr>
          <w:rFonts w:ascii="Ingra SCVO" w:hAnsi="Ingra SCVO"/>
          <w:b w:val="0"/>
          <w:bCs/>
          <w:sz w:val="24"/>
          <w:szCs w:val="24"/>
        </w:rPr>
        <w:t>Glasgow</w:t>
      </w:r>
      <w:proofErr w:type="gramEnd"/>
      <w:r>
        <w:rPr>
          <w:rFonts w:ascii="Ingra SCVO" w:hAnsi="Ingra SCVO"/>
          <w:b w:val="0"/>
          <w:bCs/>
          <w:sz w:val="24"/>
          <w:szCs w:val="24"/>
        </w:rPr>
        <w:t xml:space="preserve"> or Inverness.  </w:t>
      </w:r>
    </w:p>
    <w:p w14:paraId="48A2BC94" w14:textId="77777777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26295E19" w14:textId="561AD298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>The post holder reports to</w:t>
      </w:r>
      <w:r w:rsidR="00EA4CFB">
        <w:rPr>
          <w:rFonts w:ascii="Ingra SCVO" w:hAnsi="Ingra SCVO"/>
          <w:b w:val="0"/>
          <w:bCs/>
          <w:sz w:val="24"/>
          <w:szCs w:val="24"/>
        </w:rPr>
        <w:t xml:space="preserve"> Graham Martin</w:t>
      </w:r>
      <w:r>
        <w:rPr>
          <w:rFonts w:ascii="Ingra SCVO" w:hAnsi="Ingra SCVO"/>
          <w:b w:val="0"/>
          <w:bCs/>
          <w:sz w:val="24"/>
          <w:szCs w:val="24"/>
        </w:rPr>
        <w:t xml:space="preserve">, </w:t>
      </w:r>
      <w:r w:rsidR="00EA4CFB">
        <w:rPr>
          <w:rFonts w:ascii="Ingra SCVO" w:hAnsi="Ingra SCVO"/>
          <w:b w:val="0"/>
          <w:bCs/>
          <w:sz w:val="24"/>
          <w:szCs w:val="24"/>
        </w:rPr>
        <w:t>TFN Editor.</w:t>
      </w:r>
    </w:p>
    <w:p w14:paraId="720EAD4E" w14:textId="77777777" w:rsidR="004441DE" w:rsidRPr="00D33E92" w:rsidRDefault="004441DE" w:rsidP="004441DE">
      <w:pPr>
        <w:pStyle w:val="SCVOHeadingMainBlue"/>
      </w:pPr>
    </w:p>
    <w:p w14:paraId="538272C3" w14:textId="77777777" w:rsidR="003401B3" w:rsidRPr="00D33E92" w:rsidRDefault="003401B3" w:rsidP="00A5182A">
      <w:pPr>
        <w:pStyle w:val="SCVOSubheadRed"/>
      </w:pPr>
      <w:r w:rsidRPr="00D33E92">
        <w:t>7</w:t>
      </w:r>
      <w:r w:rsidRPr="00D33E92">
        <w:tab/>
        <w:t>Further Information</w:t>
      </w:r>
    </w:p>
    <w:p w14:paraId="40985D63" w14:textId="6CC193E6" w:rsidR="00C964EE" w:rsidRDefault="00C964EE" w:rsidP="00C964EE">
      <w:pPr>
        <w:pStyle w:val="SCVOBodyText"/>
      </w:pPr>
      <w:r w:rsidRPr="00F654E8">
        <w:t xml:space="preserve">Informal discussion of this position is welcome.  Potential candidates looking for further information should contact </w:t>
      </w:r>
      <w:r>
        <w:t>Graham Martin</w:t>
      </w:r>
      <w:r w:rsidRPr="00F654E8">
        <w:t xml:space="preserve">, </w:t>
      </w:r>
      <w:hyperlink r:id="rId11" w:history="1">
        <w:r w:rsidRPr="00AB0C7B">
          <w:rPr>
            <w:rStyle w:val="Hyperlink"/>
          </w:rPr>
          <w:t>graham.martin@scvo.scot</w:t>
        </w:r>
      </w:hyperlink>
    </w:p>
    <w:p w14:paraId="670C8485" w14:textId="77777777" w:rsidR="00C964EE" w:rsidRDefault="00C964EE" w:rsidP="00C964EE">
      <w:pPr>
        <w:spacing w:line="259" w:lineRule="auto"/>
        <w:rPr>
          <w:rFonts w:ascii="Ingra SCVO" w:hAnsi="Ingra SCVO" w:cstheme="minorHAnsi"/>
          <w:color w:val="44546A" w:themeColor="text2"/>
          <w:sz w:val="24"/>
          <w:szCs w:val="24"/>
        </w:rPr>
      </w:pPr>
    </w:p>
    <w:p w14:paraId="1B61576D" w14:textId="629F6C3F" w:rsidR="00C964EE" w:rsidRPr="00F654E8" w:rsidRDefault="00C964EE" w:rsidP="00C964EE">
      <w:pPr>
        <w:spacing w:line="259" w:lineRule="auto"/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F654E8">
        <w:rPr>
          <w:rFonts w:ascii="Ingra SCVO" w:hAnsi="Ingra SCVO" w:cstheme="minorHAnsi"/>
          <w:color w:val="44546A" w:themeColor="text2"/>
          <w:sz w:val="24"/>
          <w:szCs w:val="24"/>
        </w:rPr>
        <w:t xml:space="preserve">SCVO offers flexible working from day </w:t>
      </w:r>
      <w:r w:rsidR="00DA35CB">
        <w:rPr>
          <w:rFonts w:ascii="Ingra SCVO" w:hAnsi="Ingra SCVO" w:cstheme="minorHAnsi"/>
          <w:color w:val="44546A" w:themeColor="text2"/>
          <w:sz w:val="24"/>
          <w:szCs w:val="24"/>
        </w:rPr>
        <w:t xml:space="preserve">one </w:t>
      </w:r>
      <w:r w:rsidRPr="00F654E8">
        <w:rPr>
          <w:rFonts w:ascii="Ingra SCVO" w:hAnsi="Ingra SCVO" w:cstheme="minorHAnsi"/>
          <w:color w:val="44546A" w:themeColor="text2"/>
          <w:sz w:val="24"/>
          <w:szCs w:val="24"/>
        </w:rPr>
        <w:t>of employment, including part-time working or job sharing as well as other flexible working options.</w:t>
      </w:r>
    </w:p>
    <w:p w14:paraId="48FFEA4D" w14:textId="77777777" w:rsidR="00E01C90" w:rsidRDefault="00E01C90" w:rsidP="00A5182A">
      <w:pPr>
        <w:pStyle w:val="SCVOBodyText"/>
      </w:pPr>
    </w:p>
    <w:p w14:paraId="3E6C04D9" w14:textId="0C6DE4AC" w:rsidR="0035522D" w:rsidRDefault="00A37A8F" w:rsidP="0035522D">
      <w:pPr>
        <w:pStyle w:val="SCVOSubheadRed"/>
      </w:pPr>
      <w:r>
        <w:t>8</w:t>
      </w:r>
      <w:r w:rsidR="0035522D" w:rsidRPr="00D33E92">
        <w:tab/>
      </w:r>
      <w:r w:rsidR="0035522D">
        <w:t>To apply</w:t>
      </w:r>
    </w:p>
    <w:p w14:paraId="0B8AAB96" w14:textId="425AAD7B" w:rsidR="00E465C2" w:rsidRDefault="00E465C2" w:rsidP="00E465C2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Please e-mail </w:t>
      </w:r>
      <w:r w:rsidR="0028583A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your application </w:t>
      </w: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to </w:t>
      </w:r>
      <w:hyperlink r:id="rId12">
        <w:r w:rsidR="00257CCE" w:rsidRPr="4F153979">
          <w:rPr>
            <w:rStyle w:val="Hyperlink"/>
            <w:rFonts w:ascii="Ingra SCVO" w:eastAsia="Times New Roman" w:hAnsi="Ingra SCVO" w:cs="Arial"/>
            <w:sz w:val="24"/>
            <w:szCs w:val="24"/>
            <w:lang w:eastAsia="en-GB"/>
          </w:rPr>
          <w:t>recruitment@scvo.scot</w:t>
        </w:r>
      </w:hyperlink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 by noon on the closing date.  </w:t>
      </w:r>
    </w:p>
    <w:p w14:paraId="10C27EB9" w14:textId="2AF753EF" w:rsidR="00E465C2" w:rsidRDefault="00E465C2" w:rsidP="00E465C2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24AFA23F" w14:textId="3638B007" w:rsidR="0093142D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Ingra SCVO" w:hAnsi="Ingra SCVO" w:cs="Segoe UI"/>
          <w:color w:val="44546A"/>
        </w:rPr>
        <w:t>Closing date:</w:t>
      </w:r>
      <w:r>
        <w:rPr>
          <w:rStyle w:val="tabchar"/>
          <w:rFonts w:ascii="Calibri" w:hAnsi="Calibri" w:cs="Calibri"/>
          <w:color w:val="44546A"/>
        </w:rPr>
        <w:t xml:space="preserve"> </w:t>
      </w:r>
      <w:r>
        <w:rPr>
          <w:rStyle w:val="tabchar"/>
          <w:rFonts w:ascii="Calibri" w:hAnsi="Calibri" w:cs="Calibri"/>
          <w:color w:val="44546A"/>
        </w:rPr>
        <w:tab/>
      </w:r>
      <w:r w:rsidR="00ED613D">
        <w:rPr>
          <w:rStyle w:val="tabchar"/>
          <w:rFonts w:ascii="Calibri" w:hAnsi="Calibri" w:cs="Calibri"/>
          <w:color w:val="44546A"/>
        </w:rPr>
        <w:t xml:space="preserve">Monday </w:t>
      </w:r>
      <w:r w:rsidR="007F1CB2">
        <w:rPr>
          <w:rStyle w:val="tabchar"/>
          <w:rFonts w:ascii="Calibri" w:hAnsi="Calibri" w:cs="Calibri"/>
          <w:color w:val="44546A"/>
        </w:rPr>
        <w:t>6</w:t>
      </w:r>
      <w:r w:rsidR="007F1CB2" w:rsidRPr="007F1CB2">
        <w:rPr>
          <w:rStyle w:val="tabchar"/>
          <w:rFonts w:ascii="Calibri" w:hAnsi="Calibri" w:cs="Calibri"/>
          <w:color w:val="44546A"/>
          <w:vertAlign w:val="superscript"/>
        </w:rPr>
        <w:t>th</w:t>
      </w:r>
      <w:r w:rsidR="007F1CB2">
        <w:rPr>
          <w:rStyle w:val="tabchar"/>
          <w:rFonts w:ascii="Calibri" w:hAnsi="Calibri" w:cs="Calibri"/>
          <w:color w:val="44546A"/>
        </w:rPr>
        <w:t xml:space="preserve"> December</w:t>
      </w:r>
      <w:r w:rsidR="00ED613D">
        <w:rPr>
          <w:rStyle w:val="tabchar"/>
          <w:rFonts w:ascii="Calibri" w:hAnsi="Calibri" w:cs="Calibri"/>
          <w:color w:val="44546A"/>
        </w:rPr>
        <w:t xml:space="preserve"> 2021</w:t>
      </w:r>
      <w:r w:rsidR="0034242C">
        <w:rPr>
          <w:rStyle w:val="tabchar"/>
          <w:rFonts w:ascii="Calibri" w:hAnsi="Calibri" w:cs="Calibri"/>
          <w:color w:val="44546A"/>
        </w:rPr>
        <w:t xml:space="preserve"> (by 12 noon)</w:t>
      </w:r>
    </w:p>
    <w:p w14:paraId="00EFFED1" w14:textId="77777777" w:rsidR="0093142D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Ingra SCVO" w:hAnsi="Ingra SCVO" w:cs="Segoe UI"/>
          <w:color w:val="44546A"/>
        </w:rPr>
        <w:t> </w:t>
      </w:r>
    </w:p>
    <w:p w14:paraId="120F46AF" w14:textId="288D5094" w:rsidR="0093142D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Ingra SCVO" w:hAnsi="Ingra SCVO" w:cs="Segoe UI"/>
          <w:color w:val="44546A"/>
        </w:rPr>
        <w:t>Interviews:</w:t>
      </w:r>
      <w:r>
        <w:rPr>
          <w:rStyle w:val="tabchar"/>
          <w:rFonts w:ascii="Calibri" w:hAnsi="Calibri" w:cs="Calibri"/>
          <w:color w:val="44546A"/>
        </w:rPr>
        <w:t xml:space="preserve"> </w:t>
      </w:r>
      <w:r>
        <w:rPr>
          <w:rStyle w:val="tabchar"/>
          <w:rFonts w:ascii="Calibri" w:hAnsi="Calibri" w:cs="Calibri"/>
          <w:color w:val="44546A"/>
        </w:rPr>
        <w:tab/>
      </w:r>
      <w:r w:rsidR="00336AAA">
        <w:rPr>
          <w:rStyle w:val="tabchar"/>
          <w:rFonts w:ascii="Calibri" w:hAnsi="Calibri" w:cs="Calibri"/>
          <w:color w:val="44546A"/>
        </w:rPr>
        <w:t>15</w:t>
      </w:r>
      <w:r w:rsidR="00336AAA" w:rsidRPr="00336AAA">
        <w:rPr>
          <w:rStyle w:val="tabchar"/>
          <w:rFonts w:ascii="Calibri" w:hAnsi="Calibri" w:cs="Calibri"/>
          <w:color w:val="44546A"/>
          <w:vertAlign w:val="superscript"/>
        </w:rPr>
        <w:t>th</w:t>
      </w:r>
      <w:r w:rsidR="00336AAA">
        <w:rPr>
          <w:rStyle w:val="tabchar"/>
          <w:rFonts w:ascii="Calibri" w:hAnsi="Calibri" w:cs="Calibri"/>
          <w:color w:val="44546A"/>
        </w:rPr>
        <w:t xml:space="preserve"> </w:t>
      </w:r>
      <w:r w:rsidR="00EA1003">
        <w:rPr>
          <w:rStyle w:val="tabchar"/>
          <w:rFonts w:ascii="Calibri" w:hAnsi="Calibri" w:cs="Calibri"/>
          <w:color w:val="44546A"/>
        </w:rPr>
        <w:t>and 16</w:t>
      </w:r>
      <w:r w:rsidR="00EA1003" w:rsidRPr="00EA1003">
        <w:rPr>
          <w:rStyle w:val="tabchar"/>
          <w:rFonts w:ascii="Calibri" w:hAnsi="Calibri" w:cs="Calibri"/>
          <w:color w:val="44546A"/>
          <w:vertAlign w:val="superscript"/>
        </w:rPr>
        <w:t>th</w:t>
      </w:r>
      <w:r w:rsidR="00EA1003">
        <w:rPr>
          <w:rStyle w:val="tabchar"/>
          <w:rFonts w:ascii="Calibri" w:hAnsi="Calibri" w:cs="Calibri"/>
          <w:color w:val="44546A"/>
        </w:rPr>
        <w:t xml:space="preserve"> December</w:t>
      </w:r>
      <w:r w:rsidR="002464BD">
        <w:rPr>
          <w:rStyle w:val="tabchar"/>
          <w:rFonts w:ascii="Calibri" w:hAnsi="Calibri" w:cs="Calibri"/>
          <w:color w:val="44546A"/>
        </w:rPr>
        <w:t xml:space="preserve"> 2021</w:t>
      </w:r>
    </w:p>
    <w:p w14:paraId="5FB47073" w14:textId="4A6E51D4" w:rsidR="00D156DA" w:rsidRDefault="00D156DA" w:rsidP="00D156DA">
      <w:pPr>
        <w:pStyle w:val="SCVOSubheadRed"/>
        <w:ind w:left="0"/>
      </w:pPr>
    </w:p>
    <w:p w14:paraId="054609C3" w14:textId="2D61AC2E" w:rsidR="009639F6" w:rsidRDefault="00A37A8F" w:rsidP="009639F6">
      <w:pPr>
        <w:pStyle w:val="SCVOSubheadRed"/>
      </w:pPr>
      <w:r>
        <w:t>9</w:t>
      </w:r>
      <w:r w:rsidR="009639F6">
        <w:t xml:space="preserve"> SCVO salary scale</w:t>
      </w:r>
    </w:p>
    <w:p w14:paraId="4045F5E3" w14:textId="5C5EA94B" w:rsidR="009639F6" w:rsidRPr="00730C73" w:rsidRDefault="003736F8" w:rsidP="00730C73">
      <w:pPr>
        <w:pStyle w:val="SCVOSubheadRed"/>
        <w:rPr>
          <w:rFonts w:ascii="Ingra SCVO" w:hAnsi="Ingra SCVO"/>
          <w:b w:val="0"/>
          <w:bCs/>
          <w:sz w:val="24"/>
          <w:szCs w:val="24"/>
        </w:rPr>
      </w:pP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SCVO’s salary scale has six increments.  </w:t>
      </w:r>
      <w:r w:rsidR="00730C73"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>Appointments are made on the 1</w:t>
      </w:r>
      <w:r w:rsidR="00730C73" w:rsidRPr="00730C73">
        <w:rPr>
          <w:rFonts w:ascii="Ingra SCVO" w:hAnsi="Ingra SCVO"/>
          <w:b w:val="0"/>
          <w:bCs/>
          <w:color w:val="44546A" w:themeColor="text2"/>
          <w:sz w:val="24"/>
          <w:szCs w:val="24"/>
          <w:vertAlign w:val="superscript"/>
        </w:rPr>
        <w:t>st</w:t>
      </w:r>
      <w:r w:rsidR="00730C73"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increment.</w:t>
      </w:r>
    </w:p>
    <w:p w14:paraId="4BB5A15A" w14:textId="77777777" w:rsidR="00943BDE" w:rsidRDefault="00943BDE" w:rsidP="00D043D3">
      <w:pPr>
        <w:pStyle w:val="SCVOSubheadRed"/>
        <w:spacing w:after="0" w:line="240" w:lineRule="auto"/>
      </w:pPr>
    </w:p>
    <w:p w14:paraId="558A8B77" w14:textId="77777777" w:rsidR="008E0AF4" w:rsidRDefault="008E0AF4" w:rsidP="00D043D3">
      <w:pPr>
        <w:pStyle w:val="SCVOSubheadRed"/>
        <w:spacing w:after="0" w:line="240" w:lineRule="auto"/>
      </w:pPr>
    </w:p>
    <w:p w14:paraId="2E0D7240" w14:textId="77777777" w:rsidR="008E0AF4" w:rsidRDefault="008E0AF4" w:rsidP="00D043D3">
      <w:pPr>
        <w:pStyle w:val="SCVOSubheadRed"/>
        <w:spacing w:after="0" w:line="240" w:lineRule="auto"/>
      </w:pPr>
    </w:p>
    <w:p w14:paraId="6988009B" w14:textId="77777777" w:rsidR="008E0AF4" w:rsidRDefault="008E0AF4" w:rsidP="00D043D3">
      <w:pPr>
        <w:pStyle w:val="SCVOSubheadRed"/>
        <w:spacing w:after="0" w:line="240" w:lineRule="auto"/>
      </w:pPr>
    </w:p>
    <w:p w14:paraId="177795C3" w14:textId="77777777" w:rsidR="008E0AF4" w:rsidRDefault="008E0AF4" w:rsidP="00D043D3">
      <w:pPr>
        <w:pStyle w:val="SCVOSubheadRed"/>
        <w:spacing w:after="0" w:line="240" w:lineRule="auto"/>
      </w:pPr>
    </w:p>
    <w:p w14:paraId="14D03C20" w14:textId="77777777" w:rsidR="008E0AF4" w:rsidRDefault="008E0AF4" w:rsidP="00D043D3">
      <w:pPr>
        <w:pStyle w:val="SCVOSubheadRed"/>
        <w:spacing w:after="0" w:line="240" w:lineRule="auto"/>
      </w:pPr>
    </w:p>
    <w:p w14:paraId="6164525D" w14:textId="77777777" w:rsidR="008E0AF4" w:rsidRDefault="008E0AF4" w:rsidP="00D043D3">
      <w:pPr>
        <w:pStyle w:val="SCVOSubheadRed"/>
        <w:spacing w:after="0" w:line="240" w:lineRule="auto"/>
      </w:pPr>
    </w:p>
    <w:p w14:paraId="290918FD" w14:textId="77777777" w:rsidR="008E0AF4" w:rsidRDefault="008E0AF4" w:rsidP="00D043D3">
      <w:pPr>
        <w:pStyle w:val="SCVOSubheadRed"/>
        <w:spacing w:after="0" w:line="240" w:lineRule="auto"/>
      </w:pPr>
    </w:p>
    <w:p w14:paraId="5C3D285C" w14:textId="77777777" w:rsidR="008E0AF4" w:rsidRDefault="008E0AF4" w:rsidP="00D043D3">
      <w:pPr>
        <w:pStyle w:val="SCVOSubheadRed"/>
        <w:spacing w:after="0" w:line="240" w:lineRule="auto"/>
      </w:pPr>
    </w:p>
    <w:p w14:paraId="43F9830C" w14:textId="31424244" w:rsidR="00D043D3" w:rsidRDefault="00A37A8F" w:rsidP="00D043D3">
      <w:pPr>
        <w:pStyle w:val="SCVOSubheadRed"/>
        <w:spacing w:after="0" w:line="240" w:lineRule="auto"/>
      </w:pPr>
      <w:proofErr w:type="gramStart"/>
      <w:r>
        <w:lastRenderedPageBreak/>
        <w:t>10</w:t>
      </w:r>
      <w:r w:rsidR="002C2C24">
        <w:t xml:space="preserve">  </w:t>
      </w:r>
      <w:r w:rsidR="003401B3" w:rsidRPr="00D33E92">
        <w:t>Major</w:t>
      </w:r>
      <w:proofErr w:type="gramEnd"/>
      <w:r w:rsidR="003401B3" w:rsidRPr="00D33E92">
        <w:t xml:space="preserve"> </w:t>
      </w:r>
      <w:r w:rsidR="002C2C24">
        <w:t>t</w:t>
      </w:r>
      <w:r w:rsidR="003401B3" w:rsidRPr="00D33E92">
        <w:t xml:space="preserve">erms and </w:t>
      </w:r>
      <w:r w:rsidR="002C2C24">
        <w:t>c</w:t>
      </w:r>
      <w:r w:rsidR="003401B3" w:rsidRPr="00D33E92">
        <w:t>onditions</w:t>
      </w:r>
    </w:p>
    <w:p w14:paraId="3ED34EFD" w14:textId="3AA0C02E" w:rsidR="003401B3" w:rsidRPr="00D33E92" w:rsidRDefault="003401B3" w:rsidP="00D043D3">
      <w:pPr>
        <w:pStyle w:val="SCVOSubheadRed"/>
        <w:spacing w:after="0" w:line="240" w:lineRule="auto"/>
      </w:pPr>
      <w:r w:rsidRPr="00D33E92">
        <w:tab/>
      </w:r>
    </w:p>
    <w:p w14:paraId="4B8A0392" w14:textId="56253122" w:rsidR="003401B3" w:rsidRDefault="003401B3" w:rsidP="00D043D3">
      <w:pPr>
        <w:pStyle w:val="SCVOBodyText"/>
        <w:spacing w:after="0" w:line="240" w:lineRule="auto"/>
      </w:pPr>
      <w:r w:rsidRPr="00D33E92">
        <w:t>A full package of Terms and Conditions is available.  Key features include:</w:t>
      </w:r>
    </w:p>
    <w:p w14:paraId="6BDAD405" w14:textId="77777777" w:rsidR="00D043D3" w:rsidRPr="00D33E92" w:rsidRDefault="00D043D3" w:rsidP="00D043D3">
      <w:pPr>
        <w:pStyle w:val="SCVOBodyText"/>
        <w:spacing w:after="0" w:line="240" w:lineRule="auto"/>
      </w:pPr>
    </w:p>
    <w:p w14:paraId="5F957BBA" w14:textId="07219192" w:rsidR="00C8735A" w:rsidRDefault="00FA4007" w:rsidP="00D043D3">
      <w:pPr>
        <w:pStyle w:val="SCVOBodyText"/>
        <w:spacing w:after="0" w:line="240" w:lineRule="auto"/>
      </w:pPr>
      <w:r w:rsidRPr="00C93FDC">
        <w:t>Salary: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DB6010">
        <w:tab/>
      </w:r>
      <w:r w:rsidR="00EA45F1">
        <w:t xml:space="preserve">SCVO </w:t>
      </w:r>
      <w:r w:rsidR="00085372">
        <w:t>Grade</w:t>
      </w:r>
      <w:r w:rsidR="00984D24">
        <w:t xml:space="preserve"> 5</w:t>
      </w:r>
      <w:r w:rsidR="00D44D2D">
        <w:t xml:space="preserve"> (£34,650 - </w:t>
      </w:r>
      <w:r w:rsidR="00D44D2D" w:rsidRPr="00D44D2D">
        <w:rPr>
          <w:rFonts w:hint="eastAsia"/>
        </w:rPr>
        <w:t>£</w:t>
      </w:r>
      <w:r w:rsidR="00D44D2D" w:rsidRPr="00D44D2D">
        <w:t>38,500</w:t>
      </w:r>
      <w:r w:rsidR="00D44D2D">
        <w:t>)</w:t>
      </w:r>
    </w:p>
    <w:p w14:paraId="6903F289" w14:textId="5C1FB5BE" w:rsidR="004E23AA" w:rsidRDefault="004E23AA" w:rsidP="7EB85D78">
      <w:pPr>
        <w:pStyle w:val="SCVOBodyText"/>
        <w:spacing w:after="0" w:line="240" w:lineRule="auto"/>
        <w:ind w:left="3600" w:firstLine="720"/>
      </w:pPr>
      <w:r>
        <w:t>(</w:t>
      </w:r>
      <w:proofErr w:type="gramStart"/>
      <w:r>
        <w:t>appointments</w:t>
      </w:r>
      <w:proofErr w:type="gramEnd"/>
      <w:r>
        <w:t xml:space="preserve"> are </w:t>
      </w:r>
      <w:r w:rsidR="00D043D3">
        <w:t>made on the 1</w:t>
      </w:r>
      <w:r w:rsidR="00D043D3" w:rsidRPr="00D043D3">
        <w:rPr>
          <w:vertAlign w:val="superscript"/>
        </w:rPr>
        <w:t>st</w:t>
      </w:r>
      <w:r w:rsidR="00D043D3">
        <w:t xml:space="preserve"> increment)</w:t>
      </w:r>
    </w:p>
    <w:p w14:paraId="4CEA75AD" w14:textId="0938B572" w:rsidR="00BA4DD6" w:rsidRPr="00D33E92" w:rsidRDefault="00085372" w:rsidP="00D043D3">
      <w:pPr>
        <w:pStyle w:val="SCVOBodyText"/>
        <w:spacing w:after="0" w:line="240" w:lineRule="auto"/>
      </w:pPr>
      <w:r>
        <w:t xml:space="preserve"> </w:t>
      </w:r>
    </w:p>
    <w:p w14:paraId="0F1B14FE" w14:textId="4EA5FDBF" w:rsidR="003401B3" w:rsidRDefault="00FA4007" w:rsidP="00D043D3">
      <w:pPr>
        <w:pStyle w:val="SCVOBodyText"/>
        <w:spacing w:after="0" w:line="240" w:lineRule="auto"/>
      </w:pPr>
      <w:r w:rsidRPr="00C93FDC">
        <w:t>Annual leave: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2D09FB">
        <w:t>28</w:t>
      </w:r>
      <w:r w:rsidR="003401B3" w:rsidRPr="00D33E92">
        <w:t xml:space="preserve"> days plus </w:t>
      </w:r>
      <w:r w:rsidR="002D09FB">
        <w:t>6</w:t>
      </w:r>
      <w:r w:rsidR="003401B3" w:rsidRPr="00D33E92">
        <w:t xml:space="preserve"> public holidays</w:t>
      </w:r>
    </w:p>
    <w:p w14:paraId="5EC1D4F3" w14:textId="77777777" w:rsidR="00D043D3" w:rsidRPr="00D33E92" w:rsidRDefault="00D043D3" w:rsidP="00D043D3">
      <w:pPr>
        <w:pStyle w:val="SCVOBodyText"/>
        <w:spacing w:after="0" w:line="240" w:lineRule="auto"/>
      </w:pPr>
    </w:p>
    <w:p w14:paraId="4A768F3A" w14:textId="56A210F8" w:rsidR="003E6BB0" w:rsidRDefault="003401B3" w:rsidP="7EB85D78">
      <w:pPr>
        <w:pStyle w:val="SCVOBodyText"/>
        <w:spacing w:after="0" w:line="240" w:lineRule="auto"/>
      </w:pPr>
      <w:r>
        <w:t>Pension:</w:t>
      </w:r>
      <w:r>
        <w:tab/>
      </w:r>
      <w:r>
        <w:tab/>
      </w:r>
      <w:r>
        <w:tab/>
      </w:r>
      <w:r>
        <w:tab/>
        <w:t xml:space="preserve">SCVO offers a Defined Contribution Pension Scheme </w:t>
      </w:r>
      <w:r>
        <w:tab/>
      </w:r>
      <w:r>
        <w:tab/>
      </w:r>
      <w:r>
        <w:tab/>
      </w:r>
      <w:r>
        <w:tab/>
      </w:r>
      <w:r w:rsidR="5BEB3D4C">
        <w:t xml:space="preserve">     </w:t>
      </w:r>
      <w:r>
        <w:tab/>
        <w:t xml:space="preserve">to its staff.  Employee contributions are 6% or 3%, </w:t>
      </w:r>
      <w:r>
        <w:tab/>
      </w:r>
      <w:r>
        <w:tab/>
      </w:r>
      <w:r>
        <w:tab/>
      </w:r>
      <w:r>
        <w:tab/>
      </w:r>
      <w:r>
        <w:tab/>
        <w:t xml:space="preserve">SCVO contributes 9% or 4.5%.  A salary exchange </w:t>
      </w:r>
      <w:r>
        <w:tab/>
      </w:r>
      <w:r>
        <w:tab/>
      </w:r>
      <w:r>
        <w:tab/>
      </w:r>
      <w:r>
        <w:tab/>
      </w:r>
      <w:r>
        <w:tab/>
        <w:t>option is available.</w:t>
      </w:r>
    </w:p>
    <w:p w14:paraId="067D615B" w14:textId="77777777" w:rsidR="00A37A8F" w:rsidRDefault="00A37A8F" w:rsidP="00D043D3">
      <w:pPr>
        <w:pStyle w:val="SCVOBodyText"/>
        <w:spacing w:after="0" w:line="240" w:lineRule="auto"/>
        <w:ind w:left="4314" w:hanging="3180"/>
      </w:pPr>
    </w:p>
    <w:p w14:paraId="41616F73" w14:textId="70160F24" w:rsidR="003401B3" w:rsidRDefault="003401B3" w:rsidP="00D043D3">
      <w:pPr>
        <w:pStyle w:val="SCVOBodyText"/>
        <w:spacing w:after="0" w:line="240" w:lineRule="auto"/>
      </w:pPr>
      <w:r w:rsidRPr="00C93FDC">
        <w:t>Probationary period:</w:t>
      </w:r>
      <w:r w:rsidR="003E6BB0" w:rsidRPr="003E6BB0">
        <w:t xml:space="preserve"> </w:t>
      </w:r>
      <w:r w:rsidR="00DB6010">
        <w:tab/>
      </w:r>
      <w:r w:rsidR="00DB6010">
        <w:tab/>
      </w:r>
      <w:r w:rsidRPr="00D33E92">
        <w:t>6 months</w:t>
      </w:r>
    </w:p>
    <w:p w14:paraId="627C77D9" w14:textId="77777777" w:rsidR="00A37A8F" w:rsidRPr="00D33E92" w:rsidRDefault="00A37A8F" w:rsidP="00D043D3">
      <w:pPr>
        <w:pStyle w:val="SCVOBodyText"/>
        <w:spacing w:after="0" w:line="240" w:lineRule="auto"/>
      </w:pPr>
    </w:p>
    <w:p w14:paraId="51FD5E47" w14:textId="2CAA9FB6" w:rsidR="003401B3" w:rsidRPr="00D33E92" w:rsidRDefault="003E6BB0" w:rsidP="00D043D3">
      <w:pPr>
        <w:pStyle w:val="SCVOBodyText"/>
        <w:spacing w:after="0" w:line="240" w:lineRule="auto"/>
        <w:ind w:left="4314" w:hanging="3180"/>
      </w:pPr>
      <w:r>
        <w:t xml:space="preserve">Hours: </w:t>
      </w:r>
      <w:r>
        <w:tab/>
      </w:r>
      <w:r>
        <w:tab/>
      </w:r>
      <w:r w:rsidR="009C3128">
        <w:t>35 hours per week</w:t>
      </w:r>
    </w:p>
    <w:p w14:paraId="4C68F249" w14:textId="37D4FEEA" w:rsidR="004A08E6" w:rsidRPr="00FE2E6B" w:rsidRDefault="00677CC6" w:rsidP="00915879">
      <w:pPr>
        <w:ind w:left="1134" w:right="565"/>
        <w:rPr>
          <w:rFonts w:ascii="Ingra SCVO" w:hAnsi="Ingra SCVO" w:cs="Arial"/>
          <w:color w:val="244B5A"/>
        </w:rPr>
      </w:pPr>
      <w:r w:rsidRPr="00C93FDC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304B3CC" wp14:editId="5B1DBC1D">
            <wp:simplePos x="0" y="0"/>
            <wp:positionH relativeFrom="column">
              <wp:posOffset>4724400</wp:posOffset>
            </wp:positionH>
            <wp:positionV relativeFrom="paragraph">
              <wp:posOffset>138430</wp:posOffset>
            </wp:positionV>
            <wp:extent cx="1981200" cy="1413510"/>
            <wp:effectExtent l="0" t="0" r="0" b="0"/>
            <wp:wrapNone/>
            <wp:docPr id="1" name="Picture 1" descr="Happy-To-Talk-Flexible-Wor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-To-Talk-Flexible-Work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08E6" w:rsidRPr="00FE2E6B" w:rsidSect="00A5182A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993" w:right="1134" w:bottom="2269" w:left="851" w:header="1020" w:footer="56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944B9" w14:textId="77777777" w:rsidR="008F365B" w:rsidRDefault="008F365B" w:rsidP="004B4E9E">
      <w:r>
        <w:separator/>
      </w:r>
    </w:p>
  </w:endnote>
  <w:endnote w:type="continuationSeparator" w:id="0">
    <w:p w14:paraId="1B911F5A" w14:textId="77777777" w:rsidR="008F365B" w:rsidRDefault="008F365B" w:rsidP="004B4E9E">
      <w:r>
        <w:continuationSeparator/>
      </w:r>
    </w:p>
  </w:endnote>
  <w:endnote w:type="continuationNotice" w:id="1">
    <w:p w14:paraId="412669AC" w14:textId="77777777" w:rsidR="008F365B" w:rsidRDefault="008F36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gra SCVO"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gr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281C6A-24B5-4A5C-A50E-3A27434D9BA3}"/>
    <w:embedBold r:id="rId2" w:fontKey="{F31B3F30-EE1D-4CAC-AF1B-58FA4DDDF35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6328372-7A73-4771-8EE5-2CE2B6106321}"/>
  </w:font>
  <w:font w:name="Ingra SemiBold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6F7BA3-DA34-4C41-9888-BA0010E39C24}"/>
  </w:font>
  <w:font w:name="Ingra Light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D3E757C-35A1-488E-9734-A8F3915F654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30FC" w14:textId="54FF3508" w:rsidR="00677CC6" w:rsidRPr="005C465B" w:rsidRDefault="007665A9" w:rsidP="00677CC6">
    <w:pPr>
      <w:spacing w:after="120" w:line="24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58240" behindDoc="1" locked="0" layoutInCell="1" allowOverlap="1" wp14:anchorId="063147AA" wp14:editId="2B9702F3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458CC" w14:textId="021D7B2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9F90" w14:textId="484ED48D" w:rsidR="003F56B2" w:rsidRPr="00ED3F57" w:rsidRDefault="004A08E6" w:rsidP="003F56B2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804A08">
      <w:rPr>
        <w:rFonts w:ascii="Ingra SCVO" w:hAnsi="Ingra SCVO"/>
        <w:noProof/>
        <w:color w:val="244B5A"/>
        <w:sz w:val="20"/>
        <w:szCs w:val="20"/>
        <w:lang w:eastAsia="en-GB"/>
      </w:rPr>
      <w:drawing>
        <wp:anchor distT="0" distB="0" distL="114300" distR="114300" simplePos="0" relativeHeight="251658242" behindDoc="1" locked="0" layoutInCell="1" allowOverlap="1" wp14:anchorId="6323C1C4" wp14:editId="6DCD6985">
          <wp:simplePos x="0" y="0"/>
          <wp:positionH relativeFrom="column">
            <wp:posOffset>-273685</wp:posOffset>
          </wp:positionH>
          <wp:positionV relativeFrom="paragraph">
            <wp:posOffset>-1249045</wp:posOffset>
          </wp:positionV>
          <wp:extent cx="1355090" cy="2098040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A08">
      <w:rPr>
        <w:rFonts w:ascii="Ingra SCVO" w:hAnsi="Ingra SCVO"/>
        <w:color w:val="244B5A"/>
        <w:sz w:val="20"/>
        <w:szCs w:val="20"/>
      </w:rPr>
      <w:t>M</w:t>
    </w:r>
    <w:r w:rsidR="003F56B2" w:rsidRPr="00ED3F57">
      <w:rPr>
        <w:rFonts w:ascii="Ingra SCVO" w:hAnsi="Ingra SCVO"/>
        <w:color w:val="244B5A"/>
        <w:sz w:val="20"/>
        <w:szCs w:val="24"/>
      </w:rPr>
      <w:t xml:space="preserve">ansfield </w:t>
    </w:r>
    <w:proofErr w:type="spellStart"/>
    <w:r w:rsidR="003F56B2" w:rsidRPr="00ED3F57">
      <w:rPr>
        <w:rFonts w:ascii="Ingra SCVO" w:hAnsi="Ingra SCVO"/>
        <w:color w:val="244B5A"/>
        <w:sz w:val="20"/>
        <w:szCs w:val="24"/>
      </w:rPr>
      <w:t>Traquair</w:t>
    </w:r>
    <w:proofErr w:type="spellEnd"/>
    <w:r w:rsidR="003F56B2" w:rsidRPr="00ED3F57">
      <w:rPr>
        <w:rFonts w:ascii="Ingra SCVO" w:hAnsi="Ingra SCVO"/>
        <w:color w:val="244B5A"/>
        <w:sz w:val="20"/>
        <w:szCs w:val="24"/>
      </w:rPr>
      <w:t xml:space="preserve"> Centre, 15 Mansfield Place, Edinburgh EH3 6BB.</w:t>
    </w:r>
  </w:p>
  <w:p w14:paraId="34A356B1" w14:textId="4A00B9DB" w:rsidR="003F56B2" w:rsidRDefault="003F56B2" w:rsidP="003F56B2">
    <w:pPr>
      <w:spacing w:after="120" w:line="28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proofErr w:type="gramStart"/>
    <w:r w:rsidRPr="00ED3F57">
      <w:rPr>
        <w:rFonts w:ascii="Ingra SCVO" w:hAnsi="Ingra SCVO"/>
        <w:color w:val="244B5A"/>
        <w:sz w:val="20"/>
        <w:szCs w:val="24"/>
      </w:rPr>
      <w:t>scvo.org.uk</w:t>
    </w:r>
    <w:r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FF5959"/>
        <w:sz w:val="20"/>
        <w:szCs w:val="24"/>
      </w:rPr>
      <w:t>|</w:t>
    </w:r>
    <w:proofErr w:type="gramEnd"/>
    <w:r w:rsidRPr="00ED3F57">
      <w:rPr>
        <w:rFonts w:ascii="Ingra SCVO" w:hAnsi="Ingra SCVO"/>
        <w:color w:val="244B5A"/>
        <w:sz w:val="20"/>
        <w:szCs w:val="24"/>
      </w:rPr>
      <w:t xml:space="preserve">  </w:t>
    </w:r>
    <w:hyperlink r:id="rId2" w:history="1">
      <w:r w:rsidRPr="00ED3F57">
        <w:rPr>
          <w:rStyle w:val="Hyperlink"/>
          <w:rFonts w:ascii="Ingra SCVO" w:hAnsi="Ingra SCVO"/>
          <w:color w:val="244B5A"/>
          <w:sz w:val="20"/>
          <w:szCs w:val="24"/>
          <w:u w:val="none"/>
        </w:rPr>
        <w:t>enquiries@scvo.org.uk</w:t>
      </w:r>
    </w:hyperlink>
    <w:r w:rsidRPr="00ED3F57">
      <w:rPr>
        <w:rFonts w:ascii="Ingra SCVO" w:hAnsi="Ingra SCVO"/>
        <w:color w:val="244B5A"/>
        <w:sz w:val="20"/>
        <w:szCs w:val="24"/>
      </w:rPr>
      <w:t xml:space="preserve"> 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0131 474 8000</w:t>
    </w:r>
  </w:p>
  <w:p w14:paraId="7941960B" w14:textId="77777777" w:rsidR="003F56B2" w:rsidRPr="00ED3F57" w:rsidRDefault="003F56B2" w:rsidP="003F56B2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64262AB7" w14:textId="77777777" w:rsidR="003F56B2" w:rsidRDefault="003F56B2" w:rsidP="003F56B2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ED3F57">
      <w:rPr>
        <w:rFonts w:ascii="Ingra SCVO" w:hAnsi="Ingra SCVO"/>
        <w:color w:val="244B5A"/>
        <w:sz w:val="16"/>
        <w:szCs w:val="24"/>
      </w:rPr>
      <w:t xml:space="preserve">© 2020. The Scottish Council for Voluntary Organisations (SCVO) is a Scottish </w:t>
    </w:r>
  </w:p>
  <w:p w14:paraId="27419F19" w14:textId="77777777" w:rsidR="003F56B2" w:rsidRPr="004A08E6" w:rsidRDefault="003F56B2" w:rsidP="003F56B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  <w:p w14:paraId="532CA8BD" w14:textId="1B815C26" w:rsidR="004A08E6" w:rsidRPr="00A82046" w:rsidRDefault="004A08E6" w:rsidP="003F56B2">
    <w:pPr>
      <w:spacing w:after="120" w:line="240" w:lineRule="exact"/>
      <w:ind w:left="1134"/>
      <w:contextualSpacing/>
      <w:rPr>
        <w:rFonts w:ascii="Ingra SCVO" w:hAnsi="Ingra SCVO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4ABBA" w14:textId="77777777" w:rsidR="008F365B" w:rsidRDefault="008F365B" w:rsidP="004B4E9E">
      <w:r>
        <w:separator/>
      </w:r>
    </w:p>
  </w:footnote>
  <w:footnote w:type="continuationSeparator" w:id="0">
    <w:p w14:paraId="5BC575B9" w14:textId="77777777" w:rsidR="008F365B" w:rsidRDefault="008F365B" w:rsidP="004B4E9E">
      <w:r>
        <w:continuationSeparator/>
      </w:r>
    </w:p>
  </w:footnote>
  <w:footnote w:type="continuationNotice" w:id="1">
    <w:p w14:paraId="202FF4B7" w14:textId="77777777" w:rsidR="008F365B" w:rsidRDefault="008F36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3AA46711" w14:paraId="117FA61B" w14:textId="77777777" w:rsidTr="3AA46711">
      <w:tc>
        <w:tcPr>
          <w:tcW w:w="3305" w:type="dxa"/>
        </w:tcPr>
        <w:p w14:paraId="77DECDE5" w14:textId="2E729492" w:rsidR="3AA46711" w:rsidRDefault="3AA46711" w:rsidP="3AA46711">
          <w:pPr>
            <w:pStyle w:val="Header"/>
            <w:ind w:left="-115"/>
          </w:pPr>
        </w:p>
      </w:tc>
      <w:tc>
        <w:tcPr>
          <w:tcW w:w="3305" w:type="dxa"/>
        </w:tcPr>
        <w:p w14:paraId="06CE2734" w14:textId="1537A446" w:rsidR="3AA46711" w:rsidRDefault="3AA46711" w:rsidP="3AA46711">
          <w:pPr>
            <w:pStyle w:val="Header"/>
            <w:jc w:val="center"/>
          </w:pPr>
        </w:p>
      </w:tc>
      <w:tc>
        <w:tcPr>
          <w:tcW w:w="3305" w:type="dxa"/>
        </w:tcPr>
        <w:p w14:paraId="12977669" w14:textId="1386F165" w:rsidR="3AA46711" w:rsidRDefault="3AA46711" w:rsidP="3AA46711">
          <w:pPr>
            <w:pStyle w:val="Header"/>
            <w:ind w:right="-115"/>
            <w:jc w:val="right"/>
          </w:pPr>
        </w:p>
      </w:tc>
    </w:tr>
  </w:tbl>
  <w:p w14:paraId="63BDADE7" w14:textId="20534D81" w:rsidR="3AA46711" w:rsidRDefault="3AA46711" w:rsidP="3AA467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8D0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lang w:eastAsia="en-GB"/>
      </w:rPr>
      <w:drawing>
        <wp:anchor distT="0" distB="0" distL="114300" distR="114300" simplePos="0" relativeHeight="251658241" behindDoc="0" locked="0" layoutInCell="1" allowOverlap="1" wp14:anchorId="5B58F4F9" wp14:editId="7EBAE658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2081B4C3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2B005C4E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54F3"/>
    <w:multiLevelType w:val="hybridMultilevel"/>
    <w:tmpl w:val="852A17E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57E90A0">
      <w:numFmt w:val="bullet"/>
      <w:lvlText w:val="•"/>
      <w:lvlJc w:val="left"/>
      <w:pPr>
        <w:ind w:left="2574" w:hanging="360"/>
      </w:pPr>
      <w:rPr>
        <w:rFonts w:ascii="Ingra SCVO" w:eastAsia="Times New Roman" w:hAnsi="Ingra SCVO" w:cs="Arial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97E600C"/>
    <w:multiLevelType w:val="hybridMultilevel"/>
    <w:tmpl w:val="684EE8D0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CC87C24"/>
    <w:multiLevelType w:val="hybridMultilevel"/>
    <w:tmpl w:val="9F5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033F9"/>
    <w:multiLevelType w:val="hybridMultilevel"/>
    <w:tmpl w:val="1C32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69702F"/>
    <w:multiLevelType w:val="hybridMultilevel"/>
    <w:tmpl w:val="FFF28EA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8395FE0"/>
    <w:multiLevelType w:val="multilevel"/>
    <w:tmpl w:val="D90E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054301"/>
    <w:multiLevelType w:val="hybridMultilevel"/>
    <w:tmpl w:val="6A300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93EA9"/>
    <w:multiLevelType w:val="hybridMultilevel"/>
    <w:tmpl w:val="3F20412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53F10104"/>
    <w:multiLevelType w:val="hybridMultilevel"/>
    <w:tmpl w:val="6C8EFD84"/>
    <w:lvl w:ilvl="0" w:tplc="0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9" w15:restartNumberingAfterBreak="0">
    <w:nsid w:val="566D6AC0"/>
    <w:multiLevelType w:val="hybridMultilevel"/>
    <w:tmpl w:val="3F54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7152B"/>
    <w:multiLevelType w:val="multilevel"/>
    <w:tmpl w:val="7730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0B4239D"/>
    <w:multiLevelType w:val="hybridMultilevel"/>
    <w:tmpl w:val="FD6A523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63631E69"/>
    <w:multiLevelType w:val="hybridMultilevel"/>
    <w:tmpl w:val="9B7A41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640E2CE8"/>
    <w:multiLevelType w:val="hybridMultilevel"/>
    <w:tmpl w:val="144624A6"/>
    <w:lvl w:ilvl="0" w:tplc="F9B07E24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4683F36"/>
    <w:multiLevelType w:val="hybridMultilevel"/>
    <w:tmpl w:val="82BE2DE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58446F6"/>
    <w:multiLevelType w:val="hybridMultilevel"/>
    <w:tmpl w:val="028E44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9617055"/>
    <w:multiLevelType w:val="hybridMultilevel"/>
    <w:tmpl w:val="54EAE5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BD23191"/>
    <w:multiLevelType w:val="hybridMultilevel"/>
    <w:tmpl w:val="67AA6A62"/>
    <w:lvl w:ilvl="0" w:tplc="B1D845AA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136EAA"/>
    <w:multiLevelType w:val="hybridMultilevel"/>
    <w:tmpl w:val="6F3A9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0337CB"/>
    <w:multiLevelType w:val="hybridMultilevel"/>
    <w:tmpl w:val="5ED0D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417E94"/>
    <w:multiLevelType w:val="hybridMultilevel"/>
    <w:tmpl w:val="7698FF32"/>
    <w:lvl w:ilvl="0" w:tplc="459E520E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462A2"/>
    <w:multiLevelType w:val="hybridMultilevel"/>
    <w:tmpl w:val="5AA0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241D4"/>
    <w:multiLevelType w:val="hybridMultilevel"/>
    <w:tmpl w:val="684EEE20"/>
    <w:lvl w:ilvl="0" w:tplc="756C3AEC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9"/>
  </w:num>
  <w:num w:numId="4">
    <w:abstractNumId w:val="21"/>
  </w:num>
  <w:num w:numId="5">
    <w:abstractNumId w:val="18"/>
  </w:num>
  <w:num w:numId="6">
    <w:abstractNumId w:val="14"/>
  </w:num>
  <w:num w:numId="7">
    <w:abstractNumId w:val="4"/>
  </w:num>
  <w:num w:numId="8">
    <w:abstractNumId w:val="12"/>
  </w:num>
  <w:num w:numId="9">
    <w:abstractNumId w:val="7"/>
  </w:num>
  <w:num w:numId="10">
    <w:abstractNumId w:val="8"/>
  </w:num>
  <w:num w:numId="11">
    <w:abstractNumId w:val="16"/>
  </w:num>
  <w:num w:numId="12">
    <w:abstractNumId w:val="2"/>
  </w:num>
  <w:num w:numId="13">
    <w:abstractNumId w:val="15"/>
  </w:num>
  <w:num w:numId="14">
    <w:abstractNumId w:val="22"/>
  </w:num>
  <w:num w:numId="15">
    <w:abstractNumId w:val="13"/>
  </w:num>
  <w:num w:numId="16">
    <w:abstractNumId w:val="10"/>
  </w:num>
  <w:num w:numId="17">
    <w:abstractNumId w:val="5"/>
  </w:num>
  <w:num w:numId="18">
    <w:abstractNumId w:val="11"/>
  </w:num>
  <w:num w:numId="19">
    <w:abstractNumId w:val="0"/>
  </w:num>
  <w:num w:numId="20">
    <w:abstractNumId w:val="6"/>
  </w:num>
  <w:num w:numId="21">
    <w:abstractNumId w:val="20"/>
  </w:num>
  <w:num w:numId="22">
    <w:abstractNumId w:val="1"/>
  </w:num>
  <w:num w:numId="23">
    <w:abstractNumId w:val="2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95"/>
    <w:rsid w:val="0001203C"/>
    <w:rsid w:val="0001473C"/>
    <w:rsid w:val="00016288"/>
    <w:rsid w:val="00041E1C"/>
    <w:rsid w:val="000473A4"/>
    <w:rsid w:val="00063BCB"/>
    <w:rsid w:val="00073181"/>
    <w:rsid w:val="000756DF"/>
    <w:rsid w:val="00081C07"/>
    <w:rsid w:val="00084590"/>
    <w:rsid w:val="00085372"/>
    <w:rsid w:val="000A2FDB"/>
    <w:rsid w:val="000A4C5B"/>
    <w:rsid w:val="000A5986"/>
    <w:rsid w:val="000B0735"/>
    <w:rsid w:val="000B395E"/>
    <w:rsid w:val="000B5843"/>
    <w:rsid w:val="000B5F5A"/>
    <w:rsid w:val="000B782D"/>
    <w:rsid w:val="000C1E27"/>
    <w:rsid w:val="000D0B36"/>
    <w:rsid w:val="000D2264"/>
    <w:rsid w:val="000E7C64"/>
    <w:rsid w:val="000F009E"/>
    <w:rsid w:val="000F4385"/>
    <w:rsid w:val="00100A39"/>
    <w:rsid w:val="00100FD3"/>
    <w:rsid w:val="001010B9"/>
    <w:rsid w:val="00117D01"/>
    <w:rsid w:val="001217CE"/>
    <w:rsid w:val="00130B3E"/>
    <w:rsid w:val="00137DEB"/>
    <w:rsid w:val="00141CB3"/>
    <w:rsid w:val="0014270A"/>
    <w:rsid w:val="00144D1A"/>
    <w:rsid w:val="00146FD2"/>
    <w:rsid w:val="00152795"/>
    <w:rsid w:val="0015404C"/>
    <w:rsid w:val="001553F5"/>
    <w:rsid w:val="00163EDE"/>
    <w:rsid w:val="001717BD"/>
    <w:rsid w:val="0017289F"/>
    <w:rsid w:val="0017374C"/>
    <w:rsid w:val="00176327"/>
    <w:rsid w:val="0019170E"/>
    <w:rsid w:val="00191B42"/>
    <w:rsid w:val="001A6F3B"/>
    <w:rsid w:val="001A7271"/>
    <w:rsid w:val="001B1D69"/>
    <w:rsid w:val="001B509C"/>
    <w:rsid w:val="001C0659"/>
    <w:rsid w:val="001C1800"/>
    <w:rsid w:val="001C35AF"/>
    <w:rsid w:val="001C5E82"/>
    <w:rsid w:val="001D2191"/>
    <w:rsid w:val="001D48C5"/>
    <w:rsid w:val="001E6A83"/>
    <w:rsid w:val="001F3367"/>
    <w:rsid w:val="0020163A"/>
    <w:rsid w:val="00205389"/>
    <w:rsid w:val="0022369F"/>
    <w:rsid w:val="00232371"/>
    <w:rsid w:val="002336C7"/>
    <w:rsid w:val="002408CA"/>
    <w:rsid w:val="002436CB"/>
    <w:rsid w:val="002464BD"/>
    <w:rsid w:val="00247884"/>
    <w:rsid w:val="0025575A"/>
    <w:rsid w:val="00257CCE"/>
    <w:rsid w:val="0027318B"/>
    <w:rsid w:val="0028583A"/>
    <w:rsid w:val="00287F1D"/>
    <w:rsid w:val="0029008D"/>
    <w:rsid w:val="002C2C24"/>
    <w:rsid w:val="002C4EC7"/>
    <w:rsid w:val="002C526B"/>
    <w:rsid w:val="002D09FB"/>
    <w:rsid w:val="002D3E54"/>
    <w:rsid w:val="002D4828"/>
    <w:rsid w:val="002D65FB"/>
    <w:rsid w:val="002D76A5"/>
    <w:rsid w:val="002E3AA0"/>
    <w:rsid w:val="002F0DE3"/>
    <w:rsid w:val="002F5640"/>
    <w:rsid w:val="00300DB9"/>
    <w:rsid w:val="003016B2"/>
    <w:rsid w:val="003074FA"/>
    <w:rsid w:val="00313EEE"/>
    <w:rsid w:val="00315341"/>
    <w:rsid w:val="00323D95"/>
    <w:rsid w:val="00327B5D"/>
    <w:rsid w:val="00336AAA"/>
    <w:rsid w:val="003401B3"/>
    <w:rsid w:val="00341310"/>
    <w:rsid w:val="0034242C"/>
    <w:rsid w:val="00354967"/>
    <w:rsid w:val="0035522D"/>
    <w:rsid w:val="00361EE6"/>
    <w:rsid w:val="003736F8"/>
    <w:rsid w:val="0038590F"/>
    <w:rsid w:val="00397D3D"/>
    <w:rsid w:val="003B3310"/>
    <w:rsid w:val="003B58CA"/>
    <w:rsid w:val="003E03DD"/>
    <w:rsid w:val="003E1CFB"/>
    <w:rsid w:val="003E1FA7"/>
    <w:rsid w:val="003E6BB0"/>
    <w:rsid w:val="003F237B"/>
    <w:rsid w:val="003F2C1B"/>
    <w:rsid w:val="003F4950"/>
    <w:rsid w:val="003F56B2"/>
    <w:rsid w:val="004026C0"/>
    <w:rsid w:val="00405EB1"/>
    <w:rsid w:val="00406A5A"/>
    <w:rsid w:val="004236DC"/>
    <w:rsid w:val="00427FE2"/>
    <w:rsid w:val="004441DE"/>
    <w:rsid w:val="00456609"/>
    <w:rsid w:val="00481CA9"/>
    <w:rsid w:val="00490346"/>
    <w:rsid w:val="00493EB0"/>
    <w:rsid w:val="004A08E6"/>
    <w:rsid w:val="004A08ED"/>
    <w:rsid w:val="004A184D"/>
    <w:rsid w:val="004A2D6C"/>
    <w:rsid w:val="004B3102"/>
    <w:rsid w:val="004B4E9E"/>
    <w:rsid w:val="004B635F"/>
    <w:rsid w:val="004C4EED"/>
    <w:rsid w:val="004D31B6"/>
    <w:rsid w:val="004D32D7"/>
    <w:rsid w:val="004E23AA"/>
    <w:rsid w:val="004E3AAE"/>
    <w:rsid w:val="005163A9"/>
    <w:rsid w:val="0052005E"/>
    <w:rsid w:val="00521472"/>
    <w:rsid w:val="005264A2"/>
    <w:rsid w:val="0052669E"/>
    <w:rsid w:val="005414A9"/>
    <w:rsid w:val="00547D53"/>
    <w:rsid w:val="005527F1"/>
    <w:rsid w:val="005579B3"/>
    <w:rsid w:val="005610CA"/>
    <w:rsid w:val="00587FDB"/>
    <w:rsid w:val="00597F58"/>
    <w:rsid w:val="005A0BAC"/>
    <w:rsid w:val="005A15AE"/>
    <w:rsid w:val="005A1809"/>
    <w:rsid w:val="005B662B"/>
    <w:rsid w:val="005C465B"/>
    <w:rsid w:val="005D2A95"/>
    <w:rsid w:val="005D7137"/>
    <w:rsid w:val="005E11C5"/>
    <w:rsid w:val="005F0076"/>
    <w:rsid w:val="00601598"/>
    <w:rsid w:val="00601729"/>
    <w:rsid w:val="006155EE"/>
    <w:rsid w:val="00627414"/>
    <w:rsid w:val="006335B4"/>
    <w:rsid w:val="00643388"/>
    <w:rsid w:val="00650348"/>
    <w:rsid w:val="00650D64"/>
    <w:rsid w:val="00652183"/>
    <w:rsid w:val="00656668"/>
    <w:rsid w:val="0066362C"/>
    <w:rsid w:val="00670A86"/>
    <w:rsid w:val="00673247"/>
    <w:rsid w:val="00675678"/>
    <w:rsid w:val="00676E86"/>
    <w:rsid w:val="00677CC6"/>
    <w:rsid w:val="00685597"/>
    <w:rsid w:val="0069213F"/>
    <w:rsid w:val="00692A49"/>
    <w:rsid w:val="00697D62"/>
    <w:rsid w:val="006A27E2"/>
    <w:rsid w:val="006A3017"/>
    <w:rsid w:val="006B216F"/>
    <w:rsid w:val="006B534E"/>
    <w:rsid w:val="006E01C5"/>
    <w:rsid w:val="006F78B2"/>
    <w:rsid w:val="007022E2"/>
    <w:rsid w:val="00706D79"/>
    <w:rsid w:val="00727931"/>
    <w:rsid w:val="00730C73"/>
    <w:rsid w:val="00744640"/>
    <w:rsid w:val="00746BF9"/>
    <w:rsid w:val="007470C3"/>
    <w:rsid w:val="007478A6"/>
    <w:rsid w:val="007665A9"/>
    <w:rsid w:val="007805F9"/>
    <w:rsid w:val="00790F0B"/>
    <w:rsid w:val="00795E3C"/>
    <w:rsid w:val="007A1E1D"/>
    <w:rsid w:val="007A3107"/>
    <w:rsid w:val="007A422F"/>
    <w:rsid w:val="007A6D19"/>
    <w:rsid w:val="007B1778"/>
    <w:rsid w:val="007B2E6F"/>
    <w:rsid w:val="007C4194"/>
    <w:rsid w:val="007C55B9"/>
    <w:rsid w:val="007E0E39"/>
    <w:rsid w:val="007E1FC1"/>
    <w:rsid w:val="007F1CB2"/>
    <w:rsid w:val="007F383D"/>
    <w:rsid w:val="007F3F6E"/>
    <w:rsid w:val="007F4BE0"/>
    <w:rsid w:val="007F4DA5"/>
    <w:rsid w:val="00804A08"/>
    <w:rsid w:val="00811E65"/>
    <w:rsid w:val="008171C8"/>
    <w:rsid w:val="008178A5"/>
    <w:rsid w:val="00821821"/>
    <w:rsid w:val="00825D73"/>
    <w:rsid w:val="00826BA7"/>
    <w:rsid w:val="008349BA"/>
    <w:rsid w:val="0086097C"/>
    <w:rsid w:val="00861535"/>
    <w:rsid w:val="00863138"/>
    <w:rsid w:val="00885778"/>
    <w:rsid w:val="00885C60"/>
    <w:rsid w:val="0089178F"/>
    <w:rsid w:val="008B1523"/>
    <w:rsid w:val="008B5D42"/>
    <w:rsid w:val="008C07CD"/>
    <w:rsid w:val="008C176E"/>
    <w:rsid w:val="008C638C"/>
    <w:rsid w:val="008D5E39"/>
    <w:rsid w:val="008E0996"/>
    <w:rsid w:val="008E0AF4"/>
    <w:rsid w:val="008F1D9B"/>
    <w:rsid w:val="008F365B"/>
    <w:rsid w:val="008F38B6"/>
    <w:rsid w:val="008F7B5D"/>
    <w:rsid w:val="00906F8A"/>
    <w:rsid w:val="009074C8"/>
    <w:rsid w:val="00915879"/>
    <w:rsid w:val="00917037"/>
    <w:rsid w:val="0093142D"/>
    <w:rsid w:val="00943BDE"/>
    <w:rsid w:val="0094462A"/>
    <w:rsid w:val="00953DD0"/>
    <w:rsid w:val="009629CD"/>
    <w:rsid w:val="00962CAB"/>
    <w:rsid w:val="009639F6"/>
    <w:rsid w:val="00973304"/>
    <w:rsid w:val="00984D24"/>
    <w:rsid w:val="00985AEA"/>
    <w:rsid w:val="009A5CAE"/>
    <w:rsid w:val="009B0772"/>
    <w:rsid w:val="009B501B"/>
    <w:rsid w:val="009B5532"/>
    <w:rsid w:val="009B67C2"/>
    <w:rsid w:val="009C1A92"/>
    <w:rsid w:val="009C3128"/>
    <w:rsid w:val="009D3D88"/>
    <w:rsid w:val="009D4075"/>
    <w:rsid w:val="009D698C"/>
    <w:rsid w:val="009E3899"/>
    <w:rsid w:val="009E6E8A"/>
    <w:rsid w:val="009F231D"/>
    <w:rsid w:val="00A01879"/>
    <w:rsid w:val="00A11B22"/>
    <w:rsid w:val="00A1628F"/>
    <w:rsid w:val="00A164AE"/>
    <w:rsid w:val="00A21414"/>
    <w:rsid w:val="00A23A3F"/>
    <w:rsid w:val="00A33C92"/>
    <w:rsid w:val="00A37A8F"/>
    <w:rsid w:val="00A412F4"/>
    <w:rsid w:val="00A5182A"/>
    <w:rsid w:val="00A65C8E"/>
    <w:rsid w:val="00A7424D"/>
    <w:rsid w:val="00A7492E"/>
    <w:rsid w:val="00A81E93"/>
    <w:rsid w:val="00A82046"/>
    <w:rsid w:val="00A90400"/>
    <w:rsid w:val="00AB0918"/>
    <w:rsid w:val="00AB24F7"/>
    <w:rsid w:val="00AB4CDE"/>
    <w:rsid w:val="00AE4111"/>
    <w:rsid w:val="00AF46AD"/>
    <w:rsid w:val="00B21565"/>
    <w:rsid w:val="00B21990"/>
    <w:rsid w:val="00B25130"/>
    <w:rsid w:val="00B2530D"/>
    <w:rsid w:val="00B336C1"/>
    <w:rsid w:val="00B41016"/>
    <w:rsid w:val="00B41F7C"/>
    <w:rsid w:val="00B44E2B"/>
    <w:rsid w:val="00B544C9"/>
    <w:rsid w:val="00B55013"/>
    <w:rsid w:val="00B633F7"/>
    <w:rsid w:val="00B81A1E"/>
    <w:rsid w:val="00B822CA"/>
    <w:rsid w:val="00B93911"/>
    <w:rsid w:val="00BA4DD6"/>
    <w:rsid w:val="00BA7DD6"/>
    <w:rsid w:val="00BB7C0D"/>
    <w:rsid w:val="00BC06BC"/>
    <w:rsid w:val="00BD4C30"/>
    <w:rsid w:val="00BE2D3B"/>
    <w:rsid w:val="00BE3CFE"/>
    <w:rsid w:val="00BE7491"/>
    <w:rsid w:val="00C04F2F"/>
    <w:rsid w:val="00C0787F"/>
    <w:rsid w:val="00C15737"/>
    <w:rsid w:val="00C175C9"/>
    <w:rsid w:val="00C20B35"/>
    <w:rsid w:val="00C57475"/>
    <w:rsid w:val="00C637C5"/>
    <w:rsid w:val="00C712AB"/>
    <w:rsid w:val="00C71871"/>
    <w:rsid w:val="00C741AD"/>
    <w:rsid w:val="00C76B50"/>
    <w:rsid w:val="00C81189"/>
    <w:rsid w:val="00C8735A"/>
    <w:rsid w:val="00C87F48"/>
    <w:rsid w:val="00C90C6D"/>
    <w:rsid w:val="00C93FDC"/>
    <w:rsid w:val="00C95939"/>
    <w:rsid w:val="00C964EE"/>
    <w:rsid w:val="00CA00BB"/>
    <w:rsid w:val="00CA53F2"/>
    <w:rsid w:val="00CB3123"/>
    <w:rsid w:val="00CB6705"/>
    <w:rsid w:val="00CD1A84"/>
    <w:rsid w:val="00CD216B"/>
    <w:rsid w:val="00CE3D54"/>
    <w:rsid w:val="00CE61C1"/>
    <w:rsid w:val="00CE6368"/>
    <w:rsid w:val="00D043D3"/>
    <w:rsid w:val="00D15181"/>
    <w:rsid w:val="00D156DA"/>
    <w:rsid w:val="00D33994"/>
    <w:rsid w:val="00D4200B"/>
    <w:rsid w:val="00D42F59"/>
    <w:rsid w:val="00D44D2D"/>
    <w:rsid w:val="00D540E1"/>
    <w:rsid w:val="00D63211"/>
    <w:rsid w:val="00D64FF4"/>
    <w:rsid w:val="00D7147A"/>
    <w:rsid w:val="00D741EF"/>
    <w:rsid w:val="00D8228F"/>
    <w:rsid w:val="00D83056"/>
    <w:rsid w:val="00D83D56"/>
    <w:rsid w:val="00D85F47"/>
    <w:rsid w:val="00DA35CB"/>
    <w:rsid w:val="00DA784E"/>
    <w:rsid w:val="00DA7C3B"/>
    <w:rsid w:val="00DB2A10"/>
    <w:rsid w:val="00DB6010"/>
    <w:rsid w:val="00DC30FE"/>
    <w:rsid w:val="00DD199F"/>
    <w:rsid w:val="00DD44EC"/>
    <w:rsid w:val="00DE26BA"/>
    <w:rsid w:val="00DE3F6A"/>
    <w:rsid w:val="00E01C90"/>
    <w:rsid w:val="00E026E3"/>
    <w:rsid w:val="00E05760"/>
    <w:rsid w:val="00E115BF"/>
    <w:rsid w:val="00E12568"/>
    <w:rsid w:val="00E13EC2"/>
    <w:rsid w:val="00E170E8"/>
    <w:rsid w:val="00E27A26"/>
    <w:rsid w:val="00E4628D"/>
    <w:rsid w:val="00E465C2"/>
    <w:rsid w:val="00E542AE"/>
    <w:rsid w:val="00E5784E"/>
    <w:rsid w:val="00E65F1F"/>
    <w:rsid w:val="00E676EB"/>
    <w:rsid w:val="00E721B9"/>
    <w:rsid w:val="00E8101C"/>
    <w:rsid w:val="00E92B7E"/>
    <w:rsid w:val="00E945A2"/>
    <w:rsid w:val="00E952BE"/>
    <w:rsid w:val="00EA1003"/>
    <w:rsid w:val="00EA45F1"/>
    <w:rsid w:val="00EA4CFB"/>
    <w:rsid w:val="00EB1902"/>
    <w:rsid w:val="00ED3F57"/>
    <w:rsid w:val="00ED613D"/>
    <w:rsid w:val="00EE3749"/>
    <w:rsid w:val="00EF6AAE"/>
    <w:rsid w:val="00EF78D6"/>
    <w:rsid w:val="00F01B97"/>
    <w:rsid w:val="00F03D4B"/>
    <w:rsid w:val="00F10BEC"/>
    <w:rsid w:val="00F11A46"/>
    <w:rsid w:val="00F14DF1"/>
    <w:rsid w:val="00F45B9F"/>
    <w:rsid w:val="00F475E6"/>
    <w:rsid w:val="00F546FD"/>
    <w:rsid w:val="00F565B1"/>
    <w:rsid w:val="00F63AD9"/>
    <w:rsid w:val="00F65718"/>
    <w:rsid w:val="00F7615D"/>
    <w:rsid w:val="00F7770D"/>
    <w:rsid w:val="00F8722A"/>
    <w:rsid w:val="00FA4007"/>
    <w:rsid w:val="00FA5412"/>
    <w:rsid w:val="00FB4150"/>
    <w:rsid w:val="00FB44FD"/>
    <w:rsid w:val="00FD1DAE"/>
    <w:rsid w:val="00FE2E6B"/>
    <w:rsid w:val="00FE6BE3"/>
    <w:rsid w:val="00FE7478"/>
    <w:rsid w:val="00FE7835"/>
    <w:rsid w:val="00FF31E2"/>
    <w:rsid w:val="00FF5DA0"/>
    <w:rsid w:val="023687A3"/>
    <w:rsid w:val="0270D09E"/>
    <w:rsid w:val="047CE529"/>
    <w:rsid w:val="04B9CF17"/>
    <w:rsid w:val="0AC57587"/>
    <w:rsid w:val="0D03832A"/>
    <w:rsid w:val="0DAF8293"/>
    <w:rsid w:val="0ED66EC9"/>
    <w:rsid w:val="0FD186CF"/>
    <w:rsid w:val="1213493A"/>
    <w:rsid w:val="12D38F5B"/>
    <w:rsid w:val="141FC224"/>
    <w:rsid w:val="176910AC"/>
    <w:rsid w:val="1D7B61D4"/>
    <w:rsid w:val="22A245E6"/>
    <w:rsid w:val="22EB7CB2"/>
    <w:rsid w:val="257F48DB"/>
    <w:rsid w:val="2A1AC860"/>
    <w:rsid w:val="2F220907"/>
    <w:rsid w:val="3248600A"/>
    <w:rsid w:val="33E37CB6"/>
    <w:rsid w:val="3AA46711"/>
    <w:rsid w:val="3D859336"/>
    <w:rsid w:val="43F42939"/>
    <w:rsid w:val="46517B6A"/>
    <w:rsid w:val="46D3333B"/>
    <w:rsid w:val="4854FB77"/>
    <w:rsid w:val="486F039C"/>
    <w:rsid w:val="4ABF7D9A"/>
    <w:rsid w:val="4C67F223"/>
    <w:rsid w:val="4D8BFFC6"/>
    <w:rsid w:val="4F153979"/>
    <w:rsid w:val="4F9851B7"/>
    <w:rsid w:val="5BEB3D4C"/>
    <w:rsid w:val="5D7E2AD5"/>
    <w:rsid w:val="601B3436"/>
    <w:rsid w:val="62506ABB"/>
    <w:rsid w:val="6367BF75"/>
    <w:rsid w:val="65459BF1"/>
    <w:rsid w:val="658A70B1"/>
    <w:rsid w:val="6618D8F4"/>
    <w:rsid w:val="6674AB33"/>
    <w:rsid w:val="677F1355"/>
    <w:rsid w:val="6D44591F"/>
    <w:rsid w:val="6F4A4B8D"/>
    <w:rsid w:val="7188E531"/>
    <w:rsid w:val="75DBAA3B"/>
    <w:rsid w:val="76A924D6"/>
    <w:rsid w:val="7BAFB738"/>
    <w:rsid w:val="7BC3EEAF"/>
    <w:rsid w:val="7D47F9EF"/>
    <w:rsid w:val="7EB519A5"/>
    <w:rsid w:val="7EB85D78"/>
    <w:rsid w:val="7F61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BC63C"/>
  <w15:chartTrackingRefBased/>
  <w15:docId w15:val="{6D2263B7-3602-46E3-B10E-934410DD3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3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82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9E"/>
  </w:style>
  <w:style w:type="paragraph" w:styleId="Footer">
    <w:name w:val="footer"/>
    <w:basedOn w:val="Normal"/>
    <w:link w:val="Foot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9E"/>
  </w:style>
  <w:style w:type="paragraph" w:customStyle="1" w:styleId="BasicParagraph">
    <w:name w:val="[Basic Paragraph]"/>
    <w:basedOn w:val="Normal"/>
    <w:uiPriority w:val="99"/>
    <w:rsid w:val="001C180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CD1A8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527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customStyle="1" w:styleId="normaltextrun">
    <w:name w:val="normaltextrun"/>
    <w:basedOn w:val="DefaultParagraphFont"/>
    <w:rsid w:val="00152795"/>
  </w:style>
  <w:style w:type="character" w:customStyle="1" w:styleId="spellingerror">
    <w:name w:val="spellingerror"/>
    <w:basedOn w:val="DefaultParagraphFont"/>
    <w:rsid w:val="00152795"/>
  </w:style>
  <w:style w:type="character" w:customStyle="1" w:styleId="eop">
    <w:name w:val="eop"/>
    <w:basedOn w:val="DefaultParagraphFont"/>
    <w:rsid w:val="00152795"/>
  </w:style>
  <w:style w:type="paragraph" w:customStyle="1" w:styleId="Default">
    <w:name w:val="Default"/>
    <w:rsid w:val="001527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152795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customStyle="1" w:styleId="SCVOSubheadRed">
    <w:name w:val="SCVO_Subhead_Red"/>
    <w:basedOn w:val="paragraph"/>
    <w:qFormat/>
    <w:rsid w:val="003401B3"/>
    <w:pPr>
      <w:spacing w:before="0" w:beforeAutospacing="0" w:afterAutospacing="0" w:line="264" w:lineRule="auto"/>
      <w:ind w:left="1134"/>
      <w:textAlignment w:val="baseline"/>
    </w:pPr>
    <w:rPr>
      <w:rFonts w:ascii="Ingra SemiBold" w:hAnsi="Ingra SemiBold" w:cs="Arial"/>
      <w:b/>
      <w:color w:val="FF5959"/>
      <w:sz w:val="28"/>
      <w:szCs w:val="28"/>
    </w:rPr>
  </w:style>
  <w:style w:type="paragraph" w:customStyle="1" w:styleId="SCVOHeadingMainBlue">
    <w:name w:val="SCVO_Heading_Main_Blue"/>
    <w:basedOn w:val="Normal"/>
    <w:qFormat/>
    <w:rsid w:val="003401B3"/>
    <w:pPr>
      <w:ind w:left="1134"/>
    </w:pPr>
    <w:rPr>
      <w:rFonts w:ascii="Ingra SemiBold" w:hAnsi="Ingra SemiBold" w:cs="Arial"/>
      <w:b/>
      <w:color w:val="244B5A"/>
      <w:sz w:val="36"/>
      <w:szCs w:val="36"/>
    </w:rPr>
  </w:style>
  <w:style w:type="paragraph" w:styleId="NoSpacing">
    <w:name w:val="No Spacing"/>
    <w:uiPriority w:val="1"/>
    <w:qFormat/>
    <w:rsid w:val="003401B3"/>
    <w:pPr>
      <w:spacing w:after="0" w:line="240" w:lineRule="auto"/>
    </w:pPr>
    <w:rPr>
      <w:rFonts w:ascii="Cambria" w:eastAsia="Cambria" w:hAnsi="Cambria" w:cs="Times New Roman"/>
      <w:sz w:val="24"/>
      <w:szCs w:val="24"/>
      <w14:stylisticSets/>
      <w14:cntxtAlts w14:val="0"/>
    </w:rPr>
  </w:style>
  <w:style w:type="paragraph" w:customStyle="1" w:styleId="SCVOSubhead2Blue">
    <w:name w:val="SCVO_Subhead_2_Blue"/>
    <w:basedOn w:val="Normal"/>
    <w:qFormat/>
    <w:rsid w:val="003401B3"/>
    <w:pPr>
      <w:ind w:left="1134" w:right="565"/>
    </w:pPr>
    <w:rPr>
      <w:rFonts w:ascii="Ingra SemiBold" w:hAnsi="Ingra SemiBold"/>
      <w:color w:val="244B5A"/>
      <w:sz w:val="28"/>
    </w:rPr>
  </w:style>
  <w:style w:type="paragraph" w:customStyle="1" w:styleId="Style1">
    <w:name w:val="Style1"/>
    <w:basedOn w:val="SCVOSubheadRed"/>
    <w:next w:val="NoSpacing"/>
    <w:qFormat/>
    <w:rsid w:val="00A5182A"/>
  </w:style>
  <w:style w:type="paragraph" w:customStyle="1" w:styleId="SCVOBodyText">
    <w:name w:val="SCVO_BodyText"/>
    <w:basedOn w:val="SCVOSubheadRed"/>
    <w:qFormat/>
    <w:rsid w:val="00A5182A"/>
    <w:pPr>
      <w:spacing w:after="60"/>
    </w:pPr>
    <w:rPr>
      <w:rFonts w:ascii="Ingra SCVO" w:hAnsi="Ingra SCVO"/>
      <w:b w:val="0"/>
      <w:color w:val="244B5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F59"/>
    <w:rPr>
      <w:color w:val="605E5C"/>
      <w:shd w:val="clear" w:color="auto" w:fill="E1DFDD"/>
    </w:rPr>
  </w:style>
  <w:style w:type="character" w:customStyle="1" w:styleId="tabchar">
    <w:name w:val="tabchar"/>
    <w:basedOn w:val="DefaultParagraphFont"/>
    <w:rsid w:val="0093142D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4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scvo.sco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raham.martin@scvo.sco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scvo.org.uk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uson\Creative%20Cloud%20Files\SCVO%20Core\VI%20Dev\Output\SCVO_Core_letterhead\SCVO_Core_letterhead%20template_MT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0A1CF7B09D49A2A202022C24C806" ma:contentTypeVersion="12" ma:contentTypeDescription="Create a new document." ma:contentTypeScope="" ma:versionID="678024ffd5bf1280a7fe91d0b40669ca">
  <xsd:schema xmlns:xsd="http://www.w3.org/2001/XMLSchema" xmlns:xs="http://www.w3.org/2001/XMLSchema" xmlns:p="http://schemas.microsoft.com/office/2006/metadata/properties" xmlns:ns2="9bc38c86-bb7d-46e1-b1a8-a7bccfc4a84c" xmlns:ns3="493bb6ee-ddc6-4c5c-988d-d27208970a9f" targetNamespace="http://schemas.microsoft.com/office/2006/metadata/properties" ma:root="true" ma:fieldsID="04aabb3d2592e9792574df74ab3083e0" ns2:_="" ns3:_="">
    <xsd:import namespace="9bc38c86-bb7d-46e1-b1a8-a7bccfc4a84c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38c86-bb7d-46e1-b1a8-a7bccfc4a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3bb6ee-ddc6-4c5c-988d-d27208970a9f">
      <UserInfo>
        <DisplayName>Jane Griffin</DisplayName>
        <AccountId>5031</AccountId>
        <AccountType/>
      </UserInfo>
      <UserInfo>
        <DisplayName>Graham Martin</DisplayName>
        <AccountId>229</AccountId>
        <AccountType/>
      </UserInfo>
      <UserInfo>
        <DisplayName>Caroline Christie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8CBEB28-697C-47D4-B05E-0E4C565467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71ED21-FD0E-43C4-B235-172F7C5FFA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17648F-D6AC-4E78-AC21-530C5A884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38c86-bb7d-46e1-b1a8-a7bccfc4a84c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F36081-2FCF-4720-8237-095EFB52521C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9bc38c86-bb7d-46e1-b1a8-a7bccfc4a84c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493bb6ee-ddc6-4c5c-988d-d27208970a9f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SCVO_Core_letterhead template_MTC</Template>
  <TotalTime>2</TotalTime>
  <Pages>7</Pages>
  <Words>1260</Words>
  <Characters>7185</Characters>
  <Application>Microsoft Office Word</Application>
  <DocSecurity>0</DocSecurity>
  <Lines>59</Lines>
  <Paragraphs>16</Paragraphs>
  <ScaleCrop>false</ScaleCrop>
  <Company>SCVO</Company>
  <LinksUpToDate>false</LinksUpToDate>
  <CharactersWithSpaces>8429</CharactersWithSpaces>
  <SharedDoc>false</SharedDoc>
  <HLinks>
    <vt:vector size="18" baseType="variant">
      <vt:variant>
        <vt:i4>6226023</vt:i4>
      </vt:variant>
      <vt:variant>
        <vt:i4>3</vt:i4>
      </vt:variant>
      <vt:variant>
        <vt:i4>0</vt:i4>
      </vt:variant>
      <vt:variant>
        <vt:i4>5</vt:i4>
      </vt:variant>
      <vt:variant>
        <vt:lpwstr>mailto:recruitment@scvo.scot</vt:lpwstr>
      </vt:variant>
      <vt:variant>
        <vt:lpwstr/>
      </vt:variant>
      <vt:variant>
        <vt:i4>7077915</vt:i4>
      </vt:variant>
      <vt:variant>
        <vt:i4>0</vt:i4>
      </vt:variant>
      <vt:variant>
        <vt:i4>0</vt:i4>
      </vt:variant>
      <vt:variant>
        <vt:i4>5</vt:i4>
      </vt:variant>
      <vt:variant>
        <vt:lpwstr>mailto:graham.martin@scvo.scot</vt:lpwstr>
      </vt:variant>
      <vt:variant>
        <vt:lpwstr/>
      </vt:variant>
      <vt:variant>
        <vt:i4>1638519</vt:i4>
      </vt:variant>
      <vt:variant>
        <vt:i4>0</vt:i4>
      </vt:variant>
      <vt:variant>
        <vt:i4>0</vt:i4>
      </vt:variant>
      <vt:variant>
        <vt:i4>5</vt:i4>
      </vt:variant>
      <vt:variant>
        <vt:lpwstr>mailto:enquiries@scvo.org.uk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 (Comms)</dc:creator>
  <cp:keywords/>
  <dc:description/>
  <cp:lastModifiedBy>Bonetta Davis</cp:lastModifiedBy>
  <cp:revision>5</cp:revision>
  <cp:lastPrinted>2020-02-27T14:53:00Z</cp:lastPrinted>
  <dcterms:created xsi:type="dcterms:W3CDTF">2021-11-16T14:09:00Z</dcterms:created>
  <dcterms:modified xsi:type="dcterms:W3CDTF">2021-11-16T15:48:00Z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0x010100BE780A1CF7B09D49A2A202022C24C806</vt:lpwstr>
  </property>
</Properties>
</file>