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F95B" w14:textId="0D7DE51F" w:rsidR="000537A9" w:rsidRDefault="000537A9" w:rsidP="000537A9">
      <w:pPr>
        <w:spacing w:before="100" w:beforeAutospacing="1" w:after="100" w:afterAutospacing="1"/>
        <w:jc w:val="right"/>
        <w:rPr>
          <w:rFonts w:ascii="Arial" w:eastAsia="Times New Roman" w:hAnsi="Arial" w:cs="Arial"/>
          <w:sz w:val="20"/>
          <w:szCs w:val="20"/>
          <w:lang w:eastAsia="en-GB"/>
        </w:rPr>
      </w:pPr>
      <w:r w:rsidRPr="006C5446">
        <w:rPr>
          <w:rFonts w:ascii="Arial" w:eastAsia="Times New Roman" w:hAnsi="Arial" w:cs="Arial"/>
          <w:sz w:val="22"/>
          <w:szCs w:val="22"/>
          <w:bdr w:val="none" w:sz="0" w:space="0" w:color="auto" w:frame="1"/>
          <w:lang w:eastAsia="en-GB"/>
        </w:rPr>
        <w:fldChar w:fldCharType="begin"/>
      </w:r>
      <w:r w:rsidRPr="006C5446">
        <w:rPr>
          <w:rFonts w:ascii="Arial" w:eastAsia="Times New Roman" w:hAnsi="Arial" w:cs="Arial"/>
          <w:sz w:val="22"/>
          <w:szCs w:val="22"/>
          <w:bdr w:val="none" w:sz="0" w:space="0" w:color="auto" w:frame="1"/>
          <w:lang w:eastAsia="en-GB"/>
        </w:rPr>
        <w:instrText xml:space="preserve"> INCLUDEPICTURE "/var/folders/0j/0d_yvsf918334g7c3k1ggw8r0000gn/T/com.microsoft.Word/WebArchiveCopyPasteTempFiles/aIN0DMdyBOZcO8jCjUKJb0EY1YEjH2iy0B_RBHrPkcUE02-cc9EeFYq3ZIuMEzsFyyFXUKY2lOVf4_j4-DmBqR5fx4K1vyeTGpeFt8_9MmnQju4NtJctk6bQnIuv2OxLhkRjDlhR" \* MERGEFORMATINET </w:instrText>
      </w:r>
      <w:r w:rsidRPr="006C5446">
        <w:rPr>
          <w:rFonts w:ascii="Arial" w:eastAsia="Times New Roman" w:hAnsi="Arial" w:cs="Arial"/>
          <w:sz w:val="22"/>
          <w:szCs w:val="22"/>
          <w:bdr w:val="none" w:sz="0" w:space="0" w:color="auto" w:frame="1"/>
          <w:lang w:eastAsia="en-GB"/>
        </w:rPr>
        <w:fldChar w:fldCharType="separate"/>
      </w:r>
      <w:r w:rsidRPr="006C5446">
        <w:rPr>
          <w:rFonts w:ascii="Arial" w:eastAsia="Times New Roman" w:hAnsi="Arial" w:cs="Arial"/>
          <w:noProof/>
          <w:sz w:val="22"/>
          <w:szCs w:val="22"/>
          <w:bdr w:val="none" w:sz="0" w:space="0" w:color="auto" w:frame="1"/>
          <w:lang w:eastAsia="en-GB"/>
        </w:rPr>
        <w:drawing>
          <wp:inline distT="0" distB="0" distL="0" distR="0" wp14:anchorId="2D933ADD" wp14:editId="044606C2">
            <wp:extent cx="2839910" cy="1076429"/>
            <wp:effectExtent l="0" t="0" r="508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6960" cy="1079101"/>
                    </a:xfrm>
                    <a:prstGeom prst="rect">
                      <a:avLst/>
                    </a:prstGeom>
                    <a:noFill/>
                    <a:ln>
                      <a:noFill/>
                    </a:ln>
                  </pic:spPr>
                </pic:pic>
              </a:graphicData>
            </a:graphic>
          </wp:inline>
        </w:drawing>
      </w:r>
      <w:r w:rsidRPr="006C5446">
        <w:rPr>
          <w:rFonts w:ascii="Arial" w:eastAsia="Times New Roman" w:hAnsi="Arial" w:cs="Arial"/>
          <w:sz w:val="22"/>
          <w:szCs w:val="22"/>
          <w:bdr w:val="none" w:sz="0" w:space="0" w:color="auto" w:frame="1"/>
          <w:lang w:eastAsia="en-GB"/>
        </w:rPr>
        <w:fldChar w:fldCharType="end"/>
      </w:r>
    </w:p>
    <w:p w14:paraId="754F9737" w14:textId="77777777" w:rsidR="000537A9" w:rsidRPr="000537A9" w:rsidRDefault="008C1576" w:rsidP="008C1576">
      <w:pPr>
        <w:spacing w:before="100" w:beforeAutospacing="1" w:after="100" w:afterAutospacing="1"/>
        <w:rPr>
          <w:rFonts w:eastAsia="Times New Roman" w:cstheme="minorHAnsi"/>
          <w:lang w:eastAsia="en-GB"/>
        </w:rPr>
      </w:pPr>
      <w:r w:rsidRPr="008C1576">
        <w:rPr>
          <w:rFonts w:eastAsia="Times New Roman" w:cstheme="minorHAnsi"/>
          <w:lang w:eastAsia="en-GB"/>
        </w:rPr>
        <w:t>Date</w:t>
      </w:r>
      <w:r w:rsidRPr="000537A9">
        <w:rPr>
          <w:rFonts w:eastAsia="Times New Roman" w:cstheme="minorHAnsi"/>
          <w:lang w:eastAsia="en-GB"/>
        </w:rPr>
        <w:tab/>
      </w:r>
      <w:r w:rsidRPr="000537A9">
        <w:rPr>
          <w:rFonts w:eastAsia="Times New Roman" w:cstheme="minorHAnsi"/>
          <w:lang w:eastAsia="en-GB"/>
        </w:rPr>
        <w:tab/>
      </w:r>
      <w:r w:rsidRPr="000537A9">
        <w:rPr>
          <w:rFonts w:eastAsia="Times New Roman" w:cstheme="minorHAnsi"/>
          <w:lang w:eastAsia="en-GB"/>
        </w:rPr>
        <w:tab/>
        <w:t>November 2021</w:t>
      </w:r>
    </w:p>
    <w:p w14:paraId="086DC2D7" w14:textId="4991BF01" w:rsidR="008C1576" w:rsidRDefault="000537A9" w:rsidP="008C1576">
      <w:pPr>
        <w:spacing w:before="100" w:beforeAutospacing="1" w:after="100" w:afterAutospacing="1"/>
        <w:rPr>
          <w:rFonts w:eastAsia="Times New Roman" w:cstheme="minorHAnsi"/>
          <w:lang w:eastAsia="en-GB"/>
        </w:rPr>
      </w:pPr>
      <w:r w:rsidRPr="000537A9">
        <w:rPr>
          <w:rFonts w:eastAsia="Times New Roman" w:cstheme="minorHAnsi"/>
          <w:lang w:eastAsia="en-GB"/>
        </w:rPr>
        <w:t>Job Description</w:t>
      </w:r>
      <w:r w:rsidR="008C1576" w:rsidRPr="000537A9">
        <w:rPr>
          <w:rFonts w:eastAsia="Times New Roman" w:cstheme="minorHAnsi"/>
          <w:lang w:eastAsia="en-GB"/>
        </w:rPr>
        <w:tab/>
      </w:r>
      <w:r w:rsidR="00294E44">
        <w:rPr>
          <w:rFonts w:eastAsia="Times New Roman" w:cstheme="minorHAnsi"/>
          <w:lang w:eastAsia="en-GB"/>
        </w:rPr>
        <w:t xml:space="preserve">Deputy </w:t>
      </w:r>
      <w:r w:rsidR="008C1576" w:rsidRPr="000537A9">
        <w:rPr>
          <w:rFonts w:eastAsia="Times New Roman" w:cstheme="minorHAnsi"/>
          <w:lang w:eastAsia="en-GB"/>
        </w:rPr>
        <w:t>Youth Work</w:t>
      </w:r>
      <w:r w:rsidR="00294E44">
        <w:rPr>
          <w:rFonts w:eastAsia="Times New Roman" w:cstheme="minorHAnsi"/>
          <w:lang w:eastAsia="en-GB"/>
        </w:rPr>
        <w:t xml:space="preserve"> Manager</w:t>
      </w:r>
    </w:p>
    <w:p w14:paraId="2652D9D1" w14:textId="043E082C" w:rsidR="00D526A4" w:rsidRDefault="00D526A4" w:rsidP="008C1576">
      <w:pPr>
        <w:spacing w:before="100" w:beforeAutospacing="1" w:after="100" w:afterAutospacing="1"/>
        <w:rPr>
          <w:rFonts w:eastAsia="Times New Roman" w:cstheme="minorHAnsi"/>
          <w:lang w:eastAsia="en-GB"/>
        </w:rPr>
      </w:pPr>
      <w:r>
        <w:rPr>
          <w:rFonts w:eastAsia="Times New Roman" w:cstheme="minorHAnsi"/>
          <w:lang w:eastAsia="en-GB"/>
        </w:rPr>
        <w:t>Hours</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Full Time (</w:t>
      </w:r>
      <w:r w:rsidR="008F3A0E">
        <w:rPr>
          <w:rFonts w:eastAsia="Times New Roman" w:cstheme="minorHAnsi"/>
          <w:lang w:eastAsia="en-GB"/>
        </w:rPr>
        <w:t>35 hours per week)</w:t>
      </w:r>
    </w:p>
    <w:p w14:paraId="5ACC22D3" w14:textId="6643B77D" w:rsidR="008F3A0E" w:rsidRPr="008C1576" w:rsidRDefault="008F3A0E" w:rsidP="008C1576">
      <w:pPr>
        <w:spacing w:before="100" w:beforeAutospacing="1" w:after="100" w:afterAutospacing="1"/>
        <w:rPr>
          <w:rFonts w:eastAsia="Times New Roman" w:cstheme="minorHAnsi"/>
          <w:lang w:eastAsia="en-GB"/>
        </w:rPr>
      </w:pPr>
      <w:r>
        <w:rPr>
          <w:rFonts w:eastAsia="Times New Roman" w:cstheme="minorHAnsi"/>
          <w:lang w:eastAsia="en-GB"/>
        </w:rPr>
        <w:t>Salary</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t>£21000 - £24000 depending on experience</w:t>
      </w:r>
    </w:p>
    <w:p w14:paraId="75D872FE" w14:textId="2DF6CF92" w:rsidR="008C1576" w:rsidRPr="008C1576" w:rsidRDefault="008C1576" w:rsidP="008C1576">
      <w:pPr>
        <w:spacing w:before="100" w:beforeAutospacing="1" w:after="100" w:afterAutospacing="1"/>
        <w:rPr>
          <w:rFonts w:eastAsia="Times New Roman" w:cstheme="minorHAnsi"/>
          <w:b/>
          <w:bCs/>
          <w:u w:val="single"/>
          <w:lang w:eastAsia="en-GB"/>
        </w:rPr>
      </w:pPr>
      <w:r w:rsidRPr="000537A9">
        <w:rPr>
          <w:rFonts w:eastAsia="Times New Roman" w:cstheme="minorHAnsi"/>
          <w:b/>
          <w:bCs/>
          <w:u w:val="single"/>
          <w:lang w:eastAsia="en-GB"/>
        </w:rPr>
        <w:t>Role</w:t>
      </w:r>
      <w:r w:rsidRPr="008C1576">
        <w:rPr>
          <w:rFonts w:eastAsia="Times New Roman" w:cstheme="minorHAnsi"/>
          <w:b/>
          <w:bCs/>
          <w:u w:val="single"/>
          <w:lang w:eastAsia="en-GB"/>
        </w:rPr>
        <w:t xml:space="preserve"> Purpose </w:t>
      </w:r>
    </w:p>
    <w:p w14:paraId="6E225A5D" w14:textId="7D3C25F4" w:rsidR="008C1576" w:rsidRPr="008C1576" w:rsidRDefault="008C1576" w:rsidP="000537A9">
      <w:pPr>
        <w:spacing w:before="100" w:beforeAutospacing="1" w:after="100" w:afterAutospacing="1"/>
        <w:jc w:val="both"/>
        <w:rPr>
          <w:rFonts w:eastAsia="Times New Roman" w:cstheme="minorHAnsi"/>
          <w:lang w:eastAsia="en-GB"/>
        </w:rPr>
      </w:pPr>
      <w:r w:rsidRPr="008C1576">
        <w:rPr>
          <w:rFonts w:eastAsia="Times New Roman" w:cstheme="minorHAnsi"/>
          <w:lang w:eastAsia="en-GB"/>
        </w:rPr>
        <w:t xml:space="preserve">To assist with the </w:t>
      </w:r>
      <w:r w:rsidRPr="000537A9">
        <w:rPr>
          <w:rFonts w:eastAsia="Times New Roman" w:cstheme="minorHAnsi"/>
          <w:lang w:eastAsia="en-GB"/>
        </w:rPr>
        <w:t xml:space="preserve">development and </w:t>
      </w:r>
      <w:r w:rsidRPr="008C1576">
        <w:rPr>
          <w:rFonts w:eastAsia="Times New Roman" w:cstheme="minorHAnsi"/>
          <w:lang w:eastAsia="en-GB"/>
        </w:rPr>
        <w:t xml:space="preserve">delivery of youth work provision within </w:t>
      </w:r>
      <w:r w:rsidRPr="000537A9">
        <w:rPr>
          <w:rFonts w:eastAsia="Times New Roman" w:cstheme="minorHAnsi"/>
          <w:lang w:eastAsia="en-GB"/>
        </w:rPr>
        <w:t>FetLor Youth Club and to support the values and polices of the Club.</w:t>
      </w:r>
    </w:p>
    <w:p w14:paraId="36F193AD" w14:textId="2978B9CA" w:rsidR="008C1576" w:rsidRPr="008C1576" w:rsidRDefault="008C1576" w:rsidP="000537A9">
      <w:pPr>
        <w:spacing w:before="100" w:beforeAutospacing="1" w:after="100" w:afterAutospacing="1"/>
        <w:jc w:val="both"/>
        <w:rPr>
          <w:rFonts w:eastAsia="Times New Roman" w:cstheme="minorHAnsi"/>
          <w:b/>
          <w:bCs/>
          <w:u w:val="single"/>
          <w:lang w:eastAsia="en-GB"/>
        </w:rPr>
      </w:pPr>
      <w:r w:rsidRPr="000537A9">
        <w:rPr>
          <w:rFonts w:eastAsia="Times New Roman" w:cstheme="minorHAnsi"/>
          <w:b/>
          <w:bCs/>
          <w:u w:val="single"/>
          <w:lang w:eastAsia="en-GB"/>
        </w:rPr>
        <w:t>Role Responsibilities</w:t>
      </w:r>
    </w:p>
    <w:p w14:paraId="57E188E2"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To support the Youth Work Manager in developing delivery plans for youth work within our Club.</w:t>
      </w:r>
    </w:p>
    <w:p w14:paraId="596F9708" w14:textId="197CA9AC"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To deputise for the Youth Work Manager in their absence</w:t>
      </w:r>
      <w:r w:rsidR="000537A9">
        <w:rPr>
          <w:rFonts w:eastAsia="Times New Roman" w:cstheme="minorHAnsi"/>
          <w:lang w:eastAsia="en-GB"/>
        </w:rPr>
        <w:t>.</w:t>
      </w:r>
    </w:p>
    <w:p w14:paraId="149F4306"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 xml:space="preserve">To deliver face to face youth work. </w:t>
      </w:r>
    </w:p>
    <w:p w14:paraId="21D5FEE1"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 xml:space="preserve">To understand the area in which you work. </w:t>
      </w:r>
    </w:p>
    <w:p w14:paraId="29FC34A3"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To build and maintain positive relationships with young people.</w:t>
      </w:r>
    </w:p>
    <w:p w14:paraId="121689F1"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 xml:space="preserve">To monitor and evaluate youth work in consultation with colleagues and young people. </w:t>
      </w:r>
    </w:p>
    <w:p w14:paraId="3114994A" w14:textId="1019D196" w:rsidR="000537A9" w:rsidRDefault="00294E44" w:rsidP="000537A9">
      <w:pPr>
        <w:pStyle w:val="ListParagraph"/>
        <w:numPr>
          <w:ilvl w:val="0"/>
          <w:numId w:val="15"/>
        </w:numPr>
        <w:spacing w:before="100" w:beforeAutospacing="1" w:after="100" w:afterAutospacing="1"/>
        <w:ind w:hanging="720"/>
        <w:jc w:val="both"/>
        <w:rPr>
          <w:rFonts w:eastAsia="Times New Roman" w:cstheme="minorHAnsi"/>
          <w:lang w:eastAsia="en-GB"/>
        </w:rPr>
      </w:pPr>
      <w:r>
        <w:rPr>
          <w:rFonts w:eastAsia="Times New Roman" w:cstheme="minorHAnsi"/>
          <w:lang w:eastAsia="en-GB"/>
        </w:rPr>
        <w:t>Represent</w:t>
      </w:r>
      <w:r w:rsidR="002F3FB0" w:rsidRPr="000537A9">
        <w:rPr>
          <w:rFonts w:eastAsia="Times New Roman" w:cstheme="minorHAnsi"/>
          <w:lang w:eastAsia="en-GB"/>
        </w:rPr>
        <w:t xml:space="preserve"> the Club over social media and in person at meetings.</w:t>
      </w:r>
    </w:p>
    <w:p w14:paraId="3321E9D0"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To encourage young people to actively participate in the decision-making processes of the Club.</w:t>
      </w:r>
    </w:p>
    <w:p w14:paraId="6FC77D13"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 xml:space="preserve">To be aware of and implement FetLor Youth Clubs Safeguarding and Health and Safety policies and procedures. </w:t>
      </w:r>
    </w:p>
    <w:p w14:paraId="30006057" w14:textId="77777777" w:rsidR="000537A9" w:rsidRDefault="008C1576" w:rsidP="000537A9">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 xml:space="preserve">To participate in regular performance reviews and be prepared to undertake training courses appropriate to your role. </w:t>
      </w:r>
    </w:p>
    <w:p w14:paraId="754DCEB0" w14:textId="25136935" w:rsidR="00294E44" w:rsidRPr="00294E44" w:rsidRDefault="008C1576" w:rsidP="008F3A0E">
      <w:pPr>
        <w:pStyle w:val="ListParagraph"/>
        <w:numPr>
          <w:ilvl w:val="0"/>
          <w:numId w:val="15"/>
        </w:numPr>
        <w:spacing w:before="100" w:beforeAutospacing="1" w:after="100" w:afterAutospacing="1"/>
        <w:ind w:hanging="720"/>
        <w:jc w:val="both"/>
        <w:rPr>
          <w:rFonts w:eastAsia="Times New Roman" w:cstheme="minorHAnsi"/>
          <w:lang w:eastAsia="en-GB"/>
        </w:rPr>
      </w:pPr>
      <w:r w:rsidRPr="000537A9">
        <w:rPr>
          <w:rFonts w:eastAsia="Times New Roman" w:cstheme="minorHAnsi"/>
          <w:lang w:eastAsia="en-GB"/>
        </w:rPr>
        <w:t>To undertake any other such duties commensurate within the grade of the post, as required.</w:t>
      </w:r>
    </w:p>
    <w:p w14:paraId="792E67D8" w14:textId="77777777" w:rsidR="008C1576" w:rsidRPr="008C1576" w:rsidRDefault="008C1576" w:rsidP="000537A9">
      <w:pPr>
        <w:spacing w:before="100" w:beforeAutospacing="1" w:after="100" w:afterAutospacing="1"/>
        <w:jc w:val="both"/>
        <w:rPr>
          <w:rFonts w:eastAsia="Times New Roman" w:cstheme="minorHAnsi"/>
          <w:b/>
          <w:bCs/>
          <w:u w:val="single"/>
          <w:lang w:eastAsia="en-GB"/>
        </w:rPr>
      </w:pPr>
      <w:r w:rsidRPr="008C1576">
        <w:rPr>
          <w:rFonts w:eastAsia="Times New Roman" w:cstheme="minorHAnsi"/>
          <w:b/>
          <w:bCs/>
          <w:u w:val="single"/>
          <w:lang w:eastAsia="en-GB"/>
        </w:rPr>
        <w:t xml:space="preserve">Qualifications and Experience </w:t>
      </w:r>
    </w:p>
    <w:p w14:paraId="785926DE" w14:textId="239D7E32" w:rsidR="00D526A4" w:rsidRDefault="008C1576" w:rsidP="000537A9">
      <w:pPr>
        <w:spacing w:before="100" w:beforeAutospacing="1" w:after="100" w:afterAutospacing="1"/>
        <w:jc w:val="both"/>
        <w:rPr>
          <w:rFonts w:eastAsia="Times New Roman" w:cstheme="minorHAnsi"/>
          <w:lang w:eastAsia="en-GB"/>
        </w:rPr>
      </w:pPr>
      <w:r w:rsidRPr="008C1576">
        <w:rPr>
          <w:rFonts w:eastAsia="Times New Roman" w:cstheme="minorHAnsi"/>
          <w:lang w:eastAsia="en-GB"/>
        </w:rPr>
        <w:t xml:space="preserve">Hold a relevant Youth Work Qualification </w:t>
      </w:r>
      <w:r w:rsidR="00D526A4">
        <w:rPr>
          <w:rFonts w:eastAsia="Times New Roman" w:cstheme="minorHAnsi"/>
          <w:lang w:eastAsia="en-GB"/>
        </w:rPr>
        <w:t>at SCQF Level 6/SVQ Level 3 or higher.</w:t>
      </w:r>
    </w:p>
    <w:p w14:paraId="6BFF0CC4" w14:textId="227749B5" w:rsidR="00D526A4" w:rsidRDefault="00D526A4" w:rsidP="000537A9">
      <w:pPr>
        <w:spacing w:before="100" w:beforeAutospacing="1" w:after="100" w:afterAutospacing="1"/>
        <w:jc w:val="both"/>
        <w:rPr>
          <w:rFonts w:eastAsia="Times New Roman" w:cstheme="minorHAnsi"/>
          <w:lang w:eastAsia="en-GB"/>
        </w:rPr>
      </w:pPr>
      <w:r>
        <w:rPr>
          <w:rFonts w:eastAsia="Times New Roman" w:cstheme="minorHAnsi"/>
          <w:lang w:eastAsia="en-GB"/>
        </w:rPr>
        <w:t>Hold a full and clean driving licence.</w:t>
      </w:r>
    </w:p>
    <w:p w14:paraId="0452B61E" w14:textId="08548ED8" w:rsidR="008C1576" w:rsidRPr="000537A9" w:rsidRDefault="008C1576" w:rsidP="000537A9">
      <w:pPr>
        <w:spacing w:before="100" w:beforeAutospacing="1" w:after="100" w:afterAutospacing="1"/>
        <w:jc w:val="both"/>
        <w:rPr>
          <w:rFonts w:eastAsia="Times New Roman" w:cstheme="minorHAnsi"/>
          <w:lang w:eastAsia="en-GB"/>
        </w:rPr>
      </w:pPr>
      <w:r w:rsidRPr="008C1576">
        <w:rPr>
          <w:rFonts w:eastAsia="Times New Roman" w:cstheme="minorHAnsi"/>
          <w:lang w:eastAsia="en-GB"/>
        </w:rPr>
        <w:t xml:space="preserve">Recent experience of working face to face with young people. </w:t>
      </w:r>
    </w:p>
    <w:p w14:paraId="5731332B" w14:textId="68FDC8C6" w:rsidR="002F3FB0" w:rsidRPr="000537A9" w:rsidRDefault="002F3FB0" w:rsidP="000537A9">
      <w:pPr>
        <w:spacing w:before="100" w:beforeAutospacing="1" w:after="100" w:afterAutospacing="1"/>
        <w:jc w:val="both"/>
        <w:rPr>
          <w:rFonts w:eastAsia="Times New Roman" w:cstheme="minorHAnsi"/>
          <w:lang w:eastAsia="en-GB"/>
        </w:rPr>
      </w:pPr>
      <w:r w:rsidRPr="000537A9">
        <w:rPr>
          <w:rFonts w:eastAsia="Times New Roman" w:cstheme="minorHAnsi"/>
          <w:lang w:eastAsia="en-GB"/>
        </w:rPr>
        <w:lastRenderedPageBreak/>
        <w:t>Experience of organising programmes and events in support of young people</w:t>
      </w:r>
    </w:p>
    <w:p w14:paraId="7C9CFC60" w14:textId="3AFDE778" w:rsidR="00D526A4" w:rsidRPr="008C1576" w:rsidRDefault="00D526A4" w:rsidP="000537A9">
      <w:pPr>
        <w:spacing w:before="100" w:beforeAutospacing="1" w:after="100" w:afterAutospacing="1"/>
        <w:jc w:val="both"/>
        <w:rPr>
          <w:rFonts w:eastAsia="Times New Roman" w:cstheme="minorHAnsi"/>
          <w:lang w:eastAsia="en-GB"/>
        </w:rPr>
      </w:pPr>
      <w:r>
        <w:rPr>
          <w:rFonts w:eastAsia="Times New Roman" w:cstheme="minorHAnsi"/>
          <w:lang w:eastAsia="en-GB"/>
        </w:rPr>
        <w:t>Be competent in the use of Microsoft Office applications.</w:t>
      </w:r>
    </w:p>
    <w:p w14:paraId="74215F0F" w14:textId="77777777" w:rsidR="008C1576" w:rsidRPr="008C1576" w:rsidRDefault="008C1576" w:rsidP="000537A9">
      <w:pPr>
        <w:spacing w:before="100" w:beforeAutospacing="1" w:after="100" w:afterAutospacing="1"/>
        <w:jc w:val="both"/>
        <w:rPr>
          <w:rFonts w:eastAsia="Times New Roman" w:cstheme="minorHAnsi"/>
          <w:b/>
          <w:bCs/>
          <w:u w:val="single"/>
          <w:lang w:eastAsia="en-GB"/>
        </w:rPr>
      </w:pPr>
      <w:r w:rsidRPr="008C1576">
        <w:rPr>
          <w:rFonts w:eastAsia="Times New Roman" w:cstheme="minorHAnsi"/>
          <w:b/>
          <w:bCs/>
          <w:u w:val="single"/>
          <w:lang w:eastAsia="en-GB"/>
        </w:rPr>
        <w:t xml:space="preserve">Supervisory Responsibilities </w:t>
      </w:r>
    </w:p>
    <w:p w14:paraId="3F48AB33" w14:textId="4D3B14A5" w:rsidR="008C1576" w:rsidRPr="008C1576" w:rsidRDefault="002F3FB0" w:rsidP="000537A9">
      <w:pPr>
        <w:spacing w:before="100" w:beforeAutospacing="1" w:after="100" w:afterAutospacing="1"/>
        <w:jc w:val="both"/>
        <w:rPr>
          <w:rFonts w:eastAsia="Times New Roman" w:cstheme="minorHAnsi"/>
          <w:lang w:eastAsia="en-GB"/>
        </w:rPr>
      </w:pPr>
      <w:r w:rsidRPr="000537A9">
        <w:rPr>
          <w:rFonts w:eastAsia="Times New Roman" w:cstheme="minorHAnsi"/>
          <w:lang w:eastAsia="en-GB"/>
        </w:rPr>
        <w:t>Deputis</w:t>
      </w:r>
      <w:r w:rsidR="000537A9">
        <w:rPr>
          <w:rFonts w:eastAsia="Times New Roman" w:cstheme="minorHAnsi"/>
          <w:lang w:eastAsia="en-GB"/>
        </w:rPr>
        <w:t>e</w:t>
      </w:r>
      <w:r w:rsidRPr="000537A9">
        <w:rPr>
          <w:rFonts w:eastAsia="Times New Roman" w:cstheme="minorHAnsi"/>
          <w:lang w:eastAsia="en-GB"/>
        </w:rPr>
        <w:t xml:space="preserve"> for the Youth Work Manager their absence.  This will include, but </w:t>
      </w:r>
      <w:r w:rsidR="00042C55">
        <w:rPr>
          <w:rFonts w:eastAsia="Times New Roman" w:cstheme="minorHAnsi"/>
          <w:lang w:eastAsia="en-GB"/>
        </w:rPr>
        <w:t>will</w:t>
      </w:r>
      <w:r w:rsidRPr="000537A9">
        <w:rPr>
          <w:rFonts w:eastAsia="Times New Roman" w:cstheme="minorHAnsi"/>
          <w:lang w:eastAsia="en-GB"/>
        </w:rPr>
        <w:t xml:space="preserve"> not </w:t>
      </w:r>
      <w:r w:rsidR="00042C55">
        <w:rPr>
          <w:rFonts w:eastAsia="Times New Roman" w:cstheme="minorHAnsi"/>
          <w:lang w:eastAsia="en-GB"/>
        </w:rPr>
        <w:t xml:space="preserve">be </w:t>
      </w:r>
      <w:r w:rsidRPr="000537A9">
        <w:rPr>
          <w:rFonts w:eastAsia="Times New Roman" w:cstheme="minorHAnsi"/>
          <w:lang w:eastAsia="en-GB"/>
        </w:rPr>
        <w:t xml:space="preserve">limited to, leading, supporting and supervising a team of 4 youth </w:t>
      </w:r>
      <w:r w:rsidR="00294E44" w:rsidRPr="000537A9">
        <w:rPr>
          <w:rFonts w:eastAsia="Times New Roman" w:cstheme="minorHAnsi"/>
          <w:lang w:eastAsia="en-GB"/>
        </w:rPr>
        <w:t>workers:</w:t>
      </w:r>
      <w:r w:rsidRPr="000537A9">
        <w:rPr>
          <w:rFonts w:eastAsia="Times New Roman" w:cstheme="minorHAnsi"/>
          <w:lang w:eastAsia="en-GB"/>
        </w:rPr>
        <w:t xml:space="preserve"> participating in senior team meetings and undertaking stakeholder engagement.  </w:t>
      </w:r>
    </w:p>
    <w:p w14:paraId="61DC9AF8" w14:textId="77777777" w:rsidR="008C1576" w:rsidRPr="008C1576" w:rsidRDefault="008C1576" w:rsidP="000537A9">
      <w:pPr>
        <w:spacing w:before="100" w:beforeAutospacing="1" w:after="100" w:afterAutospacing="1"/>
        <w:jc w:val="both"/>
        <w:rPr>
          <w:rFonts w:eastAsia="Times New Roman" w:cstheme="minorHAnsi"/>
          <w:b/>
          <w:bCs/>
          <w:u w:val="single"/>
          <w:lang w:eastAsia="en-GB"/>
        </w:rPr>
      </w:pPr>
      <w:r w:rsidRPr="008C1576">
        <w:rPr>
          <w:rFonts w:eastAsia="Times New Roman" w:cstheme="minorHAnsi"/>
          <w:b/>
          <w:bCs/>
          <w:u w:val="single"/>
          <w:lang w:eastAsia="en-GB"/>
        </w:rPr>
        <w:t xml:space="preserve">Supervision Received </w:t>
      </w:r>
    </w:p>
    <w:p w14:paraId="6731F4F5" w14:textId="042F1480" w:rsidR="008C1576" w:rsidRPr="008C1576" w:rsidRDefault="008C1576" w:rsidP="000537A9">
      <w:pPr>
        <w:spacing w:before="100" w:beforeAutospacing="1" w:after="100" w:afterAutospacing="1"/>
        <w:jc w:val="both"/>
        <w:rPr>
          <w:rFonts w:eastAsia="Times New Roman" w:cstheme="minorHAnsi"/>
          <w:lang w:eastAsia="en-GB"/>
        </w:rPr>
      </w:pPr>
      <w:r w:rsidRPr="008C1576">
        <w:rPr>
          <w:rFonts w:eastAsia="Times New Roman" w:cstheme="minorHAnsi"/>
          <w:lang w:eastAsia="en-GB"/>
        </w:rPr>
        <w:t>The postholder will receive day to day supervision from the Youth Work</w:t>
      </w:r>
      <w:r w:rsidR="002F3FB0" w:rsidRPr="000537A9">
        <w:rPr>
          <w:rFonts w:eastAsia="Times New Roman" w:cstheme="minorHAnsi"/>
          <w:lang w:eastAsia="en-GB"/>
        </w:rPr>
        <w:t xml:space="preserve"> Manager.  Second line management support will be from the Chief Executive.</w:t>
      </w:r>
    </w:p>
    <w:p w14:paraId="1F66AEA3" w14:textId="2E9BDF23" w:rsidR="008C1576" w:rsidRPr="008C1576" w:rsidRDefault="008C1576" w:rsidP="000537A9">
      <w:pPr>
        <w:spacing w:before="100" w:beforeAutospacing="1" w:after="100" w:afterAutospacing="1"/>
        <w:jc w:val="both"/>
        <w:rPr>
          <w:rFonts w:eastAsia="Times New Roman" w:cstheme="minorHAnsi"/>
          <w:b/>
          <w:bCs/>
          <w:u w:val="single"/>
          <w:lang w:eastAsia="en-GB"/>
        </w:rPr>
      </w:pPr>
      <w:r w:rsidRPr="008C1576">
        <w:rPr>
          <w:rFonts w:eastAsia="Times New Roman" w:cstheme="minorHAnsi"/>
          <w:b/>
          <w:bCs/>
          <w:u w:val="single"/>
          <w:lang w:eastAsia="en-GB"/>
        </w:rPr>
        <w:t xml:space="preserve">Conditions </w:t>
      </w:r>
    </w:p>
    <w:p w14:paraId="7460CE8C" w14:textId="6677F922" w:rsidR="000537A9" w:rsidRPr="000537A9" w:rsidRDefault="008C1576" w:rsidP="000537A9">
      <w:pPr>
        <w:pStyle w:val="ListParagraph"/>
        <w:numPr>
          <w:ilvl w:val="0"/>
          <w:numId w:val="12"/>
        </w:numPr>
        <w:spacing w:before="120" w:after="120"/>
        <w:contextualSpacing w:val="0"/>
        <w:jc w:val="both"/>
        <w:rPr>
          <w:rFonts w:eastAsia="Times New Roman" w:cstheme="minorHAnsi"/>
          <w:lang w:eastAsia="en-GB"/>
        </w:rPr>
      </w:pPr>
      <w:r w:rsidRPr="00D526A4">
        <w:rPr>
          <w:rFonts w:eastAsia="Times New Roman" w:cstheme="minorHAnsi"/>
          <w:color w:val="000000" w:themeColor="text1"/>
          <w:lang w:eastAsia="en-GB"/>
        </w:rPr>
        <w:t xml:space="preserve">The post holder will be required to work a flexible </w:t>
      </w:r>
      <w:r w:rsidR="00042C55" w:rsidRPr="00D526A4">
        <w:rPr>
          <w:rFonts w:eastAsia="Times New Roman" w:cstheme="minorHAnsi"/>
          <w:color w:val="000000" w:themeColor="text1"/>
          <w:lang w:eastAsia="en-GB"/>
        </w:rPr>
        <w:t>pattern</w:t>
      </w:r>
      <w:r w:rsidRPr="00D526A4">
        <w:rPr>
          <w:rFonts w:eastAsia="Times New Roman" w:cstheme="minorHAnsi"/>
          <w:color w:val="000000" w:themeColor="text1"/>
          <w:lang w:eastAsia="en-GB"/>
        </w:rPr>
        <w:t xml:space="preserve">, which will include </w:t>
      </w:r>
      <w:r w:rsidR="00D526A4" w:rsidRPr="00D526A4">
        <w:rPr>
          <w:rFonts w:eastAsia="Times New Roman" w:cstheme="minorHAnsi"/>
          <w:color w:val="000000" w:themeColor="text1"/>
          <w:lang w:eastAsia="en-GB"/>
        </w:rPr>
        <w:t>several</w:t>
      </w:r>
      <w:r w:rsidRPr="00D526A4">
        <w:rPr>
          <w:rFonts w:eastAsia="Times New Roman" w:cstheme="minorHAnsi"/>
          <w:color w:val="000000" w:themeColor="text1"/>
          <w:lang w:eastAsia="en-GB"/>
        </w:rPr>
        <w:t xml:space="preserve"> evenings </w:t>
      </w:r>
      <w:r w:rsidRPr="000537A9">
        <w:rPr>
          <w:rFonts w:eastAsia="Times New Roman" w:cstheme="minorHAnsi"/>
          <w:lang w:eastAsia="en-GB"/>
        </w:rPr>
        <w:t xml:space="preserve">per week. </w:t>
      </w:r>
    </w:p>
    <w:p w14:paraId="208115EE" w14:textId="77777777" w:rsidR="00042C55" w:rsidRDefault="000537A9" w:rsidP="000537A9">
      <w:pPr>
        <w:pStyle w:val="ListParagraph"/>
        <w:numPr>
          <w:ilvl w:val="0"/>
          <w:numId w:val="12"/>
        </w:numPr>
        <w:spacing w:before="120" w:after="120"/>
        <w:ind w:left="714" w:hanging="357"/>
        <w:contextualSpacing w:val="0"/>
        <w:jc w:val="both"/>
        <w:rPr>
          <w:rFonts w:eastAsia="Times New Roman" w:cstheme="minorHAnsi"/>
          <w:lang w:eastAsia="en-GB"/>
        </w:rPr>
      </w:pPr>
      <w:r w:rsidRPr="000537A9">
        <w:rPr>
          <w:rFonts w:eastAsia="Times New Roman" w:cstheme="minorHAnsi"/>
          <w:lang w:eastAsia="en-GB"/>
        </w:rPr>
        <w:t>This is a permanent post</w:t>
      </w:r>
      <w:r w:rsidR="008C1576" w:rsidRPr="000537A9">
        <w:rPr>
          <w:rFonts w:eastAsia="Times New Roman" w:cstheme="minorHAnsi"/>
          <w:lang w:eastAsia="en-GB"/>
        </w:rPr>
        <w:t xml:space="preserve">. </w:t>
      </w:r>
    </w:p>
    <w:p w14:paraId="76EC4CA4" w14:textId="6E93CFFC" w:rsidR="000537A9" w:rsidRPr="000537A9" w:rsidRDefault="008C1576" w:rsidP="000537A9">
      <w:pPr>
        <w:pStyle w:val="ListParagraph"/>
        <w:numPr>
          <w:ilvl w:val="0"/>
          <w:numId w:val="12"/>
        </w:numPr>
        <w:spacing w:before="120" w:after="120"/>
        <w:ind w:left="714" w:hanging="357"/>
        <w:contextualSpacing w:val="0"/>
        <w:jc w:val="both"/>
        <w:rPr>
          <w:rFonts w:eastAsia="Times New Roman" w:cstheme="minorHAnsi"/>
          <w:lang w:eastAsia="en-GB"/>
        </w:rPr>
      </w:pPr>
      <w:r w:rsidRPr="000537A9">
        <w:rPr>
          <w:rFonts w:eastAsia="Times New Roman" w:cstheme="minorHAnsi"/>
          <w:lang w:eastAsia="en-GB"/>
        </w:rPr>
        <w:t xml:space="preserve">It is a requirement of your contract of employment that </w:t>
      </w:r>
      <w:r w:rsidR="002F3FB0" w:rsidRPr="000537A9">
        <w:rPr>
          <w:rFonts w:eastAsia="Times New Roman" w:cstheme="minorHAnsi"/>
          <w:lang w:eastAsia="en-GB"/>
        </w:rPr>
        <w:t xml:space="preserve">no holidays will be taken in July.  In addition, </w:t>
      </w:r>
      <w:r w:rsidR="00042C55">
        <w:rPr>
          <w:rFonts w:eastAsia="Times New Roman" w:cstheme="minorHAnsi"/>
          <w:lang w:eastAsia="en-GB"/>
        </w:rPr>
        <w:t>staff</w:t>
      </w:r>
      <w:r w:rsidR="002F3FB0" w:rsidRPr="000537A9">
        <w:rPr>
          <w:rFonts w:eastAsia="Times New Roman" w:cstheme="minorHAnsi"/>
          <w:lang w:eastAsia="en-GB"/>
        </w:rPr>
        <w:t xml:space="preserve"> undertake annual training around the first week of September and the first week of return to business after New Year.  Annual leave will not normally be taken during these periods.</w:t>
      </w:r>
    </w:p>
    <w:p w14:paraId="2339B2A5" w14:textId="26F60790" w:rsidR="008C1576" w:rsidRPr="000537A9" w:rsidRDefault="002F3FB0" w:rsidP="000537A9">
      <w:pPr>
        <w:pStyle w:val="ListParagraph"/>
        <w:numPr>
          <w:ilvl w:val="0"/>
          <w:numId w:val="12"/>
        </w:numPr>
        <w:spacing w:before="120" w:after="120"/>
        <w:contextualSpacing w:val="0"/>
        <w:jc w:val="both"/>
        <w:rPr>
          <w:rFonts w:eastAsia="Times New Roman" w:cstheme="minorHAnsi"/>
          <w:lang w:eastAsia="en-GB"/>
        </w:rPr>
      </w:pPr>
      <w:r w:rsidRPr="000537A9">
        <w:rPr>
          <w:rFonts w:eastAsia="Times New Roman" w:cstheme="minorHAnsi"/>
          <w:lang w:eastAsia="en-GB"/>
        </w:rPr>
        <w:t xml:space="preserve">The post holder must hold and retain, membership of the Protecting Vulnerable Groups </w:t>
      </w:r>
      <w:r w:rsidR="00807486" w:rsidRPr="000537A9">
        <w:rPr>
          <w:rFonts w:eastAsia="Times New Roman" w:cstheme="minorHAnsi"/>
          <w:lang w:eastAsia="en-GB"/>
        </w:rPr>
        <w:t>Scheme (Disclosure Scotland).</w:t>
      </w:r>
    </w:p>
    <w:p w14:paraId="3D39556A" w14:textId="1F513974" w:rsidR="008F3A0E" w:rsidRPr="00294E44" w:rsidRDefault="008C1576" w:rsidP="000537A9">
      <w:pPr>
        <w:pStyle w:val="ListParagraph"/>
        <w:numPr>
          <w:ilvl w:val="0"/>
          <w:numId w:val="12"/>
        </w:numPr>
        <w:spacing w:before="120" w:after="120"/>
        <w:contextualSpacing w:val="0"/>
        <w:jc w:val="both"/>
        <w:rPr>
          <w:rFonts w:eastAsia="Times New Roman" w:cstheme="minorHAnsi"/>
          <w:lang w:eastAsia="en-GB"/>
        </w:rPr>
      </w:pPr>
      <w:r w:rsidRPr="000537A9">
        <w:rPr>
          <w:rFonts w:eastAsia="Times New Roman" w:cstheme="minorHAnsi"/>
          <w:lang w:eastAsia="en-GB"/>
        </w:rPr>
        <w:t xml:space="preserve">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 </w:t>
      </w:r>
    </w:p>
    <w:p w14:paraId="0B0BBBED" w14:textId="77777777" w:rsidR="008F3A0E" w:rsidRDefault="008F3A0E" w:rsidP="000537A9">
      <w:pPr>
        <w:jc w:val="both"/>
        <w:rPr>
          <w:rFonts w:eastAsia="Times New Roman" w:cstheme="minorHAnsi"/>
          <w:b/>
          <w:bCs/>
          <w:u w:val="single"/>
          <w:lang w:eastAsia="en-GB"/>
        </w:rPr>
      </w:pPr>
    </w:p>
    <w:p w14:paraId="24E9BFF1" w14:textId="5B8EA98F" w:rsidR="00807486" w:rsidRPr="000537A9" w:rsidRDefault="00807486" w:rsidP="000537A9">
      <w:pPr>
        <w:jc w:val="both"/>
        <w:rPr>
          <w:rFonts w:eastAsia="Times New Roman" w:cstheme="minorHAnsi"/>
          <w:b/>
          <w:bCs/>
          <w:u w:val="single"/>
          <w:lang w:eastAsia="en-GB"/>
        </w:rPr>
      </w:pPr>
      <w:r w:rsidRPr="000537A9">
        <w:rPr>
          <w:rFonts w:eastAsia="Times New Roman" w:cstheme="minorHAnsi"/>
          <w:b/>
          <w:bCs/>
          <w:u w:val="single"/>
          <w:lang w:eastAsia="en-GB"/>
        </w:rPr>
        <w:t>Person Specification</w:t>
      </w:r>
      <w:r w:rsidRPr="000537A9">
        <w:rPr>
          <w:rFonts w:eastAsia="Times New Roman" w:cstheme="minorHAnsi"/>
          <w:lang w:eastAsia="en-GB"/>
        </w:rPr>
        <w:tab/>
      </w:r>
    </w:p>
    <w:p w14:paraId="44259707" w14:textId="68F48DA9" w:rsidR="000537A9" w:rsidRPr="008C1576" w:rsidRDefault="008C1576" w:rsidP="000537A9">
      <w:pPr>
        <w:spacing w:before="100" w:beforeAutospacing="1" w:after="100" w:afterAutospacing="1"/>
        <w:jc w:val="both"/>
        <w:rPr>
          <w:rFonts w:eastAsia="Times New Roman" w:cstheme="minorHAnsi"/>
          <w:u w:val="single"/>
          <w:lang w:eastAsia="en-GB"/>
        </w:rPr>
      </w:pPr>
      <w:r w:rsidRPr="008C1576">
        <w:rPr>
          <w:rFonts w:eastAsia="Times New Roman" w:cstheme="minorHAnsi"/>
          <w:u w:val="single"/>
          <w:lang w:eastAsia="en-GB"/>
        </w:rPr>
        <w:t>Education/Qualifications/Knowledge</w:t>
      </w:r>
    </w:p>
    <w:p w14:paraId="00D5E765" w14:textId="77777777" w:rsidR="008F3A0E" w:rsidRPr="008F3A0E" w:rsidRDefault="008F3A0E" w:rsidP="008F3A0E">
      <w:pPr>
        <w:pStyle w:val="ListParagraph"/>
        <w:numPr>
          <w:ilvl w:val="0"/>
          <w:numId w:val="8"/>
        </w:numPr>
        <w:spacing w:before="100" w:beforeAutospacing="1" w:after="100" w:afterAutospacing="1"/>
        <w:jc w:val="both"/>
        <w:rPr>
          <w:rFonts w:eastAsia="Times New Roman" w:cstheme="minorHAnsi"/>
          <w:lang w:eastAsia="en-GB"/>
        </w:rPr>
      </w:pPr>
      <w:r w:rsidRPr="008F3A0E">
        <w:rPr>
          <w:rFonts w:eastAsia="Times New Roman" w:cstheme="minorHAnsi"/>
          <w:lang w:eastAsia="en-GB"/>
        </w:rPr>
        <w:t>Hold a relevant Youth Work Qualification at SCQF Level 6/SVQ Level 3 or higher.</w:t>
      </w:r>
    </w:p>
    <w:p w14:paraId="5509440C" w14:textId="77777777" w:rsidR="00807486" w:rsidRPr="000537A9" w:rsidRDefault="008C1576" w:rsidP="000537A9">
      <w:pPr>
        <w:pStyle w:val="ListParagraph"/>
        <w:numPr>
          <w:ilvl w:val="0"/>
          <w:numId w:val="8"/>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Basic knowledge of Health and Safety at Work and in the context of youth wor</w:t>
      </w:r>
      <w:r w:rsidR="00807486" w:rsidRPr="000537A9">
        <w:rPr>
          <w:rFonts w:eastAsia="Times New Roman" w:cstheme="minorHAnsi"/>
          <w:lang w:eastAsia="en-GB"/>
        </w:rPr>
        <w:t>k</w:t>
      </w:r>
    </w:p>
    <w:p w14:paraId="3A1D851F" w14:textId="391806EF" w:rsidR="008C1576" w:rsidRDefault="008C1576" w:rsidP="000537A9">
      <w:pPr>
        <w:pStyle w:val="ListParagraph"/>
        <w:numPr>
          <w:ilvl w:val="0"/>
          <w:numId w:val="8"/>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Knowledge of issues that are current and relevant to young people </w:t>
      </w:r>
    </w:p>
    <w:p w14:paraId="69CEC089" w14:textId="56C74323" w:rsidR="00294E44" w:rsidRPr="000537A9" w:rsidRDefault="00294E44" w:rsidP="000537A9">
      <w:pPr>
        <w:pStyle w:val="ListParagraph"/>
        <w:numPr>
          <w:ilvl w:val="0"/>
          <w:numId w:val="8"/>
        </w:numPr>
        <w:spacing w:before="100" w:beforeAutospacing="1" w:after="100" w:afterAutospacing="1"/>
        <w:jc w:val="both"/>
        <w:rPr>
          <w:rFonts w:eastAsia="Times New Roman" w:cstheme="minorHAnsi"/>
          <w:lang w:eastAsia="en-GB"/>
        </w:rPr>
      </w:pPr>
      <w:r>
        <w:rPr>
          <w:rFonts w:eastAsia="Times New Roman" w:cstheme="minorHAnsi"/>
          <w:lang w:eastAsia="en-GB"/>
        </w:rPr>
        <w:t>Strong written language skills</w:t>
      </w:r>
    </w:p>
    <w:p w14:paraId="69B7E551" w14:textId="77777777" w:rsidR="00807486" w:rsidRPr="000537A9" w:rsidRDefault="008C1576" w:rsidP="000537A9">
      <w:pPr>
        <w:spacing w:before="100" w:beforeAutospacing="1" w:after="100" w:afterAutospacing="1"/>
        <w:jc w:val="both"/>
        <w:rPr>
          <w:rFonts w:eastAsia="Times New Roman" w:cstheme="minorHAnsi"/>
          <w:u w:val="single"/>
          <w:lang w:eastAsia="en-GB"/>
        </w:rPr>
      </w:pPr>
      <w:r w:rsidRPr="008C1576">
        <w:rPr>
          <w:rFonts w:eastAsia="Times New Roman" w:cstheme="minorHAnsi"/>
          <w:u w:val="single"/>
          <w:lang w:eastAsia="en-GB"/>
        </w:rPr>
        <w:t xml:space="preserve">Experience </w:t>
      </w:r>
    </w:p>
    <w:p w14:paraId="1160C1DD" w14:textId="0480221A" w:rsidR="008C157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Recent experience of working face to face with </w:t>
      </w:r>
      <w:r w:rsidR="00807486" w:rsidRPr="000537A9">
        <w:rPr>
          <w:rFonts w:eastAsia="Times New Roman" w:cstheme="minorHAnsi"/>
          <w:lang w:eastAsia="en-GB"/>
        </w:rPr>
        <w:t>young people</w:t>
      </w:r>
    </w:p>
    <w:p w14:paraId="7035B970" w14:textId="4F834E4C" w:rsidR="00807486" w:rsidRPr="000537A9" w:rsidRDefault="00807486" w:rsidP="000537A9">
      <w:pPr>
        <w:pStyle w:val="ListParagraph"/>
        <w:numPr>
          <w:ilvl w:val="0"/>
          <w:numId w:val="8"/>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Recent experience of, or be ready to, hold a Senior Youth Worker post</w:t>
      </w:r>
    </w:p>
    <w:p w14:paraId="52169DBC" w14:textId="060D4FF7" w:rsidR="00042C55" w:rsidRPr="008F3A0E" w:rsidRDefault="0080748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lastRenderedPageBreak/>
        <w:t xml:space="preserve">Ability </w:t>
      </w:r>
      <w:r w:rsidR="008C1576" w:rsidRPr="000537A9">
        <w:rPr>
          <w:rFonts w:eastAsia="Times New Roman" w:cstheme="minorHAnsi"/>
          <w:lang w:eastAsia="en-GB"/>
        </w:rPr>
        <w:t xml:space="preserve">to monitor, review and evaluate your work with young people </w:t>
      </w:r>
    </w:p>
    <w:p w14:paraId="3B2470B1" w14:textId="704CEC6A" w:rsidR="00807486" w:rsidRPr="000537A9" w:rsidRDefault="008C1576" w:rsidP="000537A9">
      <w:pPr>
        <w:spacing w:before="100" w:beforeAutospacing="1" w:after="100" w:afterAutospacing="1"/>
        <w:jc w:val="both"/>
        <w:rPr>
          <w:rFonts w:eastAsia="Times New Roman" w:cstheme="minorHAnsi"/>
          <w:u w:val="single"/>
          <w:lang w:eastAsia="en-GB"/>
        </w:rPr>
      </w:pPr>
      <w:r w:rsidRPr="008C1576">
        <w:rPr>
          <w:rFonts w:eastAsia="Times New Roman" w:cstheme="minorHAnsi"/>
          <w:u w:val="single"/>
          <w:lang w:eastAsia="en-GB"/>
        </w:rPr>
        <w:t xml:space="preserve">Aptitudes and Skills </w:t>
      </w:r>
    </w:p>
    <w:p w14:paraId="0FCDFDDB"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Ability to use a variety of methods to engage young people in youth work activities </w:t>
      </w:r>
    </w:p>
    <w:p w14:paraId="08B02CCA" w14:textId="0667DD38"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Ability to </w:t>
      </w:r>
      <w:r w:rsidR="00807486" w:rsidRPr="000537A9">
        <w:rPr>
          <w:rFonts w:eastAsia="Times New Roman" w:cstheme="minorHAnsi"/>
          <w:lang w:eastAsia="en-GB"/>
        </w:rPr>
        <w:t xml:space="preserve">develop and </w:t>
      </w:r>
      <w:r w:rsidRPr="000537A9">
        <w:rPr>
          <w:rFonts w:eastAsia="Times New Roman" w:cstheme="minorHAnsi"/>
          <w:lang w:eastAsia="en-GB"/>
        </w:rPr>
        <w:t xml:space="preserve">deliver of youth work programmes </w:t>
      </w:r>
    </w:p>
    <w:p w14:paraId="599E69A9" w14:textId="77701767" w:rsidR="00807486" w:rsidRPr="000537A9" w:rsidRDefault="0080748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Ability to lead, support and manage a small team</w:t>
      </w:r>
    </w:p>
    <w:p w14:paraId="457DF323"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Ability to monitor, review and evaluate your work with</w:t>
      </w:r>
      <w:r w:rsidRPr="000537A9">
        <w:rPr>
          <w:rFonts w:eastAsia="Times New Roman" w:cstheme="minorHAnsi"/>
          <w:position w:val="-2"/>
          <w:lang w:eastAsia="en-GB"/>
        </w:rPr>
        <w:t xml:space="preserve"> </w:t>
      </w:r>
      <w:r w:rsidRPr="000537A9">
        <w:rPr>
          <w:rFonts w:eastAsia="Times New Roman" w:cstheme="minorHAnsi"/>
          <w:lang w:eastAsia="en-GB"/>
        </w:rPr>
        <w:t>young people</w:t>
      </w:r>
    </w:p>
    <w:p w14:paraId="6992E140"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Ability to listen and empathise with young people </w:t>
      </w:r>
    </w:p>
    <w:p w14:paraId="47D2E471"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Ability to relate to, encourage and motivate young people to form positive relationships </w:t>
      </w:r>
    </w:p>
    <w:p w14:paraId="1594BEC9"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Ability to communicate effectively with young people and team members</w:t>
      </w:r>
    </w:p>
    <w:p w14:paraId="0CD027F3" w14:textId="77777777" w:rsidR="00807486" w:rsidRPr="000537A9" w:rsidRDefault="008C1576" w:rsidP="000537A9">
      <w:pPr>
        <w:pStyle w:val="ListParagraph"/>
        <w:numPr>
          <w:ilvl w:val="0"/>
          <w:numId w:val="10"/>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Ability to work independently and within a team to effectively deliver youth work programmes. </w:t>
      </w:r>
    </w:p>
    <w:p w14:paraId="11292FEE" w14:textId="01C0F420" w:rsidR="008C1576" w:rsidRPr="000537A9" w:rsidRDefault="008C1576" w:rsidP="000537A9">
      <w:pPr>
        <w:spacing w:before="100" w:beforeAutospacing="1" w:after="100" w:afterAutospacing="1"/>
        <w:jc w:val="both"/>
        <w:rPr>
          <w:rFonts w:eastAsia="Times New Roman" w:cstheme="minorHAnsi"/>
          <w:u w:val="single"/>
          <w:lang w:eastAsia="en-GB"/>
        </w:rPr>
      </w:pPr>
      <w:r w:rsidRPr="000537A9">
        <w:rPr>
          <w:rFonts w:eastAsia="Times New Roman" w:cstheme="minorHAnsi"/>
          <w:u w:val="single"/>
          <w:lang w:eastAsia="en-GB"/>
        </w:rPr>
        <w:t xml:space="preserve">Personal </w:t>
      </w:r>
      <w:r w:rsidR="00807486" w:rsidRPr="000537A9">
        <w:rPr>
          <w:rFonts w:eastAsia="Times New Roman" w:cstheme="minorHAnsi"/>
          <w:u w:val="single"/>
          <w:lang w:eastAsia="en-GB"/>
        </w:rPr>
        <w:t>Qualities</w:t>
      </w:r>
      <w:r w:rsidRPr="000537A9">
        <w:rPr>
          <w:rFonts w:eastAsia="Times New Roman" w:cstheme="minorHAnsi"/>
          <w:u w:val="single"/>
          <w:lang w:eastAsia="en-GB"/>
        </w:rPr>
        <w:t xml:space="preserve"> </w:t>
      </w:r>
    </w:p>
    <w:p w14:paraId="0A394539" w14:textId="77777777" w:rsidR="00807486" w:rsidRPr="000537A9" w:rsidRDefault="008C1576" w:rsidP="000537A9">
      <w:pPr>
        <w:pStyle w:val="ListParagraph"/>
        <w:numPr>
          <w:ilvl w:val="0"/>
          <w:numId w:val="11"/>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Understand and apply the principles of confidentiality. </w:t>
      </w:r>
    </w:p>
    <w:p w14:paraId="7B6E85CB" w14:textId="77777777" w:rsidR="00807486" w:rsidRPr="000537A9" w:rsidRDefault="008C1576" w:rsidP="000537A9">
      <w:pPr>
        <w:pStyle w:val="ListParagraph"/>
        <w:numPr>
          <w:ilvl w:val="0"/>
          <w:numId w:val="11"/>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A genuine respect and regard for young people </w:t>
      </w:r>
    </w:p>
    <w:p w14:paraId="15499A37" w14:textId="57373163" w:rsidR="008C1576" w:rsidRPr="000537A9" w:rsidRDefault="008C1576" w:rsidP="000537A9">
      <w:pPr>
        <w:pStyle w:val="ListParagraph"/>
        <w:numPr>
          <w:ilvl w:val="0"/>
          <w:numId w:val="11"/>
        </w:numPr>
        <w:spacing w:before="100" w:beforeAutospacing="1" w:after="100" w:afterAutospacing="1"/>
        <w:jc w:val="both"/>
        <w:rPr>
          <w:rFonts w:eastAsia="Times New Roman" w:cstheme="minorHAnsi"/>
          <w:lang w:eastAsia="en-GB"/>
        </w:rPr>
      </w:pPr>
      <w:r w:rsidRPr="000537A9">
        <w:rPr>
          <w:rFonts w:eastAsia="Times New Roman" w:cstheme="minorHAnsi"/>
          <w:lang w:eastAsia="en-GB"/>
        </w:rPr>
        <w:t xml:space="preserve">Commitment to personal and professional training opportunities </w:t>
      </w:r>
    </w:p>
    <w:p w14:paraId="7A78B920" w14:textId="77777777" w:rsidR="009E3B9F" w:rsidRPr="000537A9" w:rsidRDefault="009E3B9F" w:rsidP="000537A9">
      <w:pPr>
        <w:jc w:val="both"/>
        <w:rPr>
          <w:rFonts w:cstheme="minorHAnsi"/>
        </w:rPr>
      </w:pPr>
    </w:p>
    <w:sectPr w:rsidR="009E3B9F" w:rsidRPr="000537A9" w:rsidSect="00B955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209"/>
    <w:multiLevelType w:val="multilevel"/>
    <w:tmpl w:val="FF924B3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113D0"/>
    <w:multiLevelType w:val="hybridMultilevel"/>
    <w:tmpl w:val="B804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713F"/>
    <w:multiLevelType w:val="hybridMultilevel"/>
    <w:tmpl w:val="A65A6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D1927"/>
    <w:multiLevelType w:val="hybridMultilevel"/>
    <w:tmpl w:val="79841D4E"/>
    <w:lvl w:ilvl="0" w:tplc="15BE94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025A4"/>
    <w:multiLevelType w:val="hybridMultilevel"/>
    <w:tmpl w:val="9578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0BB5"/>
    <w:multiLevelType w:val="multilevel"/>
    <w:tmpl w:val="C67A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F4774"/>
    <w:multiLevelType w:val="multilevel"/>
    <w:tmpl w:val="E956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44C90"/>
    <w:multiLevelType w:val="hybridMultilevel"/>
    <w:tmpl w:val="D57445B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53844712"/>
    <w:multiLevelType w:val="hybridMultilevel"/>
    <w:tmpl w:val="68F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90ED7"/>
    <w:multiLevelType w:val="multilevel"/>
    <w:tmpl w:val="ECB4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663AD"/>
    <w:multiLevelType w:val="multilevel"/>
    <w:tmpl w:val="7FF0B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35ABF"/>
    <w:multiLevelType w:val="multilevel"/>
    <w:tmpl w:val="5BEE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A4D67"/>
    <w:multiLevelType w:val="hybridMultilevel"/>
    <w:tmpl w:val="752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B0F60"/>
    <w:multiLevelType w:val="hybridMultilevel"/>
    <w:tmpl w:val="26EEDD5A"/>
    <w:lvl w:ilvl="0" w:tplc="36BE6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459BC"/>
    <w:multiLevelType w:val="multilevel"/>
    <w:tmpl w:val="8AC0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6"/>
  </w:num>
  <w:num w:numId="4">
    <w:abstractNumId w:val="5"/>
  </w:num>
  <w:num w:numId="5">
    <w:abstractNumId w:val="10"/>
  </w:num>
  <w:num w:numId="6">
    <w:abstractNumId w:val="11"/>
  </w:num>
  <w:num w:numId="7">
    <w:abstractNumId w:val="9"/>
  </w:num>
  <w:num w:numId="8">
    <w:abstractNumId w:val="4"/>
  </w:num>
  <w:num w:numId="9">
    <w:abstractNumId w:val="7"/>
  </w:num>
  <w:num w:numId="10">
    <w:abstractNumId w:val="8"/>
  </w:num>
  <w:num w:numId="11">
    <w:abstractNumId w:val="12"/>
  </w:num>
  <w:num w:numId="12">
    <w:abstractNumId w:val="1"/>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76"/>
    <w:rsid w:val="00042C55"/>
    <w:rsid w:val="000537A9"/>
    <w:rsid w:val="00056A32"/>
    <w:rsid w:val="00090F8C"/>
    <w:rsid w:val="000A6539"/>
    <w:rsid w:val="000B3E21"/>
    <w:rsid w:val="000D65D3"/>
    <w:rsid w:val="001D10A8"/>
    <w:rsid w:val="001D77D9"/>
    <w:rsid w:val="00294E44"/>
    <w:rsid w:val="002A5859"/>
    <w:rsid w:val="002B7E1D"/>
    <w:rsid w:val="002E3288"/>
    <w:rsid w:val="002F3FB0"/>
    <w:rsid w:val="00313093"/>
    <w:rsid w:val="0032023A"/>
    <w:rsid w:val="00331D40"/>
    <w:rsid w:val="00507045"/>
    <w:rsid w:val="005C2142"/>
    <w:rsid w:val="006F0020"/>
    <w:rsid w:val="00726F46"/>
    <w:rsid w:val="00737E19"/>
    <w:rsid w:val="00791FEB"/>
    <w:rsid w:val="00807486"/>
    <w:rsid w:val="008336A6"/>
    <w:rsid w:val="008557F2"/>
    <w:rsid w:val="008877B8"/>
    <w:rsid w:val="008C1576"/>
    <w:rsid w:val="008D2F30"/>
    <w:rsid w:val="008F3A0E"/>
    <w:rsid w:val="009712AF"/>
    <w:rsid w:val="00974E6A"/>
    <w:rsid w:val="009C16ED"/>
    <w:rsid w:val="009E3B9F"/>
    <w:rsid w:val="00A51CD4"/>
    <w:rsid w:val="00B85E74"/>
    <w:rsid w:val="00B95590"/>
    <w:rsid w:val="00C05E86"/>
    <w:rsid w:val="00C21574"/>
    <w:rsid w:val="00CA45DC"/>
    <w:rsid w:val="00CE473D"/>
    <w:rsid w:val="00D2785B"/>
    <w:rsid w:val="00D526A4"/>
    <w:rsid w:val="00E32B10"/>
    <w:rsid w:val="00E3707E"/>
    <w:rsid w:val="00E63630"/>
    <w:rsid w:val="00E740E7"/>
    <w:rsid w:val="00EA7089"/>
    <w:rsid w:val="00EB615F"/>
    <w:rsid w:val="00EB77FA"/>
    <w:rsid w:val="00EF5BC9"/>
    <w:rsid w:val="00EF70C9"/>
    <w:rsid w:val="00F02E56"/>
    <w:rsid w:val="00FA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3B182E"/>
  <w15:chartTrackingRefBased/>
  <w15:docId w15:val="{3F017F67-2426-1443-A704-8656D869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57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613">
      <w:bodyDiv w:val="1"/>
      <w:marLeft w:val="0"/>
      <w:marRight w:val="0"/>
      <w:marTop w:val="0"/>
      <w:marBottom w:val="0"/>
      <w:divBdr>
        <w:top w:val="none" w:sz="0" w:space="0" w:color="auto"/>
        <w:left w:val="none" w:sz="0" w:space="0" w:color="auto"/>
        <w:bottom w:val="none" w:sz="0" w:space="0" w:color="auto"/>
        <w:right w:val="none" w:sz="0" w:space="0" w:color="auto"/>
      </w:divBdr>
      <w:divsChild>
        <w:div w:id="183324616">
          <w:marLeft w:val="0"/>
          <w:marRight w:val="0"/>
          <w:marTop w:val="0"/>
          <w:marBottom w:val="0"/>
          <w:divBdr>
            <w:top w:val="none" w:sz="0" w:space="0" w:color="auto"/>
            <w:left w:val="none" w:sz="0" w:space="0" w:color="auto"/>
            <w:bottom w:val="none" w:sz="0" w:space="0" w:color="auto"/>
            <w:right w:val="none" w:sz="0" w:space="0" w:color="auto"/>
          </w:divBdr>
          <w:divsChild>
            <w:div w:id="146288560">
              <w:marLeft w:val="0"/>
              <w:marRight w:val="0"/>
              <w:marTop w:val="0"/>
              <w:marBottom w:val="0"/>
              <w:divBdr>
                <w:top w:val="none" w:sz="0" w:space="0" w:color="auto"/>
                <w:left w:val="none" w:sz="0" w:space="0" w:color="auto"/>
                <w:bottom w:val="none" w:sz="0" w:space="0" w:color="auto"/>
                <w:right w:val="none" w:sz="0" w:space="0" w:color="auto"/>
              </w:divBdr>
              <w:divsChild>
                <w:div w:id="977421890">
                  <w:marLeft w:val="0"/>
                  <w:marRight w:val="0"/>
                  <w:marTop w:val="0"/>
                  <w:marBottom w:val="0"/>
                  <w:divBdr>
                    <w:top w:val="none" w:sz="0" w:space="0" w:color="auto"/>
                    <w:left w:val="none" w:sz="0" w:space="0" w:color="auto"/>
                    <w:bottom w:val="none" w:sz="0" w:space="0" w:color="auto"/>
                    <w:right w:val="none" w:sz="0" w:space="0" w:color="auto"/>
                  </w:divBdr>
                </w:div>
                <w:div w:id="1649356917">
                  <w:marLeft w:val="0"/>
                  <w:marRight w:val="0"/>
                  <w:marTop w:val="0"/>
                  <w:marBottom w:val="0"/>
                  <w:divBdr>
                    <w:top w:val="none" w:sz="0" w:space="0" w:color="auto"/>
                    <w:left w:val="none" w:sz="0" w:space="0" w:color="auto"/>
                    <w:bottom w:val="none" w:sz="0" w:space="0" w:color="auto"/>
                    <w:right w:val="none" w:sz="0" w:space="0" w:color="auto"/>
                  </w:divBdr>
                </w:div>
              </w:divsChild>
            </w:div>
            <w:div w:id="36244777">
              <w:marLeft w:val="0"/>
              <w:marRight w:val="0"/>
              <w:marTop w:val="0"/>
              <w:marBottom w:val="0"/>
              <w:divBdr>
                <w:top w:val="none" w:sz="0" w:space="0" w:color="auto"/>
                <w:left w:val="none" w:sz="0" w:space="0" w:color="auto"/>
                <w:bottom w:val="none" w:sz="0" w:space="0" w:color="auto"/>
                <w:right w:val="none" w:sz="0" w:space="0" w:color="auto"/>
              </w:divBdr>
              <w:divsChild>
                <w:div w:id="1520002412">
                  <w:marLeft w:val="0"/>
                  <w:marRight w:val="0"/>
                  <w:marTop w:val="0"/>
                  <w:marBottom w:val="0"/>
                  <w:divBdr>
                    <w:top w:val="none" w:sz="0" w:space="0" w:color="auto"/>
                    <w:left w:val="none" w:sz="0" w:space="0" w:color="auto"/>
                    <w:bottom w:val="none" w:sz="0" w:space="0" w:color="auto"/>
                    <w:right w:val="none" w:sz="0" w:space="0" w:color="auto"/>
                  </w:divBdr>
                </w:div>
              </w:divsChild>
            </w:div>
            <w:div w:id="247424121">
              <w:marLeft w:val="0"/>
              <w:marRight w:val="0"/>
              <w:marTop w:val="0"/>
              <w:marBottom w:val="0"/>
              <w:divBdr>
                <w:top w:val="none" w:sz="0" w:space="0" w:color="auto"/>
                <w:left w:val="none" w:sz="0" w:space="0" w:color="auto"/>
                <w:bottom w:val="none" w:sz="0" w:space="0" w:color="auto"/>
                <w:right w:val="none" w:sz="0" w:space="0" w:color="auto"/>
              </w:divBdr>
              <w:divsChild>
                <w:div w:id="162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460">
          <w:marLeft w:val="0"/>
          <w:marRight w:val="0"/>
          <w:marTop w:val="0"/>
          <w:marBottom w:val="0"/>
          <w:divBdr>
            <w:top w:val="none" w:sz="0" w:space="0" w:color="auto"/>
            <w:left w:val="none" w:sz="0" w:space="0" w:color="auto"/>
            <w:bottom w:val="none" w:sz="0" w:space="0" w:color="auto"/>
            <w:right w:val="none" w:sz="0" w:space="0" w:color="auto"/>
          </w:divBdr>
          <w:divsChild>
            <w:div w:id="298152361">
              <w:marLeft w:val="0"/>
              <w:marRight w:val="0"/>
              <w:marTop w:val="0"/>
              <w:marBottom w:val="0"/>
              <w:divBdr>
                <w:top w:val="none" w:sz="0" w:space="0" w:color="auto"/>
                <w:left w:val="none" w:sz="0" w:space="0" w:color="auto"/>
                <w:bottom w:val="none" w:sz="0" w:space="0" w:color="auto"/>
                <w:right w:val="none" w:sz="0" w:space="0" w:color="auto"/>
              </w:divBdr>
              <w:divsChild>
                <w:div w:id="1558972337">
                  <w:marLeft w:val="0"/>
                  <w:marRight w:val="0"/>
                  <w:marTop w:val="0"/>
                  <w:marBottom w:val="0"/>
                  <w:divBdr>
                    <w:top w:val="none" w:sz="0" w:space="0" w:color="auto"/>
                    <w:left w:val="none" w:sz="0" w:space="0" w:color="auto"/>
                    <w:bottom w:val="none" w:sz="0" w:space="0" w:color="auto"/>
                    <w:right w:val="none" w:sz="0" w:space="0" w:color="auto"/>
                  </w:divBdr>
                </w:div>
              </w:divsChild>
            </w:div>
            <w:div w:id="1971665262">
              <w:marLeft w:val="0"/>
              <w:marRight w:val="0"/>
              <w:marTop w:val="0"/>
              <w:marBottom w:val="0"/>
              <w:divBdr>
                <w:top w:val="none" w:sz="0" w:space="0" w:color="auto"/>
                <w:left w:val="none" w:sz="0" w:space="0" w:color="auto"/>
                <w:bottom w:val="none" w:sz="0" w:space="0" w:color="auto"/>
                <w:right w:val="none" w:sz="0" w:space="0" w:color="auto"/>
              </w:divBdr>
              <w:divsChild>
                <w:div w:id="13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9867">
          <w:marLeft w:val="0"/>
          <w:marRight w:val="0"/>
          <w:marTop w:val="0"/>
          <w:marBottom w:val="0"/>
          <w:divBdr>
            <w:top w:val="none" w:sz="0" w:space="0" w:color="auto"/>
            <w:left w:val="none" w:sz="0" w:space="0" w:color="auto"/>
            <w:bottom w:val="none" w:sz="0" w:space="0" w:color="auto"/>
            <w:right w:val="none" w:sz="0" w:space="0" w:color="auto"/>
          </w:divBdr>
          <w:divsChild>
            <w:div w:id="1796371051">
              <w:marLeft w:val="0"/>
              <w:marRight w:val="0"/>
              <w:marTop w:val="0"/>
              <w:marBottom w:val="0"/>
              <w:divBdr>
                <w:top w:val="none" w:sz="0" w:space="0" w:color="auto"/>
                <w:left w:val="none" w:sz="0" w:space="0" w:color="auto"/>
                <w:bottom w:val="none" w:sz="0" w:space="0" w:color="auto"/>
                <w:right w:val="none" w:sz="0" w:space="0" w:color="auto"/>
              </w:divBdr>
              <w:divsChild>
                <w:div w:id="1394815966">
                  <w:marLeft w:val="0"/>
                  <w:marRight w:val="0"/>
                  <w:marTop w:val="0"/>
                  <w:marBottom w:val="0"/>
                  <w:divBdr>
                    <w:top w:val="none" w:sz="0" w:space="0" w:color="auto"/>
                    <w:left w:val="none" w:sz="0" w:space="0" w:color="auto"/>
                    <w:bottom w:val="none" w:sz="0" w:space="0" w:color="auto"/>
                    <w:right w:val="none" w:sz="0" w:space="0" w:color="auto"/>
                  </w:divBdr>
                </w:div>
              </w:divsChild>
            </w:div>
            <w:div w:id="1849371593">
              <w:marLeft w:val="0"/>
              <w:marRight w:val="0"/>
              <w:marTop w:val="0"/>
              <w:marBottom w:val="0"/>
              <w:divBdr>
                <w:top w:val="none" w:sz="0" w:space="0" w:color="auto"/>
                <w:left w:val="none" w:sz="0" w:space="0" w:color="auto"/>
                <w:bottom w:val="none" w:sz="0" w:space="0" w:color="auto"/>
                <w:right w:val="none" w:sz="0" w:space="0" w:color="auto"/>
              </w:divBdr>
              <w:divsChild>
                <w:div w:id="286661597">
                  <w:marLeft w:val="0"/>
                  <w:marRight w:val="0"/>
                  <w:marTop w:val="0"/>
                  <w:marBottom w:val="0"/>
                  <w:divBdr>
                    <w:top w:val="none" w:sz="0" w:space="0" w:color="auto"/>
                    <w:left w:val="none" w:sz="0" w:space="0" w:color="auto"/>
                    <w:bottom w:val="none" w:sz="0" w:space="0" w:color="auto"/>
                    <w:right w:val="none" w:sz="0" w:space="0" w:color="auto"/>
                  </w:divBdr>
                </w:div>
                <w:div w:id="2097480777">
                  <w:marLeft w:val="0"/>
                  <w:marRight w:val="0"/>
                  <w:marTop w:val="0"/>
                  <w:marBottom w:val="0"/>
                  <w:divBdr>
                    <w:top w:val="none" w:sz="0" w:space="0" w:color="auto"/>
                    <w:left w:val="none" w:sz="0" w:space="0" w:color="auto"/>
                    <w:bottom w:val="none" w:sz="0" w:space="0" w:color="auto"/>
                    <w:right w:val="none" w:sz="0" w:space="0" w:color="auto"/>
                  </w:divBdr>
                </w:div>
              </w:divsChild>
            </w:div>
            <w:div w:id="2047169143">
              <w:marLeft w:val="0"/>
              <w:marRight w:val="0"/>
              <w:marTop w:val="0"/>
              <w:marBottom w:val="0"/>
              <w:divBdr>
                <w:top w:val="none" w:sz="0" w:space="0" w:color="auto"/>
                <w:left w:val="none" w:sz="0" w:space="0" w:color="auto"/>
                <w:bottom w:val="none" w:sz="0" w:space="0" w:color="auto"/>
                <w:right w:val="none" w:sz="0" w:space="0" w:color="auto"/>
              </w:divBdr>
              <w:divsChild>
                <w:div w:id="1190682227">
                  <w:marLeft w:val="0"/>
                  <w:marRight w:val="0"/>
                  <w:marTop w:val="0"/>
                  <w:marBottom w:val="0"/>
                  <w:divBdr>
                    <w:top w:val="none" w:sz="0" w:space="0" w:color="auto"/>
                    <w:left w:val="none" w:sz="0" w:space="0" w:color="auto"/>
                    <w:bottom w:val="none" w:sz="0" w:space="0" w:color="auto"/>
                    <w:right w:val="none" w:sz="0" w:space="0" w:color="auto"/>
                  </w:divBdr>
                </w:div>
              </w:divsChild>
            </w:div>
            <w:div w:id="1982539450">
              <w:marLeft w:val="0"/>
              <w:marRight w:val="0"/>
              <w:marTop w:val="0"/>
              <w:marBottom w:val="0"/>
              <w:divBdr>
                <w:top w:val="none" w:sz="0" w:space="0" w:color="auto"/>
                <w:left w:val="none" w:sz="0" w:space="0" w:color="auto"/>
                <w:bottom w:val="none" w:sz="0" w:space="0" w:color="auto"/>
                <w:right w:val="none" w:sz="0" w:space="0" w:color="auto"/>
              </w:divBdr>
              <w:divsChild>
                <w:div w:id="880870282">
                  <w:marLeft w:val="0"/>
                  <w:marRight w:val="0"/>
                  <w:marTop w:val="0"/>
                  <w:marBottom w:val="0"/>
                  <w:divBdr>
                    <w:top w:val="none" w:sz="0" w:space="0" w:color="auto"/>
                    <w:left w:val="none" w:sz="0" w:space="0" w:color="auto"/>
                    <w:bottom w:val="none" w:sz="0" w:space="0" w:color="auto"/>
                    <w:right w:val="none" w:sz="0" w:space="0" w:color="auto"/>
                  </w:divBdr>
                </w:div>
                <w:div w:id="1467505083">
                  <w:marLeft w:val="0"/>
                  <w:marRight w:val="0"/>
                  <w:marTop w:val="0"/>
                  <w:marBottom w:val="0"/>
                  <w:divBdr>
                    <w:top w:val="none" w:sz="0" w:space="0" w:color="auto"/>
                    <w:left w:val="none" w:sz="0" w:space="0" w:color="auto"/>
                    <w:bottom w:val="none" w:sz="0" w:space="0" w:color="auto"/>
                    <w:right w:val="none" w:sz="0" w:space="0" w:color="auto"/>
                  </w:divBdr>
                </w:div>
              </w:divsChild>
            </w:div>
            <w:div w:id="346832035">
              <w:marLeft w:val="0"/>
              <w:marRight w:val="0"/>
              <w:marTop w:val="0"/>
              <w:marBottom w:val="0"/>
              <w:divBdr>
                <w:top w:val="none" w:sz="0" w:space="0" w:color="auto"/>
                <w:left w:val="none" w:sz="0" w:space="0" w:color="auto"/>
                <w:bottom w:val="none" w:sz="0" w:space="0" w:color="auto"/>
                <w:right w:val="none" w:sz="0" w:space="0" w:color="auto"/>
              </w:divBdr>
              <w:divsChild>
                <w:div w:id="184253896">
                  <w:marLeft w:val="0"/>
                  <w:marRight w:val="0"/>
                  <w:marTop w:val="0"/>
                  <w:marBottom w:val="0"/>
                  <w:divBdr>
                    <w:top w:val="none" w:sz="0" w:space="0" w:color="auto"/>
                    <w:left w:val="none" w:sz="0" w:space="0" w:color="auto"/>
                    <w:bottom w:val="none" w:sz="0" w:space="0" w:color="auto"/>
                    <w:right w:val="none" w:sz="0" w:space="0" w:color="auto"/>
                  </w:divBdr>
                </w:div>
              </w:divsChild>
            </w:div>
            <w:div w:id="1063943105">
              <w:marLeft w:val="0"/>
              <w:marRight w:val="0"/>
              <w:marTop w:val="0"/>
              <w:marBottom w:val="0"/>
              <w:divBdr>
                <w:top w:val="none" w:sz="0" w:space="0" w:color="auto"/>
                <w:left w:val="none" w:sz="0" w:space="0" w:color="auto"/>
                <w:bottom w:val="none" w:sz="0" w:space="0" w:color="auto"/>
                <w:right w:val="none" w:sz="0" w:space="0" w:color="auto"/>
              </w:divBdr>
              <w:divsChild>
                <w:div w:id="430012000">
                  <w:marLeft w:val="0"/>
                  <w:marRight w:val="0"/>
                  <w:marTop w:val="0"/>
                  <w:marBottom w:val="0"/>
                  <w:divBdr>
                    <w:top w:val="none" w:sz="0" w:space="0" w:color="auto"/>
                    <w:left w:val="none" w:sz="0" w:space="0" w:color="auto"/>
                    <w:bottom w:val="none" w:sz="0" w:space="0" w:color="auto"/>
                    <w:right w:val="none" w:sz="0" w:space="0" w:color="auto"/>
                  </w:divBdr>
                </w:div>
                <w:div w:id="1941521304">
                  <w:marLeft w:val="0"/>
                  <w:marRight w:val="0"/>
                  <w:marTop w:val="0"/>
                  <w:marBottom w:val="0"/>
                  <w:divBdr>
                    <w:top w:val="none" w:sz="0" w:space="0" w:color="auto"/>
                    <w:left w:val="none" w:sz="0" w:space="0" w:color="auto"/>
                    <w:bottom w:val="none" w:sz="0" w:space="0" w:color="auto"/>
                    <w:right w:val="none" w:sz="0" w:space="0" w:color="auto"/>
                  </w:divBdr>
                </w:div>
              </w:divsChild>
            </w:div>
            <w:div w:id="472217812">
              <w:marLeft w:val="0"/>
              <w:marRight w:val="0"/>
              <w:marTop w:val="0"/>
              <w:marBottom w:val="0"/>
              <w:divBdr>
                <w:top w:val="none" w:sz="0" w:space="0" w:color="auto"/>
                <w:left w:val="none" w:sz="0" w:space="0" w:color="auto"/>
                <w:bottom w:val="none" w:sz="0" w:space="0" w:color="auto"/>
                <w:right w:val="none" w:sz="0" w:space="0" w:color="auto"/>
              </w:divBdr>
              <w:divsChild>
                <w:div w:id="1487042786">
                  <w:marLeft w:val="0"/>
                  <w:marRight w:val="0"/>
                  <w:marTop w:val="0"/>
                  <w:marBottom w:val="0"/>
                  <w:divBdr>
                    <w:top w:val="none" w:sz="0" w:space="0" w:color="auto"/>
                    <w:left w:val="none" w:sz="0" w:space="0" w:color="auto"/>
                    <w:bottom w:val="none" w:sz="0" w:space="0" w:color="auto"/>
                    <w:right w:val="none" w:sz="0" w:space="0" w:color="auto"/>
                  </w:divBdr>
                </w:div>
              </w:divsChild>
            </w:div>
            <w:div w:id="2102794152">
              <w:marLeft w:val="0"/>
              <w:marRight w:val="0"/>
              <w:marTop w:val="0"/>
              <w:marBottom w:val="0"/>
              <w:divBdr>
                <w:top w:val="none" w:sz="0" w:space="0" w:color="auto"/>
                <w:left w:val="none" w:sz="0" w:space="0" w:color="auto"/>
                <w:bottom w:val="none" w:sz="0" w:space="0" w:color="auto"/>
                <w:right w:val="none" w:sz="0" w:space="0" w:color="auto"/>
              </w:divBdr>
              <w:divsChild>
                <w:div w:id="67849782">
                  <w:marLeft w:val="0"/>
                  <w:marRight w:val="0"/>
                  <w:marTop w:val="0"/>
                  <w:marBottom w:val="0"/>
                  <w:divBdr>
                    <w:top w:val="none" w:sz="0" w:space="0" w:color="auto"/>
                    <w:left w:val="none" w:sz="0" w:space="0" w:color="auto"/>
                    <w:bottom w:val="none" w:sz="0" w:space="0" w:color="auto"/>
                    <w:right w:val="none" w:sz="0" w:space="0" w:color="auto"/>
                  </w:divBdr>
                </w:div>
              </w:divsChild>
            </w:div>
            <w:div w:id="1656834794">
              <w:marLeft w:val="0"/>
              <w:marRight w:val="0"/>
              <w:marTop w:val="0"/>
              <w:marBottom w:val="0"/>
              <w:divBdr>
                <w:top w:val="none" w:sz="0" w:space="0" w:color="auto"/>
                <w:left w:val="none" w:sz="0" w:space="0" w:color="auto"/>
                <w:bottom w:val="none" w:sz="0" w:space="0" w:color="auto"/>
                <w:right w:val="none" w:sz="0" w:space="0" w:color="auto"/>
              </w:divBdr>
              <w:divsChild>
                <w:div w:id="700782936">
                  <w:marLeft w:val="0"/>
                  <w:marRight w:val="0"/>
                  <w:marTop w:val="0"/>
                  <w:marBottom w:val="0"/>
                  <w:divBdr>
                    <w:top w:val="none" w:sz="0" w:space="0" w:color="auto"/>
                    <w:left w:val="none" w:sz="0" w:space="0" w:color="auto"/>
                    <w:bottom w:val="none" w:sz="0" w:space="0" w:color="auto"/>
                    <w:right w:val="none" w:sz="0" w:space="0" w:color="auto"/>
                  </w:divBdr>
                </w:div>
              </w:divsChild>
            </w:div>
            <w:div w:id="1958095512">
              <w:marLeft w:val="0"/>
              <w:marRight w:val="0"/>
              <w:marTop w:val="0"/>
              <w:marBottom w:val="0"/>
              <w:divBdr>
                <w:top w:val="none" w:sz="0" w:space="0" w:color="auto"/>
                <w:left w:val="none" w:sz="0" w:space="0" w:color="auto"/>
                <w:bottom w:val="none" w:sz="0" w:space="0" w:color="auto"/>
                <w:right w:val="none" w:sz="0" w:space="0" w:color="auto"/>
              </w:divBdr>
              <w:divsChild>
                <w:div w:id="5819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8093">
          <w:marLeft w:val="0"/>
          <w:marRight w:val="0"/>
          <w:marTop w:val="0"/>
          <w:marBottom w:val="0"/>
          <w:divBdr>
            <w:top w:val="none" w:sz="0" w:space="0" w:color="auto"/>
            <w:left w:val="none" w:sz="0" w:space="0" w:color="auto"/>
            <w:bottom w:val="none" w:sz="0" w:space="0" w:color="auto"/>
            <w:right w:val="none" w:sz="0" w:space="0" w:color="auto"/>
          </w:divBdr>
          <w:divsChild>
            <w:div w:id="252052519">
              <w:marLeft w:val="0"/>
              <w:marRight w:val="0"/>
              <w:marTop w:val="0"/>
              <w:marBottom w:val="0"/>
              <w:divBdr>
                <w:top w:val="none" w:sz="0" w:space="0" w:color="auto"/>
                <w:left w:val="none" w:sz="0" w:space="0" w:color="auto"/>
                <w:bottom w:val="none" w:sz="0" w:space="0" w:color="auto"/>
                <w:right w:val="none" w:sz="0" w:space="0" w:color="auto"/>
              </w:divBdr>
              <w:divsChild>
                <w:div w:id="1794327851">
                  <w:marLeft w:val="0"/>
                  <w:marRight w:val="0"/>
                  <w:marTop w:val="0"/>
                  <w:marBottom w:val="0"/>
                  <w:divBdr>
                    <w:top w:val="none" w:sz="0" w:space="0" w:color="auto"/>
                    <w:left w:val="none" w:sz="0" w:space="0" w:color="auto"/>
                    <w:bottom w:val="none" w:sz="0" w:space="0" w:color="auto"/>
                    <w:right w:val="none" w:sz="0" w:space="0" w:color="auto"/>
                  </w:divBdr>
                </w:div>
              </w:divsChild>
            </w:div>
            <w:div w:id="1976325875">
              <w:marLeft w:val="0"/>
              <w:marRight w:val="0"/>
              <w:marTop w:val="0"/>
              <w:marBottom w:val="0"/>
              <w:divBdr>
                <w:top w:val="none" w:sz="0" w:space="0" w:color="auto"/>
                <w:left w:val="none" w:sz="0" w:space="0" w:color="auto"/>
                <w:bottom w:val="none" w:sz="0" w:space="0" w:color="auto"/>
                <w:right w:val="none" w:sz="0" w:space="0" w:color="auto"/>
              </w:divBdr>
              <w:divsChild>
                <w:div w:id="944535949">
                  <w:marLeft w:val="0"/>
                  <w:marRight w:val="0"/>
                  <w:marTop w:val="0"/>
                  <w:marBottom w:val="0"/>
                  <w:divBdr>
                    <w:top w:val="none" w:sz="0" w:space="0" w:color="auto"/>
                    <w:left w:val="none" w:sz="0" w:space="0" w:color="auto"/>
                    <w:bottom w:val="none" w:sz="0" w:space="0" w:color="auto"/>
                    <w:right w:val="none" w:sz="0" w:space="0" w:color="auto"/>
                  </w:divBdr>
                </w:div>
                <w:div w:id="1189299248">
                  <w:marLeft w:val="0"/>
                  <w:marRight w:val="0"/>
                  <w:marTop w:val="0"/>
                  <w:marBottom w:val="0"/>
                  <w:divBdr>
                    <w:top w:val="none" w:sz="0" w:space="0" w:color="auto"/>
                    <w:left w:val="none" w:sz="0" w:space="0" w:color="auto"/>
                    <w:bottom w:val="none" w:sz="0" w:space="0" w:color="auto"/>
                    <w:right w:val="none" w:sz="0" w:space="0" w:color="auto"/>
                  </w:divBdr>
                </w:div>
              </w:divsChild>
            </w:div>
            <w:div w:id="708066876">
              <w:marLeft w:val="0"/>
              <w:marRight w:val="0"/>
              <w:marTop w:val="0"/>
              <w:marBottom w:val="0"/>
              <w:divBdr>
                <w:top w:val="none" w:sz="0" w:space="0" w:color="auto"/>
                <w:left w:val="none" w:sz="0" w:space="0" w:color="auto"/>
                <w:bottom w:val="none" w:sz="0" w:space="0" w:color="auto"/>
                <w:right w:val="none" w:sz="0" w:space="0" w:color="auto"/>
              </w:divBdr>
              <w:divsChild>
                <w:div w:id="1611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Adams</dc:creator>
  <cp:keywords/>
  <dc:description/>
  <cp:lastModifiedBy>Richie Adams</cp:lastModifiedBy>
  <cp:revision>2</cp:revision>
  <dcterms:created xsi:type="dcterms:W3CDTF">2021-11-11T12:48:00Z</dcterms:created>
  <dcterms:modified xsi:type="dcterms:W3CDTF">2021-11-11T12:48:00Z</dcterms:modified>
</cp:coreProperties>
</file>