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670B3" w14:textId="3F336A7D" w:rsidR="009059E6" w:rsidRDefault="009059E6" w:rsidP="009059E6">
      <w:pPr>
        <w:keepNext/>
        <w:spacing w:after="0" w:line="240" w:lineRule="auto"/>
        <w:outlineLvl w:val="0"/>
        <w:rPr>
          <w:rFonts w:ascii="Arial" w:eastAsia="Times New Roman" w:hAnsi="Arial" w:cs="Arial"/>
          <w:b/>
          <w:u w:val="single"/>
        </w:rPr>
      </w:pPr>
      <w:bookmarkStart w:id="0" w:name="_Hlk73123366"/>
      <w:bookmarkStart w:id="1" w:name="_Hlk73120408"/>
    </w:p>
    <w:p w14:paraId="32891DEB" w14:textId="3C4C91E6" w:rsidR="009059E6" w:rsidRDefault="009059E6" w:rsidP="00A734BA">
      <w:pPr>
        <w:keepNext/>
        <w:spacing w:after="0" w:line="240" w:lineRule="auto"/>
        <w:jc w:val="center"/>
        <w:outlineLvl w:val="0"/>
        <w:rPr>
          <w:rFonts w:ascii="Arial" w:eastAsia="Times New Roman" w:hAnsi="Arial" w:cs="Arial"/>
          <w:b/>
          <w:u w:val="single"/>
        </w:rPr>
      </w:pPr>
    </w:p>
    <w:p w14:paraId="4F573606" w14:textId="77777777" w:rsidR="009059E6" w:rsidRPr="00DE4464" w:rsidRDefault="009059E6" w:rsidP="009059E6">
      <w:pPr>
        <w:jc w:val="center"/>
        <w:rPr>
          <w:b/>
          <w:bCs/>
          <w:lang w:val="en-US"/>
        </w:rPr>
      </w:pPr>
      <w:r w:rsidRPr="00DE4464">
        <w:rPr>
          <w:b/>
          <w:bCs/>
          <w:lang w:val="en-US"/>
        </w:rPr>
        <w:t xml:space="preserve">Senior Manager appointment     </w:t>
      </w:r>
    </w:p>
    <w:p w14:paraId="1829F6CC" w14:textId="41A8BDEF" w:rsidR="0000074A" w:rsidRPr="00DE4464" w:rsidRDefault="009059E6" w:rsidP="0000074A">
      <w:pPr>
        <w:jc w:val="center"/>
        <w:rPr>
          <w:b/>
          <w:bCs/>
          <w:lang w:val="en-US"/>
        </w:rPr>
      </w:pPr>
      <w:r w:rsidRPr="00DE4464">
        <w:rPr>
          <w:b/>
          <w:bCs/>
          <w:lang w:val="en-US"/>
        </w:rPr>
        <w:t>November 202</w:t>
      </w:r>
      <w:r w:rsidR="0000074A" w:rsidRPr="00DE4464">
        <w:rPr>
          <w:b/>
          <w:bCs/>
          <w:lang w:val="en-US"/>
        </w:rPr>
        <w:t>2</w:t>
      </w:r>
    </w:p>
    <w:p w14:paraId="3BE89345" w14:textId="77777777" w:rsidR="009059E6" w:rsidRDefault="009059E6" w:rsidP="009059E6">
      <w:pPr>
        <w:jc w:val="center"/>
        <w:rPr>
          <w:lang w:val="en-US"/>
        </w:rPr>
      </w:pPr>
    </w:p>
    <w:p w14:paraId="3F0DAB29" w14:textId="77777777" w:rsidR="009059E6" w:rsidRDefault="009059E6" w:rsidP="009059E6">
      <w:pPr>
        <w:rPr>
          <w:lang w:val="en-US"/>
        </w:rPr>
      </w:pPr>
      <w:r>
        <w:rPr>
          <w:lang w:val="en-US"/>
        </w:rPr>
        <w:t>This year is our 30</w:t>
      </w:r>
      <w:r w:rsidRPr="00FA0317">
        <w:rPr>
          <w:vertAlign w:val="superscript"/>
          <w:lang w:val="en-US"/>
        </w:rPr>
        <w:t>th</w:t>
      </w:r>
      <w:r>
        <w:rPr>
          <w:lang w:val="en-US"/>
        </w:rPr>
        <w:t xml:space="preserve"> Anniversary. We are a charity with an excellent reputation, based in two special locations. Our Office is situated within the beautiful grounds of the Gannochy Trust and much of our outdoor work is experienced within the unique environment of Megginch Castle Estate. Perthshire provides a wealth of amazing places for our varied work. </w:t>
      </w:r>
    </w:p>
    <w:p w14:paraId="711F4292" w14:textId="77777777" w:rsidR="009059E6" w:rsidRDefault="009059E6" w:rsidP="009059E6">
      <w:pPr>
        <w:rPr>
          <w:lang w:val="en-US"/>
        </w:rPr>
      </w:pPr>
      <w:r>
        <w:rPr>
          <w:lang w:val="en-US"/>
        </w:rPr>
        <w:t>We have a small team of 4 highly dedicated staff, soon to increase,  and we are committed to helping young people overcome whatever barriers they face and to help them  believe in themselves, have ambitions, and fulfil their potential.</w:t>
      </w:r>
    </w:p>
    <w:p w14:paraId="439B573E" w14:textId="77777777" w:rsidR="009059E6" w:rsidRDefault="009059E6" w:rsidP="009059E6">
      <w:pPr>
        <w:rPr>
          <w:lang w:val="en-US"/>
        </w:rPr>
      </w:pPr>
      <w:r>
        <w:rPr>
          <w:lang w:val="en-US"/>
        </w:rPr>
        <w:t>Our face to face work is increasing all the time as the impact of our work within “The Starfish Way” becomes more widely known. We are now at the point of significant expansion and are looking for a Senior Manager to lead the team and reach out to even greater numbers of young people. This new role is to help us move to that next milestone in our development and to ensure the sustainability and high quality of our work.</w:t>
      </w:r>
    </w:p>
    <w:p w14:paraId="66ECD8C2" w14:textId="77777777" w:rsidR="009059E6" w:rsidRDefault="009059E6" w:rsidP="009059E6">
      <w:pPr>
        <w:rPr>
          <w:lang w:val="en-US"/>
        </w:rPr>
      </w:pPr>
      <w:r>
        <w:rPr>
          <w:lang w:val="en-US"/>
        </w:rPr>
        <w:t>We seek someone who will share our vision, who will be passionate about the work we do, who is experienced, and who works towards the highest standards. Our Senior Manager needs to fit within the ethos of our team, be compassionate towards others, considerate, and get the job done. Good communication and positive and trusting working relationships are at the heart of the way we try to work.</w:t>
      </w:r>
    </w:p>
    <w:p w14:paraId="0AB17096" w14:textId="77777777" w:rsidR="009059E6" w:rsidRDefault="009059E6" w:rsidP="009059E6">
      <w:pPr>
        <w:rPr>
          <w:lang w:val="en-US"/>
        </w:rPr>
      </w:pPr>
      <w:r>
        <w:rPr>
          <w:lang w:val="en-US"/>
        </w:rPr>
        <w:t>This post is a full time post. The starting salary will be £32004 per annum. Pay reviews are normally held annually in March.</w:t>
      </w:r>
    </w:p>
    <w:p w14:paraId="24EA61CB" w14:textId="77777777" w:rsidR="009059E6" w:rsidRDefault="009059E6" w:rsidP="009059E6">
      <w:pPr>
        <w:rPr>
          <w:lang w:val="en-US"/>
        </w:rPr>
      </w:pPr>
      <w:r>
        <w:rPr>
          <w:lang w:val="en-US"/>
        </w:rPr>
        <w:t>The post is guaranteed for 1 year though we expect funding to continue thereafter and seek continuity in this essential role.</w:t>
      </w:r>
    </w:p>
    <w:p w14:paraId="47F6861B" w14:textId="77777777" w:rsidR="009059E6" w:rsidRDefault="009059E6" w:rsidP="009059E6">
      <w:pPr>
        <w:rPr>
          <w:lang w:val="en-US"/>
        </w:rPr>
      </w:pPr>
      <w:r>
        <w:rPr>
          <w:lang w:val="en-US"/>
        </w:rPr>
        <w:t>The successful candidate(s), (it is open to job share), will be able to work from home for some of the time though we believe personal relationships are crucial, involving both face to face meetings with our staff, our Trustees, our stakeholders, and our young people. Consequently, the job cannot be undertaken virtually.</w:t>
      </w:r>
    </w:p>
    <w:p w14:paraId="70C39672" w14:textId="5FC070AD" w:rsidR="009059E6" w:rsidRDefault="009059E6" w:rsidP="009059E6">
      <w:pPr>
        <w:rPr>
          <w:lang w:val="en-US"/>
        </w:rPr>
      </w:pPr>
      <w:r>
        <w:rPr>
          <w:lang w:val="en-US"/>
        </w:rPr>
        <w:t>We look forward to hearing from you.</w:t>
      </w:r>
    </w:p>
    <w:p w14:paraId="1A6F7905" w14:textId="77777777" w:rsidR="009059E6" w:rsidRDefault="009059E6" w:rsidP="009059E6">
      <w:pPr>
        <w:rPr>
          <w:lang w:val="en-US"/>
        </w:rPr>
      </w:pPr>
    </w:p>
    <w:p w14:paraId="418273FB" w14:textId="77777777" w:rsidR="009059E6" w:rsidRDefault="009059E6" w:rsidP="009059E6">
      <w:pPr>
        <w:rPr>
          <w:lang w:val="en-US"/>
        </w:rPr>
      </w:pPr>
      <w:r>
        <w:rPr>
          <w:lang w:val="en-US"/>
        </w:rPr>
        <w:t>Robin Illsley</w:t>
      </w:r>
    </w:p>
    <w:p w14:paraId="061555B5" w14:textId="018B5E62" w:rsidR="009059E6" w:rsidRDefault="009059E6" w:rsidP="009059E6">
      <w:pPr>
        <w:rPr>
          <w:lang w:val="en-US"/>
        </w:rPr>
      </w:pPr>
      <w:r>
        <w:rPr>
          <w:lang w:val="en-US"/>
        </w:rPr>
        <w:t>Chair</w:t>
      </w:r>
    </w:p>
    <w:p w14:paraId="5AB07FEF" w14:textId="4028E5B7" w:rsidR="0000074A" w:rsidRDefault="0000074A" w:rsidP="009059E6">
      <w:pPr>
        <w:rPr>
          <w:lang w:val="en-US"/>
        </w:rPr>
      </w:pPr>
    </w:p>
    <w:p w14:paraId="7C018660" w14:textId="77777777" w:rsidR="0000074A" w:rsidRDefault="0000074A" w:rsidP="009059E6">
      <w:pPr>
        <w:rPr>
          <w:lang w:val="en-US"/>
        </w:rPr>
      </w:pPr>
    </w:p>
    <w:p w14:paraId="7B85BCB1" w14:textId="77777777" w:rsidR="009059E6" w:rsidRDefault="009059E6" w:rsidP="009059E6">
      <w:pPr>
        <w:rPr>
          <w:lang w:val="en-US"/>
        </w:rPr>
      </w:pPr>
    </w:p>
    <w:p w14:paraId="42A25B95" w14:textId="77777777" w:rsidR="00A734BA" w:rsidRPr="00A734BA" w:rsidRDefault="00A734BA" w:rsidP="00A734BA">
      <w:pPr>
        <w:keepNext/>
        <w:spacing w:after="0" w:line="240" w:lineRule="auto"/>
        <w:jc w:val="center"/>
        <w:outlineLvl w:val="0"/>
        <w:rPr>
          <w:rFonts w:ascii="Arial" w:eastAsia="Times New Roman" w:hAnsi="Arial" w:cs="Arial"/>
          <w:b/>
          <w:u w:val="single"/>
        </w:rPr>
      </w:pPr>
      <w:bookmarkStart w:id="2" w:name="_Hlk73121115"/>
      <w:r w:rsidRPr="00A734BA">
        <w:rPr>
          <w:rFonts w:ascii="Arial" w:eastAsia="Times New Roman" w:hAnsi="Arial" w:cs="Arial"/>
          <w:b/>
          <w:u w:val="single"/>
        </w:rPr>
        <w:lastRenderedPageBreak/>
        <w:t xml:space="preserve"> JOB PROFILE</w:t>
      </w:r>
    </w:p>
    <w:p w14:paraId="69A03180" w14:textId="77777777" w:rsidR="00A734BA" w:rsidRPr="00A734BA" w:rsidRDefault="00A734BA" w:rsidP="00A734BA">
      <w:pPr>
        <w:spacing w:after="0" w:line="240" w:lineRule="auto"/>
        <w:rPr>
          <w:rFonts w:ascii="Arial" w:eastAsia="Times New Roman" w:hAnsi="Arial" w:cs="Arial"/>
        </w:rPr>
      </w:pPr>
    </w:p>
    <w:p w14:paraId="4197FB8D" w14:textId="77777777" w:rsidR="00A734BA" w:rsidRPr="00A734BA" w:rsidRDefault="00A734BA" w:rsidP="00A734BA">
      <w:pPr>
        <w:keepNext/>
        <w:spacing w:after="0" w:line="240" w:lineRule="auto"/>
        <w:outlineLvl w:val="1"/>
        <w:rPr>
          <w:rFonts w:ascii="Arial" w:eastAsia="Times New Roman" w:hAnsi="Arial" w:cs="Arial"/>
        </w:rPr>
      </w:pPr>
      <w:r w:rsidRPr="00A734BA">
        <w:rPr>
          <w:rFonts w:ascii="Arial" w:eastAsia="Times New Roman" w:hAnsi="Arial" w:cs="Arial"/>
          <w:b/>
        </w:rPr>
        <w:t>Job Title:</w:t>
      </w:r>
      <w:r w:rsidRPr="00A734BA">
        <w:rPr>
          <w:rFonts w:ascii="Arial" w:eastAsia="Times New Roman" w:hAnsi="Arial" w:cs="Arial"/>
        </w:rPr>
        <w:tab/>
      </w:r>
      <w:r w:rsidRPr="00A734BA">
        <w:rPr>
          <w:rFonts w:ascii="Arial" w:eastAsia="Times New Roman" w:hAnsi="Arial" w:cs="Arial"/>
        </w:rPr>
        <w:tab/>
      </w:r>
      <w:r w:rsidRPr="00A734BA">
        <w:rPr>
          <w:rFonts w:ascii="Arial" w:eastAsia="Times New Roman" w:hAnsi="Arial" w:cs="Arial"/>
        </w:rPr>
        <w:tab/>
        <w:t xml:space="preserve">Senior Manager  </w:t>
      </w:r>
    </w:p>
    <w:p w14:paraId="7E9A3A51" w14:textId="77777777" w:rsidR="00A734BA" w:rsidRPr="00A734BA" w:rsidRDefault="00A734BA" w:rsidP="00A734BA">
      <w:pPr>
        <w:spacing w:after="0" w:line="240" w:lineRule="auto"/>
        <w:ind w:left="2880" w:hanging="2880"/>
        <w:rPr>
          <w:rFonts w:ascii="Arial" w:eastAsia="Times New Roman" w:hAnsi="Arial" w:cs="Arial"/>
          <w:b/>
        </w:rPr>
      </w:pPr>
    </w:p>
    <w:p w14:paraId="7DBC3D6B" w14:textId="77777777" w:rsidR="00A734BA" w:rsidRPr="00A734BA" w:rsidRDefault="00A734BA" w:rsidP="00A734BA">
      <w:pPr>
        <w:spacing w:after="0" w:line="240" w:lineRule="auto"/>
        <w:ind w:left="2880" w:hanging="2880"/>
        <w:rPr>
          <w:rFonts w:ascii="Arial" w:eastAsia="Times New Roman" w:hAnsi="Arial" w:cs="Arial"/>
        </w:rPr>
      </w:pPr>
      <w:r w:rsidRPr="00A734BA">
        <w:rPr>
          <w:rFonts w:ascii="Arial" w:eastAsia="Times New Roman" w:hAnsi="Arial" w:cs="Arial"/>
          <w:b/>
        </w:rPr>
        <w:t>Reports to:</w:t>
      </w:r>
      <w:r w:rsidRPr="00A734BA">
        <w:rPr>
          <w:rFonts w:ascii="Arial" w:eastAsia="Times New Roman" w:hAnsi="Arial" w:cs="Arial"/>
        </w:rPr>
        <w:tab/>
      </w:r>
      <w:r w:rsidRPr="00A734BA">
        <w:rPr>
          <w:rFonts w:ascii="Arial" w:eastAsia="Times New Roman" w:hAnsi="Arial" w:cs="Arial"/>
          <w:bCs/>
        </w:rPr>
        <w:t>The Chair of the Association and the Executive Committee</w:t>
      </w:r>
      <w:r w:rsidRPr="00A734BA">
        <w:rPr>
          <w:rFonts w:ascii="Arial" w:eastAsia="Times New Roman" w:hAnsi="Arial" w:cs="Arial"/>
          <w:b/>
          <w:bCs/>
        </w:rPr>
        <w:t xml:space="preserve"> </w:t>
      </w:r>
    </w:p>
    <w:bookmarkEnd w:id="0"/>
    <w:bookmarkEnd w:id="2"/>
    <w:p w14:paraId="398D25C9" w14:textId="77777777" w:rsidR="00A734BA" w:rsidRPr="00A734BA" w:rsidRDefault="00A734BA" w:rsidP="00A734BA">
      <w:pPr>
        <w:keepNext/>
        <w:spacing w:after="0" w:line="240" w:lineRule="auto"/>
        <w:outlineLvl w:val="1"/>
        <w:rPr>
          <w:rFonts w:ascii="Arial" w:eastAsia="Times New Roman" w:hAnsi="Arial" w:cs="Arial"/>
        </w:rPr>
      </w:pPr>
    </w:p>
    <w:bookmarkEnd w:id="1"/>
    <w:p w14:paraId="76EF69DB" w14:textId="77777777" w:rsidR="00A734BA" w:rsidRPr="00A734BA" w:rsidRDefault="00A734BA" w:rsidP="00A734BA">
      <w:pPr>
        <w:spacing w:after="0" w:line="240" w:lineRule="auto"/>
        <w:rPr>
          <w:rFonts w:ascii="Arial" w:eastAsia="Times New Roman" w:hAnsi="Arial" w:cs="Arial"/>
        </w:rPr>
      </w:pPr>
    </w:p>
    <w:p w14:paraId="59BCEE98" w14:textId="77777777" w:rsidR="00A734BA" w:rsidRPr="00A734BA" w:rsidRDefault="00A734BA" w:rsidP="00A734BA">
      <w:pPr>
        <w:spacing w:after="0" w:line="240" w:lineRule="auto"/>
        <w:rPr>
          <w:rFonts w:ascii="Arial" w:eastAsia="Times New Roman" w:hAnsi="Arial" w:cs="Arial"/>
          <w:u w:val="single"/>
        </w:rPr>
      </w:pPr>
      <w:r w:rsidRPr="00A734BA">
        <w:rPr>
          <w:rFonts w:ascii="Arial" w:eastAsia="Times New Roman" w:hAnsi="Arial" w:cs="Arial"/>
          <w:b/>
          <w:u w:val="single"/>
        </w:rPr>
        <w:t>JOB OVERVIEW</w:t>
      </w:r>
      <w:r w:rsidRPr="00A734BA">
        <w:rPr>
          <w:rFonts w:ascii="Arial" w:eastAsia="Times New Roman" w:hAnsi="Arial" w:cs="Arial"/>
          <w:u w:val="single"/>
        </w:rPr>
        <w:t>:</w:t>
      </w:r>
    </w:p>
    <w:p w14:paraId="401A16C2" w14:textId="77777777" w:rsidR="00A734BA" w:rsidRPr="00A734BA" w:rsidRDefault="00A734BA" w:rsidP="00A734BA">
      <w:pPr>
        <w:spacing w:after="0" w:line="240" w:lineRule="auto"/>
        <w:rPr>
          <w:rFonts w:ascii="Arial" w:eastAsia="Times New Roman" w:hAnsi="Arial" w:cs="Arial"/>
          <w:u w:val="single"/>
        </w:rPr>
      </w:pPr>
    </w:p>
    <w:p w14:paraId="6043D562" w14:textId="77777777" w:rsidR="00A734BA" w:rsidRDefault="00A734BA" w:rsidP="00A734BA">
      <w:pPr>
        <w:spacing w:after="0" w:line="240" w:lineRule="auto"/>
        <w:jc w:val="both"/>
        <w:rPr>
          <w:rFonts w:ascii="Arial" w:eastAsia="Times New Roman" w:hAnsi="Arial" w:cs="Arial"/>
        </w:rPr>
      </w:pPr>
      <w:r w:rsidRPr="00A734BA">
        <w:rPr>
          <w:rFonts w:ascii="Arial" w:eastAsia="Times New Roman" w:hAnsi="Arial" w:cs="Arial"/>
        </w:rPr>
        <w:t xml:space="preserve">To ensure the highest standard of performance and service for “The Duke of Edinburgh’s Award Perth and Kinross Association” whilst ensuring that the day-to-day operations run smoothly.  </w:t>
      </w:r>
    </w:p>
    <w:p w14:paraId="22AC580C" w14:textId="77777777" w:rsidR="00A734BA" w:rsidRDefault="00A734BA" w:rsidP="00A734BA">
      <w:pPr>
        <w:spacing w:after="0" w:line="240" w:lineRule="auto"/>
        <w:jc w:val="both"/>
        <w:rPr>
          <w:rFonts w:ascii="Arial" w:eastAsia="Times New Roman" w:hAnsi="Arial" w:cs="Arial"/>
        </w:rPr>
      </w:pPr>
    </w:p>
    <w:p w14:paraId="37AD7AB9" w14:textId="77777777" w:rsidR="00A734BA" w:rsidRDefault="00A734BA" w:rsidP="00A734BA">
      <w:pPr>
        <w:spacing w:after="0" w:line="240" w:lineRule="auto"/>
        <w:jc w:val="both"/>
        <w:rPr>
          <w:rFonts w:ascii="Arial" w:eastAsia="Times New Roman" w:hAnsi="Arial" w:cs="Arial"/>
        </w:rPr>
      </w:pPr>
      <w:r w:rsidRPr="00A734BA">
        <w:rPr>
          <w:rFonts w:ascii="Arial" w:eastAsia="Times New Roman" w:hAnsi="Arial" w:cs="Arial"/>
        </w:rPr>
        <w:t xml:space="preserve">Responsible for ensuring that effective methods and procedures are put into place so that the Trust runs to its maximum effectiveness and adheres to all legal requirements. </w:t>
      </w:r>
    </w:p>
    <w:p w14:paraId="4B193ABE" w14:textId="77777777" w:rsidR="00A734BA" w:rsidRDefault="00A734BA" w:rsidP="00A734BA">
      <w:pPr>
        <w:spacing w:after="0" w:line="240" w:lineRule="auto"/>
        <w:jc w:val="both"/>
        <w:rPr>
          <w:rFonts w:ascii="Arial" w:eastAsia="Times New Roman" w:hAnsi="Arial" w:cs="Arial"/>
        </w:rPr>
      </w:pPr>
    </w:p>
    <w:p w14:paraId="79B2304C" w14:textId="77777777" w:rsidR="00A734BA" w:rsidRDefault="00A734BA" w:rsidP="00A734BA">
      <w:pPr>
        <w:spacing w:after="0" w:line="240" w:lineRule="auto"/>
        <w:jc w:val="both"/>
        <w:rPr>
          <w:rFonts w:ascii="Arial" w:eastAsia="Times New Roman" w:hAnsi="Arial" w:cs="Arial"/>
        </w:rPr>
      </w:pPr>
      <w:r w:rsidRPr="00A734BA">
        <w:rPr>
          <w:rFonts w:ascii="Arial" w:eastAsia="Times New Roman" w:hAnsi="Arial" w:cs="Arial"/>
        </w:rPr>
        <w:t xml:space="preserve">Responsible for ensuring the effective implementation of our strategic plans. </w:t>
      </w:r>
    </w:p>
    <w:p w14:paraId="7A1D7ACF" w14:textId="77777777" w:rsidR="00A734BA" w:rsidRDefault="00A734BA" w:rsidP="00A734BA">
      <w:pPr>
        <w:spacing w:after="0" w:line="240" w:lineRule="auto"/>
        <w:jc w:val="both"/>
        <w:rPr>
          <w:rFonts w:ascii="Arial" w:eastAsia="Times New Roman" w:hAnsi="Arial" w:cs="Arial"/>
        </w:rPr>
      </w:pPr>
    </w:p>
    <w:p w14:paraId="2C42C546" w14:textId="77777777" w:rsidR="00A734BA" w:rsidRDefault="00A734BA" w:rsidP="00A734BA">
      <w:pPr>
        <w:spacing w:after="0" w:line="240" w:lineRule="auto"/>
        <w:jc w:val="both"/>
        <w:rPr>
          <w:rFonts w:ascii="Arial" w:eastAsia="Times New Roman" w:hAnsi="Arial" w:cs="Arial"/>
        </w:rPr>
      </w:pPr>
      <w:r w:rsidRPr="00A734BA">
        <w:rPr>
          <w:rFonts w:ascii="Arial" w:eastAsia="Times New Roman" w:hAnsi="Arial" w:cs="Arial"/>
        </w:rPr>
        <w:t xml:space="preserve">Responsible for our financial security and provision of quality support and services. </w:t>
      </w:r>
    </w:p>
    <w:p w14:paraId="6E232A37" w14:textId="77777777" w:rsidR="00A734BA" w:rsidRDefault="00A734BA" w:rsidP="00A734BA">
      <w:pPr>
        <w:spacing w:after="0" w:line="240" w:lineRule="auto"/>
        <w:jc w:val="both"/>
        <w:rPr>
          <w:rFonts w:ascii="Arial" w:eastAsia="Times New Roman" w:hAnsi="Arial" w:cs="Arial"/>
        </w:rPr>
      </w:pPr>
    </w:p>
    <w:p w14:paraId="43E7ECA3" w14:textId="1896D983" w:rsidR="00A734BA" w:rsidRPr="00A734BA" w:rsidRDefault="00A734BA" w:rsidP="00A734BA">
      <w:pPr>
        <w:spacing w:after="0" w:line="240" w:lineRule="auto"/>
        <w:jc w:val="both"/>
        <w:rPr>
          <w:rFonts w:ascii="Arial" w:eastAsia="Times New Roman" w:hAnsi="Arial" w:cs="Arial"/>
        </w:rPr>
      </w:pPr>
      <w:r w:rsidRPr="00A734BA">
        <w:rPr>
          <w:rFonts w:ascii="Arial" w:eastAsia="Times New Roman" w:hAnsi="Arial" w:cs="Arial"/>
        </w:rPr>
        <w:t>The Senior Manager will maintain the ethos and spirit of the Award in all that the Association does.</w:t>
      </w:r>
    </w:p>
    <w:p w14:paraId="336E1317" w14:textId="77777777" w:rsidR="00A734BA" w:rsidRPr="00A734BA" w:rsidRDefault="00A734BA" w:rsidP="00A734BA">
      <w:pPr>
        <w:spacing w:after="0" w:line="240" w:lineRule="auto"/>
        <w:rPr>
          <w:rFonts w:ascii="Arial" w:eastAsia="Times New Roman" w:hAnsi="Arial" w:cs="Arial"/>
        </w:rPr>
      </w:pPr>
    </w:p>
    <w:p w14:paraId="20DF2616" w14:textId="77777777" w:rsidR="00A734BA" w:rsidRPr="00A734BA" w:rsidRDefault="00A734BA" w:rsidP="00A734BA">
      <w:pPr>
        <w:spacing w:after="0" w:line="240" w:lineRule="auto"/>
        <w:rPr>
          <w:rFonts w:ascii="Arial" w:eastAsia="Times New Roman" w:hAnsi="Arial" w:cs="Arial"/>
          <w:b/>
          <w:u w:val="single"/>
        </w:rPr>
      </w:pPr>
    </w:p>
    <w:p w14:paraId="2BC4CD78" w14:textId="77777777" w:rsidR="00A734BA" w:rsidRPr="00A734BA" w:rsidRDefault="00A734BA" w:rsidP="00A734BA">
      <w:pPr>
        <w:spacing w:after="0" w:line="240" w:lineRule="auto"/>
        <w:rPr>
          <w:rFonts w:ascii="Arial" w:eastAsia="Times New Roman" w:hAnsi="Arial" w:cs="Arial"/>
          <w:u w:val="single"/>
        </w:rPr>
      </w:pPr>
      <w:r w:rsidRPr="00A734BA">
        <w:rPr>
          <w:rFonts w:ascii="Arial" w:eastAsia="Times New Roman" w:hAnsi="Arial" w:cs="Arial"/>
          <w:b/>
          <w:u w:val="single"/>
        </w:rPr>
        <w:t>KEY ACCOUNTABILITIES</w:t>
      </w:r>
      <w:r w:rsidRPr="00A734BA">
        <w:rPr>
          <w:rFonts w:ascii="Arial" w:eastAsia="Times New Roman" w:hAnsi="Arial" w:cs="Arial"/>
          <w:u w:val="single"/>
        </w:rPr>
        <w:t>:</w:t>
      </w:r>
    </w:p>
    <w:p w14:paraId="380B4644" w14:textId="77777777" w:rsidR="00A734BA" w:rsidRPr="00A734BA" w:rsidRDefault="00A734BA" w:rsidP="00A734BA">
      <w:pPr>
        <w:spacing w:after="0" w:line="240" w:lineRule="auto"/>
        <w:rPr>
          <w:rFonts w:ascii="Arial" w:eastAsia="Times New Roman" w:hAnsi="Arial" w:cs="Arial"/>
        </w:rPr>
      </w:pPr>
    </w:p>
    <w:p w14:paraId="23937818" w14:textId="77777777" w:rsidR="00A734BA" w:rsidRPr="00A734BA" w:rsidRDefault="00A734BA" w:rsidP="00A734BA">
      <w:pPr>
        <w:numPr>
          <w:ilvl w:val="0"/>
          <w:numId w:val="5"/>
        </w:numPr>
        <w:spacing w:after="0" w:line="240" w:lineRule="auto"/>
        <w:rPr>
          <w:rFonts w:ascii="Arial" w:eastAsia="Times New Roman" w:hAnsi="Arial" w:cs="Arial"/>
        </w:rPr>
      </w:pPr>
      <w:r w:rsidRPr="00A734BA">
        <w:rPr>
          <w:rFonts w:ascii="Arial" w:eastAsia="Times New Roman" w:hAnsi="Arial" w:cs="Arial"/>
        </w:rPr>
        <w:t xml:space="preserve">Service Excellence </w:t>
      </w:r>
    </w:p>
    <w:p w14:paraId="6B72FEF1" w14:textId="77777777" w:rsidR="00A734BA" w:rsidRPr="00A734BA" w:rsidRDefault="00A734BA" w:rsidP="00A734BA">
      <w:pPr>
        <w:numPr>
          <w:ilvl w:val="0"/>
          <w:numId w:val="5"/>
        </w:numPr>
        <w:spacing w:after="0" w:line="240" w:lineRule="auto"/>
        <w:rPr>
          <w:rFonts w:ascii="Arial" w:eastAsia="Times New Roman" w:hAnsi="Arial" w:cs="Arial"/>
        </w:rPr>
      </w:pPr>
      <w:r w:rsidRPr="00A734BA">
        <w:rPr>
          <w:rFonts w:ascii="Arial" w:eastAsia="Times New Roman" w:hAnsi="Arial" w:cs="Arial"/>
        </w:rPr>
        <w:t xml:space="preserve">Association Activity Reporting </w:t>
      </w:r>
    </w:p>
    <w:p w14:paraId="35AB55AB" w14:textId="77777777" w:rsidR="00A734BA" w:rsidRPr="00A734BA" w:rsidRDefault="00A734BA" w:rsidP="00A734BA">
      <w:pPr>
        <w:numPr>
          <w:ilvl w:val="0"/>
          <w:numId w:val="5"/>
        </w:numPr>
        <w:spacing w:after="0" w:line="240" w:lineRule="auto"/>
        <w:rPr>
          <w:rFonts w:ascii="Arial" w:eastAsia="Times New Roman" w:hAnsi="Arial" w:cs="Arial"/>
        </w:rPr>
      </w:pPr>
      <w:r w:rsidRPr="00A734BA">
        <w:rPr>
          <w:rFonts w:ascii="Arial" w:eastAsia="Times New Roman" w:hAnsi="Arial" w:cs="Arial"/>
        </w:rPr>
        <w:t>Managing Relationships</w:t>
      </w:r>
    </w:p>
    <w:p w14:paraId="09024D2D" w14:textId="77777777" w:rsidR="00A734BA" w:rsidRPr="00A734BA" w:rsidRDefault="00A734BA" w:rsidP="00A734BA">
      <w:pPr>
        <w:numPr>
          <w:ilvl w:val="0"/>
          <w:numId w:val="5"/>
        </w:numPr>
        <w:spacing w:after="0" w:line="240" w:lineRule="auto"/>
        <w:rPr>
          <w:rFonts w:ascii="Arial" w:eastAsia="Times New Roman" w:hAnsi="Arial" w:cs="Arial"/>
        </w:rPr>
      </w:pPr>
      <w:r w:rsidRPr="00A734BA">
        <w:rPr>
          <w:rFonts w:ascii="Arial" w:eastAsia="Times New Roman" w:hAnsi="Arial" w:cs="Arial"/>
        </w:rPr>
        <w:t xml:space="preserve">Staff/team support </w:t>
      </w:r>
    </w:p>
    <w:p w14:paraId="385778D6" w14:textId="77777777" w:rsidR="00A734BA" w:rsidRPr="00A734BA" w:rsidRDefault="00A734BA" w:rsidP="00A734BA">
      <w:pPr>
        <w:numPr>
          <w:ilvl w:val="0"/>
          <w:numId w:val="5"/>
        </w:numPr>
        <w:spacing w:after="0" w:line="240" w:lineRule="auto"/>
        <w:rPr>
          <w:rFonts w:ascii="Arial" w:eastAsia="Times New Roman" w:hAnsi="Arial" w:cs="Arial"/>
        </w:rPr>
      </w:pPr>
      <w:r w:rsidRPr="00A734BA">
        <w:rPr>
          <w:rFonts w:ascii="Arial" w:eastAsia="Times New Roman" w:hAnsi="Arial" w:cs="Arial"/>
        </w:rPr>
        <w:t xml:space="preserve">Financial Operations &amp; Fundraising </w:t>
      </w:r>
    </w:p>
    <w:p w14:paraId="0EC37A25" w14:textId="77777777" w:rsidR="00A734BA" w:rsidRPr="00A734BA" w:rsidRDefault="00A734BA" w:rsidP="00A734BA">
      <w:pPr>
        <w:keepNext/>
        <w:spacing w:after="0" w:line="240" w:lineRule="auto"/>
        <w:outlineLvl w:val="2"/>
        <w:rPr>
          <w:rFonts w:ascii="Arial" w:eastAsia="Times New Roman" w:hAnsi="Arial" w:cs="Arial"/>
          <w:b/>
          <w:u w:val="single"/>
        </w:rPr>
      </w:pPr>
    </w:p>
    <w:p w14:paraId="7C318D18" w14:textId="77777777" w:rsidR="00A734BA" w:rsidRPr="00A734BA" w:rsidRDefault="00A734BA" w:rsidP="00A734BA">
      <w:pPr>
        <w:keepNext/>
        <w:spacing w:after="0" w:line="240" w:lineRule="auto"/>
        <w:outlineLvl w:val="2"/>
        <w:rPr>
          <w:rFonts w:ascii="Arial" w:eastAsia="Times New Roman" w:hAnsi="Arial" w:cs="Arial"/>
          <w:b/>
          <w:u w:val="single"/>
        </w:rPr>
      </w:pPr>
      <w:r w:rsidRPr="00A734BA">
        <w:rPr>
          <w:rFonts w:ascii="Arial" w:eastAsia="Times New Roman" w:hAnsi="Arial" w:cs="Arial"/>
          <w:b/>
          <w:u w:val="single"/>
        </w:rPr>
        <w:t>KEY ACTIVITIES</w:t>
      </w:r>
    </w:p>
    <w:p w14:paraId="13FEBFA4" w14:textId="77777777" w:rsidR="00A734BA" w:rsidRPr="00A734BA" w:rsidRDefault="00A734BA" w:rsidP="00A734BA">
      <w:pPr>
        <w:spacing w:after="0" w:line="240" w:lineRule="auto"/>
        <w:rPr>
          <w:rFonts w:ascii="Arial" w:eastAsia="Times New Roman" w:hAnsi="Arial" w:cs="Arial"/>
        </w:rPr>
      </w:pPr>
    </w:p>
    <w:p w14:paraId="2F0ABC0A" w14:textId="77777777" w:rsidR="00A734BA" w:rsidRPr="00A734BA" w:rsidRDefault="00A734BA" w:rsidP="00A734BA">
      <w:pPr>
        <w:tabs>
          <w:tab w:val="center" w:pos="4153"/>
          <w:tab w:val="right" w:pos="8306"/>
        </w:tabs>
        <w:spacing w:after="0" w:line="240" w:lineRule="auto"/>
        <w:rPr>
          <w:rFonts w:ascii="Arial" w:eastAsia="Times New Roman" w:hAnsi="Arial" w:cs="Arial"/>
          <w:b/>
          <w:bCs/>
          <w:u w:val="single"/>
        </w:rPr>
      </w:pPr>
      <w:r w:rsidRPr="00A734BA">
        <w:rPr>
          <w:rFonts w:ascii="Arial" w:eastAsia="Times New Roman" w:hAnsi="Arial" w:cs="Arial"/>
          <w:b/>
          <w:bCs/>
          <w:u w:val="single"/>
        </w:rPr>
        <w:t xml:space="preserve">Service Excellence </w:t>
      </w:r>
    </w:p>
    <w:p w14:paraId="49DC8DB8" w14:textId="77777777" w:rsidR="00A734BA" w:rsidRPr="00A734BA" w:rsidRDefault="00A734BA" w:rsidP="00A734BA">
      <w:pPr>
        <w:tabs>
          <w:tab w:val="center" w:pos="4153"/>
          <w:tab w:val="right" w:pos="8306"/>
        </w:tabs>
        <w:spacing w:after="0" w:line="240" w:lineRule="auto"/>
        <w:rPr>
          <w:rFonts w:ascii="Arial" w:eastAsia="Times New Roman" w:hAnsi="Arial" w:cs="Arial"/>
          <w:b/>
          <w:bCs/>
          <w:u w:val="single"/>
        </w:rPr>
      </w:pPr>
    </w:p>
    <w:p w14:paraId="2D35ADA0" w14:textId="77777777" w:rsidR="00A734BA" w:rsidRPr="00A734BA" w:rsidRDefault="00A734BA" w:rsidP="00A734BA">
      <w:pPr>
        <w:numPr>
          <w:ilvl w:val="0"/>
          <w:numId w:val="2"/>
        </w:numPr>
        <w:tabs>
          <w:tab w:val="left" w:pos="142"/>
          <w:tab w:val="left" w:pos="284"/>
        </w:tabs>
        <w:suppressAutoHyphens/>
        <w:spacing w:after="0" w:line="240" w:lineRule="auto"/>
        <w:jc w:val="both"/>
        <w:rPr>
          <w:rFonts w:ascii="Arial" w:eastAsia="Times New Roman" w:hAnsi="Arial" w:cs="Arial"/>
        </w:rPr>
      </w:pPr>
      <w:r w:rsidRPr="00A734BA">
        <w:rPr>
          <w:rFonts w:ascii="Arial" w:eastAsia="Times New Roman" w:hAnsi="Arial" w:cs="Arial"/>
        </w:rPr>
        <w:t xml:space="preserve">Be responsible for the successful delivery of the Association’s strategic plans and key objectives and outcomes as determined by the Trustees. </w:t>
      </w:r>
    </w:p>
    <w:p w14:paraId="7F52AE89" w14:textId="282F050C" w:rsidR="00A734BA" w:rsidRPr="00A734BA" w:rsidRDefault="00A734BA" w:rsidP="00A734BA">
      <w:pPr>
        <w:numPr>
          <w:ilvl w:val="0"/>
          <w:numId w:val="2"/>
        </w:numPr>
        <w:tabs>
          <w:tab w:val="left" w:pos="142"/>
          <w:tab w:val="left" w:pos="284"/>
        </w:tabs>
        <w:suppressAutoHyphens/>
        <w:spacing w:after="0" w:line="240" w:lineRule="auto"/>
        <w:jc w:val="both"/>
        <w:rPr>
          <w:rFonts w:ascii="Arial" w:eastAsia="Times New Roman" w:hAnsi="Arial" w:cs="Arial"/>
        </w:rPr>
      </w:pPr>
      <w:r w:rsidRPr="00A734BA">
        <w:rPr>
          <w:rFonts w:ascii="Arial" w:eastAsia="Times New Roman" w:hAnsi="Arial" w:cs="Arial"/>
          <w:bCs/>
        </w:rPr>
        <w:t>Identify issues that could damage the Association’s reputation and recommend actions to mitigate</w:t>
      </w:r>
      <w:r w:rsidR="00452C34">
        <w:rPr>
          <w:rFonts w:ascii="Arial" w:eastAsia="Times New Roman" w:hAnsi="Arial" w:cs="Arial"/>
          <w:bCs/>
        </w:rPr>
        <w:t xml:space="preserve"> </w:t>
      </w:r>
      <w:r w:rsidRPr="00A734BA">
        <w:rPr>
          <w:rFonts w:ascii="Arial" w:eastAsia="Times New Roman" w:hAnsi="Arial" w:cs="Arial"/>
          <w:bCs/>
        </w:rPr>
        <w:t>this risk.</w:t>
      </w:r>
      <w:r w:rsidR="00DE6DF5">
        <w:rPr>
          <w:rFonts w:ascii="Arial" w:eastAsia="Times New Roman" w:hAnsi="Arial" w:cs="Arial"/>
          <w:bCs/>
        </w:rPr>
        <w:t xml:space="preserve"> </w:t>
      </w:r>
      <w:r>
        <w:rPr>
          <w:rFonts w:ascii="Arial" w:eastAsia="Times New Roman" w:hAnsi="Arial" w:cs="Arial"/>
          <w:bCs/>
        </w:rPr>
        <w:t xml:space="preserve">This includes responding </w:t>
      </w:r>
      <w:r w:rsidRPr="00A734BA">
        <w:rPr>
          <w:rFonts w:ascii="Arial" w:eastAsia="Times New Roman" w:hAnsi="Arial" w:cs="Arial"/>
        </w:rPr>
        <w:t>appropriately and displaying strong, appropriate judgement in unforeseen operational and emergency situations to ensure the best outcomes for both our clients and the Association.</w:t>
      </w:r>
    </w:p>
    <w:p w14:paraId="21FEAEB0" w14:textId="77777777" w:rsidR="00A734BA" w:rsidRPr="00A734BA" w:rsidRDefault="00A734BA" w:rsidP="00A734BA">
      <w:pPr>
        <w:numPr>
          <w:ilvl w:val="0"/>
          <w:numId w:val="2"/>
        </w:numPr>
        <w:tabs>
          <w:tab w:val="right" w:pos="0"/>
        </w:tabs>
        <w:spacing w:after="0" w:line="240" w:lineRule="auto"/>
        <w:jc w:val="both"/>
        <w:rPr>
          <w:rFonts w:ascii="Arial" w:eastAsia="Times New Roman" w:hAnsi="Arial" w:cs="Arial"/>
          <w:bCs/>
        </w:rPr>
      </w:pPr>
      <w:r w:rsidRPr="00A734BA">
        <w:rPr>
          <w:rFonts w:ascii="Arial" w:eastAsia="Times New Roman" w:hAnsi="Arial" w:cs="Arial"/>
          <w:bCs/>
        </w:rPr>
        <w:t>Keep up to date with best practice within the charity sector and particularly changes to communications innovation, legislation and codes of practice.</w:t>
      </w:r>
    </w:p>
    <w:p w14:paraId="52C6088D" w14:textId="77777777" w:rsidR="00A734BA" w:rsidRPr="00A734BA" w:rsidRDefault="00A734BA" w:rsidP="00A734BA">
      <w:pPr>
        <w:numPr>
          <w:ilvl w:val="0"/>
          <w:numId w:val="2"/>
        </w:numPr>
        <w:tabs>
          <w:tab w:val="right" w:pos="0"/>
        </w:tabs>
        <w:spacing w:after="0" w:line="240" w:lineRule="auto"/>
        <w:jc w:val="both"/>
        <w:rPr>
          <w:rFonts w:ascii="Arial" w:eastAsia="Times New Roman" w:hAnsi="Arial" w:cs="Arial"/>
          <w:bCs/>
        </w:rPr>
      </w:pPr>
      <w:r w:rsidRPr="00A734BA">
        <w:rPr>
          <w:rFonts w:ascii="Arial" w:eastAsia="Times New Roman" w:hAnsi="Arial" w:cs="Arial"/>
          <w:bCs/>
        </w:rPr>
        <w:t>Development and maintenance of systems of storage and appropriate access to all key reports, correspondence and evidence of the impact of the work of the Association adhering to data protection legislation.</w:t>
      </w:r>
    </w:p>
    <w:p w14:paraId="2E7D46E9" w14:textId="77777777" w:rsidR="00A734BA" w:rsidRPr="00A734BA" w:rsidRDefault="00A734BA" w:rsidP="00A734BA">
      <w:pPr>
        <w:numPr>
          <w:ilvl w:val="0"/>
          <w:numId w:val="2"/>
        </w:numPr>
        <w:tabs>
          <w:tab w:val="left" w:pos="142"/>
          <w:tab w:val="left" w:pos="284"/>
        </w:tabs>
        <w:suppressAutoHyphens/>
        <w:spacing w:after="0" w:line="240" w:lineRule="auto"/>
        <w:jc w:val="both"/>
        <w:rPr>
          <w:rFonts w:ascii="Arial" w:eastAsia="Times New Roman" w:hAnsi="Arial" w:cs="Arial"/>
        </w:rPr>
      </w:pPr>
      <w:r w:rsidRPr="00A734BA">
        <w:rPr>
          <w:rFonts w:ascii="Arial" w:eastAsia="Times New Roman" w:hAnsi="Arial" w:cs="Arial"/>
        </w:rPr>
        <w:t xml:space="preserve">Participate and take responsibility for quality assurance activities throughout the year including an annual employee review, support and supervision meetings, 3 monthly reports to the executive committee and evidence gathering of the impact of work undertaken. </w:t>
      </w:r>
    </w:p>
    <w:p w14:paraId="171636FB" w14:textId="77777777" w:rsidR="00A734BA" w:rsidRPr="00A734BA" w:rsidRDefault="00A734BA" w:rsidP="00A734BA">
      <w:pPr>
        <w:numPr>
          <w:ilvl w:val="0"/>
          <w:numId w:val="2"/>
        </w:numPr>
        <w:tabs>
          <w:tab w:val="left" w:pos="142"/>
          <w:tab w:val="left" w:pos="284"/>
        </w:tabs>
        <w:suppressAutoHyphens/>
        <w:spacing w:after="0" w:line="240" w:lineRule="auto"/>
        <w:jc w:val="both"/>
        <w:rPr>
          <w:rFonts w:ascii="Arial" w:eastAsia="Times New Roman" w:hAnsi="Arial" w:cs="Arial"/>
        </w:rPr>
      </w:pPr>
      <w:r w:rsidRPr="00A734BA">
        <w:rPr>
          <w:rFonts w:ascii="Arial" w:eastAsia="Times New Roman" w:hAnsi="Arial" w:cs="Arial"/>
        </w:rPr>
        <w:t>Manage Association resources in partnership with other paid staff.</w:t>
      </w:r>
    </w:p>
    <w:p w14:paraId="4A4808F5" w14:textId="77777777" w:rsidR="00A734BA" w:rsidRPr="00A734BA" w:rsidRDefault="00A734BA" w:rsidP="00A734BA">
      <w:pPr>
        <w:tabs>
          <w:tab w:val="left" w:pos="142"/>
          <w:tab w:val="left" w:pos="284"/>
        </w:tabs>
        <w:suppressAutoHyphens/>
        <w:spacing w:after="0" w:line="240" w:lineRule="auto"/>
        <w:jc w:val="both"/>
        <w:rPr>
          <w:rFonts w:ascii="Arial" w:eastAsia="Times New Roman" w:hAnsi="Arial" w:cs="Arial"/>
        </w:rPr>
      </w:pPr>
    </w:p>
    <w:p w14:paraId="488C8DAC" w14:textId="77777777" w:rsidR="00A734BA" w:rsidRPr="00A734BA" w:rsidRDefault="00A734BA" w:rsidP="00A734BA">
      <w:pPr>
        <w:tabs>
          <w:tab w:val="left" w:pos="142"/>
          <w:tab w:val="left" w:pos="284"/>
        </w:tabs>
        <w:suppressAutoHyphens/>
        <w:spacing w:after="0" w:line="240" w:lineRule="auto"/>
        <w:jc w:val="both"/>
        <w:rPr>
          <w:rFonts w:ascii="Arial" w:eastAsia="Times New Roman" w:hAnsi="Arial" w:cs="Arial"/>
        </w:rPr>
      </w:pPr>
    </w:p>
    <w:p w14:paraId="5323E430" w14:textId="77777777" w:rsidR="00A734BA" w:rsidRPr="00A734BA" w:rsidRDefault="00A734BA" w:rsidP="00A734BA">
      <w:pPr>
        <w:tabs>
          <w:tab w:val="left" w:pos="2160"/>
          <w:tab w:val="left" w:pos="2880"/>
          <w:tab w:val="left" w:pos="3600"/>
          <w:tab w:val="left" w:pos="4320"/>
          <w:tab w:val="left" w:pos="5040"/>
          <w:tab w:val="left" w:pos="5760"/>
          <w:tab w:val="left" w:pos="6480"/>
          <w:tab w:val="left" w:pos="7200"/>
          <w:tab w:val="left" w:pos="7920"/>
        </w:tabs>
        <w:suppressAutoHyphens/>
        <w:spacing w:after="0" w:line="240" w:lineRule="auto"/>
        <w:rPr>
          <w:rFonts w:ascii="Arial" w:eastAsia="Times New Roman" w:hAnsi="Arial" w:cs="Arial"/>
          <w:b/>
          <w:bCs/>
          <w:u w:val="single"/>
        </w:rPr>
      </w:pPr>
    </w:p>
    <w:p w14:paraId="22F5E413" w14:textId="77777777" w:rsidR="00A734BA" w:rsidRPr="00A734BA" w:rsidRDefault="00A734BA" w:rsidP="00A734BA">
      <w:pPr>
        <w:tabs>
          <w:tab w:val="left" w:pos="2160"/>
          <w:tab w:val="left" w:pos="2880"/>
          <w:tab w:val="left" w:pos="3600"/>
          <w:tab w:val="left" w:pos="4320"/>
          <w:tab w:val="left" w:pos="5040"/>
          <w:tab w:val="left" w:pos="5760"/>
          <w:tab w:val="left" w:pos="6480"/>
          <w:tab w:val="left" w:pos="7200"/>
          <w:tab w:val="left" w:pos="7920"/>
        </w:tabs>
        <w:suppressAutoHyphens/>
        <w:spacing w:after="0" w:line="240" w:lineRule="auto"/>
        <w:rPr>
          <w:rFonts w:ascii="Arial" w:eastAsia="Times New Roman" w:hAnsi="Arial" w:cs="Arial"/>
          <w:b/>
          <w:bCs/>
          <w:u w:val="single"/>
        </w:rPr>
      </w:pPr>
      <w:r w:rsidRPr="00A734BA">
        <w:rPr>
          <w:rFonts w:ascii="Arial" w:eastAsia="Times New Roman" w:hAnsi="Arial" w:cs="Arial"/>
          <w:b/>
          <w:bCs/>
          <w:u w:val="single"/>
        </w:rPr>
        <w:t xml:space="preserve">Association Activity Reporting </w:t>
      </w:r>
    </w:p>
    <w:p w14:paraId="4E3B7030" w14:textId="77777777" w:rsidR="00A734BA" w:rsidRPr="00A734BA" w:rsidRDefault="00A734BA" w:rsidP="00A734BA">
      <w:pPr>
        <w:tabs>
          <w:tab w:val="left" w:pos="2160"/>
          <w:tab w:val="left" w:pos="2880"/>
          <w:tab w:val="left" w:pos="3600"/>
          <w:tab w:val="left" w:pos="4320"/>
          <w:tab w:val="left" w:pos="5040"/>
          <w:tab w:val="left" w:pos="5760"/>
          <w:tab w:val="left" w:pos="6480"/>
          <w:tab w:val="left" w:pos="7200"/>
          <w:tab w:val="left" w:pos="7920"/>
        </w:tabs>
        <w:suppressAutoHyphens/>
        <w:spacing w:after="0" w:line="240" w:lineRule="auto"/>
        <w:rPr>
          <w:rFonts w:ascii="Arial" w:eastAsia="Times New Roman" w:hAnsi="Arial" w:cs="Arial"/>
          <w:b/>
          <w:bCs/>
          <w:u w:val="single"/>
        </w:rPr>
      </w:pPr>
    </w:p>
    <w:p w14:paraId="594BBF9F" w14:textId="77777777" w:rsidR="00A734BA" w:rsidRPr="00A734BA" w:rsidRDefault="00A734BA" w:rsidP="00A734BA">
      <w:pPr>
        <w:numPr>
          <w:ilvl w:val="0"/>
          <w:numId w:val="2"/>
        </w:numPr>
        <w:tabs>
          <w:tab w:val="left" w:pos="142"/>
          <w:tab w:val="left" w:pos="284"/>
        </w:tabs>
        <w:suppressAutoHyphens/>
        <w:spacing w:after="0" w:line="240" w:lineRule="auto"/>
        <w:jc w:val="both"/>
        <w:rPr>
          <w:rFonts w:ascii="Arial" w:eastAsia="Times New Roman" w:hAnsi="Arial" w:cs="Arial"/>
        </w:rPr>
      </w:pPr>
      <w:r w:rsidRPr="00A734BA">
        <w:rPr>
          <w:rFonts w:ascii="Arial" w:eastAsia="Times New Roman" w:hAnsi="Arial" w:cs="Arial"/>
        </w:rPr>
        <w:t>Ensure the governance of the Association, according to the Association Constitution, Core Values and external stakeholder requirements.</w:t>
      </w:r>
    </w:p>
    <w:p w14:paraId="4A031CF7" w14:textId="337C9AD5" w:rsidR="00A734BA" w:rsidRPr="00A734BA" w:rsidRDefault="00A734BA" w:rsidP="00A734BA">
      <w:pPr>
        <w:numPr>
          <w:ilvl w:val="0"/>
          <w:numId w:val="2"/>
        </w:numPr>
        <w:tabs>
          <w:tab w:val="left" w:pos="142"/>
          <w:tab w:val="left" w:pos="284"/>
        </w:tabs>
        <w:suppressAutoHyphens/>
        <w:spacing w:after="0" w:line="240" w:lineRule="auto"/>
        <w:jc w:val="both"/>
        <w:rPr>
          <w:rFonts w:ascii="Arial" w:eastAsia="Times New Roman" w:hAnsi="Arial" w:cs="Arial"/>
        </w:rPr>
      </w:pPr>
      <w:r w:rsidRPr="00A734BA">
        <w:rPr>
          <w:rFonts w:ascii="Arial" w:eastAsia="Times New Roman" w:hAnsi="Arial" w:cs="Arial"/>
        </w:rPr>
        <w:t>Fulfil external reporting requirements as dictated by funders, ensuring that all documentation is robust</w:t>
      </w:r>
      <w:r>
        <w:rPr>
          <w:rFonts w:ascii="Arial" w:eastAsia="Times New Roman" w:hAnsi="Arial" w:cs="Arial"/>
        </w:rPr>
        <w:t xml:space="preserve"> and presented </w:t>
      </w:r>
      <w:r w:rsidRPr="00A734BA">
        <w:rPr>
          <w:rFonts w:ascii="Arial" w:eastAsia="Times New Roman" w:hAnsi="Arial" w:cs="Arial"/>
        </w:rPr>
        <w:t>according to funder reporting requirements</w:t>
      </w:r>
      <w:r>
        <w:rPr>
          <w:rFonts w:ascii="Arial" w:eastAsia="Times New Roman" w:hAnsi="Arial" w:cs="Arial"/>
        </w:rPr>
        <w:t>.</w:t>
      </w:r>
    </w:p>
    <w:p w14:paraId="747B0047" w14:textId="77777777" w:rsidR="00A734BA" w:rsidRPr="00A734BA" w:rsidRDefault="00A734BA" w:rsidP="00A734BA">
      <w:pPr>
        <w:numPr>
          <w:ilvl w:val="0"/>
          <w:numId w:val="2"/>
        </w:numPr>
        <w:tabs>
          <w:tab w:val="left" w:pos="142"/>
          <w:tab w:val="left" w:pos="284"/>
        </w:tabs>
        <w:suppressAutoHyphens/>
        <w:spacing w:after="0" w:line="240" w:lineRule="auto"/>
        <w:jc w:val="both"/>
        <w:rPr>
          <w:rFonts w:ascii="Arial" w:eastAsia="Times New Roman" w:hAnsi="Arial" w:cs="Arial"/>
        </w:rPr>
      </w:pPr>
      <w:r w:rsidRPr="00A734BA">
        <w:rPr>
          <w:rFonts w:ascii="Arial" w:eastAsia="Times New Roman" w:hAnsi="Arial" w:cs="Arial"/>
        </w:rPr>
        <w:t>Respond to requests for update information from external parties, liaising with Committee and other staff as necessary.</w:t>
      </w:r>
    </w:p>
    <w:p w14:paraId="34529037" w14:textId="7926FB35" w:rsidR="00A734BA" w:rsidRPr="00A734BA" w:rsidRDefault="00A734BA" w:rsidP="00A734BA">
      <w:pPr>
        <w:numPr>
          <w:ilvl w:val="0"/>
          <w:numId w:val="2"/>
        </w:numPr>
        <w:tabs>
          <w:tab w:val="left" w:pos="142"/>
          <w:tab w:val="left" w:pos="284"/>
        </w:tabs>
        <w:suppressAutoHyphens/>
        <w:spacing w:after="0" w:line="240" w:lineRule="auto"/>
        <w:jc w:val="both"/>
        <w:rPr>
          <w:rFonts w:ascii="Arial" w:eastAsia="Times New Roman" w:hAnsi="Arial" w:cs="Arial"/>
          <w:b/>
          <w:bCs/>
          <w:u w:val="single"/>
        </w:rPr>
      </w:pPr>
      <w:r w:rsidRPr="00A734BA">
        <w:rPr>
          <w:rFonts w:ascii="Arial" w:eastAsia="Times New Roman" w:hAnsi="Arial" w:cs="Arial"/>
        </w:rPr>
        <w:t>Fulfil Quality reporting requirements</w:t>
      </w:r>
      <w:r>
        <w:rPr>
          <w:rFonts w:ascii="Arial" w:eastAsia="Times New Roman" w:hAnsi="Arial" w:cs="Arial"/>
        </w:rPr>
        <w:t>.</w:t>
      </w:r>
    </w:p>
    <w:p w14:paraId="67800BEC" w14:textId="77777777" w:rsidR="00A734BA" w:rsidRPr="00A734BA" w:rsidRDefault="00A734BA" w:rsidP="009615E8">
      <w:pPr>
        <w:tabs>
          <w:tab w:val="left" w:pos="142"/>
          <w:tab w:val="left" w:pos="284"/>
        </w:tabs>
        <w:suppressAutoHyphens/>
        <w:spacing w:after="0" w:line="240" w:lineRule="auto"/>
        <w:ind w:left="720"/>
        <w:jc w:val="both"/>
        <w:rPr>
          <w:rFonts w:ascii="Arial" w:eastAsia="Times New Roman" w:hAnsi="Arial" w:cs="Arial"/>
          <w:b/>
          <w:bCs/>
          <w:u w:val="single"/>
        </w:rPr>
      </w:pPr>
    </w:p>
    <w:p w14:paraId="5E73620C" w14:textId="77777777" w:rsidR="00A734BA" w:rsidRPr="00A734BA" w:rsidRDefault="00A734BA" w:rsidP="00A734BA">
      <w:pPr>
        <w:tabs>
          <w:tab w:val="left" w:pos="2160"/>
          <w:tab w:val="left" w:pos="2880"/>
          <w:tab w:val="left" w:pos="3600"/>
          <w:tab w:val="left" w:pos="4320"/>
          <w:tab w:val="left" w:pos="5040"/>
          <w:tab w:val="left" w:pos="5760"/>
          <w:tab w:val="left" w:pos="6480"/>
          <w:tab w:val="left" w:pos="7200"/>
          <w:tab w:val="left" w:pos="7920"/>
        </w:tabs>
        <w:suppressAutoHyphens/>
        <w:spacing w:after="0" w:line="240" w:lineRule="auto"/>
        <w:rPr>
          <w:rFonts w:ascii="Arial" w:eastAsia="Times New Roman" w:hAnsi="Arial" w:cs="Arial"/>
          <w:b/>
          <w:bCs/>
          <w:u w:val="single"/>
        </w:rPr>
      </w:pPr>
      <w:r w:rsidRPr="00A734BA">
        <w:rPr>
          <w:rFonts w:ascii="Arial" w:eastAsia="Times New Roman" w:hAnsi="Arial" w:cs="Arial"/>
          <w:b/>
          <w:bCs/>
          <w:u w:val="single"/>
        </w:rPr>
        <w:t>Managing Relationships</w:t>
      </w:r>
    </w:p>
    <w:p w14:paraId="0B855EEC" w14:textId="77777777" w:rsidR="00A734BA" w:rsidRPr="00A734BA" w:rsidRDefault="00A734BA" w:rsidP="00A734BA">
      <w:pPr>
        <w:tabs>
          <w:tab w:val="left" w:pos="2160"/>
          <w:tab w:val="left" w:pos="2880"/>
          <w:tab w:val="left" w:pos="3600"/>
          <w:tab w:val="left" w:pos="4320"/>
          <w:tab w:val="left" w:pos="5040"/>
          <w:tab w:val="left" w:pos="5760"/>
          <w:tab w:val="left" w:pos="6480"/>
          <w:tab w:val="left" w:pos="7200"/>
          <w:tab w:val="left" w:pos="7920"/>
        </w:tabs>
        <w:suppressAutoHyphens/>
        <w:spacing w:after="0" w:line="240" w:lineRule="auto"/>
        <w:rPr>
          <w:rFonts w:ascii="Arial" w:eastAsia="Times New Roman" w:hAnsi="Arial" w:cs="Arial"/>
          <w:b/>
          <w:bCs/>
          <w:u w:val="single"/>
        </w:rPr>
      </w:pPr>
    </w:p>
    <w:p w14:paraId="1697412E" w14:textId="77777777" w:rsidR="00A734BA" w:rsidRPr="00A734BA" w:rsidRDefault="00A734BA" w:rsidP="00A734BA">
      <w:pPr>
        <w:numPr>
          <w:ilvl w:val="0"/>
          <w:numId w:val="4"/>
        </w:numPr>
        <w:spacing w:after="0" w:line="240" w:lineRule="auto"/>
        <w:jc w:val="both"/>
        <w:rPr>
          <w:rFonts w:ascii="Arial" w:eastAsia="Times New Roman" w:hAnsi="Arial" w:cs="Arial"/>
        </w:rPr>
      </w:pPr>
      <w:r w:rsidRPr="00A734BA">
        <w:rPr>
          <w:rFonts w:ascii="Arial" w:eastAsia="Times New Roman" w:hAnsi="Arial" w:cs="Arial"/>
        </w:rPr>
        <w:t xml:space="preserve">To demonstrate the ability to interact and cooperate with all Association employees. </w:t>
      </w:r>
    </w:p>
    <w:p w14:paraId="43AC3317" w14:textId="77777777" w:rsidR="00A734BA" w:rsidRPr="00A734BA" w:rsidRDefault="00A734BA" w:rsidP="00A734BA">
      <w:pPr>
        <w:numPr>
          <w:ilvl w:val="0"/>
          <w:numId w:val="4"/>
        </w:numPr>
        <w:spacing w:after="0" w:line="240" w:lineRule="auto"/>
        <w:jc w:val="both"/>
        <w:rPr>
          <w:rFonts w:ascii="Arial" w:eastAsia="Times New Roman" w:hAnsi="Arial" w:cs="Arial"/>
        </w:rPr>
      </w:pPr>
      <w:r w:rsidRPr="00A734BA">
        <w:rPr>
          <w:rFonts w:ascii="Arial" w:eastAsia="Times New Roman" w:hAnsi="Arial" w:cs="Arial"/>
        </w:rPr>
        <w:t>To build trust, value others, communicate effectively, drive execution, collaborate with others, solve problems creatively and demonstrate high integrity at all times.</w:t>
      </w:r>
    </w:p>
    <w:p w14:paraId="4030C7BB" w14:textId="77777777" w:rsidR="00A734BA" w:rsidRPr="00A734BA" w:rsidRDefault="00A734BA" w:rsidP="00A734BA">
      <w:pPr>
        <w:numPr>
          <w:ilvl w:val="0"/>
          <w:numId w:val="4"/>
        </w:numPr>
        <w:spacing w:after="0" w:line="240" w:lineRule="auto"/>
        <w:jc w:val="both"/>
        <w:rPr>
          <w:rFonts w:ascii="Arial" w:eastAsia="Times New Roman" w:hAnsi="Arial" w:cs="Arial"/>
        </w:rPr>
      </w:pPr>
      <w:r w:rsidRPr="00A734BA">
        <w:rPr>
          <w:rFonts w:ascii="Arial" w:eastAsia="Times New Roman" w:hAnsi="Arial" w:cs="Arial"/>
        </w:rPr>
        <w:t xml:space="preserve">Maintain professional internal and external relationships that meet the Association’s core values. </w:t>
      </w:r>
    </w:p>
    <w:p w14:paraId="6C4EFFDC" w14:textId="77777777" w:rsidR="00A734BA" w:rsidRPr="00A734BA" w:rsidRDefault="00A734BA" w:rsidP="00A734BA">
      <w:pPr>
        <w:numPr>
          <w:ilvl w:val="0"/>
          <w:numId w:val="4"/>
        </w:numPr>
        <w:tabs>
          <w:tab w:val="left" w:pos="709"/>
          <w:tab w:val="left" w:pos="3600"/>
          <w:tab w:val="left" w:pos="4320"/>
          <w:tab w:val="left" w:pos="5040"/>
          <w:tab w:val="left" w:pos="5760"/>
          <w:tab w:val="left" w:pos="6480"/>
          <w:tab w:val="left" w:pos="7200"/>
          <w:tab w:val="left" w:pos="7920"/>
        </w:tabs>
        <w:suppressAutoHyphens/>
        <w:spacing w:after="0" w:line="240" w:lineRule="auto"/>
        <w:jc w:val="both"/>
        <w:rPr>
          <w:rFonts w:ascii="Arial" w:eastAsia="Times New Roman" w:hAnsi="Arial" w:cs="Arial"/>
        </w:rPr>
      </w:pPr>
      <w:r w:rsidRPr="00A734BA">
        <w:rPr>
          <w:rFonts w:ascii="Arial" w:eastAsia="Times New Roman" w:hAnsi="Arial" w:cs="Arial"/>
        </w:rPr>
        <w:t>Lead, attend, participate and contribute to internal and external meetings, where needed, ensuring appropriate up to date information is communicated and acted upon.</w:t>
      </w:r>
    </w:p>
    <w:p w14:paraId="1E89157B" w14:textId="77777777" w:rsidR="00A734BA" w:rsidRPr="00A734BA" w:rsidRDefault="00A734BA" w:rsidP="00A734BA">
      <w:pPr>
        <w:numPr>
          <w:ilvl w:val="0"/>
          <w:numId w:val="4"/>
        </w:numPr>
        <w:tabs>
          <w:tab w:val="center" w:pos="709"/>
          <w:tab w:val="right" w:pos="8306"/>
        </w:tabs>
        <w:spacing w:after="0" w:line="240" w:lineRule="auto"/>
        <w:jc w:val="both"/>
        <w:rPr>
          <w:rFonts w:ascii="Arial" w:eastAsia="Times New Roman" w:hAnsi="Arial" w:cs="Arial"/>
        </w:rPr>
      </w:pPr>
      <w:r w:rsidRPr="00A734BA">
        <w:rPr>
          <w:rFonts w:ascii="Arial" w:eastAsia="Times New Roman" w:hAnsi="Arial" w:cs="Arial"/>
        </w:rPr>
        <w:t xml:space="preserve">Act as an ambassador for the Association acting with integrity and sensitivity. </w:t>
      </w:r>
    </w:p>
    <w:p w14:paraId="0C09DA64" w14:textId="77777777" w:rsidR="00A734BA" w:rsidRPr="00A734BA" w:rsidRDefault="00A734BA" w:rsidP="00A734BA">
      <w:pPr>
        <w:spacing w:after="0" w:line="240" w:lineRule="auto"/>
        <w:rPr>
          <w:rFonts w:ascii="Arial" w:eastAsia="Times New Roman" w:hAnsi="Arial" w:cs="Arial"/>
          <w:b/>
          <w:bCs/>
          <w:u w:val="single"/>
        </w:rPr>
      </w:pPr>
    </w:p>
    <w:p w14:paraId="710BE579" w14:textId="77777777" w:rsidR="00A734BA" w:rsidRPr="00A734BA" w:rsidRDefault="00A734BA" w:rsidP="00A734BA">
      <w:pPr>
        <w:spacing w:after="0" w:line="240" w:lineRule="auto"/>
        <w:rPr>
          <w:rFonts w:ascii="Arial" w:eastAsia="Times New Roman" w:hAnsi="Arial" w:cs="Arial"/>
          <w:b/>
          <w:bCs/>
          <w:u w:val="single"/>
        </w:rPr>
      </w:pPr>
      <w:r w:rsidRPr="00A734BA">
        <w:rPr>
          <w:rFonts w:ascii="Arial" w:eastAsia="Times New Roman" w:hAnsi="Arial" w:cs="Arial"/>
          <w:b/>
          <w:bCs/>
          <w:u w:val="single"/>
        </w:rPr>
        <w:t>Staff/Team Support</w:t>
      </w:r>
    </w:p>
    <w:p w14:paraId="706F472B" w14:textId="77777777" w:rsidR="00A734BA" w:rsidRPr="00A734BA" w:rsidRDefault="00A734BA" w:rsidP="00A734BA">
      <w:pPr>
        <w:spacing w:after="0" w:line="240" w:lineRule="auto"/>
        <w:rPr>
          <w:rFonts w:ascii="Arial" w:eastAsia="Times New Roman" w:hAnsi="Arial" w:cs="Arial"/>
          <w:b/>
          <w:bCs/>
          <w:u w:val="single"/>
        </w:rPr>
      </w:pPr>
    </w:p>
    <w:p w14:paraId="780A3255" w14:textId="77777777" w:rsidR="00A734BA" w:rsidRPr="00A734BA" w:rsidRDefault="00A734BA" w:rsidP="00A734BA">
      <w:pPr>
        <w:numPr>
          <w:ilvl w:val="0"/>
          <w:numId w:val="1"/>
        </w:numPr>
        <w:spacing w:after="0" w:line="240" w:lineRule="auto"/>
        <w:jc w:val="both"/>
        <w:rPr>
          <w:rFonts w:ascii="Arial" w:eastAsia="Times New Roman" w:hAnsi="Arial" w:cs="Arial"/>
          <w:b/>
          <w:bCs/>
          <w:u w:val="single"/>
        </w:rPr>
      </w:pPr>
      <w:r w:rsidRPr="00A734BA">
        <w:rPr>
          <w:rFonts w:ascii="Arial" w:eastAsia="Times New Roman" w:hAnsi="Arial" w:cs="Arial"/>
        </w:rPr>
        <w:t>Contribute to the development of a working environment which encourages team work, appropriate compassion, energy, creativity and a positive, solution focussed approach.</w:t>
      </w:r>
    </w:p>
    <w:p w14:paraId="3A39CE81" w14:textId="77777777" w:rsidR="00A734BA" w:rsidRPr="00A734BA" w:rsidRDefault="00A734BA" w:rsidP="00A734BA">
      <w:pPr>
        <w:numPr>
          <w:ilvl w:val="0"/>
          <w:numId w:val="1"/>
        </w:numPr>
        <w:spacing w:after="0" w:line="240" w:lineRule="auto"/>
        <w:jc w:val="both"/>
        <w:rPr>
          <w:rFonts w:ascii="Arial" w:eastAsia="Times New Roman" w:hAnsi="Arial" w:cs="Arial"/>
        </w:rPr>
      </w:pPr>
      <w:r w:rsidRPr="00A734BA">
        <w:rPr>
          <w:rFonts w:ascii="Arial" w:eastAsia="Times New Roman" w:hAnsi="Arial" w:cs="Arial"/>
        </w:rPr>
        <w:t>Devote appropriate time to the development, training or coaching of staff and volunteers.</w:t>
      </w:r>
    </w:p>
    <w:p w14:paraId="56B40CCB" w14:textId="77777777" w:rsidR="00A734BA" w:rsidRPr="00A734BA" w:rsidRDefault="00A734BA" w:rsidP="00A734BA">
      <w:pPr>
        <w:numPr>
          <w:ilvl w:val="0"/>
          <w:numId w:val="1"/>
        </w:numPr>
        <w:spacing w:after="0" w:line="240" w:lineRule="auto"/>
        <w:jc w:val="both"/>
        <w:rPr>
          <w:rFonts w:ascii="Arial" w:eastAsia="Times New Roman" w:hAnsi="Arial" w:cs="Arial"/>
        </w:rPr>
      </w:pPr>
      <w:r w:rsidRPr="00A734BA">
        <w:rPr>
          <w:rFonts w:ascii="Arial" w:eastAsia="Times New Roman" w:hAnsi="Arial" w:cs="Arial"/>
        </w:rPr>
        <w:t>Provide structured feedback to Association staff at appropriate times.</w:t>
      </w:r>
    </w:p>
    <w:p w14:paraId="545BB118" w14:textId="77777777" w:rsidR="00A734BA" w:rsidRPr="00A734BA" w:rsidRDefault="00A734BA" w:rsidP="00A734BA">
      <w:pPr>
        <w:numPr>
          <w:ilvl w:val="0"/>
          <w:numId w:val="1"/>
        </w:numPr>
        <w:spacing w:after="0" w:line="240" w:lineRule="auto"/>
        <w:jc w:val="both"/>
        <w:rPr>
          <w:rFonts w:ascii="Arial" w:eastAsia="Times New Roman" w:hAnsi="Arial" w:cs="Arial"/>
        </w:rPr>
      </w:pPr>
      <w:r w:rsidRPr="00A734BA">
        <w:rPr>
          <w:rFonts w:ascii="Arial" w:eastAsia="Times New Roman" w:hAnsi="Arial" w:cs="Arial"/>
        </w:rPr>
        <w:t xml:space="preserve">Identify appropriate training, which will enhance each individual’s contribution to the team and improve the Association’s support to our clients. </w:t>
      </w:r>
    </w:p>
    <w:p w14:paraId="5CA5CE64" w14:textId="77777777" w:rsidR="00A734BA" w:rsidRPr="00A734BA" w:rsidRDefault="00A734BA" w:rsidP="00A734BA">
      <w:pPr>
        <w:numPr>
          <w:ilvl w:val="0"/>
          <w:numId w:val="1"/>
        </w:numPr>
        <w:tabs>
          <w:tab w:val="left" w:pos="2160"/>
          <w:tab w:val="left" w:pos="2880"/>
          <w:tab w:val="left" w:pos="3600"/>
          <w:tab w:val="left" w:pos="4320"/>
          <w:tab w:val="left" w:pos="5040"/>
          <w:tab w:val="left" w:pos="5760"/>
          <w:tab w:val="left" w:pos="6480"/>
          <w:tab w:val="left" w:pos="7200"/>
          <w:tab w:val="left" w:pos="7920"/>
        </w:tabs>
        <w:suppressAutoHyphens/>
        <w:spacing w:after="0" w:line="240" w:lineRule="auto"/>
        <w:jc w:val="both"/>
        <w:rPr>
          <w:rFonts w:ascii="Arial" w:eastAsia="Times New Roman" w:hAnsi="Arial" w:cs="Arial"/>
        </w:rPr>
      </w:pPr>
      <w:r w:rsidRPr="00A734BA">
        <w:rPr>
          <w:rFonts w:ascii="Arial" w:eastAsia="Times New Roman" w:hAnsi="Arial" w:cs="Arial"/>
        </w:rPr>
        <w:t>Keep up to date with, and be responsible for, Health, Safety  &amp; Wellbeing, GDPR, and Child protection procedures and responsibilities to maintain the security and safety of the Association’s staff</w:t>
      </w:r>
    </w:p>
    <w:p w14:paraId="5FEBC903" w14:textId="77777777" w:rsidR="00A734BA" w:rsidRPr="00A734BA" w:rsidRDefault="00A734BA" w:rsidP="00A734BA">
      <w:pPr>
        <w:numPr>
          <w:ilvl w:val="0"/>
          <w:numId w:val="1"/>
        </w:numPr>
        <w:tabs>
          <w:tab w:val="left" w:pos="2160"/>
          <w:tab w:val="left" w:pos="2880"/>
          <w:tab w:val="left" w:pos="3600"/>
          <w:tab w:val="left" w:pos="4320"/>
          <w:tab w:val="left" w:pos="5040"/>
          <w:tab w:val="left" w:pos="5760"/>
          <w:tab w:val="left" w:pos="6480"/>
          <w:tab w:val="left" w:pos="7200"/>
          <w:tab w:val="left" w:pos="7920"/>
        </w:tabs>
        <w:suppressAutoHyphens/>
        <w:spacing w:after="0" w:line="240" w:lineRule="auto"/>
        <w:jc w:val="both"/>
        <w:rPr>
          <w:rFonts w:ascii="Arial" w:eastAsia="Times New Roman" w:hAnsi="Arial" w:cs="Arial"/>
        </w:rPr>
      </w:pPr>
      <w:r w:rsidRPr="00A734BA">
        <w:rPr>
          <w:rFonts w:ascii="Arial" w:eastAsia="Times New Roman" w:hAnsi="Arial" w:cs="Arial"/>
        </w:rPr>
        <w:t>Provide advice to the Executive committee regarding renewal of staff contracts and legal responsibilities of the Association to their staff. Undertake the issue and/or renewal of contracts, and all associated paperwork, after approval by the executive Committee.</w:t>
      </w:r>
    </w:p>
    <w:p w14:paraId="46F4B98A" w14:textId="77777777" w:rsidR="00A734BA" w:rsidRPr="00A734BA" w:rsidRDefault="00A734BA" w:rsidP="00A734BA">
      <w:pPr>
        <w:tabs>
          <w:tab w:val="left" w:pos="2160"/>
          <w:tab w:val="left" w:pos="2880"/>
          <w:tab w:val="left" w:pos="3600"/>
          <w:tab w:val="left" w:pos="4320"/>
          <w:tab w:val="left" w:pos="5040"/>
          <w:tab w:val="left" w:pos="5760"/>
          <w:tab w:val="left" w:pos="6480"/>
          <w:tab w:val="left" w:pos="7200"/>
          <w:tab w:val="left" w:pos="7920"/>
        </w:tabs>
        <w:suppressAutoHyphens/>
        <w:spacing w:after="0" w:line="240" w:lineRule="auto"/>
        <w:rPr>
          <w:rFonts w:ascii="Arial" w:eastAsia="Times New Roman" w:hAnsi="Arial" w:cs="Arial"/>
        </w:rPr>
      </w:pPr>
    </w:p>
    <w:p w14:paraId="357ECEA8" w14:textId="77777777" w:rsidR="00A734BA" w:rsidRPr="00A734BA" w:rsidRDefault="00A734BA" w:rsidP="00A734BA">
      <w:pPr>
        <w:spacing w:after="0" w:line="240" w:lineRule="auto"/>
        <w:rPr>
          <w:rFonts w:ascii="Arial" w:eastAsia="Times New Roman" w:hAnsi="Arial" w:cs="Arial"/>
          <w:b/>
          <w:bCs/>
          <w:u w:val="single"/>
        </w:rPr>
      </w:pPr>
    </w:p>
    <w:p w14:paraId="5CCACF9B" w14:textId="77777777" w:rsidR="00A734BA" w:rsidRPr="00A734BA" w:rsidRDefault="00A734BA" w:rsidP="00A734BA">
      <w:pPr>
        <w:spacing w:after="0" w:line="240" w:lineRule="auto"/>
        <w:rPr>
          <w:rFonts w:ascii="Arial" w:eastAsia="Times New Roman" w:hAnsi="Arial" w:cs="Arial"/>
          <w:b/>
          <w:bCs/>
          <w:u w:val="single"/>
        </w:rPr>
      </w:pPr>
      <w:r w:rsidRPr="00A734BA">
        <w:rPr>
          <w:rFonts w:ascii="Arial" w:eastAsia="Times New Roman" w:hAnsi="Arial" w:cs="Arial"/>
          <w:b/>
          <w:bCs/>
          <w:u w:val="single"/>
        </w:rPr>
        <w:t>Financial Operations</w:t>
      </w:r>
    </w:p>
    <w:p w14:paraId="6B8B5F92" w14:textId="77777777" w:rsidR="00A734BA" w:rsidRPr="00A734BA" w:rsidRDefault="00A734BA" w:rsidP="00A734BA">
      <w:pPr>
        <w:spacing w:after="0" w:line="240" w:lineRule="auto"/>
        <w:rPr>
          <w:rFonts w:ascii="Arial" w:eastAsia="Times New Roman" w:hAnsi="Arial" w:cs="Arial"/>
          <w:b/>
          <w:bCs/>
          <w:u w:val="single"/>
        </w:rPr>
      </w:pPr>
    </w:p>
    <w:p w14:paraId="5CDE6451" w14:textId="77777777" w:rsidR="00A734BA" w:rsidRPr="00A734BA" w:rsidRDefault="00A734BA" w:rsidP="00A734BA">
      <w:pPr>
        <w:numPr>
          <w:ilvl w:val="0"/>
          <w:numId w:val="3"/>
        </w:numPr>
        <w:tabs>
          <w:tab w:val="right" w:pos="0"/>
        </w:tabs>
        <w:spacing w:after="0" w:line="240" w:lineRule="auto"/>
        <w:jc w:val="both"/>
        <w:rPr>
          <w:rFonts w:ascii="Arial" w:eastAsia="Times New Roman" w:hAnsi="Arial" w:cs="Arial"/>
          <w:bCs/>
        </w:rPr>
      </w:pPr>
      <w:r w:rsidRPr="00A734BA">
        <w:rPr>
          <w:rFonts w:ascii="Arial" w:eastAsia="Times New Roman" w:hAnsi="Arial" w:cs="Arial"/>
          <w:bCs/>
        </w:rPr>
        <w:t>Communicate and work in partnership with the Association’s Treasurer and Chair ensuring that all anticipated spending is authorised within the processes and protocols of the Association.</w:t>
      </w:r>
    </w:p>
    <w:p w14:paraId="5ABB5011" w14:textId="77777777" w:rsidR="00A734BA" w:rsidRPr="00A734BA" w:rsidRDefault="00A734BA" w:rsidP="00A734BA">
      <w:pPr>
        <w:numPr>
          <w:ilvl w:val="0"/>
          <w:numId w:val="3"/>
        </w:numPr>
        <w:tabs>
          <w:tab w:val="right" w:pos="0"/>
        </w:tabs>
        <w:spacing w:after="0" w:line="240" w:lineRule="auto"/>
        <w:jc w:val="both"/>
        <w:rPr>
          <w:rFonts w:ascii="Arial" w:eastAsia="Times New Roman" w:hAnsi="Arial" w:cs="Arial"/>
          <w:bCs/>
        </w:rPr>
      </w:pPr>
      <w:r w:rsidRPr="00A734BA">
        <w:rPr>
          <w:rFonts w:ascii="Arial" w:eastAsia="Times New Roman" w:hAnsi="Arial" w:cs="Arial"/>
          <w:bCs/>
        </w:rPr>
        <w:t>Lead and coordinate income generation to ensure the financial strength and sustainability of the Association and its work.</w:t>
      </w:r>
    </w:p>
    <w:p w14:paraId="6999EEAF" w14:textId="565AE603" w:rsidR="00A734BA" w:rsidRPr="00A734BA" w:rsidRDefault="00A734BA" w:rsidP="00A734BA">
      <w:pPr>
        <w:numPr>
          <w:ilvl w:val="0"/>
          <w:numId w:val="3"/>
        </w:numPr>
        <w:tabs>
          <w:tab w:val="right" w:pos="0"/>
        </w:tabs>
        <w:spacing w:after="0" w:line="240" w:lineRule="auto"/>
        <w:jc w:val="both"/>
        <w:rPr>
          <w:rFonts w:ascii="Arial" w:eastAsia="Times New Roman" w:hAnsi="Arial" w:cs="Arial"/>
          <w:bCs/>
        </w:rPr>
      </w:pPr>
      <w:r>
        <w:rPr>
          <w:rFonts w:ascii="Arial" w:eastAsia="Times New Roman" w:hAnsi="Arial" w:cs="Arial"/>
          <w:bCs/>
        </w:rPr>
        <w:t xml:space="preserve">Create and support </w:t>
      </w:r>
      <w:r w:rsidRPr="00A734BA">
        <w:rPr>
          <w:rFonts w:ascii="Arial" w:eastAsia="Times New Roman" w:hAnsi="Arial" w:cs="Arial"/>
          <w:bCs/>
        </w:rPr>
        <w:t>fund raising activities where appropriate.</w:t>
      </w:r>
    </w:p>
    <w:p w14:paraId="51668D4F" w14:textId="7836E411" w:rsidR="00A734BA" w:rsidRPr="00A734BA" w:rsidRDefault="00A734BA" w:rsidP="00A734BA">
      <w:pPr>
        <w:numPr>
          <w:ilvl w:val="0"/>
          <w:numId w:val="3"/>
        </w:numPr>
        <w:tabs>
          <w:tab w:val="left" w:pos="142"/>
          <w:tab w:val="left" w:pos="284"/>
        </w:tabs>
        <w:suppressAutoHyphens/>
        <w:spacing w:after="0" w:line="240" w:lineRule="auto"/>
        <w:jc w:val="both"/>
        <w:rPr>
          <w:rFonts w:ascii="Arial" w:eastAsia="Times New Roman" w:hAnsi="Arial" w:cs="Arial"/>
        </w:rPr>
      </w:pPr>
      <w:r w:rsidRPr="00A734BA">
        <w:rPr>
          <w:rFonts w:ascii="Arial" w:eastAsia="Times New Roman" w:hAnsi="Arial" w:cs="Arial"/>
        </w:rPr>
        <w:t>Implement business measures, new guideline</w:t>
      </w:r>
      <w:r>
        <w:rPr>
          <w:rFonts w:ascii="Arial" w:eastAsia="Times New Roman" w:hAnsi="Arial" w:cs="Arial"/>
        </w:rPr>
        <w:t>s</w:t>
      </w:r>
      <w:r w:rsidRPr="00A734BA">
        <w:rPr>
          <w:rFonts w:ascii="Arial" w:eastAsia="Times New Roman" w:hAnsi="Arial" w:cs="Arial"/>
        </w:rPr>
        <w:t xml:space="preserve"> or strategies to improve the working environment and business processes of the Association.</w:t>
      </w:r>
    </w:p>
    <w:p w14:paraId="6647F274" w14:textId="77777777" w:rsidR="00A734BA" w:rsidRPr="00A734BA" w:rsidRDefault="00A734BA" w:rsidP="00A734BA">
      <w:pPr>
        <w:tabs>
          <w:tab w:val="left" w:pos="142"/>
          <w:tab w:val="left" w:pos="284"/>
        </w:tabs>
        <w:suppressAutoHyphens/>
        <w:spacing w:after="0" w:line="240" w:lineRule="auto"/>
        <w:jc w:val="both"/>
        <w:rPr>
          <w:rFonts w:ascii="Arial" w:eastAsia="Times New Roman" w:hAnsi="Arial" w:cs="Arial"/>
        </w:rPr>
      </w:pPr>
    </w:p>
    <w:p w14:paraId="712D356A" w14:textId="77777777" w:rsidR="00A734BA" w:rsidRPr="00A734BA" w:rsidRDefault="00A734BA" w:rsidP="00A734BA">
      <w:pPr>
        <w:tabs>
          <w:tab w:val="left" w:pos="142"/>
          <w:tab w:val="left" w:pos="284"/>
        </w:tabs>
        <w:suppressAutoHyphens/>
        <w:spacing w:after="0" w:line="240" w:lineRule="auto"/>
        <w:jc w:val="both"/>
        <w:rPr>
          <w:rFonts w:ascii="Arial" w:eastAsia="Times New Roman" w:hAnsi="Arial" w:cs="Arial"/>
        </w:rPr>
      </w:pPr>
      <w:r w:rsidRPr="00A734BA">
        <w:rPr>
          <w:rFonts w:ascii="Arial" w:eastAsia="Times New Roman" w:hAnsi="Arial" w:cs="Arial"/>
        </w:rPr>
        <w:t xml:space="preserve">This is not a prescriptive list of responsibilities. The Executive Committee may ask the Senior Manager to take on other duties to maintain a flexible and responsive approach to changing circumstances. </w:t>
      </w:r>
    </w:p>
    <w:p w14:paraId="6E670536" w14:textId="77777777" w:rsidR="00A734BA" w:rsidRPr="00A734BA" w:rsidRDefault="00A734BA" w:rsidP="00A734BA">
      <w:pPr>
        <w:tabs>
          <w:tab w:val="center" w:pos="709"/>
          <w:tab w:val="right" w:pos="8306"/>
        </w:tabs>
        <w:spacing w:after="0" w:line="240" w:lineRule="auto"/>
        <w:rPr>
          <w:rFonts w:ascii="Arial" w:eastAsia="Times New Roman" w:hAnsi="Arial" w:cs="Arial"/>
        </w:rPr>
      </w:pPr>
    </w:p>
    <w:p w14:paraId="013FE36E" w14:textId="77777777" w:rsidR="00A734BA" w:rsidRPr="00A734BA" w:rsidRDefault="00A734BA" w:rsidP="00A734BA">
      <w:pPr>
        <w:keepNext/>
        <w:spacing w:after="0" w:line="240" w:lineRule="auto"/>
        <w:outlineLvl w:val="3"/>
        <w:rPr>
          <w:rFonts w:ascii="Arial" w:eastAsia="Times New Roman" w:hAnsi="Arial" w:cs="Arial"/>
          <w:b/>
          <w:bCs/>
          <w:u w:val="single"/>
        </w:rPr>
      </w:pPr>
    </w:p>
    <w:p w14:paraId="0B049B5A" w14:textId="77777777" w:rsidR="00A734BA" w:rsidRPr="00A734BA" w:rsidRDefault="00A734BA" w:rsidP="00A734BA">
      <w:pPr>
        <w:keepNext/>
        <w:tabs>
          <w:tab w:val="left" w:pos="567"/>
        </w:tabs>
        <w:spacing w:after="0" w:line="240" w:lineRule="auto"/>
        <w:outlineLvl w:val="3"/>
        <w:rPr>
          <w:rFonts w:ascii="Arial" w:eastAsia="Times New Roman" w:hAnsi="Arial" w:cs="Arial"/>
          <w:b/>
          <w:bCs/>
          <w:u w:val="single"/>
        </w:rPr>
      </w:pPr>
      <w:r w:rsidRPr="00A734BA">
        <w:rPr>
          <w:rFonts w:ascii="Arial" w:eastAsia="Times New Roman" w:hAnsi="Arial" w:cs="Arial"/>
          <w:b/>
          <w:bCs/>
          <w:u w:val="single"/>
        </w:rPr>
        <w:t xml:space="preserve">CORE COMPETENCIES </w:t>
      </w:r>
    </w:p>
    <w:p w14:paraId="4AC87B80" w14:textId="77777777" w:rsidR="00A734BA" w:rsidRPr="00A734BA" w:rsidRDefault="00A734BA" w:rsidP="00A734BA">
      <w:pPr>
        <w:spacing w:after="0" w:line="240" w:lineRule="auto"/>
        <w:rPr>
          <w:rFonts w:ascii="Arial" w:eastAsia="Times New Roman" w:hAnsi="Arial" w:cs="Arial"/>
          <w:b/>
          <w:bCs/>
        </w:rPr>
      </w:pPr>
    </w:p>
    <w:p w14:paraId="0836BE80" w14:textId="77777777" w:rsidR="00A734BA" w:rsidRPr="00A734BA" w:rsidRDefault="00A734BA" w:rsidP="00A734BA">
      <w:pPr>
        <w:spacing w:after="0" w:line="240" w:lineRule="auto"/>
        <w:ind w:left="1980" w:hanging="1980"/>
        <w:jc w:val="both"/>
        <w:rPr>
          <w:rFonts w:ascii="Arial" w:eastAsia="Times New Roman" w:hAnsi="Arial" w:cs="Arial"/>
          <w:b/>
          <w:bCs/>
        </w:rPr>
      </w:pPr>
      <w:r w:rsidRPr="00A734BA">
        <w:rPr>
          <w:rFonts w:ascii="Arial" w:eastAsia="Times New Roman" w:hAnsi="Arial" w:cs="Arial"/>
          <w:b/>
          <w:bCs/>
        </w:rPr>
        <w:t>Leadership:</w:t>
      </w:r>
      <w:r w:rsidRPr="00A734BA">
        <w:rPr>
          <w:rFonts w:ascii="Arial" w:eastAsia="Times New Roman" w:hAnsi="Arial" w:cs="Arial"/>
          <w:b/>
          <w:bCs/>
        </w:rPr>
        <w:tab/>
      </w:r>
      <w:r w:rsidRPr="00A734BA">
        <w:rPr>
          <w:rFonts w:ascii="Arial" w:eastAsia="Times New Roman" w:hAnsi="Arial" w:cs="Arial"/>
        </w:rPr>
        <w:t>Uses appropriate interpersonal styles and methods to support individual staff/volunteers towards specific goals. Participating fully as a leader, demonstrating commitment, sensitivity, honesty, integrity and motivation to achieve Association objectives and targets.</w:t>
      </w:r>
    </w:p>
    <w:p w14:paraId="3736D9F7" w14:textId="77777777" w:rsidR="00A734BA" w:rsidRPr="00A734BA" w:rsidRDefault="00A734BA" w:rsidP="00A734BA">
      <w:pPr>
        <w:spacing w:after="0" w:line="240" w:lineRule="auto"/>
        <w:jc w:val="both"/>
        <w:rPr>
          <w:rFonts w:ascii="Arial" w:eastAsia="Times New Roman" w:hAnsi="Arial" w:cs="Arial"/>
          <w:b/>
          <w:bCs/>
        </w:rPr>
      </w:pPr>
    </w:p>
    <w:p w14:paraId="4E54ABAD" w14:textId="77777777" w:rsidR="00A734BA" w:rsidRPr="00A734BA" w:rsidRDefault="00A734BA" w:rsidP="00A734BA">
      <w:pPr>
        <w:spacing w:after="0" w:line="240" w:lineRule="auto"/>
        <w:ind w:left="1980" w:hanging="1980"/>
        <w:jc w:val="both"/>
        <w:rPr>
          <w:rFonts w:ascii="Arial" w:eastAsia="Times New Roman" w:hAnsi="Arial" w:cs="Arial"/>
        </w:rPr>
      </w:pPr>
      <w:r w:rsidRPr="00A734BA">
        <w:rPr>
          <w:rFonts w:ascii="Arial" w:eastAsia="Times New Roman" w:hAnsi="Arial" w:cs="Arial"/>
          <w:b/>
          <w:bCs/>
        </w:rPr>
        <w:t xml:space="preserve">Planning &amp; </w:t>
      </w:r>
      <w:r w:rsidRPr="00A734BA">
        <w:rPr>
          <w:rFonts w:ascii="Arial" w:eastAsia="Times New Roman" w:hAnsi="Arial" w:cs="Arial"/>
          <w:b/>
          <w:bCs/>
        </w:rPr>
        <w:tab/>
      </w:r>
      <w:r w:rsidRPr="00A734BA">
        <w:rPr>
          <w:rFonts w:ascii="Arial" w:eastAsia="Times New Roman" w:hAnsi="Arial" w:cs="Arial"/>
        </w:rPr>
        <w:t>Establishes an appropriate course of action for oneself and or others to</w:t>
      </w:r>
    </w:p>
    <w:p w14:paraId="214AE89C" w14:textId="77777777" w:rsidR="00A734BA" w:rsidRPr="00A734BA" w:rsidRDefault="00A734BA" w:rsidP="00A734BA">
      <w:pPr>
        <w:spacing w:after="0" w:line="240" w:lineRule="auto"/>
        <w:ind w:left="1980" w:hanging="1980"/>
        <w:jc w:val="both"/>
        <w:rPr>
          <w:rFonts w:ascii="Arial" w:eastAsia="Times New Roman" w:hAnsi="Arial" w:cs="Arial"/>
        </w:rPr>
      </w:pPr>
      <w:r w:rsidRPr="00A734BA">
        <w:rPr>
          <w:rFonts w:ascii="Arial" w:eastAsia="Times New Roman" w:hAnsi="Arial" w:cs="Arial"/>
          <w:b/>
          <w:bCs/>
        </w:rPr>
        <w:t xml:space="preserve">Organising:         </w:t>
      </w:r>
      <w:r w:rsidRPr="00A734BA">
        <w:rPr>
          <w:rFonts w:ascii="Arial" w:eastAsia="Times New Roman" w:hAnsi="Arial" w:cs="Arial"/>
          <w:b/>
          <w:bCs/>
        </w:rPr>
        <w:tab/>
      </w:r>
      <w:r w:rsidRPr="00A734BA">
        <w:rPr>
          <w:rFonts w:ascii="Arial" w:eastAsia="Times New Roman" w:hAnsi="Arial" w:cs="Arial"/>
        </w:rPr>
        <w:t>accomplish specific goals and operates within deadlines while managing their time as efficiently as possible.</w:t>
      </w:r>
    </w:p>
    <w:p w14:paraId="51CA7D91" w14:textId="77777777" w:rsidR="00A734BA" w:rsidRPr="00A734BA" w:rsidRDefault="00A734BA" w:rsidP="00A734BA">
      <w:pPr>
        <w:spacing w:after="0" w:line="240" w:lineRule="auto"/>
        <w:jc w:val="both"/>
        <w:rPr>
          <w:rFonts w:ascii="Arial" w:eastAsia="Times New Roman" w:hAnsi="Arial" w:cs="Arial"/>
        </w:rPr>
      </w:pPr>
    </w:p>
    <w:p w14:paraId="603FF5CC" w14:textId="77777777" w:rsidR="00A734BA" w:rsidRPr="00A734BA" w:rsidRDefault="00A734BA" w:rsidP="00A734BA">
      <w:pPr>
        <w:tabs>
          <w:tab w:val="left" w:pos="1985"/>
          <w:tab w:val="left" w:pos="8505"/>
        </w:tabs>
        <w:spacing w:before="60" w:after="60" w:line="240" w:lineRule="auto"/>
        <w:ind w:left="1980" w:hanging="1980"/>
        <w:jc w:val="both"/>
        <w:rPr>
          <w:rFonts w:ascii="Arial" w:eastAsia="Times New Roman" w:hAnsi="Arial" w:cs="Arial"/>
        </w:rPr>
      </w:pPr>
      <w:r w:rsidRPr="00A734BA">
        <w:rPr>
          <w:rFonts w:ascii="Arial" w:eastAsia="Times New Roman" w:hAnsi="Arial" w:cs="Arial"/>
          <w:b/>
          <w:bCs/>
        </w:rPr>
        <w:t>Motivation</w:t>
      </w:r>
      <w:r w:rsidRPr="00A734BA">
        <w:rPr>
          <w:rFonts w:ascii="Arial" w:eastAsia="Times New Roman" w:hAnsi="Arial" w:cs="Arial"/>
        </w:rPr>
        <w:t>:</w:t>
      </w:r>
      <w:r w:rsidRPr="00A734BA">
        <w:rPr>
          <w:rFonts w:ascii="Arial" w:eastAsia="Times New Roman" w:hAnsi="Arial" w:cs="Arial"/>
        </w:rPr>
        <w:tab/>
      </w:r>
      <w:r w:rsidRPr="00A734BA">
        <w:rPr>
          <w:rFonts w:ascii="Arial" w:eastAsia="Times New Roman" w:hAnsi="Arial" w:cs="Arial"/>
        </w:rPr>
        <w:tab/>
        <w:t>Focuses energy to make things happen with positive results. A solution focussed approach is essential.</w:t>
      </w:r>
    </w:p>
    <w:p w14:paraId="10C56FF3" w14:textId="77777777" w:rsidR="00A734BA" w:rsidRPr="00A734BA" w:rsidRDefault="00A734BA" w:rsidP="00A734BA">
      <w:pPr>
        <w:tabs>
          <w:tab w:val="left" w:pos="1985"/>
          <w:tab w:val="left" w:pos="8505"/>
        </w:tabs>
        <w:spacing w:before="60" w:after="60" w:line="240" w:lineRule="auto"/>
        <w:jc w:val="both"/>
        <w:rPr>
          <w:rFonts w:ascii="Arial" w:eastAsia="Times New Roman" w:hAnsi="Arial" w:cs="Arial"/>
        </w:rPr>
      </w:pPr>
    </w:p>
    <w:p w14:paraId="016472C8" w14:textId="77777777" w:rsidR="00A734BA" w:rsidRPr="00A734BA" w:rsidRDefault="00A734BA" w:rsidP="00A734BA">
      <w:pPr>
        <w:tabs>
          <w:tab w:val="left" w:pos="1985"/>
          <w:tab w:val="left" w:pos="8505"/>
        </w:tabs>
        <w:spacing w:before="60" w:after="60" w:line="240" w:lineRule="auto"/>
        <w:ind w:left="1985" w:hanging="1985"/>
        <w:jc w:val="both"/>
        <w:rPr>
          <w:rFonts w:ascii="Arial" w:eastAsia="Times New Roman" w:hAnsi="Arial" w:cs="Arial"/>
        </w:rPr>
      </w:pPr>
      <w:r w:rsidRPr="00A734BA">
        <w:rPr>
          <w:rFonts w:ascii="Arial" w:eastAsia="Times New Roman" w:hAnsi="Arial" w:cs="Arial"/>
          <w:b/>
          <w:bCs/>
        </w:rPr>
        <w:t>Judgement</w:t>
      </w:r>
      <w:r w:rsidRPr="00A734BA">
        <w:rPr>
          <w:rFonts w:ascii="Arial" w:eastAsia="Times New Roman" w:hAnsi="Arial" w:cs="Arial"/>
        </w:rPr>
        <w:t>:</w:t>
      </w:r>
      <w:r w:rsidRPr="00A734BA">
        <w:rPr>
          <w:rFonts w:ascii="Arial" w:eastAsia="Times New Roman" w:hAnsi="Arial" w:cs="Arial"/>
        </w:rPr>
        <w:tab/>
        <w:t>Makes decisions, analyses data, generates new ideas and is able to determine priorities.</w:t>
      </w:r>
    </w:p>
    <w:p w14:paraId="05940A4C" w14:textId="77777777" w:rsidR="00A734BA" w:rsidRPr="00A734BA" w:rsidRDefault="00A734BA" w:rsidP="00A734BA">
      <w:pPr>
        <w:tabs>
          <w:tab w:val="left" w:pos="1985"/>
          <w:tab w:val="left" w:pos="8505"/>
        </w:tabs>
        <w:spacing w:before="60" w:after="60" w:line="240" w:lineRule="auto"/>
        <w:ind w:left="1985" w:hanging="1985"/>
        <w:jc w:val="both"/>
        <w:rPr>
          <w:rFonts w:ascii="Arial" w:eastAsia="Times New Roman" w:hAnsi="Arial" w:cs="Arial"/>
        </w:rPr>
      </w:pPr>
    </w:p>
    <w:p w14:paraId="1B5BBC76" w14:textId="653F0077" w:rsidR="00A734BA" w:rsidRPr="00A734BA" w:rsidRDefault="00A734BA" w:rsidP="00A734BA">
      <w:pPr>
        <w:tabs>
          <w:tab w:val="left" w:pos="1980"/>
          <w:tab w:val="left" w:pos="8505"/>
        </w:tabs>
        <w:spacing w:before="60" w:after="60" w:line="240" w:lineRule="auto"/>
        <w:ind w:left="1980" w:hanging="1980"/>
        <w:jc w:val="both"/>
        <w:rPr>
          <w:rFonts w:ascii="Arial" w:eastAsia="Times New Roman" w:hAnsi="Arial" w:cs="Arial"/>
        </w:rPr>
      </w:pPr>
      <w:r w:rsidRPr="00A734BA">
        <w:rPr>
          <w:rFonts w:ascii="Arial" w:eastAsia="Times New Roman" w:hAnsi="Arial" w:cs="Arial"/>
          <w:b/>
          <w:bCs/>
        </w:rPr>
        <w:t>Flexibility</w:t>
      </w:r>
      <w:r w:rsidRPr="00A734BA">
        <w:rPr>
          <w:rFonts w:ascii="Arial" w:eastAsia="Times New Roman" w:hAnsi="Arial" w:cs="Arial"/>
        </w:rPr>
        <w:t>:</w:t>
      </w:r>
      <w:r w:rsidRPr="00A734BA">
        <w:rPr>
          <w:rFonts w:ascii="Arial" w:eastAsia="Times New Roman" w:hAnsi="Arial" w:cs="Arial"/>
        </w:rPr>
        <w:tab/>
        <w:t>Demonstrates the ability to adapt to all situations and to achieve tasks within the set deadlines.  Understands and responds to change in the company.</w:t>
      </w:r>
    </w:p>
    <w:p w14:paraId="2959B858" w14:textId="77777777" w:rsidR="00A734BA" w:rsidRPr="00A734BA" w:rsidRDefault="00A734BA" w:rsidP="00A734BA">
      <w:pPr>
        <w:tabs>
          <w:tab w:val="left" w:pos="1980"/>
          <w:tab w:val="left" w:pos="8505"/>
        </w:tabs>
        <w:spacing w:before="60" w:after="60" w:line="240" w:lineRule="auto"/>
        <w:ind w:left="1980" w:hanging="1980"/>
        <w:jc w:val="both"/>
        <w:rPr>
          <w:rFonts w:ascii="Arial" w:eastAsia="Times New Roman" w:hAnsi="Arial" w:cs="Arial"/>
        </w:rPr>
      </w:pPr>
    </w:p>
    <w:p w14:paraId="7201C85E" w14:textId="055E0EF0" w:rsidR="00A734BA" w:rsidRPr="00A734BA" w:rsidRDefault="00A734BA" w:rsidP="00A734BA">
      <w:pPr>
        <w:tabs>
          <w:tab w:val="left" w:pos="1985"/>
        </w:tabs>
        <w:spacing w:after="0" w:line="240" w:lineRule="auto"/>
        <w:ind w:left="1980" w:hanging="1980"/>
        <w:jc w:val="both"/>
        <w:rPr>
          <w:rFonts w:ascii="Arial" w:eastAsia="Times New Roman" w:hAnsi="Arial" w:cs="Arial"/>
        </w:rPr>
      </w:pPr>
      <w:r w:rsidRPr="00A734BA">
        <w:rPr>
          <w:rFonts w:ascii="Arial" w:eastAsia="Times New Roman" w:hAnsi="Arial" w:cs="Arial"/>
          <w:b/>
          <w:bCs/>
        </w:rPr>
        <w:t>Communication:</w:t>
      </w:r>
      <w:r w:rsidRPr="00A734BA">
        <w:rPr>
          <w:rFonts w:ascii="Arial" w:eastAsia="Times New Roman" w:hAnsi="Arial" w:cs="Arial"/>
          <w:b/>
          <w:bCs/>
        </w:rPr>
        <w:tab/>
      </w:r>
      <w:r w:rsidRPr="00A734BA">
        <w:rPr>
          <w:rFonts w:ascii="Arial" w:eastAsia="Times New Roman" w:hAnsi="Arial" w:cs="Arial"/>
        </w:rPr>
        <w:t>Demonstrates clear, two</w:t>
      </w:r>
      <w:r w:rsidR="009C1BB1">
        <w:rPr>
          <w:rFonts w:ascii="Arial" w:eastAsia="Times New Roman" w:hAnsi="Arial" w:cs="Arial"/>
        </w:rPr>
        <w:t>-</w:t>
      </w:r>
      <w:r w:rsidRPr="00A734BA">
        <w:rPr>
          <w:rFonts w:ascii="Arial" w:eastAsia="Times New Roman" w:hAnsi="Arial" w:cs="Arial"/>
        </w:rPr>
        <w:t>way communications at all levels. Respects the views of others.</w:t>
      </w:r>
    </w:p>
    <w:p w14:paraId="4970AFC7" w14:textId="77777777" w:rsidR="00A734BA" w:rsidRPr="00A734BA" w:rsidRDefault="00A734BA" w:rsidP="00A734BA">
      <w:pPr>
        <w:tabs>
          <w:tab w:val="left" w:pos="1985"/>
        </w:tabs>
        <w:spacing w:after="0" w:line="240" w:lineRule="auto"/>
        <w:jc w:val="both"/>
        <w:rPr>
          <w:rFonts w:ascii="Arial" w:eastAsia="Times New Roman" w:hAnsi="Arial" w:cs="Arial"/>
        </w:rPr>
      </w:pPr>
    </w:p>
    <w:p w14:paraId="03143DA3" w14:textId="77777777" w:rsidR="00A734BA" w:rsidRPr="00A734BA" w:rsidRDefault="00A734BA" w:rsidP="00A734BA">
      <w:pPr>
        <w:tabs>
          <w:tab w:val="left" w:pos="1985"/>
          <w:tab w:val="left" w:pos="8505"/>
        </w:tabs>
        <w:spacing w:before="60" w:after="60" w:line="240" w:lineRule="auto"/>
        <w:ind w:left="1980" w:hanging="1980"/>
        <w:jc w:val="both"/>
        <w:rPr>
          <w:rFonts w:ascii="Arial" w:eastAsia="Times New Roman" w:hAnsi="Arial" w:cs="Arial"/>
        </w:rPr>
      </w:pPr>
      <w:r w:rsidRPr="00A734BA">
        <w:rPr>
          <w:rFonts w:ascii="Arial" w:eastAsia="Times New Roman" w:hAnsi="Arial" w:cs="Arial"/>
          <w:b/>
          <w:bCs/>
        </w:rPr>
        <w:t>Teamwork:</w:t>
      </w:r>
      <w:r w:rsidRPr="00A734BA">
        <w:rPr>
          <w:rFonts w:ascii="Arial" w:eastAsia="Times New Roman" w:hAnsi="Arial" w:cs="Arial"/>
          <w:b/>
          <w:bCs/>
        </w:rPr>
        <w:tab/>
      </w:r>
      <w:r w:rsidRPr="00A734BA">
        <w:rPr>
          <w:rFonts w:ascii="Arial" w:eastAsia="Times New Roman" w:hAnsi="Arial" w:cs="Arial"/>
          <w:b/>
          <w:bCs/>
        </w:rPr>
        <w:tab/>
      </w:r>
      <w:r w:rsidRPr="00A734BA">
        <w:rPr>
          <w:rFonts w:ascii="Arial" w:eastAsia="Times New Roman" w:hAnsi="Arial" w:cs="Arial"/>
        </w:rPr>
        <w:t>Works with and helps others to achieve common standards. Proven relationship management skills.</w:t>
      </w:r>
    </w:p>
    <w:p w14:paraId="3A8D4F9C" w14:textId="77777777" w:rsidR="00A734BA" w:rsidRPr="00A734BA" w:rsidRDefault="00A734BA" w:rsidP="00A734BA">
      <w:pPr>
        <w:tabs>
          <w:tab w:val="left" w:pos="1985"/>
          <w:tab w:val="left" w:pos="8505"/>
        </w:tabs>
        <w:spacing w:before="60" w:after="60" w:line="240" w:lineRule="auto"/>
        <w:jc w:val="both"/>
        <w:rPr>
          <w:rFonts w:ascii="Arial" w:eastAsia="Times New Roman" w:hAnsi="Arial" w:cs="Arial"/>
        </w:rPr>
      </w:pPr>
    </w:p>
    <w:p w14:paraId="5A33F2C2" w14:textId="1CD313C2" w:rsidR="00A734BA" w:rsidRDefault="00A734BA" w:rsidP="00A734BA">
      <w:pPr>
        <w:tabs>
          <w:tab w:val="left" w:pos="1985"/>
        </w:tabs>
        <w:spacing w:after="0" w:line="240" w:lineRule="auto"/>
        <w:jc w:val="both"/>
        <w:rPr>
          <w:rFonts w:ascii="Arial" w:eastAsia="Times New Roman" w:hAnsi="Arial" w:cs="Arial"/>
        </w:rPr>
      </w:pPr>
      <w:r w:rsidRPr="00A734BA">
        <w:rPr>
          <w:rFonts w:ascii="Arial" w:eastAsia="Times New Roman" w:hAnsi="Arial" w:cs="Arial"/>
          <w:b/>
          <w:bCs/>
        </w:rPr>
        <w:t>Initiative:</w:t>
      </w:r>
      <w:r w:rsidRPr="00A734BA">
        <w:rPr>
          <w:rFonts w:ascii="Arial" w:eastAsia="Times New Roman" w:hAnsi="Arial" w:cs="Arial"/>
        </w:rPr>
        <w:tab/>
        <w:t xml:space="preserve">Generates ideas and takes action </w:t>
      </w:r>
      <w:r w:rsidR="00827789">
        <w:rPr>
          <w:rFonts w:ascii="Arial" w:eastAsia="Times New Roman" w:hAnsi="Arial" w:cs="Arial"/>
        </w:rPr>
        <w:t>and responsibility to achieve results</w:t>
      </w:r>
    </w:p>
    <w:p w14:paraId="61A002F1" w14:textId="328EC48A" w:rsidR="00827789" w:rsidRDefault="00827789" w:rsidP="00A734BA">
      <w:pPr>
        <w:tabs>
          <w:tab w:val="left" w:pos="1985"/>
        </w:tabs>
        <w:spacing w:after="0" w:line="240" w:lineRule="auto"/>
        <w:jc w:val="both"/>
        <w:rPr>
          <w:rFonts w:ascii="Arial" w:eastAsia="Times New Roman" w:hAnsi="Arial" w:cs="Arial"/>
        </w:rPr>
      </w:pPr>
    </w:p>
    <w:p w14:paraId="2A16B647" w14:textId="445B9AF5" w:rsidR="00827789" w:rsidRPr="00827789" w:rsidRDefault="00827789" w:rsidP="00A734BA">
      <w:pPr>
        <w:tabs>
          <w:tab w:val="left" w:pos="1985"/>
        </w:tabs>
        <w:spacing w:after="0" w:line="240" w:lineRule="auto"/>
        <w:jc w:val="both"/>
        <w:rPr>
          <w:rFonts w:ascii="Arial" w:eastAsia="Times New Roman" w:hAnsi="Arial" w:cs="Arial"/>
          <w:b/>
          <w:bCs/>
        </w:rPr>
      </w:pPr>
    </w:p>
    <w:p w14:paraId="095488B1" w14:textId="6FA330E2" w:rsidR="00827789" w:rsidRDefault="00827789" w:rsidP="00A734BA">
      <w:pPr>
        <w:tabs>
          <w:tab w:val="left" w:pos="1985"/>
        </w:tabs>
        <w:spacing w:after="0" w:line="240" w:lineRule="auto"/>
        <w:jc w:val="both"/>
        <w:rPr>
          <w:rFonts w:ascii="Arial" w:eastAsia="Times New Roman" w:hAnsi="Arial" w:cs="Arial"/>
          <w:b/>
          <w:bCs/>
        </w:rPr>
      </w:pPr>
      <w:r w:rsidRPr="00827789">
        <w:rPr>
          <w:rFonts w:ascii="Arial" w:eastAsia="Times New Roman" w:hAnsi="Arial" w:cs="Arial"/>
          <w:b/>
          <w:bCs/>
        </w:rPr>
        <w:t>BEHAVIOURS:</w:t>
      </w:r>
    </w:p>
    <w:p w14:paraId="62974DC7" w14:textId="618FB8E9" w:rsidR="00827789" w:rsidRDefault="00827789" w:rsidP="00A734BA">
      <w:pPr>
        <w:tabs>
          <w:tab w:val="left" w:pos="1985"/>
        </w:tabs>
        <w:spacing w:after="0" w:line="240" w:lineRule="auto"/>
        <w:jc w:val="both"/>
        <w:rPr>
          <w:rFonts w:ascii="Arial" w:eastAsia="Times New Roman" w:hAnsi="Arial" w:cs="Arial"/>
          <w:b/>
          <w:bCs/>
        </w:rPr>
      </w:pPr>
    </w:p>
    <w:p w14:paraId="61B5B8E1" w14:textId="4D6FDE82" w:rsidR="00827789" w:rsidRDefault="00827789" w:rsidP="00827789">
      <w:pPr>
        <w:pStyle w:val="ListParagraph"/>
        <w:numPr>
          <w:ilvl w:val="0"/>
          <w:numId w:val="6"/>
        </w:numPr>
        <w:tabs>
          <w:tab w:val="left" w:pos="1985"/>
        </w:tabs>
        <w:spacing w:after="0" w:line="240" w:lineRule="auto"/>
        <w:jc w:val="both"/>
        <w:rPr>
          <w:rFonts w:ascii="Arial" w:eastAsia="Times New Roman" w:hAnsi="Arial" w:cs="Arial"/>
        </w:rPr>
      </w:pPr>
      <w:r w:rsidRPr="00827789">
        <w:rPr>
          <w:rFonts w:ascii="Arial" w:eastAsia="Times New Roman" w:hAnsi="Arial" w:cs="Arial"/>
        </w:rPr>
        <w:t xml:space="preserve">Committed to achieving </w:t>
      </w:r>
      <w:r>
        <w:rPr>
          <w:rFonts w:ascii="Arial" w:eastAsia="Times New Roman" w:hAnsi="Arial" w:cs="Arial"/>
        </w:rPr>
        <w:t>delivery of high quality services</w:t>
      </w:r>
    </w:p>
    <w:p w14:paraId="0AA5D1EA" w14:textId="241A8134" w:rsidR="00827789" w:rsidRDefault="00827789" w:rsidP="00827789">
      <w:pPr>
        <w:pStyle w:val="ListParagraph"/>
        <w:numPr>
          <w:ilvl w:val="0"/>
          <w:numId w:val="6"/>
        </w:numPr>
        <w:tabs>
          <w:tab w:val="left" w:pos="1985"/>
        </w:tabs>
        <w:spacing w:after="0" w:line="240" w:lineRule="auto"/>
        <w:jc w:val="both"/>
        <w:rPr>
          <w:rFonts w:ascii="Arial" w:eastAsia="Times New Roman" w:hAnsi="Arial" w:cs="Arial"/>
        </w:rPr>
      </w:pPr>
      <w:r>
        <w:rPr>
          <w:rFonts w:ascii="Arial" w:eastAsia="Times New Roman" w:hAnsi="Arial" w:cs="Arial"/>
        </w:rPr>
        <w:t xml:space="preserve">Demonstrate confidentiality and integrity </w:t>
      </w:r>
    </w:p>
    <w:p w14:paraId="27DB70CC" w14:textId="1CEC22D5" w:rsidR="00827789" w:rsidRDefault="00827789" w:rsidP="00827789">
      <w:pPr>
        <w:pStyle w:val="ListParagraph"/>
        <w:numPr>
          <w:ilvl w:val="0"/>
          <w:numId w:val="6"/>
        </w:numPr>
        <w:tabs>
          <w:tab w:val="left" w:pos="1985"/>
        </w:tabs>
        <w:spacing w:after="0" w:line="240" w:lineRule="auto"/>
        <w:jc w:val="both"/>
        <w:rPr>
          <w:rFonts w:ascii="Arial" w:eastAsia="Times New Roman" w:hAnsi="Arial" w:cs="Arial"/>
        </w:rPr>
      </w:pPr>
      <w:r>
        <w:rPr>
          <w:rFonts w:ascii="Arial" w:eastAsia="Times New Roman" w:hAnsi="Arial" w:cs="Arial"/>
        </w:rPr>
        <w:t>Promote positive values and anti-discriminatory, non-judgemental practice and treat everyone with dignity and respect</w:t>
      </w:r>
    </w:p>
    <w:p w14:paraId="5700D712" w14:textId="4747B5E5" w:rsidR="00827789" w:rsidRDefault="00827789" w:rsidP="00827789">
      <w:pPr>
        <w:pStyle w:val="ListParagraph"/>
        <w:numPr>
          <w:ilvl w:val="0"/>
          <w:numId w:val="6"/>
        </w:numPr>
        <w:tabs>
          <w:tab w:val="left" w:pos="1985"/>
        </w:tabs>
        <w:spacing w:after="0" w:line="240" w:lineRule="auto"/>
        <w:jc w:val="both"/>
        <w:rPr>
          <w:rFonts w:ascii="Arial" w:eastAsia="Times New Roman" w:hAnsi="Arial" w:cs="Arial"/>
        </w:rPr>
      </w:pPr>
      <w:r>
        <w:rPr>
          <w:rFonts w:ascii="Arial" w:eastAsia="Times New Roman" w:hAnsi="Arial" w:cs="Arial"/>
        </w:rPr>
        <w:t>Demonstrate a commitment to learning, improvement and innovation</w:t>
      </w:r>
    </w:p>
    <w:p w14:paraId="7831C0D7" w14:textId="25EE53FD" w:rsidR="00827789" w:rsidRPr="00827789" w:rsidRDefault="00827789" w:rsidP="00827789">
      <w:pPr>
        <w:pStyle w:val="ListParagraph"/>
        <w:numPr>
          <w:ilvl w:val="0"/>
          <w:numId w:val="6"/>
        </w:numPr>
        <w:tabs>
          <w:tab w:val="left" w:pos="1985"/>
        </w:tabs>
        <w:spacing w:after="0" w:line="240" w:lineRule="auto"/>
        <w:jc w:val="both"/>
        <w:rPr>
          <w:rFonts w:ascii="Arial" w:eastAsia="Times New Roman" w:hAnsi="Arial" w:cs="Arial"/>
        </w:rPr>
      </w:pPr>
      <w:r>
        <w:rPr>
          <w:rFonts w:ascii="Arial" w:eastAsia="Times New Roman" w:hAnsi="Arial" w:cs="Arial"/>
        </w:rPr>
        <w:t>Committed to being part of a safe environment for themselves and others by following safe working practices</w:t>
      </w:r>
    </w:p>
    <w:p w14:paraId="6C657613" w14:textId="77777777" w:rsidR="00827789" w:rsidRPr="00A734BA" w:rsidRDefault="00827789" w:rsidP="00A734BA">
      <w:pPr>
        <w:tabs>
          <w:tab w:val="left" w:pos="1985"/>
        </w:tabs>
        <w:spacing w:after="0" w:line="240" w:lineRule="auto"/>
        <w:jc w:val="both"/>
        <w:rPr>
          <w:rFonts w:ascii="Arial" w:eastAsia="Times New Roman" w:hAnsi="Arial" w:cs="Arial"/>
        </w:rPr>
      </w:pPr>
    </w:p>
    <w:p w14:paraId="15F4DA37" w14:textId="77777777" w:rsidR="00A734BA" w:rsidRPr="00A734BA" w:rsidRDefault="00A734BA" w:rsidP="00A734BA">
      <w:pPr>
        <w:tabs>
          <w:tab w:val="left" w:pos="1985"/>
        </w:tabs>
        <w:spacing w:after="0" w:line="240" w:lineRule="auto"/>
        <w:jc w:val="both"/>
        <w:rPr>
          <w:rFonts w:ascii="Arial" w:eastAsia="Times New Roman" w:hAnsi="Arial" w:cs="Arial"/>
        </w:rPr>
      </w:pPr>
    </w:p>
    <w:p w14:paraId="370721C9" w14:textId="71489E97" w:rsidR="00A734BA" w:rsidRPr="00A734BA" w:rsidRDefault="00A734BA" w:rsidP="00A734BA">
      <w:pPr>
        <w:tabs>
          <w:tab w:val="left" w:pos="1985"/>
        </w:tabs>
        <w:spacing w:after="0" w:line="240" w:lineRule="auto"/>
        <w:jc w:val="both"/>
        <w:rPr>
          <w:rFonts w:ascii="Arial" w:eastAsia="Times New Roman" w:hAnsi="Arial" w:cs="Arial"/>
        </w:rPr>
      </w:pPr>
      <w:r w:rsidRPr="00A734BA">
        <w:rPr>
          <w:rFonts w:ascii="Arial" w:eastAsia="Times New Roman" w:hAnsi="Arial" w:cs="Arial"/>
          <w:b/>
          <w:u w:val="single"/>
        </w:rPr>
        <w:t>HOURS of WORK:</w:t>
      </w:r>
      <w:bookmarkStart w:id="3" w:name="_Hlk73120754"/>
      <w:r w:rsidRPr="00A734BA">
        <w:rPr>
          <w:rFonts w:ascii="Arial" w:eastAsia="Times New Roman" w:hAnsi="Arial" w:cs="Arial"/>
        </w:rPr>
        <w:t xml:space="preserve"> 3</w:t>
      </w:r>
      <w:r w:rsidR="009615E8">
        <w:rPr>
          <w:rFonts w:ascii="Arial" w:eastAsia="Times New Roman" w:hAnsi="Arial" w:cs="Arial"/>
        </w:rPr>
        <w:t>6</w:t>
      </w:r>
      <w:r w:rsidRPr="00A734BA">
        <w:rPr>
          <w:rFonts w:ascii="Arial" w:eastAsia="Times New Roman" w:hAnsi="Arial" w:cs="Arial"/>
        </w:rPr>
        <w:t xml:space="preserve"> hours per week, based at the Award Offices and across Perth &amp; </w:t>
      </w:r>
    </w:p>
    <w:p w14:paraId="022675CC" w14:textId="77777777" w:rsidR="00C371D4" w:rsidRDefault="00A734BA" w:rsidP="00A734BA">
      <w:pPr>
        <w:tabs>
          <w:tab w:val="left" w:pos="1985"/>
        </w:tabs>
        <w:spacing w:after="0" w:line="240" w:lineRule="auto"/>
        <w:ind w:left="1985"/>
        <w:jc w:val="both"/>
        <w:rPr>
          <w:rFonts w:ascii="Arial" w:eastAsia="Times New Roman" w:hAnsi="Arial" w:cs="Arial"/>
        </w:rPr>
      </w:pPr>
      <w:r w:rsidRPr="00A734BA">
        <w:rPr>
          <w:rFonts w:ascii="Arial" w:eastAsia="Times New Roman" w:hAnsi="Arial" w:cs="Arial"/>
        </w:rPr>
        <w:t>Kinross region</w:t>
      </w:r>
      <w:r w:rsidR="00D45054">
        <w:rPr>
          <w:rFonts w:ascii="Arial" w:eastAsia="Times New Roman" w:hAnsi="Arial" w:cs="Arial"/>
        </w:rPr>
        <w:t>, with some home working possible by agreement.</w:t>
      </w:r>
      <w:r w:rsidRPr="00A734BA">
        <w:rPr>
          <w:rFonts w:ascii="Arial" w:eastAsia="Times New Roman" w:hAnsi="Arial" w:cs="Arial"/>
        </w:rPr>
        <w:t xml:space="preserve">  </w:t>
      </w:r>
    </w:p>
    <w:p w14:paraId="27A7FDCE" w14:textId="7E89A907" w:rsidR="00A734BA" w:rsidRPr="00A734BA" w:rsidRDefault="009C1BB1" w:rsidP="00A734BA">
      <w:pPr>
        <w:tabs>
          <w:tab w:val="left" w:pos="1985"/>
        </w:tabs>
        <w:spacing w:after="0" w:line="240" w:lineRule="auto"/>
        <w:ind w:left="1985"/>
        <w:jc w:val="both"/>
        <w:rPr>
          <w:rFonts w:ascii="Arial" w:eastAsia="Times New Roman" w:hAnsi="Arial" w:cs="Arial"/>
        </w:rPr>
      </w:pPr>
      <w:r>
        <w:rPr>
          <w:rFonts w:ascii="Arial" w:eastAsia="Times New Roman" w:hAnsi="Arial" w:cs="Arial"/>
        </w:rPr>
        <w:t>These hours may be delivered out</w:t>
      </w:r>
      <w:r w:rsidR="007C5921">
        <w:rPr>
          <w:rFonts w:ascii="Arial" w:eastAsia="Times New Roman" w:hAnsi="Arial" w:cs="Arial"/>
        </w:rPr>
        <w:t xml:space="preserve"> </w:t>
      </w:r>
      <w:r>
        <w:rPr>
          <w:rFonts w:ascii="Arial" w:eastAsia="Times New Roman" w:hAnsi="Arial" w:cs="Arial"/>
        </w:rPr>
        <w:t>with normal business hours as needed.</w:t>
      </w:r>
    </w:p>
    <w:bookmarkEnd w:id="3"/>
    <w:p w14:paraId="72C07CE2" w14:textId="77777777" w:rsidR="00A734BA" w:rsidRPr="00A734BA" w:rsidRDefault="00A734BA" w:rsidP="00A734BA">
      <w:pPr>
        <w:tabs>
          <w:tab w:val="left" w:pos="1985"/>
        </w:tabs>
        <w:spacing w:after="0" w:line="240" w:lineRule="auto"/>
        <w:jc w:val="both"/>
        <w:rPr>
          <w:rFonts w:ascii="Arial" w:eastAsia="Times New Roman" w:hAnsi="Arial" w:cs="Arial"/>
        </w:rPr>
      </w:pPr>
    </w:p>
    <w:p w14:paraId="5D83DB04" w14:textId="3BA62E4D" w:rsidR="00A734BA" w:rsidRPr="00A734BA" w:rsidRDefault="00A734BA" w:rsidP="00A734BA">
      <w:pPr>
        <w:tabs>
          <w:tab w:val="left" w:pos="1985"/>
        </w:tabs>
        <w:spacing w:after="0" w:line="240" w:lineRule="auto"/>
        <w:jc w:val="both"/>
        <w:rPr>
          <w:rFonts w:ascii="Arial" w:eastAsia="Times New Roman" w:hAnsi="Arial" w:cs="Arial"/>
          <w:b/>
          <w:u w:val="single"/>
        </w:rPr>
      </w:pPr>
      <w:r w:rsidRPr="00A734BA">
        <w:rPr>
          <w:rFonts w:ascii="Arial" w:eastAsia="Times New Roman" w:hAnsi="Arial" w:cs="Arial"/>
          <w:b/>
          <w:u w:val="single"/>
        </w:rPr>
        <w:t>SALARY and</w:t>
      </w:r>
      <w:r w:rsidRPr="00A734BA">
        <w:rPr>
          <w:rFonts w:ascii="Arial" w:eastAsia="Times New Roman" w:hAnsi="Arial" w:cs="Arial"/>
          <w:b/>
        </w:rPr>
        <w:t xml:space="preserve"> </w:t>
      </w:r>
      <w:r w:rsidRPr="00A734BA">
        <w:rPr>
          <w:rFonts w:ascii="Arial" w:eastAsia="Times New Roman" w:hAnsi="Arial" w:cs="Arial"/>
          <w:b/>
        </w:rPr>
        <w:tab/>
      </w:r>
      <w:r w:rsidRPr="00A734BA">
        <w:rPr>
          <w:rFonts w:ascii="Arial" w:eastAsia="Times New Roman" w:hAnsi="Arial" w:cs="Arial"/>
        </w:rPr>
        <w:t>£32,00</w:t>
      </w:r>
      <w:r w:rsidR="006374D0">
        <w:rPr>
          <w:rFonts w:ascii="Arial" w:eastAsia="Times New Roman" w:hAnsi="Arial" w:cs="Arial"/>
        </w:rPr>
        <w:t>4</w:t>
      </w:r>
      <w:r w:rsidRPr="00A734BA">
        <w:rPr>
          <w:rFonts w:ascii="Arial" w:eastAsia="Times New Roman" w:hAnsi="Arial" w:cs="Arial"/>
        </w:rPr>
        <w:t xml:space="preserve"> per year, </w:t>
      </w:r>
      <w:bookmarkStart w:id="4" w:name="_Hlk73123723"/>
      <w:r w:rsidRPr="00A734BA">
        <w:rPr>
          <w:rFonts w:ascii="Arial" w:eastAsia="Times New Roman" w:hAnsi="Arial" w:cs="Arial"/>
        </w:rPr>
        <w:t>one year fixed contract initially.</w:t>
      </w:r>
      <w:bookmarkEnd w:id="4"/>
    </w:p>
    <w:p w14:paraId="26761E78" w14:textId="77777777" w:rsidR="00A734BA" w:rsidRPr="00A734BA" w:rsidRDefault="00A734BA" w:rsidP="00A734BA">
      <w:pPr>
        <w:tabs>
          <w:tab w:val="left" w:pos="1985"/>
        </w:tabs>
        <w:spacing w:after="0" w:line="240" w:lineRule="auto"/>
        <w:jc w:val="both"/>
        <w:rPr>
          <w:rFonts w:ascii="Arial" w:eastAsia="Times New Roman" w:hAnsi="Arial" w:cs="Arial"/>
        </w:rPr>
      </w:pPr>
      <w:r w:rsidRPr="00A734BA">
        <w:rPr>
          <w:rFonts w:ascii="Arial" w:eastAsia="Times New Roman" w:hAnsi="Arial" w:cs="Arial"/>
          <w:b/>
          <w:u w:val="single"/>
        </w:rPr>
        <w:t>CONTRACT:</w:t>
      </w:r>
      <w:r w:rsidRPr="00A734BA">
        <w:rPr>
          <w:rFonts w:ascii="Arial" w:eastAsia="Times New Roman" w:hAnsi="Arial" w:cs="Arial"/>
        </w:rPr>
        <w:tab/>
      </w:r>
      <w:bookmarkStart w:id="5" w:name="_Hlk73123069"/>
    </w:p>
    <w:bookmarkEnd w:id="5"/>
    <w:p w14:paraId="1C7B984B" w14:textId="77777777" w:rsidR="00A734BA" w:rsidRPr="00A734BA" w:rsidRDefault="00A734BA" w:rsidP="00A734BA">
      <w:pPr>
        <w:spacing w:after="0" w:line="240" w:lineRule="auto"/>
        <w:rPr>
          <w:rFonts w:ascii="Arial" w:eastAsia="Times New Roman" w:hAnsi="Arial" w:cs="Arial"/>
        </w:rPr>
      </w:pPr>
    </w:p>
    <w:p w14:paraId="34B4ADAC" w14:textId="77777777" w:rsidR="00A734BA" w:rsidRPr="00A734BA" w:rsidRDefault="00A734BA" w:rsidP="00A734BA">
      <w:pPr>
        <w:spacing w:after="0" w:line="240" w:lineRule="auto"/>
        <w:rPr>
          <w:rFonts w:ascii="Arial" w:eastAsia="Times New Roman" w:hAnsi="Arial" w:cs="Arial"/>
        </w:rPr>
      </w:pPr>
    </w:p>
    <w:p w14:paraId="4B70CDE9" w14:textId="77777777" w:rsidR="00405069" w:rsidRDefault="00405069"/>
    <w:sectPr w:rsidR="00405069" w:rsidSect="007032BE">
      <w:headerReference w:type="even" r:id="rId7"/>
      <w:headerReference w:type="default" r:id="rId8"/>
      <w:footerReference w:type="even" r:id="rId9"/>
      <w:footerReference w:type="default" r:id="rId10"/>
      <w:headerReference w:type="first" r:id="rId11"/>
      <w:footerReference w:type="first" r:id="rId12"/>
      <w:pgSz w:w="11906" w:h="16838"/>
      <w:pgMar w:top="539" w:right="1274" w:bottom="719" w:left="1276" w:header="720"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5F7A1" w14:textId="77777777" w:rsidR="00410E30" w:rsidRDefault="00410E30">
      <w:pPr>
        <w:spacing w:after="0" w:line="240" w:lineRule="auto"/>
      </w:pPr>
      <w:r>
        <w:separator/>
      </w:r>
    </w:p>
  </w:endnote>
  <w:endnote w:type="continuationSeparator" w:id="0">
    <w:p w14:paraId="2F70CCFF" w14:textId="77777777" w:rsidR="00410E30" w:rsidRDefault="00410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09CA3" w14:textId="77777777" w:rsidR="00895437" w:rsidRDefault="00410E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5412B" w14:textId="77777777" w:rsidR="00F72BC9" w:rsidRPr="00856EDA" w:rsidRDefault="009C1BB1" w:rsidP="00F72BC9">
    <w:pPr>
      <w:pStyle w:val="Footer"/>
      <w:tabs>
        <w:tab w:val="center" w:pos="4678"/>
        <w:tab w:val="left" w:pos="6925"/>
      </w:tabs>
      <w:jc w:val="center"/>
      <w:rPr>
        <w:rFonts w:ascii="Calibri" w:hAnsi="Calibri" w:cs="Calibri"/>
        <w:sz w:val="16"/>
        <w:szCs w:val="16"/>
        <w:shd w:val="clear" w:color="auto" w:fill="FFFFFF"/>
      </w:rPr>
    </w:pPr>
    <w:r w:rsidRPr="009029B2">
      <w:rPr>
        <w:rFonts w:ascii="Calibri" w:hAnsi="Calibri" w:cs="Calibri"/>
        <w:sz w:val="16"/>
        <w:szCs w:val="16"/>
        <w:shd w:val="clear" w:color="auto" w:fill="FFFFFF"/>
      </w:rPr>
      <w:t xml:space="preserve">The Duke of Edinburgh's Award Perth &amp; Kinross Association is a Scottish </w:t>
    </w:r>
    <w:r>
      <w:rPr>
        <w:rFonts w:ascii="Calibri" w:hAnsi="Calibri" w:cs="Calibri"/>
        <w:sz w:val="16"/>
        <w:szCs w:val="16"/>
        <w:shd w:val="clear" w:color="auto" w:fill="FFFFFF"/>
      </w:rPr>
      <w:t xml:space="preserve">Registered </w:t>
    </w:r>
    <w:r w:rsidRPr="009029B2">
      <w:rPr>
        <w:rFonts w:ascii="Calibri" w:hAnsi="Calibri" w:cs="Calibri"/>
        <w:sz w:val="16"/>
        <w:szCs w:val="16"/>
        <w:shd w:val="clear" w:color="auto" w:fill="FFFFFF"/>
      </w:rPr>
      <w:t xml:space="preserve">Charity, SC021937, </w:t>
    </w:r>
    <w:r w:rsidRPr="00856EDA">
      <w:rPr>
        <w:rFonts w:ascii="Calibri" w:hAnsi="Calibri" w:cs="Calibri"/>
        <w:sz w:val="16"/>
        <w:szCs w:val="16"/>
        <w:shd w:val="clear" w:color="auto" w:fill="FFFFFF"/>
      </w:rPr>
      <w:t>HMRC Registered Charity: SC01504</w:t>
    </w:r>
  </w:p>
  <w:p w14:paraId="5011C000" w14:textId="77777777" w:rsidR="00F72BC9" w:rsidRPr="00856EDA" w:rsidRDefault="009C1BB1" w:rsidP="00F72BC9">
    <w:pPr>
      <w:pStyle w:val="Footer"/>
      <w:tabs>
        <w:tab w:val="center" w:pos="4678"/>
        <w:tab w:val="left" w:pos="6925"/>
      </w:tabs>
      <w:jc w:val="center"/>
      <w:rPr>
        <w:rFonts w:ascii="Calibri" w:hAnsi="Calibri" w:cs="Calibri"/>
        <w:sz w:val="16"/>
        <w:szCs w:val="16"/>
        <w:shd w:val="clear" w:color="auto" w:fill="FFFFFF"/>
      </w:rPr>
    </w:pPr>
    <w:r w:rsidRPr="009029B2">
      <w:rPr>
        <w:rFonts w:ascii="Calibri" w:hAnsi="Calibri" w:cs="Calibri"/>
        <w:sz w:val="16"/>
        <w:szCs w:val="16"/>
        <w:shd w:val="clear" w:color="auto" w:fill="FFFFFF"/>
      </w:rPr>
      <w:t>regulated by the Scottish Charity Regulator OSCR</w:t>
    </w:r>
  </w:p>
  <w:p w14:paraId="53FF8E60" w14:textId="77777777" w:rsidR="00CA55FB" w:rsidRPr="00F72BC9" w:rsidRDefault="00410E30" w:rsidP="00F72B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9DF04" w14:textId="77777777" w:rsidR="00895437" w:rsidRDefault="00410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ABFF7" w14:textId="77777777" w:rsidR="00410E30" w:rsidRDefault="00410E30">
      <w:pPr>
        <w:spacing w:after="0" w:line="240" w:lineRule="auto"/>
      </w:pPr>
      <w:r>
        <w:separator/>
      </w:r>
    </w:p>
  </w:footnote>
  <w:footnote w:type="continuationSeparator" w:id="0">
    <w:p w14:paraId="59BC7E7F" w14:textId="77777777" w:rsidR="00410E30" w:rsidRDefault="00410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A26E9" w14:textId="40250E4F" w:rsidR="00895437" w:rsidRDefault="00410E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1FD97" w14:textId="68A2C064" w:rsidR="00CA55FB" w:rsidRDefault="00A734BA" w:rsidP="00F72BC9">
    <w:pPr>
      <w:pStyle w:val="Header"/>
      <w:jc w:val="center"/>
      <w:rPr>
        <w:noProof/>
        <w:lang w:eastAsia="en-GB"/>
      </w:rPr>
    </w:pPr>
    <w:r w:rsidRPr="00EE6696">
      <w:rPr>
        <w:noProof/>
        <w:lang w:eastAsia="en-GB"/>
      </w:rPr>
      <w:drawing>
        <wp:inline distT="0" distB="0" distL="0" distR="0" wp14:anchorId="36674E0D" wp14:editId="36E70616">
          <wp:extent cx="2108835" cy="586740"/>
          <wp:effectExtent l="0" t="0" r="571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835" cy="586740"/>
                  </a:xfrm>
                  <a:prstGeom prst="rect">
                    <a:avLst/>
                  </a:prstGeom>
                  <a:noFill/>
                  <a:ln>
                    <a:noFill/>
                  </a:ln>
                </pic:spPr>
              </pic:pic>
            </a:graphicData>
          </a:graphic>
        </wp:inline>
      </w:drawing>
    </w:r>
  </w:p>
  <w:p w14:paraId="41FA942C" w14:textId="77777777" w:rsidR="00F72BC9" w:rsidRDefault="00410E30" w:rsidP="00F72BC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E40B6" w14:textId="7D30471D" w:rsidR="00895437" w:rsidRDefault="00410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210B6"/>
    <w:multiLevelType w:val="hybridMultilevel"/>
    <w:tmpl w:val="9A506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853070"/>
    <w:multiLevelType w:val="hybridMultilevel"/>
    <w:tmpl w:val="D40EC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704709"/>
    <w:multiLevelType w:val="hybridMultilevel"/>
    <w:tmpl w:val="CDB05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EF3AE0"/>
    <w:multiLevelType w:val="hybridMultilevel"/>
    <w:tmpl w:val="E8C2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265A8C"/>
    <w:multiLevelType w:val="hybridMultilevel"/>
    <w:tmpl w:val="DDF81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7903CA"/>
    <w:multiLevelType w:val="hybridMultilevel"/>
    <w:tmpl w:val="2E444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4BA"/>
    <w:rsid w:val="0000074A"/>
    <w:rsid w:val="00405069"/>
    <w:rsid w:val="00410E30"/>
    <w:rsid w:val="00452C34"/>
    <w:rsid w:val="005E6DBF"/>
    <w:rsid w:val="006374D0"/>
    <w:rsid w:val="006D3CCF"/>
    <w:rsid w:val="007C5921"/>
    <w:rsid w:val="00827789"/>
    <w:rsid w:val="009059E6"/>
    <w:rsid w:val="009615E8"/>
    <w:rsid w:val="009C1BB1"/>
    <w:rsid w:val="00A734BA"/>
    <w:rsid w:val="00C371D4"/>
    <w:rsid w:val="00C43E91"/>
    <w:rsid w:val="00CB295A"/>
    <w:rsid w:val="00D45054"/>
    <w:rsid w:val="00D87BB1"/>
    <w:rsid w:val="00DE4464"/>
    <w:rsid w:val="00DE6DF5"/>
    <w:rsid w:val="00E77586"/>
    <w:rsid w:val="00ED4B2D"/>
    <w:rsid w:val="00FF5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EC076"/>
  <w15:chartTrackingRefBased/>
  <w15:docId w15:val="{1FA3B742-8F77-4478-97A6-C0896E4D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734B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734BA"/>
  </w:style>
  <w:style w:type="paragraph" w:styleId="Footer">
    <w:name w:val="footer"/>
    <w:basedOn w:val="Normal"/>
    <w:link w:val="FooterChar"/>
    <w:uiPriority w:val="99"/>
    <w:semiHidden/>
    <w:unhideWhenUsed/>
    <w:rsid w:val="00A734B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734BA"/>
  </w:style>
  <w:style w:type="paragraph" w:styleId="NormalWeb">
    <w:name w:val="Normal (Web)"/>
    <w:basedOn w:val="Normal"/>
    <w:uiPriority w:val="99"/>
    <w:semiHidden/>
    <w:unhideWhenUsed/>
    <w:rsid w:val="008277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277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765699">
      <w:bodyDiv w:val="1"/>
      <w:marLeft w:val="0"/>
      <w:marRight w:val="0"/>
      <w:marTop w:val="0"/>
      <w:marBottom w:val="0"/>
      <w:divBdr>
        <w:top w:val="none" w:sz="0" w:space="0" w:color="auto"/>
        <w:left w:val="none" w:sz="0" w:space="0" w:color="auto"/>
        <w:bottom w:val="none" w:sz="0" w:space="0" w:color="auto"/>
        <w:right w:val="none" w:sz="0" w:space="0" w:color="auto"/>
      </w:divBdr>
      <w:divsChild>
        <w:div w:id="1142191061">
          <w:marLeft w:val="0"/>
          <w:marRight w:val="0"/>
          <w:marTop w:val="0"/>
          <w:marBottom w:val="0"/>
          <w:divBdr>
            <w:top w:val="none" w:sz="0" w:space="0" w:color="auto"/>
            <w:left w:val="none" w:sz="0" w:space="0" w:color="auto"/>
            <w:bottom w:val="none" w:sz="0" w:space="0" w:color="auto"/>
            <w:right w:val="none" w:sz="0" w:space="0" w:color="auto"/>
          </w:divBdr>
          <w:divsChild>
            <w:div w:id="1845314186">
              <w:marLeft w:val="0"/>
              <w:marRight w:val="0"/>
              <w:marTop w:val="0"/>
              <w:marBottom w:val="0"/>
              <w:divBdr>
                <w:top w:val="none" w:sz="0" w:space="0" w:color="auto"/>
                <w:left w:val="none" w:sz="0" w:space="0" w:color="auto"/>
                <w:bottom w:val="none" w:sz="0" w:space="0" w:color="auto"/>
                <w:right w:val="none" w:sz="0" w:space="0" w:color="auto"/>
              </w:divBdr>
              <w:divsChild>
                <w:div w:id="1354647600">
                  <w:marLeft w:val="0"/>
                  <w:marRight w:val="0"/>
                  <w:marTop w:val="0"/>
                  <w:marBottom w:val="0"/>
                  <w:divBdr>
                    <w:top w:val="none" w:sz="0" w:space="0" w:color="auto"/>
                    <w:left w:val="none" w:sz="0" w:space="0" w:color="auto"/>
                    <w:bottom w:val="none" w:sz="0" w:space="0" w:color="auto"/>
                    <w:right w:val="none" w:sz="0" w:space="0" w:color="auto"/>
                  </w:divBdr>
                  <w:divsChild>
                    <w:div w:id="205935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1330</Words>
  <Characters>7586</Characters>
  <Application>Microsoft Office Word</Application>
  <DocSecurity>0</DocSecurity>
  <Lines>63</Lines>
  <Paragraphs>17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vt:lpstr>JOB PROFILE</vt:lpstr>
      <vt:lpstr>    Job Title:			Senior Manager  </vt:lpstr>
      <vt:lpstr>    </vt:lpstr>
      <vt:lpstr>        </vt:lpstr>
      <vt:lpstr>        KEY ACTIVITIES</vt:lpstr>
    </vt:vector>
  </TitlesOfParts>
  <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Howie</dc:creator>
  <cp:keywords/>
  <dc:description/>
  <cp:lastModifiedBy>P&amp;K DofE Admin</cp:lastModifiedBy>
  <cp:revision>5</cp:revision>
  <cp:lastPrinted>2021-11-22T13:12:00Z</cp:lastPrinted>
  <dcterms:created xsi:type="dcterms:W3CDTF">2021-11-22T13:12:00Z</dcterms:created>
  <dcterms:modified xsi:type="dcterms:W3CDTF">2021-11-22T13:15:00Z</dcterms:modified>
</cp:coreProperties>
</file>