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74" w:tblpY="-52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6983"/>
      </w:tblGrid>
      <w:tr w:rsidR="002B0D10" w:rsidRPr="00D96EF1" w:rsidTr="002B0D10">
        <w:trPr>
          <w:cantSplit/>
          <w:trHeight w:val="1428"/>
        </w:trPr>
        <w:tc>
          <w:tcPr>
            <w:tcW w:w="2376" w:type="dxa"/>
            <w:tcBorders>
              <w:top w:val="single" w:sz="4" w:space="0" w:color="auto"/>
              <w:left w:val="single" w:sz="4" w:space="0" w:color="auto"/>
              <w:bottom w:val="single" w:sz="4" w:space="0" w:color="auto"/>
              <w:right w:val="single" w:sz="4" w:space="0" w:color="auto"/>
            </w:tcBorders>
            <w:vAlign w:val="center"/>
            <w:hideMark/>
          </w:tcPr>
          <w:p w:rsidR="002B0D10" w:rsidRPr="00D96EF1" w:rsidRDefault="00BC0E30">
            <w:pPr>
              <w:ind w:left="284" w:hanging="284"/>
              <w:jc w:val="center"/>
              <w:rPr>
                <w:rFonts w:asciiTheme="minorHAnsi" w:hAnsiTheme="minorHAnsi" w:cstheme="minorHAnsi"/>
                <w:szCs w:val="24"/>
              </w:rPr>
            </w:pPr>
            <w:r w:rsidRPr="00D96EF1">
              <w:rPr>
                <w:rFonts w:asciiTheme="minorHAnsi" w:hAnsiTheme="minorHAnsi" w:cstheme="minorHAnsi"/>
                <w:noProof/>
                <w:szCs w:val="24"/>
                <w:lang w:eastAsia="en-GB"/>
              </w:rPr>
              <w:drawing>
                <wp:inline distT="0" distB="0" distL="0" distR="0" wp14:anchorId="043F49D0" wp14:editId="55E27459">
                  <wp:extent cx="1057275" cy="318974"/>
                  <wp:effectExtent l="0" t="0" r="0" b="5080"/>
                  <wp:docPr id="20" name="Picture 20" descr="C:\Users\gary.meek.GCA\AppData\Local\Microsoft\Windows\Temporary Internet Files\Content.Outlook\3690S16R\gca-log-no-str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meek.GCA\AppData\Local\Microsoft\Windows\Temporary Internet Files\Content.Outlook\3690S16R\gca-log-no-strap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071" cy="321628"/>
                          </a:xfrm>
                          <a:prstGeom prst="rect">
                            <a:avLst/>
                          </a:prstGeom>
                          <a:noFill/>
                          <a:ln>
                            <a:noFill/>
                          </a:ln>
                        </pic:spPr>
                      </pic:pic>
                    </a:graphicData>
                  </a:graphic>
                </wp:inline>
              </w:drawing>
            </w:r>
          </w:p>
        </w:tc>
        <w:tc>
          <w:tcPr>
            <w:tcW w:w="6980" w:type="dxa"/>
            <w:tcBorders>
              <w:top w:val="single" w:sz="4" w:space="0" w:color="auto"/>
              <w:left w:val="single" w:sz="4" w:space="0" w:color="auto"/>
              <w:bottom w:val="single" w:sz="4" w:space="0" w:color="auto"/>
              <w:right w:val="single" w:sz="4" w:space="0" w:color="auto"/>
            </w:tcBorders>
            <w:hideMark/>
          </w:tcPr>
          <w:p w:rsidR="002B0D10" w:rsidRPr="00D96EF1" w:rsidRDefault="00A1192B">
            <w:pPr>
              <w:pStyle w:val="Heading3"/>
              <w:spacing w:before="0"/>
              <w:jc w:val="center"/>
              <w:rPr>
                <w:rFonts w:asciiTheme="minorHAnsi" w:hAnsiTheme="minorHAnsi" w:cstheme="minorHAnsi"/>
                <w:sz w:val="24"/>
                <w:szCs w:val="24"/>
              </w:rPr>
            </w:pPr>
            <w:r>
              <w:rPr>
                <w:rFonts w:asciiTheme="minorHAnsi" w:hAnsiTheme="minorHAnsi" w:cstheme="minorHAnsi"/>
                <w:sz w:val="24"/>
                <w:szCs w:val="24"/>
              </w:rPr>
              <w:t>GCA</w:t>
            </w:r>
          </w:p>
          <w:p w:rsidR="002B0D10" w:rsidRPr="00D96EF1" w:rsidRDefault="00D96EF1">
            <w:pPr>
              <w:jc w:val="center"/>
              <w:rPr>
                <w:rFonts w:asciiTheme="minorHAnsi" w:hAnsiTheme="minorHAnsi" w:cstheme="minorHAnsi"/>
                <w:szCs w:val="24"/>
              </w:rPr>
            </w:pPr>
            <w:r>
              <w:rPr>
                <w:rFonts w:asciiTheme="minorHAnsi" w:hAnsiTheme="minorHAnsi" w:cstheme="minorHAnsi"/>
                <w:szCs w:val="24"/>
              </w:rPr>
              <w:t>2</w:t>
            </w:r>
            <w:r w:rsidRPr="00D96EF1">
              <w:rPr>
                <w:rFonts w:asciiTheme="minorHAnsi" w:hAnsiTheme="minorHAnsi" w:cstheme="minorHAnsi"/>
                <w:szCs w:val="24"/>
                <w:vertAlign w:val="superscript"/>
              </w:rPr>
              <w:t>nd</w:t>
            </w:r>
            <w:r>
              <w:rPr>
                <w:rFonts w:asciiTheme="minorHAnsi" w:hAnsiTheme="minorHAnsi" w:cstheme="minorHAnsi"/>
                <w:szCs w:val="24"/>
              </w:rPr>
              <w:t xml:space="preserve"> Floor, </w:t>
            </w:r>
            <w:r w:rsidR="002B0D10" w:rsidRPr="00D96EF1">
              <w:rPr>
                <w:rFonts w:asciiTheme="minorHAnsi" w:hAnsiTheme="minorHAnsi" w:cstheme="minorHAnsi"/>
                <w:szCs w:val="24"/>
              </w:rPr>
              <w:t xml:space="preserve">14 North Claremont Street, </w:t>
            </w:r>
          </w:p>
          <w:p w:rsidR="002B0D10" w:rsidRPr="00D96EF1" w:rsidRDefault="002B0D10">
            <w:pPr>
              <w:jc w:val="center"/>
              <w:rPr>
                <w:rFonts w:asciiTheme="minorHAnsi" w:hAnsiTheme="minorHAnsi" w:cstheme="minorHAnsi"/>
                <w:szCs w:val="24"/>
              </w:rPr>
            </w:pPr>
            <w:r w:rsidRPr="00D96EF1">
              <w:rPr>
                <w:rFonts w:asciiTheme="minorHAnsi" w:hAnsiTheme="minorHAnsi" w:cstheme="minorHAnsi"/>
                <w:szCs w:val="24"/>
              </w:rPr>
              <w:t>Glasgow G3 7LE</w:t>
            </w:r>
          </w:p>
          <w:p w:rsidR="002B0D10" w:rsidRPr="00D96EF1" w:rsidRDefault="002B0D10" w:rsidP="002B0D10">
            <w:pPr>
              <w:jc w:val="center"/>
              <w:rPr>
                <w:rFonts w:asciiTheme="minorHAnsi" w:hAnsiTheme="minorHAnsi" w:cstheme="minorHAnsi"/>
                <w:szCs w:val="24"/>
              </w:rPr>
            </w:pPr>
            <w:r w:rsidRPr="00D96EF1">
              <w:rPr>
                <w:rFonts w:asciiTheme="minorHAnsi" w:hAnsiTheme="minorHAnsi" w:cstheme="minorHAnsi"/>
                <w:szCs w:val="24"/>
              </w:rPr>
              <w:t>0141 353 1800</w:t>
            </w:r>
          </w:p>
        </w:tc>
      </w:tr>
    </w:tbl>
    <w:p w:rsidR="009B0BDA" w:rsidRPr="00D96EF1" w:rsidRDefault="009B0BDA" w:rsidP="00292BF3">
      <w:pPr>
        <w:jc w:val="both"/>
        <w:rPr>
          <w:rFonts w:asciiTheme="minorHAnsi" w:hAnsiTheme="minorHAnsi" w:cstheme="minorHAnsi"/>
          <w:szCs w:val="24"/>
        </w:rPr>
      </w:pPr>
    </w:p>
    <w:p w:rsidR="009B0BDA" w:rsidRPr="00D96EF1" w:rsidRDefault="009B0BDA" w:rsidP="00D96EF1">
      <w:pPr>
        <w:pStyle w:val="NormalWeb"/>
        <w:shd w:val="clear" w:color="auto" w:fill="FFFFFF"/>
        <w:spacing w:before="0" w:beforeAutospacing="0" w:after="0" w:afterAutospacing="0"/>
        <w:rPr>
          <w:rFonts w:asciiTheme="minorHAnsi" w:hAnsiTheme="minorHAnsi" w:cstheme="minorHAnsi"/>
          <w:b/>
        </w:rPr>
      </w:pPr>
      <w:r w:rsidRPr="00D96EF1">
        <w:rPr>
          <w:rFonts w:asciiTheme="minorHAnsi" w:hAnsiTheme="minorHAnsi" w:cstheme="minorHAnsi"/>
          <w:b/>
        </w:rPr>
        <w:t>JOB DESCRIPTION</w:t>
      </w:r>
    </w:p>
    <w:p w:rsidR="009B0BDA" w:rsidRPr="00D96EF1" w:rsidRDefault="009B0BDA" w:rsidP="00292BF3">
      <w:pPr>
        <w:pStyle w:val="NormalWeb"/>
        <w:shd w:val="clear" w:color="auto" w:fill="FFFFFF"/>
        <w:spacing w:before="0" w:beforeAutospacing="0" w:after="0" w:afterAutospacing="0"/>
        <w:jc w:val="both"/>
        <w:rPr>
          <w:rFonts w:asciiTheme="minorHAnsi" w:hAnsiTheme="minorHAnsi" w:cstheme="minorHAnsi"/>
          <w:color w:val="333333"/>
        </w:rPr>
      </w:pPr>
    </w:p>
    <w:p w:rsidR="009B0BDA" w:rsidRPr="00D96EF1" w:rsidRDefault="009B0BDA" w:rsidP="00292BF3">
      <w:pPr>
        <w:tabs>
          <w:tab w:val="left" w:pos="2694"/>
        </w:tabs>
        <w:ind w:left="2977" w:hanging="2977"/>
        <w:jc w:val="both"/>
        <w:rPr>
          <w:rFonts w:asciiTheme="minorHAnsi" w:hAnsiTheme="minorHAnsi" w:cstheme="minorHAnsi"/>
          <w:b/>
          <w:szCs w:val="24"/>
        </w:rPr>
      </w:pPr>
      <w:r w:rsidRPr="00D96EF1">
        <w:rPr>
          <w:rFonts w:asciiTheme="minorHAnsi" w:hAnsiTheme="minorHAnsi" w:cstheme="minorHAnsi"/>
          <w:b/>
          <w:szCs w:val="24"/>
        </w:rPr>
        <w:t>JOB TITLE:</w:t>
      </w:r>
      <w:r w:rsidRPr="00D96EF1">
        <w:rPr>
          <w:rFonts w:asciiTheme="minorHAnsi" w:hAnsiTheme="minorHAnsi" w:cstheme="minorHAnsi"/>
          <w:szCs w:val="24"/>
        </w:rPr>
        <w:t xml:space="preserve">            </w:t>
      </w:r>
      <w:r w:rsidRPr="00D96EF1">
        <w:rPr>
          <w:rFonts w:asciiTheme="minorHAnsi" w:hAnsiTheme="minorHAnsi" w:cstheme="minorHAnsi"/>
          <w:szCs w:val="24"/>
        </w:rPr>
        <w:tab/>
      </w:r>
      <w:r w:rsidR="004C7CE8" w:rsidRPr="00D96EF1">
        <w:rPr>
          <w:rFonts w:asciiTheme="minorHAnsi" w:hAnsiTheme="minorHAnsi" w:cstheme="minorHAnsi"/>
          <w:szCs w:val="24"/>
        </w:rPr>
        <w:t xml:space="preserve">Community Development </w:t>
      </w:r>
      <w:r w:rsidR="008C1EC4">
        <w:rPr>
          <w:rFonts w:asciiTheme="minorHAnsi" w:hAnsiTheme="minorHAnsi" w:cstheme="minorHAnsi"/>
          <w:szCs w:val="24"/>
        </w:rPr>
        <w:t>Officer</w:t>
      </w:r>
    </w:p>
    <w:p w:rsidR="009B0BDA" w:rsidRPr="00D96EF1" w:rsidRDefault="009B0BDA" w:rsidP="00292BF3">
      <w:pPr>
        <w:tabs>
          <w:tab w:val="left" w:pos="2694"/>
        </w:tabs>
        <w:ind w:left="2977" w:hanging="2977"/>
        <w:jc w:val="both"/>
        <w:rPr>
          <w:rFonts w:asciiTheme="minorHAnsi" w:hAnsiTheme="minorHAnsi" w:cstheme="minorHAnsi"/>
          <w:szCs w:val="24"/>
        </w:rPr>
      </w:pPr>
      <w:r w:rsidRPr="00D96EF1">
        <w:rPr>
          <w:rFonts w:asciiTheme="minorHAnsi" w:hAnsiTheme="minorHAnsi" w:cstheme="minorHAnsi"/>
          <w:szCs w:val="24"/>
        </w:rPr>
        <w:t xml:space="preserve"> </w:t>
      </w:r>
    </w:p>
    <w:p w:rsidR="008C1EC4" w:rsidRPr="00292BF3" w:rsidRDefault="009B0BDA" w:rsidP="008C1EC4">
      <w:pPr>
        <w:tabs>
          <w:tab w:val="left" w:pos="2694"/>
        </w:tabs>
        <w:jc w:val="both"/>
        <w:rPr>
          <w:rFonts w:ascii="Calibri" w:hAnsi="Calibri" w:cs="Calibri"/>
          <w:sz w:val="22"/>
          <w:szCs w:val="22"/>
        </w:rPr>
      </w:pPr>
      <w:r w:rsidRPr="00D96EF1">
        <w:rPr>
          <w:rFonts w:asciiTheme="minorHAnsi" w:hAnsiTheme="minorHAnsi" w:cstheme="minorHAnsi"/>
          <w:b/>
          <w:szCs w:val="24"/>
        </w:rPr>
        <w:t>JOB GRADE/SALARY:</w:t>
      </w:r>
      <w:r w:rsidR="00433F9F" w:rsidRPr="00D96EF1">
        <w:rPr>
          <w:rFonts w:asciiTheme="minorHAnsi" w:hAnsiTheme="minorHAnsi" w:cstheme="minorHAnsi"/>
          <w:szCs w:val="24"/>
        </w:rPr>
        <w:t xml:space="preserve"> </w:t>
      </w:r>
      <w:r w:rsidR="00433F9F" w:rsidRPr="00D96EF1">
        <w:rPr>
          <w:rFonts w:asciiTheme="minorHAnsi" w:hAnsiTheme="minorHAnsi" w:cstheme="minorHAnsi"/>
          <w:szCs w:val="24"/>
        </w:rPr>
        <w:tab/>
      </w:r>
      <w:r w:rsidR="008C1EC4">
        <w:rPr>
          <w:rFonts w:ascii="Calibri" w:hAnsi="Calibri" w:cs="Calibri"/>
          <w:sz w:val="22"/>
          <w:szCs w:val="22"/>
        </w:rPr>
        <w:t xml:space="preserve">GCA Grade 7 </w:t>
      </w:r>
      <w:r w:rsidR="008C1EC4" w:rsidRPr="003C0D9B">
        <w:rPr>
          <w:rFonts w:ascii="Calibri" w:hAnsi="Calibri" w:cs="Calibri"/>
          <w:sz w:val="22"/>
          <w:szCs w:val="22"/>
        </w:rPr>
        <w:t>£28,000 to £30,600</w:t>
      </w:r>
      <w:r w:rsidR="008C1EC4">
        <w:rPr>
          <w:rFonts w:ascii="Calibri" w:hAnsi="Calibri" w:cs="Calibri"/>
          <w:sz w:val="22"/>
          <w:szCs w:val="22"/>
        </w:rPr>
        <w:t xml:space="preserve"> per annum</w:t>
      </w:r>
    </w:p>
    <w:p w:rsidR="000C00B9" w:rsidRDefault="000C00B9" w:rsidP="00292BF3">
      <w:pPr>
        <w:tabs>
          <w:tab w:val="left" w:pos="2694"/>
        </w:tabs>
        <w:ind w:left="2880" w:hanging="2880"/>
        <w:jc w:val="both"/>
        <w:rPr>
          <w:rFonts w:asciiTheme="minorHAnsi" w:hAnsiTheme="minorHAnsi" w:cstheme="minorHAnsi"/>
          <w:szCs w:val="24"/>
        </w:rPr>
      </w:pPr>
    </w:p>
    <w:p w:rsidR="000C00B9" w:rsidRPr="000C00B9" w:rsidRDefault="000C00B9" w:rsidP="000C00B9">
      <w:pPr>
        <w:tabs>
          <w:tab w:val="left" w:pos="2694"/>
          <w:tab w:val="left" w:pos="2977"/>
        </w:tabs>
        <w:jc w:val="both"/>
        <w:rPr>
          <w:rFonts w:asciiTheme="minorHAnsi" w:hAnsiTheme="minorHAnsi" w:cstheme="minorHAnsi"/>
          <w:color w:val="FF0000"/>
          <w:szCs w:val="24"/>
        </w:rPr>
      </w:pPr>
      <w:r w:rsidRPr="00D96EF1">
        <w:rPr>
          <w:rFonts w:asciiTheme="minorHAnsi" w:hAnsiTheme="minorHAnsi" w:cstheme="minorHAnsi"/>
          <w:b/>
          <w:szCs w:val="24"/>
        </w:rPr>
        <w:t>LOCATION:</w:t>
      </w:r>
      <w:r w:rsidRPr="00D96EF1">
        <w:rPr>
          <w:rFonts w:asciiTheme="minorHAnsi" w:hAnsiTheme="minorHAnsi" w:cstheme="minorHAnsi"/>
          <w:szCs w:val="24"/>
        </w:rPr>
        <w:tab/>
      </w:r>
      <w:r w:rsidR="00C05A08">
        <w:rPr>
          <w:rFonts w:asciiTheme="minorHAnsi" w:hAnsiTheme="minorHAnsi" w:cstheme="minorHAnsi"/>
          <w:szCs w:val="24"/>
        </w:rPr>
        <w:t>Based at GCA, working closely with NWRC &amp; Recovery Settings</w:t>
      </w:r>
    </w:p>
    <w:p w:rsidR="00232CB5" w:rsidRPr="00D96EF1" w:rsidRDefault="00327979" w:rsidP="00232CB5">
      <w:pPr>
        <w:tabs>
          <w:tab w:val="left" w:pos="2694"/>
        </w:tabs>
        <w:ind w:left="2880" w:hanging="2880"/>
        <w:jc w:val="both"/>
        <w:rPr>
          <w:rFonts w:asciiTheme="minorHAnsi" w:hAnsiTheme="minorHAnsi" w:cstheme="minorHAnsi"/>
          <w:szCs w:val="24"/>
        </w:rPr>
      </w:pPr>
      <w:r w:rsidRPr="00D96EF1">
        <w:rPr>
          <w:rFonts w:asciiTheme="minorHAnsi" w:hAnsiTheme="minorHAnsi" w:cstheme="minorHAnsi"/>
          <w:szCs w:val="24"/>
        </w:rPr>
        <w:tab/>
      </w:r>
    </w:p>
    <w:p w:rsidR="000C00B9" w:rsidRDefault="009B0BDA" w:rsidP="000C00B9">
      <w:pPr>
        <w:tabs>
          <w:tab w:val="left" w:pos="2694"/>
        </w:tabs>
        <w:ind w:left="2688" w:hanging="2688"/>
        <w:jc w:val="both"/>
        <w:rPr>
          <w:rFonts w:asciiTheme="minorHAnsi" w:hAnsiTheme="minorHAnsi" w:cstheme="minorHAnsi"/>
          <w:szCs w:val="24"/>
        </w:rPr>
      </w:pPr>
      <w:r w:rsidRPr="00D96EF1">
        <w:rPr>
          <w:rFonts w:asciiTheme="minorHAnsi" w:hAnsiTheme="minorHAnsi" w:cstheme="minorHAnsi"/>
          <w:b/>
          <w:szCs w:val="24"/>
        </w:rPr>
        <w:t>HOURS:</w:t>
      </w:r>
      <w:r w:rsidRPr="00D96EF1">
        <w:rPr>
          <w:rFonts w:asciiTheme="minorHAnsi" w:hAnsiTheme="minorHAnsi" w:cstheme="minorHAnsi"/>
          <w:szCs w:val="24"/>
        </w:rPr>
        <w:t xml:space="preserve">                        </w:t>
      </w:r>
      <w:r w:rsidR="000C00B9">
        <w:rPr>
          <w:rFonts w:asciiTheme="minorHAnsi" w:hAnsiTheme="minorHAnsi" w:cstheme="minorHAnsi"/>
          <w:szCs w:val="24"/>
        </w:rPr>
        <w:tab/>
      </w:r>
      <w:r w:rsidR="00292BF3" w:rsidRPr="00D96EF1">
        <w:rPr>
          <w:rFonts w:asciiTheme="minorHAnsi" w:hAnsiTheme="minorHAnsi" w:cstheme="minorHAnsi"/>
          <w:szCs w:val="24"/>
        </w:rPr>
        <w:tab/>
      </w:r>
      <w:r w:rsidR="00D96EF1">
        <w:rPr>
          <w:rFonts w:asciiTheme="minorHAnsi" w:hAnsiTheme="minorHAnsi" w:cstheme="minorHAnsi"/>
          <w:szCs w:val="24"/>
        </w:rPr>
        <w:t xml:space="preserve">Full-time - </w:t>
      </w:r>
      <w:r w:rsidR="00787D1D" w:rsidRPr="00D96EF1">
        <w:rPr>
          <w:rFonts w:asciiTheme="minorHAnsi" w:hAnsiTheme="minorHAnsi" w:cstheme="minorHAnsi"/>
          <w:szCs w:val="24"/>
        </w:rPr>
        <w:t>35 hours</w:t>
      </w:r>
      <w:r w:rsidR="00D96EF1">
        <w:rPr>
          <w:rFonts w:asciiTheme="minorHAnsi" w:hAnsiTheme="minorHAnsi" w:cstheme="minorHAnsi"/>
          <w:szCs w:val="24"/>
        </w:rPr>
        <w:t xml:space="preserve"> per week,</w:t>
      </w:r>
      <w:r w:rsidR="00787D1D" w:rsidRPr="00D96EF1">
        <w:rPr>
          <w:rFonts w:asciiTheme="minorHAnsi" w:hAnsiTheme="minorHAnsi" w:cstheme="minorHAnsi"/>
          <w:szCs w:val="24"/>
        </w:rPr>
        <w:t xml:space="preserve"> over </w:t>
      </w:r>
      <w:r w:rsidR="004A0497" w:rsidRPr="00D96EF1">
        <w:rPr>
          <w:rFonts w:asciiTheme="minorHAnsi" w:hAnsiTheme="minorHAnsi" w:cstheme="minorHAnsi"/>
          <w:szCs w:val="24"/>
        </w:rPr>
        <w:t>7</w:t>
      </w:r>
      <w:r w:rsidR="00787D1D" w:rsidRPr="00D96EF1">
        <w:rPr>
          <w:rFonts w:asciiTheme="minorHAnsi" w:hAnsiTheme="minorHAnsi" w:cstheme="minorHAnsi"/>
          <w:szCs w:val="24"/>
        </w:rPr>
        <w:t xml:space="preserve"> days</w:t>
      </w:r>
      <w:r w:rsidR="000C00B9">
        <w:rPr>
          <w:rFonts w:asciiTheme="minorHAnsi" w:hAnsiTheme="minorHAnsi" w:cstheme="minorHAnsi"/>
          <w:szCs w:val="24"/>
        </w:rPr>
        <w:t xml:space="preserve"> (including</w:t>
      </w:r>
      <w:r w:rsidR="000C00B9" w:rsidRPr="00D96EF1">
        <w:rPr>
          <w:rFonts w:asciiTheme="minorHAnsi" w:hAnsiTheme="minorHAnsi" w:cstheme="minorHAnsi"/>
          <w:szCs w:val="24"/>
        </w:rPr>
        <w:t xml:space="preserve"> evening and </w:t>
      </w:r>
      <w:r w:rsidR="000C00B9">
        <w:rPr>
          <w:rFonts w:asciiTheme="minorHAnsi" w:hAnsiTheme="minorHAnsi" w:cstheme="minorHAnsi"/>
          <w:szCs w:val="24"/>
        </w:rPr>
        <w:t>weekends).</w:t>
      </w:r>
    </w:p>
    <w:p w:rsidR="004A0497" w:rsidRPr="00D96EF1" w:rsidRDefault="00787D1D" w:rsidP="00292BF3">
      <w:pPr>
        <w:tabs>
          <w:tab w:val="left" w:pos="2694"/>
        </w:tabs>
        <w:jc w:val="both"/>
        <w:rPr>
          <w:rFonts w:asciiTheme="minorHAnsi" w:hAnsiTheme="minorHAnsi" w:cstheme="minorHAnsi"/>
          <w:szCs w:val="24"/>
        </w:rPr>
      </w:pPr>
      <w:r w:rsidRPr="00D96EF1">
        <w:rPr>
          <w:rFonts w:asciiTheme="minorHAnsi" w:hAnsiTheme="minorHAnsi" w:cstheme="minorHAnsi"/>
          <w:szCs w:val="24"/>
        </w:rPr>
        <w:t xml:space="preserve"> </w:t>
      </w:r>
      <w:r w:rsidR="000C00B9">
        <w:rPr>
          <w:rFonts w:asciiTheme="minorHAnsi" w:hAnsiTheme="minorHAnsi" w:cstheme="minorHAnsi"/>
          <w:szCs w:val="24"/>
        </w:rPr>
        <w:tab/>
      </w:r>
      <w:r w:rsidR="00F40339" w:rsidRPr="000C00B9">
        <w:rPr>
          <w:rFonts w:asciiTheme="minorHAnsi" w:hAnsiTheme="minorHAnsi" w:cstheme="minorHAnsi"/>
          <w:szCs w:val="24"/>
        </w:rPr>
        <w:t>(</w:t>
      </w:r>
      <w:r w:rsidR="000C00B9" w:rsidRPr="000C00B9">
        <w:rPr>
          <w:rFonts w:asciiTheme="minorHAnsi" w:hAnsiTheme="minorHAnsi" w:cstheme="minorHAnsi"/>
          <w:szCs w:val="24"/>
        </w:rPr>
        <w:t xml:space="preserve">This is a </w:t>
      </w:r>
      <w:r w:rsidR="000C00B9" w:rsidRPr="000C00B9">
        <w:rPr>
          <w:rFonts w:asciiTheme="minorHAnsi" w:hAnsiTheme="minorHAnsi" w:cstheme="minorHAnsi"/>
          <w:bCs/>
          <w:szCs w:val="24"/>
        </w:rPr>
        <w:t>fixed t</w:t>
      </w:r>
      <w:r w:rsidR="00F40339" w:rsidRPr="000C00B9">
        <w:rPr>
          <w:rFonts w:asciiTheme="minorHAnsi" w:hAnsiTheme="minorHAnsi" w:cstheme="minorHAnsi"/>
          <w:bCs/>
          <w:szCs w:val="24"/>
        </w:rPr>
        <w:t xml:space="preserve">erm </w:t>
      </w:r>
      <w:r w:rsidR="000C00B9" w:rsidRPr="000C00B9">
        <w:rPr>
          <w:rFonts w:asciiTheme="minorHAnsi" w:hAnsiTheme="minorHAnsi" w:cstheme="minorHAnsi"/>
          <w:bCs/>
          <w:szCs w:val="24"/>
        </w:rPr>
        <w:t>post until 31</w:t>
      </w:r>
      <w:r w:rsidR="000C00B9" w:rsidRPr="000C00B9">
        <w:rPr>
          <w:rFonts w:asciiTheme="minorHAnsi" w:hAnsiTheme="minorHAnsi" w:cstheme="minorHAnsi"/>
          <w:bCs/>
          <w:szCs w:val="24"/>
          <w:vertAlign w:val="superscript"/>
        </w:rPr>
        <w:t>st</w:t>
      </w:r>
      <w:r w:rsidR="000C00B9" w:rsidRPr="000C00B9">
        <w:rPr>
          <w:rFonts w:asciiTheme="minorHAnsi" w:hAnsiTheme="minorHAnsi" w:cstheme="minorHAnsi"/>
          <w:bCs/>
          <w:szCs w:val="24"/>
        </w:rPr>
        <w:t xml:space="preserve"> </w:t>
      </w:r>
      <w:r w:rsidR="00F40339" w:rsidRPr="000C00B9">
        <w:rPr>
          <w:rFonts w:asciiTheme="minorHAnsi" w:hAnsiTheme="minorHAnsi" w:cstheme="minorHAnsi"/>
          <w:bCs/>
          <w:szCs w:val="24"/>
        </w:rPr>
        <w:t>March 2023</w:t>
      </w:r>
      <w:r w:rsidR="00F40339" w:rsidRPr="000C00B9">
        <w:rPr>
          <w:rFonts w:asciiTheme="minorHAnsi" w:hAnsiTheme="minorHAnsi" w:cstheme="minorHAnsi"/>
          <w:szCs w:val="24"/>
        </w:rPr>
        <w:t>)</w:t>
      </w:r>
    </w:p>
    <w:p w:rsidR="008C1EC4" w:rsidRDefault="008C1EC4" w:rsidP="00292BF3">
      <w:pPr>
        <w:tabs>
          <w:tab w:val="left" w:pos="2694"/>
        </w:tabs>
        <w:jc w:val="both"/>
        <w:rPr>
          <w:rFonts w:asciiTheme="minorHAnsi" w:hAnsiTheme="minorHAnsi" w:cstheme="minorHAnsi"/>
          <w:b/>
          <w:szCs w:val="24"/>
        </w:rPr>
      </w:pPr>
      <w:r>
        <w:rPr>
          <w:rFonts w:asciiTheme="minorHAnsi" w:hAnsiTheme="minorHAnsi" w:cstheme="minorHAnsi"/>
          <w:b/>
          <w:szCs w:val="24"/>
        </w:rPr>
        <w:tab/>
      </w:r>
      <w:r w:rsidR="00344065" w:rsidRPr="00D96EF1">
        <w:rPr>
          <w:rFonts w:asciiTheme="minorHAnsi" w:hAnsiTheme="minorHAnsi" w:cstheme="minorHAnsi"/>
          <w:b/>
          <w:szCs w:val="24"/>
        </w:rPr>
        <w:t xml:space="preserve">Flexible working, part-time hours, or job-sharing arrangements will </w:t>
      </w:r>
    </w:p>
    <w:p w:rsidR="00DC4E81" w:rsidRDefault="008C1EC4" w:rsidP="00292BF3">
      <w:pPr>
        <w:tabs>
          <w:tab w:val="left" w:pos="2694"/>
        </w:tabs>
        <w:jc w:val="both"/>
        <w:rPr>
          <w:rFonts w:asciiTheme="minorHAnsi" w:hAnsiTheme="minorHAnsi" w:cstheme="minorHAnsi"/>
          <w:b/>
          <w:szCs w:val="24"/>
        </w:rPr>
      </w:pPr>
      <w:r>
        <w:rPr>
          <w:rFonts w:asciiTheme="minorHAnsi" w:hAnsiTheme="minorHAnsi" w:cstheme="minorHAnsi"/>
          <w:b/>
          <w:szCs w:val="24"/>
        </w:rPr>
        <w:tab/>
      </w:r>
      <w:proofErr w:type="gramStart"/>
      <w:r w:rsidR="00344065" w:rsidRPr="00D96EF1">
        <w:rPr>
          <w:rFonts w:asciiTheme="minorHAnsi" w:hAnsiTheme="minorHAnsi" w:cstheme="minorHAnsi"/>
          <w:b/>
          <w:szCs w:val="24"/>
        </w:rPr>
        <w:t>be</w:t>
      </w:r>
      <w:proofErr w:type="gramEnd"/>
      <w:r w:rsidR="00344065" w:rsidRPr="00D96EF1">
        <w:rPr>
          <w:rFonts w:asciiTheme="minorHAnsi" w:hAnsiTheme="minorHAnsi" w:cstheme="minorHAnsi"/>
          <w:b/>
          <w:szCs w:val="24"/>
        </w:rPr>
        <w:t xml:space="preserve"> considered for the right candidate</w:t>
      </w:r>
      <w:r w:rsidR="00D96EF1" w:rsidRPr="00D96EF1">
        <w:rPr>
          <w:rFonts w:asciiTheme="minorHAnsi" w:hAnsiTheme="minorHAnsi" w:cstheme="minorHAnsi"/>
          <w:b/>
          <w:szCs w:val="24"/>
        </w:rPr>
        <w:t>.</w:t>
      </w:r>
    </w:p>
    <w:p w:rsidR="00300CAE" w:rsidRDefault="00300CAE" w:rsidP="00292BF3">
      <w:pPr>
        <w:tabs>
          <w:tab w:val="left" w:pos="2694"/>
        </w:tabs>
        <w:jc w:val="both"/>
        <w:rPr>
          <w:rFonts w:asciiTheme="minorHAnsi" w:hAnsiTheme="minorHAnsi" w:cstheme="minorHAnsi"/>
          <w:b/>
          <w:szCs w:val="24"/>
        </w:rPr>
      </w:pPr>
    </w:p>
    <w:p w:rsidR="00300CAE" w:rsidRPr="00670D32" w:rsidRDefault="00300CAE" w:rsidP="00300CAE">
      <w:pPr>
        <w:spacing w:after="200" w:line="276" w:lineRule="auto"/>
        <w:jc w:val="both"/>
        <w:rPr>
          <w:rFonts w:ascii="Calibri" w:eastAsia="Calibri" w:hAnsi="Calibri" w:cs="Calibri"/>
          <w:b/>
          <w:caps/>
          <w:szCs w:val="24"/>
        </w:rPr>
      </w:pPr>
      <w:r w:rsidRPr="00B746D1">
        <w:rPr>
          <w:rFonts w:ascii="Calibri" w:eastAsia="Calibri" w:hAnsi="Calibri"/>
          <w:noProof/>
          <w:sz w:val="22"/>
          <w:szCs w:val="22"/>
          <w:lang w:eastAsia="en-GB"/>
        </w:rPr>
        <mc:AlternateContent>
          <mc:Choice Requires="wps">
            <w:drawing>
              <wp:anchor distT="4294967295" distB="4294967295" distL="114300" distR="114300" simplePos="0" relativeHeight="251663360" behindDoc="0" locked="0" layoutInCell="1" allowOverlap="1" wp14:anchorId="6801B6A3" wp14:editId="029562A8">
                <wp:simplePos x="0" y="0"/>
                <wp:positionH relativeFrom="column">
                  <wp:posOffset>-3175</wp:posOffset>
                </wp:positionH>
                <wp:positionV relativeFrom="paragraph">
                  <wp:posOffset>216534</wp:posOffset>
                </wp:positionV>
                <wp:extent cx="62407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0780" cy="0"/>
                        </a:xfrm>
                        <a:prstGeom prst="line">
                          <a:avLst/>
                        </a:prstGeom>
                        <a:noFill/>
                        <a:ln w="9525" cap="flat" cmpd="sng" algn="ctr">
                          <a:solidFill>
                            <a:srgbClr val="FBCFA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7.05pt" to="49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" strokecolor="#fbcfab">
                <o:lock v:ext="edit" shapetype="f"/>
              </v:line>
            </w:pict>
          </mc:Fallback>
        </mc:AlternateContent>
      </w:r>
      <w:r>
        <w:rPr>
          <w:rFonts w:ascii="Calibri" w:eastAsia="Calibri" w:hAnsi="Calibri" w:cs="Calibri"/>
          <w:b/>
          <w:caps/>
          <w:noProof/>
          <w:szCs w:val="24"/>
          <w:lang w:eastAsia="en-GB"/>
        </w:rPr>
        <w:t>organisational profile</w:t>
      </w:r>
    </w:p>
    <w:p w:rsidR="00300CAE" w:rsidRPr="00D96EF1" w:rsidRDefault="00300CAE" w:rsidP="00300CAE">
      <w:pPr>
        <w:pStyle w:val="BodyText"/>
        <w:spacing w:after="0"/>
        <w:ind w:right="-35"/>
        <w:jc w:val="both"/>
        <w:rPr>
          <w:rFonts w:asciiTheme="minorHAnsi" w:hAnsiTheme="minorHAnsi" w:cstheme="minorHAnsi"/>
          <w:szCs w:val="24"/>
        </w:rPr>
      </w:pPr>
      <w:r w:rsidRPr="00D96EF1">
        <w:rPr>
          <w:rFonts w:asciiTheme="minorHAnsi" w:hAnsiTheme="minorHAnsi" w:cstheme="minorHAnsi"/>
          <w:szCs w:val="24"/>
        </w:rPr>
        <w:t>GCA was founded in 1965 and is the oldest established Council on Alcohol in Scotland. GCA is a voluntary organisation working to reduce the harm caused by alcohol misuse through the provision of a range of high quality advice, information, counselling, support, prevention and education and training services.</w:t>
      </w:r>
    </w:p>
    <w:p w:rsidR="00300CAE" w:rsidRPr="00300CAE" w:rsidRDefault="00300CAE" w:rsidP="00300CAE">
      <w:pPr>
        <w:pStyle w:val="BodyText"/>
        <w:spacing w:after="0"/>
        <w:ind w:right="-35"/>
        <w:jc w:val="both"/>
        <w:rPr>
          <w:rFonts w:asciiTheme="minorHAnsi" w:hAnsiTheme="minorHAnsi" w:cstheme="minorHAnsi"/>
          <w:szCs w:val="24"/>
        </w:rPr>
      </w:pPr>
      <w:r w:rsidRPr="00D96EF1">
        <w:rPr>
          <w:rFonts w:asciiTheme="minorHAnsi" w:hAnsiTheme="minorHAnsi" w:cstheme="minorHAnsi"/>
          <w:szCs w:val="24"/>
        </w:rPr>
        <w:t>GCA works in partnership with North West Recovery Communities, with the current arrangements underpinned by this joint initiative.</w:t>
      </w:r>
    </w:p>
    <w:p w:rsidR="0065334F" w:rsidRPr="00D96EF1" w:rsidRDefault="0065334F" w:rsidP="0065334F">
      <w:pPr>
        <w:tabs>
          <w:tab w:val="left" w:pos="2694"/>
          <w:tab w:val="left" w:pos="2977"/>
        </w:tabs>
        <w:jc w:val="both"/>
        <w:rPr>
          <w:rFonts w:asciiTheme="minorHAnsi" w:hAnsiTheme="minorHAnsi" w:cstheme="minorHAnsi"/>
          <w:szCs w:val="24"/>
        </w:rPr>
      </w:pPr>
    </w:p>
    <w:p w:rsidR="00D93F2D" w:rsidRPr="00D93F2D" w:rsidRDefault="00D93F2D" w:rsidP="00D93F2D">
      <w:pPr>
        <w:spacing w:after="200" w:line="276" w:lineRule="auto"/>
        <w:jc w:val="both"/>
        <w:rPr>
          <w:rFonts w:ascii="Calibri" w:eastAsia="Calibri" w:hAnsi="Calibri" w:cs="Calibri"/>
          <w:b/>
          <w:bCs/>
          <w:szCs w:val="24"/>
        </w:rPr>
      </w:pPr>
      <w:r w:rsidRPr="00D93F2D">
        <w:rPr>
          <w:rFonts w:ascii="Calibri" w:eastAsia="Calibri" w:hAnsi="Calibri" w:cs="Calibri"/>
          <w:b/>
          <w:bCs/>
          <w:szCs w:val="24"/>
        </w:rPr>
        <w:t>MAIN FUNCTION/RESPONSIBILITY</w:t>
      </w:r>
      <w:r w:rsidRPr="00B746D1">
        <w:rPr>
          <w:rFonts w:eastAsia="Calibri"/>
          <w:noProof/>
          <w:sz w:val="22"/>
          <w:szCs w:val="22"/>
          <w:lang w:eastAsia="en-GB"/>
        </w:rPr>
        <mc:AlternateContent>
          <mc:Choice Requires="wps">
            <w:drawing>
              <wp:anchor distT="4294967295" distB="4294967295" distL="114300" distR="114300" simplePos="0" relativeHeight="251659264" behindDoc="0" locked="0" layoutInCell="1" allowOverlap="1" wp14:anchorId="35C7583B" wp14:editId="6D6C40E8">
                <wp:simplePos x="0" y="0"/>
                <wp:positionH relativeFrom="column">
                  <wp:posOffset>-3175</wp:posOffset>
                </wp:positionH>
                <wp:positionV relativeFrom="paragraph">
                  <wp:posOffset>209549</wp:posOffset>
                </wp:positionV>
                <wp:extent cx="62407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0780" cy="0"/>
                        </a:xfrm>
                        <a:prstGeom prst="line">
                          <a:avLst/>
                        </a:prstGeom>
                        <a:noFill/>
                        <a:ln w="9525" cap="flat" cmpd="sng" algn="ctr">
                          <a:solidFill>
                            <a:srgbClr val="FBCFA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6.5pt" to="49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" strokecolor="#fbcfab">
                <o:lock v:ext="edit" shapetype="f"/>
              </v:line>
            </w:pict>
          </mc:Fallback>
        </mc:AlternateContent>
      </w:r>
    </w:p>
    <w:p w:rsidR="00C00168" w:rsidRPr="00C00168" w:rsidRDefault="00C00168" w:rsidP="00C00168">
      <w:pPr>
        <w:pStyle w:val="ListParagraph"/>
        <w:numPr>
          <w:ilvl w:val="0"/>
          <w:numId w:val="10"/>
        </w:numPr>
        <w:jc w:val="both"/>
        <w:rPr>
          <w:rFonts w:asciiTheme="minorHAnsi" w:hAnsiTheme="minorHAnsi" w:cstheme="minorHAnsi"/>
          <w:szCs w:val="24"/>
        </w:rPr>
      </w:pPr>
      <w:r w:rsidRPr="00C00168">
        <w:rPr>
          <w:rFonts w:asciiTheme="minorHAnsi" w:hAnsiTheme="minorHAnsi" w:cstheme="minorHAnsi"/>
          <w:szCs w:val="24"/>
        </w:rPr>
        <w:t>Co-design Community Development opportunities which are responsive to local need, leading to improved life chances through learning, personal development and active citizenship while developing stronger, more resilient, supportive, empowered and inclusive communities within the North West</w:t>
      </w:r>
    </w:p>
    <w:p w:rsidR="00640D97" w:rsidRDefault="00640D97" w:rsidP="00640D97">
      <w:pPr>
        <w:pStyle w:val="BodyText"/>
        <w:numPr>
          <w:ilvl w:val="0"/>
          <w:numId w:val="10"/>
        </w:numPr>
        <w:spacing w:after="0"/>
        <w:ind w:right="-35"/>
        <w:jc w:val="both"/>
        <w:rPr>
          <w:rFonts w:asciiTheme="minorHAnsi" w:hAnsiTheme="minorHAnsi" w:cstheme="minorHAnsi"/>
          <w:szCs w:val="24"/>
        </w:rPr>
      </w:pPr>
      <w:r>
        <w:rPr>
          <w:rFonts w:asciiTheme="minorHAnsi" w:hAnsiTheme="minorHAnsi" w:cstheme="minorHAnsi"/>
          <w:szCs w:val="24"/>
        </w:rPr>
        <w:t xml:space="preserve">Participate in </w:t>
      </w:r>
      <w:r w:rsidRPr="00D96EF1">
        <w:rPr>
          <w:rFonts w:asciiTheme="minorHAnsi" w:hAnsiTheme="minorHAnsi" w:cstheme="minorHAnsi"/>
          <w:szCs w:val="24"/>
        </w:rPr>
        <w:t>ROSC in the Northwest of the city, ensuring community and individual</w:t>
      </w:r>
      <w:r>
        <w:rPr>
          <w:rFonts w:asciiTheme="minorHAnsi" w:hAnsiTheme="minorHAnsi" w:cstheme="minorHAnsi"/>
          <w:szCs w:val="24"/>
        </w:rPr>
        <w:t>s</w:t>
      </w:r>
      <w:r w:rsidRPr="00D96EF1">
        <w:rPr>
          <w:rFonts w:asciiTheme="minorHAnsi" w:hAnsiTheme="minorHAnsi" w:cstheme="minorHAnsi"/>
          <w:szCs w:val="24"/>
        </w:rPr>
        <w:t xml:space="preserve"> with lived experience of recovery are at the core of any developments</w:t>
      </w:r>
    </w:p>
    <w:p w:rsidR="00640D97" w:rsidRPr="00D96EF1" w:rsidRDefault="00640D97" w:rsidP="00640D97">
      <w:pPr>
        <w:pStyle w:val="BodyText"/>
        <w:numPr>
          <w:ilvl w:val="0"/>
          <w:numId w:val="10"/>
        </w:numPr>
        <w:spacing w:after="0"/>
        <w:ind w:right="-35"/>
        <w:jc w:val="both"/>
        <w:rPr>
          <w:rFonts w:asciiTheme="minorHAnsi" w:hAnsiTheme="minorHAnsi" w:cstheme="minorHAnsi"/>
          <w:szCs w:val="24"/>
        </w:rPr>
      </w:pPr>
      <w:r>
        <w:rPr>
          <w:rFonts w:asciiTheme="minorHAnsi" w:hAnsiTheme="minorHAnsi" w:cstheme="minorHAnsi"/>
          <w:szCs w:val="24"/>
        </w:rPr>
        <w:t>Provide resource support to ROSC events, seminars, workshops and training opportunities</w:t>
      </w:r>
    </w:p>
    <w:p w:rsidR="0065334F" w:rsidRPr="00D96EF1" w:rsidRDefault="0065334F" w:rsidP="0065334F">
      <w:pPr>
        <w:pStyle w:val="BodyText"/>
        <w:numPr>
          <w:ilvl w:val="0"/>
          <w:numId w:val="10"/>
        </w:numPr>
        <w:spacing w:after="0"/>
        <w:ind w:right="-35"/>
        <w:jc w:val="both"/>
        <w:rPr>
          <w:rFonts w:asciiTheme="minorHAnsi" w:hAnsiTheme="minorHAnsi" w:cstheme="minorHAnsi"/>
          <w:szCs w:val="24"/>
        </w:rPr>
      </w:pPr>
      <w:r w:rsidRPr="00D96EF1">
        <w:rPr>
          <w:rFonts w:asciiTheme="minorHAnsi" w:hAnsiTheme="minorHAnsi" w:cstheme="minorHAnsi"/>
          <w:szCs w:val="24"/>
        </w:rPr>
        <w:t>Establish and re-establish post Covid, mutually beneficial, encouraging relationships with stakeholders, including Care and Treatment provision, Community &amp; Third Sector organisations, Private Sector</w:t>
      </w:r>
    </w:p>
    <w:p w:rsidR="0065334F" w:rsidRPr="00D96EF1" w:rsidRDefault="0065334F" w:rsidP="0065334F">
      <w:pPr>
        <w:pStyle w:val="BodyText"/>
        <w:numPr>
          <w:ilvl w:val="0"/>
          <w:numId w:val="10"/>
        </w:numPr>
        <w:spacing w:after="0"/>
        <w:ind w:right="-35"/>
        <w:jc w:val="both"/>
        <w:rPr>
          <w:rFonts w:asciiTheme="minorHAnsi" w:hAnsiTheme="minorHAnsi" w:cstheme="minorHAnsi"/>
          <w:szCs w:val="24"/>
        </w:rPr>
      </w:pPr>
      <w:r w:rsidRPr="00D96EF1">
        <w:rPr>
          <w:rFonts w:asciiTheme="minorHAnsi" w:hAnsiTheme="minorHAnsi" w:cstheme="minorHAnsi"/>
          <w:szCs w:val="24"/>
        </w:rPr>
        <w:t xml:space="preserve">Establish parameters for collaborative working, be the main point of contact for all relevant stakeholders </w:t>
      </w:r>
    </w:p>
    <w:p w:rsidR="00640D97" w:rsidRPr="00D96EF1" w:rsidRDefault="00640D97" w:rsidP="00640D97">
      <w:pPr>
        <w:pStyle w:val="BodyText"/>
        <w:numPr>
          <w:ilvl w:val="0"/>
          <w:numId w:val="10"/>
        </w:numPr>
        <w:spacing w:after="0"/>
        <w:ind w:right="-35"/>
        <w:jc w:val="both"/>
        <w:rPr>
          <w:rFonts w:asciiTheme="minorHAnsi" w:hAnsiTheme="minorHAnsi" w:cstheme="minorHAnsi"/>
          <w:szCs w:val="24"/>
        </w:rPr>
      </w:pPr>
      <w:r>
        <w:rPr>
          <w:rFonts w:asciiTheme="minorHAnsi" w:hAnsiTheme="minorHAnsi" w:cstheme="minorHAnsi"/>
          <w:szCs w:val="24"/>
        </w:rPr>
        <w:t>Support the community to contribute to ROSC Action Plans and Developments</w:t>
      </w:r>
    </w:p>
    <w:p w:rsidR="0065334F" w:rsidRPr="00D96EF1" w:rsidRDefault="0065334F" w:rsidP="0065334F">
      <w:pPr>
        <w:pStyle w:val="BodyText"/>
        <w:numPr>
          <w:ilvl w:val="0"/>
          <w:numId w:val="10"/>
        </w:numPr>
        <w:spacing w:after="0"/>
        <w:ind w:right="-35"/>
        <w:jc w:val="both"/>
        <w:rPr>
          <w:rFonts w:asciiTheme="minorHAnsi" w:hAnsiTheme="minorHAnsi" w:cstheme="minorHAnsi"/>
          <w:szCs w:val="24"/>
        </w:rPr>
      </w:pPr>
      <w:r w:rsidRPr="00D96EF1">
        <w:rPr>
          <w:rFonts w:asciiTheme="minorHAnsi" w:hAnsiTheme="minorHAnsi" w:cstheme="minorHAnsi"/>
          <w:szCs w:val="24"/>
        </w:rPr>
        <w:t>Conduct periodic evaluations to establish additional possibilities for collaboration</w:t>
      </w:r>
    </w:p>
    <w:p w:rsidR="0065334F" w:rsidRDefault="0065334F" w:rsidP="0065334F">
      <w:pPr>
        <w:pStyle w:val="BodyText"/>
        <w:numPr>
          <w:ilvl w:val="0"/>
          <w:numId w:val="10"/>
        </w:numPr>
        <w:spacing w:after="0"/>
        <w:ind w:right="-35"/>
        <w:jc w:val="both"/>
        <w:rPr>
          <w:rFonts w:asciiTheme="minorHAnsi" w:hAnsiTheme="minorHAnsi" w:cstheme="minorHAnsi"/>
          <w:szCs w:val="24"/>
        </w:rPr>
      </w:pPr>
      <w:r w:rsidRPr="00D96EF1">
        <w:rPr>
          <w:rFonts w:asciiTheme="minorHAnsi" w:hAnsiTheme="minorHAnsi" w:cstheme="minorHAnsi"/>
          <w:szCs w:val="24"/>
        </w:rPr>
        <w:t>To strengthen and develop the working relationships between GCA and NW Recovery Communities</w:t>
      </w:r>
    </w:p>
    <w:p w:rsidR="00640D97" w:rsidRPr="00D96EF1" w:rsidRDefault="00640D97" w:rsidP="00640D97">
      <w:pPr>
        <w:pStyle w:val="BodyText"/>
        <w:numPr>
          <w:ilvl w:val="0"/>
          <w:numId w:val="10"/>
        </w:numPr>
        <w:spacing w:after="0"/>
        <w:ind w:right="-35"/>
        <w:jc w:val="both"/>
        <w:rPr>
          <w:rFonts w:asciiTheme="minorHAnsi" w:hAnsiTheme="minorHAnsi" w:cstheme="minorHAnsi"/>
          <w:b/>
          <w:szCs w:val="24"/>
          <w:u w:val="single"/>
        </w:rPr>
      </w:pPr>
      <w:r>
        <w:rPr>
          <w:rFonts w:asciiTheme="minorHAnsi" w:hAnsiTheme="minorHAnsi" w:cstheme="minorHAnsi"/>
          <w:szCs w:val="24"/>
        </w:rPr>
        <w:t>Work in collaboration with NWRC staff and volunteers</w:t>
      </w:r>
    </w:p>
    <w:p w:rsidR="00C00168" w:rsidRPr="00D96EF1" w:rsidRDefault="00C00168" w:rsidP="003A7A31">
      <w:pPr>
        <w:pStyle w:val="Header"/>
        <w:jc w:val="both"/>
        <w:rPr>
          <w:rFonts w:asciiTheme="minorHAnsi" w:hAnsiTheme="minorHAnsi" w:cstheme="minorHAnsi"/>
          <w:szCs w:val="24"/>
        </w:rPr>
      </w:pPr>
    </w:p>
    <w:p w:rsidR="00300CAE" w:rsidRPr="00670D32" w:rsidRDefault="00300CAE" w:rsidP="00300CAE">
      <w:pPr>
        <w:spacing w:after="200" w:line="276" w:lineRule="auto"/>
        <w:jc w:val="both"/>
        <w:rPr>
          <w:rFonts w:ascii="Calibri" w:eastAsia="Calibri" w:hAnsi="Calibri" w:cs="Calibri"/>
          <w:b/>
          <w:caps/>
          <w:szCs w:val="24"/>
        </w:rPr>
      </w:pPr>
      <w:r w:rsidRPr="00B746D1">
        <w:rPr>
          <w:rFonts w:ascii="Calibri" w:eastAsia="Calibri" w:hAnsi="Calibri"/>
          <w:noProof/>
          <w:sz w:val="22"/>
          <w:szCs w:val="22"/>
          <w:lang w:eastAsia="en-GB"/>
        </w:rPr>
        <mc:AlternateContent>
          <mc:Choice Requires="wps">
            <w:drawing>
              <wp:anchor distT="4294967295" distB="4294967295" distL="114300" distR="114300" simplePos="0" relativeHeight="251661312" behindDoc="0" locked="0" layoutInCell="1" allowOverlap="1" wp14:anchorId="20E77DFE" wp14:editId="376B613A">
                <wp:simplePos x="0" y="0"/>
                <wp:positionH relativeFrom="column">
                  <wp:posOffset>-3175</wp:posOffset>
                </wp:positionH>
                <wp:positionV relativeFrom="paragraph">
                  <wp:posOffset>216534</wp:posOffset>
                </wp:positionV>
                <wp:extent cx="62407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0780" cy="0"/>
                        </a:xfrm>
                        <a:prstGeom prst="line">
                          <a:avLst/>
                        </a:prstGeom>
                        <a:noFill/>
                        <a:ln w="9525" cap="flat" cmpd="sng" algn="ctr">
                          <a:solidFill>
                            <a:srgbClr val="FBCFA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7.05pt" to="49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" strokecolor="#fbcfab">
                <o:lock v:ext="edit" shapetype="f"/>
              </v:line>
            </w:pict>
          </mc:Fallback>
        </mc:AlternateContent>
      </w:r>
      <w:r w:rsidRPr="00670D32">
        <w:rPr>
          <w:rFonts w:ascii="Calibri" w:eastAsia="Calibri" w:hAnsi="Calibri" w:cs="Calibri"/>
          <w:b/>
          <w:caps/>
          <w:noProof/>
          <w:szCs w:val="24"/>
          <w:lang w:eastAsia="en-GB"/>
        </w:rPr>
        <w:t>Reporting Relationships</w:t>
      </w:r>
    </w:p>
    <w:p w:rsidR="00640D97" w:rsidRPr="00D96EF1" w:rsidRDefault="00640D97" w:rsidP="00640D97">
      <w:pPr>
        <w:pStyle w:val="BodyText"/>
        <w:spacing w:after="0"/>
        <w:ind w:right="-35"/>
        <w:jc w:val="both"/>
        <w:rPr>
          <w:rFonts w:asciiTheme="minorHAnsi" w:hAnsiTheme="minorHAnsi" w:cstheme="minorHAnsi"/>
          <w:b/>
          <w:szCs w:val="24"/>
          <w:u w:val="single"/>
        </w:rPr>
      </w:pPr>
      <w:r w:rsidRPr="00D96EF1">
        <w:rPr>
          <w:rFonts w:asciiTheme="minorHAnsi" w:hAnsiTheme="minorHAnsi" w:cstheme="minorHAnsi"/>
          <w:szCs w:val="24"/>
        </w:rPr>
        <w:t xml:space="preserve">The Community Development Worker reports to the </w:t>
      </w:r>
      <w:r>
        <w:rPr>
          <w:rFonts w:asciiTheme="minorHAnsi" w:hAnsiTheme="minorHAnsi" w:cstheme="minorHAnsi"/>
          <w:szCs w:val="24"/>
        </w:rPr>
        <w:t>Partnership Manager in GCA.</w:t>
      </w:r>
    </w:p>
    <w:p w:rsidR="00232CB5" w:rsidRPr="00D96EF1" w:rsidRDefault="00232CB5" w:rsidP="00292BF3">
      <w:pPr>
        <w:jc w:val="both"/>
        <w:rPr>
          <w:rFonts w:asciiTheme="minorHAnsi" w:hAnsiTheme="minorHAnsi" w:cstheme="minorHAnsi"/>
          <w:b/>
          <w:szCs w:val="24"/>
          <w:u w:val="single"/>
        </w:rPr>
      </w:pPr>
    </w:p>
    <w:p w:rsidR="00300CAE" w:rsidRDefault="00300CAE" w:rsidP="00300CAE">
      <w:pPr>
        <w:jc w:val="both"/>
        <w:rPr>
          <w:rFonts w:ascii="Calibri" w:hAnsi="Calibri" w:cs="Calibri"/>
          <w:b/>
          <w:caps/>
          <w:noProof/>
          <w:szCs w:val="24"/>
          <w:lang w:eastAsia="en-GB"/>
        </w:rPr>
      </w:pPr>
    </w:p>
    <w:p w:rsidR="00300CAE" w:rsidRDefault="00300CAE" w:rsidP="00300CAE">
      <w:pPr>
        <w:jc w:val="both"/>
        <w:rPr>
          <w:rFonts w:ascii="Calibri" w:hAnsi="Calibri" w:cs="Calibri"/>
          <w:b/>
          <w:caps/>
          <w:noProof/>
          <w:szCs w:val="24"/>
          <w:lang w:eastAsia="en-GB"/>
        </w:rPr>
      </w:pPr>
    </w:p>
    <w:p w:rsidR="00300CAE" w:rsidRDefault="00300CAE" w:rsidP="00300CAE">
      <w:pPr>
        <w:jc w:val="both"/>
        <w:rPr>
          <w:rFonts w:ascii="Calibri" w:hAnsi="Calibri" w:cs="Calibri"/>
          <w:b/>
          <w:caps/>
          <w:noProof/>
          <w:szCs w:val="24"/>
          <w:lang w:eastAsia="en-GB"/>
        </w:rPr>
      </w:pPr>
    </w:p>
    <w:p w:rsidR="00300CAE" w:rsidRDefault="00300CAE" w:rsidP="00300CAE">
      <w:pPr>
        <w:jc w:val="both"/>
        <w:rPr>
          <w:rFonts w:ascii="Calibri" w:hAnsi="Calibri" w:cs="Calibri"/>
          <w:b/>
          <w:caps/>
          <w:noProof/>
          <w:szCs w:val="24"/>
          <w:lang w:eastAsia="en-GB"/>
        </w:rPr>
      </w:pPr>
    </w:p>
    <w:p w:rsidR="00300CAE" w:rsidRPr="001304E2" w:rsidRDefault="00300CAE" w:rsidP="00300CAE">
      <w:pPr>
        <w:jc w:val="both"/>
        <w:rPr>
          <w:rFonts w:ascii="Calibri" w:hAnsi="Calibri" w:cs="Calibri"/>
          <w:b/>
          <w:caps/>
          <w:szCs w:val="24"/>
        </w:rPr>
      </w:pPr>
      <w:r>
        <w:rPr>
          <w:rFonts w:ascii="Calibri" w:hAnsi="Calibri" w:cs="Calibri"/>
          <w:noProof/>
          <w:sz w:val="22"/>
          <w:szCs w:val="22"/>
          <w:lang w:eastAsia="en-GB"/>
        </w:rPr>
        <mc:AlternateContent>
          <mc:Choice Requires="wps">
            <w:drawing>
              <wp:anchor distT="4294967295" distB="4294967295" distL="114300" distR="114300" simplePos="0" relativeHeight="251665408" behindDoc="0" locked="0" layoutInCell="1" allowOverlap="1" wp14:anchorId="26A50E9E" wp14:editId="4726506F">
                <wp:simplePos x="0" y="0"/>
                <wp:positionH relativeFrom="column">
                  <wp:posOffset>-3175</wp:posOffset>
                </wp:positionH>
                <wp:positionV relativeFrom="paragraph">
                  <wp:posOffset>216534</wp:posOffset>
                </wp:positionV>
                <wp:extent cx="624078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0780" cy="0"/>
                        </a:xfrm>
                        <a:prstGeom prst="line">
                          <a:avLst/>
                        </a:prstGeom>
                        <a:noFill/>
                        <a:ln w="6350" cap="flat" cmpd="sng" algn="ctr">
                          <a:solidFill>
                            <a:srgbClr val="FBCFA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7.05pt" to="49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" strokecolor="#fbcfab" strokeweight=".5pt">
                <v:stroke joinstyle="miter"/>
                <o:lock v:ext="edit" shapetype="f"/>
              </v:line>
            </w:pict>
          </mc:Fallback>
        </mc:AlternateContent>
      </w:r>
      <w:r>
        <w:rPr>
          <w:rFonts w:ascii="Calibri" w:hAnsi="Calibri" w:cs="Calibri"/>
          <w:b/>
          <w:caps/>
          <w:noProof/>
          <w:szCs w:val="24"/>
          <w:lang w:eastAsia="en-GB"/>
        </w:rPr>
        <w:t>MAIN DUTIES</w:t>
      </w:r>
    </w:p>
    <w:p w:rsidR="00300CAE" w:rsidRDefault="00300CAE" w:rsidP="00F82BD8">
      <w:pPr>
        <w:jc w:val="both"/>
        <w:rPr>
          <w:rFonts w:asciiTheme="minorHAnsi" w:hAnsiTheme="minorHAnsi" w:cstheme="minorHAnsi"/>
          <w:szCs w:val="24"/>
        </w:rPr>
      </w:pPr>
    </w:p>
    <w:p w:rsidR="00F82BD8" w:rsidRPr="00D96EF1" w:rsidRDefault="009B0BDA" w:rsidP="00F82BD8">
      <w:pPr>
        <w:jc w:val="both"/>
        <w:rPr>
          <w:rFonts w:asciiTheme="minorHAnsi" w:hAnsiTheme="minorHAnsi" w:cstheme="minorHAnsi"/>
          <w:szCs w:val="24"/>
        </w:rPr>
      </w:pPr>
      <w:r w:rsidRPr="00D96EF1">
        <w:rPr>
          <w:rFonts w:asciiTheme="minorHAnsi" w:hAnsiTheme="minorHAnsi" w:cstheme="minorHAnsi"/>
          <w:szCs w:val="24"/>
        </w:rPr>
        <w:t xml:space="preserve">The perfect candidate for the </w:t>
      </w:r>
      <w:r w:rsidR="00D8219A" w:rsidRPr="00D96EF1">
        <w:rPr>
          <w:rFonts w:asciiTheme="minorHAnsi" w:hAnsiTheme="minorHAnsi" w:cstheme="minorHAnsi"/>
          <w:szCs w:val="24"/>
        </w:rPr>
        <w:t xml:space="preserve">Community Development Worker </w:t>
      </w:r>
      <w:r w:rsidR="00F82BD8" w:rsidRPr="00D96EF1">
        <w:rPr>
          <w:rFonts w:asciiTheme="minorHAnsi" w:hAnsiTheme="minorHAnsi" w:cstheme="minorHAnsi"/>
          <w:szCs w:val="24"/>
        </w:rPr>
        <w:t>role will:</w:t>
      </w:r>
    </w:p>
    <w:p w:rsidR="00C00168" w:rsidRPr="00C00168" w:rsidRDefault="00C00168" w:rsidP="00C00168">
      <w:pPr>
        <w:pStyle w:val="ListParagraph"/>
        <w:numPr>
          <w:ilvl w:val="0"/>
          <w:numId w:val="5"/>
        </w:numPr>
        <w:jc w:val="both"/>
        <w:rPr>
          <w:rFonts w:asciiTheme="minorHAnsi" w:hAnsiTheme="minorHAnsi" w:cstheme="minorHAnsi"/>
          <w:szCs w:val="24"/>
        </w:rPr>
      </w:pPr>
      <w:r w:rsidRPr="00C00168">
        <w:rPr>
          <w:rFonts w:asciiTheme="minorHAnsi" w:hAnsiTheme="minorHAnsi" w:cstheme="minorHAnsi"/>
          <w:szCs w:val="24"/>
        </w:rPr>
        <w:t xml:space="preserve">Co-design opportunities which are responsive to local need, leading to improved life chances </w:t>
      </w:r>
      <w:r>
        <w:rPr>
          <w:rFonts w:asciiTheme="minorHAnsi" w:hAnsiTheme="minorHAnsi" w:cstheme="minorHAnsi"/>
          <w:szCs w:val="24"/>
        </w:rPr>
        <w:t xml:space="preserve">for those living </w:t>
      </w:r>
      <w:r w:rsidRPr="00C00168">
        <w:rPr>
          <w:rFonts w:asciiTheme="minorHAnsi" w:hAnsiTheme="minorHAnsi" w:cstheme="minorHAnsi"/>
          <w:szCs w:val="24"/>
        </w:rPr>
        <w:t>within the North West</w:t>
      </w:r>
      <w:r>
        <w:rPr>
          <w:rFonts w:asciiTheme="minorHAnsi" w:hAnsiTheme="minorHAnsi" w:cstheme="minorHAnsi"/>
          <w:szCs w:val="24"/>
        </w:rPr>
        <w:t xml:space="preserve"> - including physical health, mental h</w:t>
      </w:r>
      <w:r w:rsidRPr="00C00168">
        <w:rPr>
          <w:rFonts w:asciiTheme="minorHAnsi" w:hAnsiTheme="minorHAnsi" w:cstheme="minorHAnsi"/>
          <w:szCs w:val="24"/>
        </w:rPr>
        <w:t>ealth</w:t>
      </w:r>
      <w:r>
        <w:rPr>
          <w:rFonts w:asciiTheme="minorHAnsi" w:hAnsiTheme="minorHAnsi" w:cstheme="minorHAnsi"/>
          <w:szCs w:val="24"/>
        </w:rPr>
        <w:t xml:space="preserve"> &amp; wellbeing, outdoor </w:t>
      </w:r>
      <w:r w:rsidRPr="00C00168">
        <w:rPr>
          <w:rFonts w:asciiTheme="minorHAnsi" w:hAnsiTheme="minorHAnsi" w:cstheme="minorHAnsi"/>
          <w:szCs w:val="24"/>
        </w:rPr>
        <w:t xml:space="preserve">learning opportunities, </w:t>
      </w:r>
      <w:r>
        <w:rPr>
          <w:rFonts w:asciiTheme="minorHAnsi" w:hAnsiTheme="minorHAnsi" w:cstheme="minorHAnsi"/>
          <w:szCs w:val="24"/>
        </w:rPr>
        <w:t>IT</w:t>
      </w:r>
      <w:r w:rsidRPr="00C00168">
        <w:rPr>
          <w:rFonts w:asciiTheme="minorHAnsi" w:hAnsiTheme="minorHAnsi" w:cstheme="minorHAnsi"/>
          <w:szCs w:val="24"/>
        </w:rPr>
        <w:t xml:space="preserve"> skills, engagement in learning, employability, capacity building, support to fami</w:t>
      </w:r>
      <w:r>
        <w:rPr>
          <w:rFonts w:asciiTheme="minorHAnsi" w:hAnsiTheme="minorHAnsi" w:cstheme="minorHAnsi"/>
          <w:szCs w:val="24"/>
        </w:rPr>
        <w:t>lies and vulnerable individuals</w:t>
      </w:r>
    </w:p>
    <w:p w:rsidR="005D4AE8" w:rsidRPr="00D96EF1" w:rsidRDefault="005D4AE8"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Further developing the Recovery Orientated System of Care Model in the NW</w:t>
      </w:r>
    </w:p>
    <w:p w:rsidR="00E838A0" w:rsidRPr="00D96EF1" w:rsidRDefault="00E838A0"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Establish appropriate</w:t>
      </w:r>
      <w:r w:rsidR="00050A18" w:rsidRPr="00D96EF1">
        <w:rPr>
          <w:rFonts w:asciiTheme="minorHAnsi" w:hAnsiTheme="minorHAnsi" w:cstheme="minorHAnsi"/>
          <w:szCs w:val="24"/>
        </w:rPr>
        <w:t xml:space="preserve"> </w:t>
      </w:r>
      <w:r w:rsidRPr="00D96EF1">
        <w:rPr>
          <w:rFonts w:asciiTheme="minorHAnsi" w:hAnsiTheme="minorHAnsi" w:cstheme="minorHAnsi"/>
          <w:szCs w:val="24"/>
        </w:rPr>
        <w:t xml:space="preserve">partnerships and working arrangements that will help the </w:t>
      </w:r>
      <w:r w:rsidR="003D43FB" w:rsidRPr="00D96EF1">
        <w:rPr>
          <w:rFonts w:asciiTheme="minorHAnsi" w:hAnsiTheme="minorHAnsi" w:cstheme="minorHAnsi"/>
          <w:szCs w:val="24"/>
        </w:rPr>
        <w:t>NW</w:t>
      </w:r>
      <w:r w:rsidRPr="00D96EF1">
        <w:rPr>
          <w:rFonts w:asciiTheme="minorHAnsi" w:hAnsiTheme="minorHAnsi" w:cstheme="minorHAnsi"/>
          <w:szCs w:val="24"/>
        </w:rPr>
        <w:t xml:space="preserve"> reach full potential</w:t>
      </w:r>
    </w:p>
    <w:p w:rsidR="00050A18" w:rsidRPr="00D96EF1" w:rsidRDefault="00050A18"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 xml:space="preserve">Encourage good relations and effective communication between </w:t>
      </w:r>
      <w:r w:rsidR="002C77D3" w:rsidRPr="00D96EF1">
        <w:rPr>
          <w:rFonts w:asciiTheme="minorHAnsi" w:hAnsiTheme="minorHAnsi" w:cstheme="minorHAnsi"/>
          <w:szCs w:val="24"/>
        </w:rPr>
        <w:t xml:space="preserve">all stakeholder - </w:t>
      </w:r>
      <w:r w:rsidR="00BC0E30" w:rsidRPr="00D96EF1">
        <w:rPr>
          <w:rFonts w:asciiTheme="minorHAnsi" w:hAnsiTheme="minorHAnsi" w:cstheme="minorHAnsi"/>
          <w:szCs w:val="24"/>
        </w:rPr>
        <w:t xml:space="preserve">individuals, </w:t>
      </w:r>
      <w:r w:rsidR="002C77D3" w:rsidRPr="00D96EF1">
        <w:rPr>
          <w:rFonts w:asciiTheme="minorHAnsi" w:hAnsiTheme="minorHAnsi" w:cstheme="minorHAnsi"/>
          <w:szCs w:val="24"/>
        </w:rPr>
        <w:t>statutory bodies, 3</w:t>
      </w:r>
      <w:r w:rsidR="002C77D3" w:rsidRPr="00D96EF1">
        <w:rPr>
          <w:rFonts w:asciiTheme="minorHAnsi" w:hAnsiTheme="minorHAnsi" w:cstheme="minorHAnsi"/>
          <w:szCs w:val="24"/>
          <w:vertAlign w:val="superscript"/>
        </w:rPr>
        <w:t>rd</w:t>
      </w:r>
      <w:r w:rsidR="002C77D3" w:rsidRPr="00D96EF1">
        <w:rPr>
          <w:rFonts w:asciiTheme="minorHAnsi" w:hAnsiTheme="minorHAnsi" w:cstheme="minorHAnsi"/>
          <w:szCs w:val="24"/>
        </w:rPr>
        <w:t xml:space="preserve"> sector</w:t>
      </w:r>
      <w:r w:rsidRPr="00D96EF1">
        <w:rPr>
          <w:rFonts w:asciiTheme="minorHAnsi" w:hAnsiTheme="minorHAnsi" w:cstheme="minorHAnsi"/>
          <w:szCs w:val="24"/>
        </w:rPr>
        <w:t xml:space="preserve"> organisations</w:t>
      </w:r>
      <w:r w:rsidR="002C77D3" w:rsidRPr="00D96EF1">
        <w:rPr>
          <w:rFonts w:asciiTheme="minorHAnsi" w:hAnsiTheme="minorHAnsi" w:cstheme="minorHAnsi"/>
          <w:szCs w:val="24"/>
        </w:rPr>
        <w:t>, private sector</w:t>
      </w:r>
      <w:r w:rsidRPr="00D96EF1">
        <w:rPr>
          <w:rFonts w:asciiTheme="minorHAnsi" w:hAnsiTheme="minorHAnsi" w:cstheme="minorHAnsi"/>
          <w:szCs w:val="24"/>
        </w:rPr>
        <w:t xml:space="preserve"> and wider community</w:t>
      </w:r>
      <w:r w:rsidR="002938F4" w:rsidRPr="00D96EF1">
        <w:rPr>
          <w:rFonts w:asciiTheme="minorHAnsi" w:hAnsiTheme="minorHAnsi" w:cstheme="minorHAnsi"/>
          <w:szCs w:val="24"/>
        </w:rPr>
        <w:t xml:space="preserve"> </w:t>
      </w:r>
    </w:p>
    <w:p w:rsidR="00C00168" w:rsidRDefault="00C00168" w:rsidP="00300CAE">
      <w:pPr>
        <w:numPr>
          <w:ilvl w:val="0"/>
          <w:numId w:val="5"/>
        </w:numPr>
        <w:ind w:left="714" w:hanging="357"/>
        <w:jc w:val="both"/>
        <w:rPr>
          <w:rFonts w:asciiTheme="minorHAnsi" w:hAnsiTheme="minorHAnsi" w:cstheme="minorHAnsi"/>
          <w:szCs w:val="24"/>
        </w:rPr>
      </w:pPr>
      <w:r w:rsidRPr="00C00168">
        <w:rPr>
          <w:rFonts w:asciiTheme="minorHAnsi" w:hAnsiTheme="minorHAnsi" w:cstheme="minorHAnsi"/>
          <w:szCs w:val="24"/>
        </w:rPr>
        <w:t>To work collaboratively with stakeholders in the co-production in the design and delivery of a comprehensive programmes, which meet the needs of local individuals and groups, while encouraging broad community participation</w:t>
      </w:r>
    </w:p>
    <w:p w:rsidR="002938F4" w:rsidRPr="00D96EF1" w:rsidRDefault="002938F4"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Share learning and develop links across Glasgow and the wider area</w:t>
      </w:r>
    </w:p>
    <w:p w:rsidR="00050A18" w:rsidRPr="00D96EF1" w:rsidRDefault="00050A18"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Take a holistic approach to recovery and reflect the importance of emotional well-being as central to the developmental and mental health needs of individuals in their daily lives.</w:t>
      </w:r>
    </w:p>
    <w:p w:rsidR="002938F4" w:rsidRPr="00D96EF1" w:rsidRDefault="002938F4"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Ensure links are made to children and the wider families are involved and included in the ROSC work</w:t>
      </w:r>
    </w:p>
    <w:p w:rsidR="00F82BD8" w:rsidRPr="00D96EF1" w:rsidRDefault="00E81621"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 xml:space="preserve">Be friendly, compassionate and naturally able to build relationships with individuals </w:t>
      </w:r>
      <w:r w:rsidR="003D43FB" w:rsidRPr="00D96EF1">
        <w:rPr>
          <w:rFonts w:asciiTheme="minorHAnsi" w:hAnsiTheme="minorHAnsi" w:cstheme="minorHAnsi"/>
          <w:szCs w:val="24"/>
        </w:rPr>
        <w:t xml:space="preserve">and partner/potential partner organisations </w:t>
      </w:r>
      <w:r w:rsidR="00DC4E81" w:rsidRPr="00D96EF1">
        <w:rPr>
          <w:rFonts w:asciiTheme="minorHAnsi" w:hAnsiTheme="minorHAnsi" w:cstheme="minorHAnsi"/>
          <w:szCs w:val="24"/>
        </w:rPr>
        <w:t>both in person and virtually</w:t>
      </w:r>
    </w:p>
    <w:p w:rsidR="002938F4" w:rsidRPr="00D96EF1" w:rsidRDefault="002938F4"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Attend relevant ADP and other meeting to represent NW</w:t>
      </w:r>
      <w:r w:rsidR="002C77D3" w:rsidRPr="00D96EF1">
        <w:rPr>
          <w:rFonts w:asciiTheme="minorHAnsi" w:hAnsiTheme="minorHAnsi" w:cstheme="minorHAnsi"/>
          <w:szCs w:val="24"/>
        </w:rPr>
        <w:t>/GCA</w:t>
      </w:r>
    </w:p>
    <w:p w:rsidR="003D43FB" w:rsidRPr="00D96EF1" w:rsidRDefault="003D43FB"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Build sustainability within the recovery community</w:t>
      </w:r>
    </w:p>
    <w:p w:rsidR="00050A18" w:rsidRPr="00D96EF1" w:rsidRDefault="00050A18"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Contribute to the overall performance stats for the NW Recovery Community as layout by funders</w:t>
      </w:r>
    </w:p>
    <w:p w:rsidR="002938F4" w:rsidRPr="00D96EF1" w:rsidRDefault="002938F4"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Act as conjugate between GCA and NW Recovery Communities</w:t>
      </w:r>
      <w:r w:rsidR="002C77D3" w:rsidRPr="00D96EF1">
        <w:rPr>
          <w:rFonts w:asciiTheme="minorHAnsi" w:hAnsiTheme="minorHAnsi" w:cstheme="minorHAnsi"/>
          <w:szCs w:val="24"/>
        </w:rPr>
        <w:t xml:space="preserve"> and regularly a</w:t>
      </w:r>
      <w:r w:rsidRPr="00D96EF1">
        <w:rPr>
          <w:rFonts w:asciiTheme="minorHAnsi" w:hAnsiTheme="minorHAnsi" w:cstheme="minorHAnsi"/>
          <w:szCs w:val="24"/>
        </w:rPr>
        <w:t>ttend GCA Team Leader meeting to ensure two way communication</w:t>
      </w:r>
    </w:p>
    <w:p w:rsidR="00E53923" w:rsidRDefault="00E53923"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Raising funds and applying for grants for community projects</w:t>
      </w:r>
    </w:p>
    <w:p w:rsidR="00C00168" w:rsidRPr="00D96EF1" w:rsidRDefault="00C00168" w:rsidP="00300CAE">
      <w:pPr>
        <w:numPr>
          <w:ilvl w:val="0"/>
          <w:numId w:val="5"/>
        </w:numPr>
        <w:ind w:left="714" w:hanging="357"/>
        <w:jc w:val="both"/>
        <w:rPr>
          <w:rFonts w:asciiTheme="minorHAnsi" w:hAnsiTheme="minorHAnsi" w:cstheme="minorHAnsi"/>
          <w:szCs w:val="24"/>
        </w:rPr>
      </w:pPr>
      <w:r w:rsidRPr="00C00168">
        <w:rPr>
          <w:rFonts w:asciiTheme="minorHAnsi" w:hAnsiTheme="minorHAnsi" w:cstheme="minorHAnsi"/>
          <w:szCs w:val="24"/>
        </w:rPr>
        <w:t>To manage operational budgets effectively, ensuring all spend and reporting is delivered as planned</w:t>
      </w:r>
    </w:p>
    <w:p w:rsidR="00E572FE" w:rsidRPr="00D96EF1" w:rsidRDefault="003D43FB"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Maintain appropriate and confidential written records</w:t>
      </w:r>
      <w:r w:rsidR="00E572FE" w:rsidRPr="00D96EF1">
        <w:rPr>
          <w:rFonts w:asciiTheme="minorHAnsi" w:hAnsiTheme="minorHAnsi" w:cstheme="minorHAnsi"/>
          <w:szCs w:val="24"/>
        </w:rPr>
        <w:t xml:space="preserve"> and prepare relevant reports for GCA and funders</w:t>
      </w:r>
    </w:p>
    <w:p w:rsidR="003D43FB" w:rsidRDefault="00050A18" w:rsidP="00300CAE">
      <w:pPr>
        <w:numPr>
          <w:ilvl w:val="0"/>
          <w:numId w:val="5"/>
        </w:numPr>
        <w:ind w:left="714" w:hanging="357"/>
        <w:jc w:val="both"/>
        <w:rPr>
          <w:rFonts w:asciiTheme="minorHAnsi" w:hAnsiTheme="minorHAnsi" w:cstheme="minorHAnsi"/>
          <w:szCs w:val="24"/>
        </w:rPr>
      </w:pPr>
      <w:r w:rsidRPr="00D96EF1">
        <w:rPr>
          <w:rFonts w:asciiTheme="minorHAnsi" w:hAnsiTheme="minorHAnsi" w:cstheme="minorHAnsi"/>
          <w:szCs w:val="24"/>
        </w:rPr>
        <w:t>Carry out other duties in line with organisational requirements</w:t>
      </w:r>
    </w:p>
    <w:p w:rsidR="00300CAE" w:rsidRDefault="00300CAE" w:rsidP="00300CAE">
      <w:pPr>
        <w:jc w:val="both"/>
        <w:rPr>
          <w:rFonts w:asciiTheme="minorHAnsi" w:hAnsiTheme="minorHAnsi" w:cstheme="minorHAnsi"/>
          <w:szCs w:val="24"/>
        </w:rPr>
      </w:pPr>
    </w:p>
    <w:p w:rsidR="00300CAE" w:rsidRDefault="00300CAE" w:rsidP="00300CAE">
      <w:pPr>
        <w:jc w:val="both"/>
        <w:rPr>
          <w:rFonts w:asciiTheme="minorHAnsi" w:hAnsiTheme="minorHAnsi" w:cstheme="minorHAnsi"/>
          <w:szCs w:val="24"/>
        </w:rPr>
      </w:pPr>
    </w:p>
    <w:p w:rsidR="00300CAE" w:rsidRDefault="00300CAE" w:rsidP="00300CAE">
      <w:pPr>
        <w:jc w:val="both"/>
        <w:rPr>
          <w:rFonts w:asciiTheme="minorHAnsi" w:hAnsiTheme="minorHAnsi" w:cstheme="minorHAnsi"/>
          <w:szCs w:val="24"/>
        </w:rPr>
      </w:pPr>
    </w:p>
    <w:p w:rsidR="00300CAE" w:rsidRDefault="00300CAE" w:rsidP="00300CAE">
      <w:pPr>
        <w:jc w:val="both"/>
        <w:rPr>
          <w:rFonts w:asciiTheme="minorHAnsi" w:hAnsiTheme="minorHAnsi" w:cstheme="minorHAnsi"/>
          <w:szCs w:val="24"/>
        </w:rPr>
      </w:pPr>
    </w:p>
    <w:p w:rsidR="00300CAE" w:rsidRDefault="00300CAE" w:rsidP="00300CAE">
      <w:pPr>
        <w:jc w:val="both"/>
        <w:rPr>
          <w:rFonts w:asciiTheme="minorHAnsi" w:hAnsiTheme="minorHAnsi" w:cstheme="minorHAnsi"/>
          <w:szCs w:val="24"/>
        </w:rPr>
      </w:pPr>
    </w:p>
    <w:p w:rsidR="00300CAE" w:rsidRDefault="00300CAE" w:rsidP="00300CAE">
      <w:pPr>
        <w:jc w:val="both"/>
        <w:rPr>
          <w:rFonts w:asciiTheme="minorHAnsi" w:hAnsiTheme="minorHAnsi" w:cstheme="minorHAnsi"/>
          <w:szCs w:val="24"/>
        </w:rPr>
      </w:pPr>
    </w:p>
    <w:p w:rsidR="00300CAE" w:rsidRDefault="00300CAE" w:rsidP="00300CAE">
      <w:pPr>
        <w:jc w:val="both"/>
        <w:rPr>
          <w:rFonts w:asciiTheme="minorHAnsi" w:hAnsiTheme="minorHAnsi" w:cstheme="minorHAnsi"/>
          <w:szCs w:val="24"/>
        </w:rPr>
      </w:pPr>
    </w:p>
    <w:p w:rsidR="00300CAE" w:rsidRDefault="00300CAE" w:rsidP="00300CAE">
      <w:pPr>
        <w:jc w:val="both"/>
        <w:rPr>
          <w:rFonts w:asciiTheme="minorHAnsi" w:hAnsiTheme="minorHAnsi" w:cstheme="minorHAnsi"/>
          <w:szCs w:val="24"/>
        </w:rPr>
      </w:pPr>
    </w:p>
    <w:p w:rsidR="00300CAE" w:rsidRPr="003D3700" w:rsidRDefault="00300CAE" w:rsidP="00300CAE">
      <w:pPr>
        <w:spacing w:line="276" w:lineRule="auto"/>
        <w:jc w:val="center"/>
        <w:outlineLvl w:val="0"/>
        <w:rPr>
          <w:rFonts w:ascii="Calibri" w:hAnsi="Calibri" w:cs="Calibri"/>
          <w:b/>
          <w:szCs w:val="24"/>
          <w:u w:val="single"/>
        </w:rPr>
      </w:pPr>
      <w:r w:rsidRPr="003D3700">
        <w:rPr>
          <w:rFonts w:ascii="Calibri" w:hAnsi="Calibri" w:cs="Calibri"/>
          <w:noProof/>
          <w:szCs w:val="24"/>
          <w:lang w:eastAsia="en-GB"/>
        </w:rPr>
        <w:drawing>
          <wp:inline distT="0" distB="0" distL="0" distR="0" wp14:anchorId="78A1F6DF" wp14:editId="4F50BD54">
            <wp:extent cx="1416050" cy="523875"/>
            <wp:effectExtent l="0" t="0" r="0" b="9525"/>
            <wp:docPr id="9" name="Picture 9" descr="http://www.cosca.org.uk/images/template/webpagetop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sca.org.uk/images/template/webpagetop_lef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050" cy="523875"/>
                    </a:xfrm>
                    <a:prstGeom prst="rect">
                      <a:avLst/>
                    </a:prstGeom>
                    <a:noFill/>
                    <a:ln>
                      <a:noFill/>
                    </a:ln>
                  </pic:spPr>
                </pic:pic>
              </a:graphicData>
            </a:graphic>
          </wp:inline>
        </w:drawing>
      </w:r>
      <w:r w:rsidRPr="003D3700">
        <w:rPr>
          <w:rFonts w:ascii="Calibri" w:hAnsi="Calibri" w:cs="Calibri"/>
          <w:noProof/>
          <w:szCs w:val="24"/>
          <w:lang w:eastAsia="en-GB"/>
        </w:rPr>
        <w:t xml:space="preserve"> </w:t>
      </w:r>
      <w:r w:rsidRPr="003D3700">
        <w:rPr>
          <w:rFonts w:ascii="Calibri" w:hAnsi="Calibri" w:cs="Calibri"/>
          <w:noProof/>
          <w:szCs w:val="24"/>
          <w:lang w:eastAsia="en-GB"/>
        </w:rPr>
        <w:drawing>
          <wp:inline distT="0" distB="0" distL="0" distR="0" wp14:anchorId="7888D20D" wp14:editId="636402D7">
            <wp:extent cx="922020" cy="4495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449580"/>
                    </a:xfrm>
                    <a:prstGeom prst="rect">
                      <a:avLst/>
                    </a:prstGeom>
                    <a:noFill/>
                    <a:ln>
                      <a:noFill/>
                    </a:ln>
                  </pic:spPr>
                </pic:pic>
              </a:graphicData>
            </a:graphic>
          </wp:inline>
        </w:drawing>
      </w:r>
      <w:r w:rsidRPr="003D3700">
        <w:rPr>
          <w:rFonts w:ascii="Calibri" w:hAnsi="Calibri" w:cs="Calibri"/>
          <w:noProof/>
          <w:szCs w:val="24"/>
          <w:lang w:eastAsia="en-GB"/>
        </w:rPr>
        <w:t xml:space="preserve"> </w:t>
      </w:r>
      <w:r w:rsidRPr="003D3700">
        <w:rPr>
          <w:rFonts w:ascii="Calibri" w:hAnsi="Calibri" w:cs="Calibri"/>
          <w:noProof/>
          <w:szCs w:val="24"/>
          <w:lang w:eastAsia="en-GB"/>
        </w:rPr>
        <w:drawing>
          <wp:inline distT="0" distB="0" distL="0" distR="0" wp14:anchorId="33EF4578" wp14:editId="3B2620ED">
            <wp:extent cx="877570" cy="597535"/>
            <wp:effectExtent l="0" t="0" r="0" b="0"/>
            <wp:docPr id="6" name="Picture 6" descr="C:\Users\gary.meek\AppData\Local\Microsoft\Windows\Temporary Internet Files\Content.Outlook\6EMIJSEC\Glasgow_Living_Wage_Employer_Logo_408x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meek\AppData\Local\Microsoft\Windows\Temporary Internet Files\Content.Outlook\6EMIJSEC\Glasgow_Living_Wage_Employer_Logo_408x27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570" cy="597535"/>
                    </a:xfrm>
                    <a:prstGeom prst="rect">
                      <a:avLst/>
                    </a:prstGeom>
                    <a:noFill/>
                    <a:ln>
                      <a:noFill/>
                    </a:ln>
                  </pic:spPr>
                </pic:pic>
              </a:graphicData>
            </a:graphic>
          </wp:inline>
        </w:drawing>
      </w:r>
      <w:r w:rsidRPr="003D3700">
        <w:rPr>
          <w:rFonts w:ascii="Calibri" w:hAnsi="Calibri" w:cs="Calibri"/>
          <w:noProof/>
          <w:szCs w:val="24"/>
          <w:lang w:eastAsia="en-GB"/>
        </w:rPr>
        <w:drawing>
          <wp:inline distT="0" distB="0" distL="0" distR="0" wp14:anchorId="7D48D319" wp14:editId="49448B5E">
            <wp:extent cx="973455" cy="412750"/>
            <wp:effectExtent l="0" t="0" r="0" b="6350"/>
            <wp:docPr id="3" name="Picture 3" descr="S:\ISO Documentation\ISO Artwork\9001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O Documentation\ISO Artwork\9001 whit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3455" cy="412750"/>
                    </a:xfrm>
                    <a:prstGeom prst="rect">
                      <a:avLst/>
                    </a:prstGeom>
                    <a:noFill/>
                    <a:ln>
                      <a:noFill/>
                    </a:ln>
                  </pic:spPr>
                </pic:pic>
              </a:graphicData>
            </a:graphic>
          </wp:inline>
        </w:drawing>
      </w:r>
      <w:r w:rsidRPr="003D3700">
        <w:rPr>
          <w:rFonts w:ascii="Calibri" w:hAnsi="Calibri" w:cs="Calibri"/>
          <w:noProof/>
          <w:szCs w:val="24"/>
          <w:lang w:eastAsia="en-GB"/>
        </w:rPr>
        <w:drawing>
          <wp:inline distT="0" distB="0" distL="0" distR="0" wp14:anchorId="6DD7635C" wp14:editId="357FCB7B">
            <wp:extent cx="958850" cy="405765"/>
            <wp:effectExtent l="0" t="0" r="0" b="0"/>
            <wp:docPr id="2" name="Picture 2" descr="S:\ISO Documentation\ISO Artwork\14001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SO Documentation\ISO Artwork\14001 whit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8850" cy="405765"/>
                    </a:xfrm>
                    <a:prstGeom prst="rect">
                      <a:avLst/>
                    </a:prstGeom>
                    <a:noFill/>
                    <a:ln>
                      <a:noFill/>
                    </a:ln>
                  </pic:spPr>
                </pic:pic>
              </a:graphicData>
            </a:graphic>
          </wp:inline>
        </w:drawing>
      </w:r>
    </w:p>
    <w:p w:rsidR="009B0BDA" w:rsidRPr="00300CAE" w:rsidRDefault="00292BF3" w:rsidP="00300CAE">
      <w:pPr>
        <w:spacing w:after="200" w:line="276" w:lineRule="auto"/>
        <w:rPr>
          <w:rFonts w:asciiTheme="minorHAnsi" w:hAnsiTheme="minorHAnsi" w:cstheme="minorHAnsi"/>
          <w:b/>
        </w:rPr>
      </w:pPr>
      <w:r w:rsidRPr="00D96EF1">
        <w:rPr>
          <w:rFonts w:asciiTheme="minorHAnsi" w:hAnsiTheme="minorHAnsi" w:cstheme="minorHAnsi"/>
          <w:b/>
          <w:szCs w:val="24"/>
        </w:rPr>
        <w:t>PERSON SPECIFICATION</w:t>
      </w:r>
    </w:p>
    <w:p w:rsidR="00292BF3" w:rsidRDefault="00F2048D" w:rsidP="006A005E">
      <w:pPr>
        <w:outlineLvl w:val="0"/>
        <w:rPr>
          <w:rFonts w:asciiTheme="minorHAnsi" w:hAnsiTheme="minorHAnsi" w:cstheme="minorHAnsi"/>
          <w:b/>
          <w:szCs w:val="24"/>
          <w:u w:val="single"/>
        </w:rPr>
      </w:pPr>
      <w:r>
        <w:rPr>
          <w:rFonts w:asciiTheme="minorHAnsi" w:hAnsiTheme="minorHAnsi" w:cstheme="minorHAnsi"/>
          <w:b/>
          <w:szCs w:val="24"/>
          <w:u w:val="single"/>
        </w:rPr>
        <w:lastRenderedPageBreak/>
        <w:t>COMMUNITY DEVELOPMENT OFFICER</w:t>
      </w:r>
      <w:bookmarkStart w:id="0" w:name="_GoBack"/>
      <w:bookmarkEnd w:id="0"/>
    </w:p>
    <w:p w:rsidR="005D217E" w:rsidRDefault="005D217E" w:rsidP="005D217E">
      <w:pPr>
        <w:outlineLvl w:val="0"/>
        <w:rPr>
          <w:rFonts w:asciiTheme="minorHAnsi" w:hAnsiTheme="minorHAnsi" w:cstheme="minorHAnsi"/>
          <w:szCs w:val="24"/>
        </w:rPr>
      </w:pPr>
    </w:p>
    <w:p w:rsidR="009B0BDA" w:rsidRPr="005D217E" w:rsidRDefault="009B0BDA" w:rsidP="005D217E">
      <w:pPr>
        <w:outlineLvl w:val="0"/>
        <w:rPr>
          <w:rFonts w:asciiTheme="minorHAnsi" w:hAnsiTheme="minorHAnsi" w:cstheme="minorHAnsi"/>
          <w:b/>
          <w:szCs w:val="24"/>
        </w:rPr>
      </w:pPr>
      <w:r w:rsidRPr="005D217E">
        <w:rPr>
          <w:rFonts w:asciiTheme="minorHAnsi" w:hAnsiTheme="minorHAnsi" w:cstheme="minorHAnsi"/>
          <w:b/>
          <w:szCs w:val="24"/>
        </w:rPr>
        <w:t xml:space="preserve">E = Essential   </w:t>
      </w:r>
      <w:r w:rsidR="005D217E">
        <w:rPr>
          <w:rFonts w:asciiTheme="minorHAnsi" w:hAnsiTheme="minorHAnsi" w:cstheme="minorHAnsi"/>
          <w:b/>
          <w:szCs w:val="24"/>
        </w:rPr>
        <w:tab/>
      </w:r>
      <w:r w:rsidR="005D217E">
        <w:rPr>
          <w:rFonts w:asciiTheme="minorHAnsi" w:hAnsiTheme="minorHAnsi" w:cstheme="minorHAnsi"/>
          <w:b/>
          <w:szCs w:val="24"/>
        </w:rPr>
        <w:tab/>
      </w:r>
      <w:r w:rsidRPr="005D217E">
        <w:rPr>
          <w:rFonts w:asciiTheme="minorHAnsi" w:hAnsiTheme="minorHAnsi" w:cstheme="minorHAnsi"/>
          <w:b/>
          <w:szCs w:val="24"/>
        </w:rPr>
        <w:t>D = Desirable</w:t>
      </w:r>
    </w:p>
    <w:p w:rsidR="009B0BDA" w:rsidRPr="00D96EF1" w:rsidRDefault="009B0BDA" w:rsidP="00292BF3">
      <w:pPr>
        <w:jc w:val="both"/>
        <w:outlineLvl w:val="0"/>
        <w:rPr>
          <w:rFonts w:asciiTheme="minorHAnsi" w:hAnsiTheme="minorHAnsi" w:cstheme="minorHAnsi"/>
          <w:b/>
          <w:szCs w:val="24"/>
        </w:rPr>
      </w:pPr>
    </w:p>
    <w:tbl>
      <w:tblPr>
        <w:tblW w:w="988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039"/>
        <w:gridCol w:w="850"/>
      </w:tblGrid>
      <w:tr w:rsidR="009B0BDA" w:rsidRPr="00D96EF1" w:rsidTr="00A762B9">
        <w:tc>
          <w:tcPr>
            <w:tcW w:w="9039" w:type="dxa"/>
            <w:tcBorders>
              <w:top w:val="single" w:sz="8" w:space="0" w:color="000000"/>
              <w:left w:val="single" w:sz="8" w:space="0" w:color="000000"/>
              <w:bottom w:val="single" w:sz="8" w:space="0" w:color="000000"/>
              <w:right w:val="single" w:sz="8" w:space="0" w:color="000000"/>
            </w:tcBorders>
            <w:shd w:val="clear" w:color="auto" w:fill="auto"/>
          </w:tcPr>
          <w:p w:rsidR="009B0BDA" w:rsidRPr="00D96EF1" w:rsidRDefault="009B0BDA" w:rsidP="00292BF3">
            <w:pPr>
              <w:pStyle w:val="Header"/>
              <w:tabs>
                <w:tab w:val="clear" w:pos="4320"/>
                <w:tab w:val="clear" w:pos="8640"/>
              </w:tabs>
              <w:rPr>
                <w:rFonts w:asciiTheme="minorHAnsi" w:hAnsiTheme="minorHAnsi" w:cstheme="minorHAnsi"/>
                <w:b/>
                <w:szCs w:val="24"/>
              </w:rPr>
            </w:pPr>
            <w:r w:rsidRPr="00D96EF1">
              <w:rPr>
                <w:rFonts w:asciiTheme="minorHAnsi" w:hAnsiTheme="minorHAnsi" w:cstheme="minorHAnsi"/>
                <w:b/>
                <w:szCs w:val="24"/>
              </w:rPr>
              <w:t>QUALIFICATIONS</w:t>
            </w:r>
          </w:p>
        </w:tc>
        <w:tc>
          <w:tcPr>
            <w:tcW w:w="850" w:type="dxa"/>
            <w:tcBorders>
              <w:top w:val="single" w:sz="8" w:space="0" w:color="000000"/>
              <w:bottom w:val="single" w:sz="8" w:space="0" w:color="000000"/>
              <w:right w:val="single" w:sz="8" w:space="0" w:color="000000"/>
            </w:tcBorders>
            <w:shd w:val="clear" w:color="auto" w:fill="auto"/>
          </w:tcPr>
          <w:p w:rsidR="009B0BDA" w:rsidRPr="00D96EF1" w:rsidRDefault="009B0BDA" w:rsidP="00292BF3">
            <w:pPr>
              <w:pStyle w:val="Header"/>
              <w:tabs>
                <w:tab w:val="clear" w:pos="4320"/>
                <w:tab w:val="clear" w:pos="8640"/>
              </w:tabs>
              <w:jc w:val="both"/>
              <w:rPr>
                <w:rFonts w:asciiTheme="minorHAnsi" w:hAnsiTheme="minorHAnsi" w:cstheme="minorHAnsi"/>
                <w:b/>
                <w:szCs w:val="24"/>
              </w:rPr>
            </w:pPr>
          </w:p>
        </w:tc>
      </w:tr>
      <w:tr w:rsidR="009B0BDA" w:rsidRPr="00D96EF1" w:rsidTr="00A762B9">
        <w:tc>
          <w:tcPr>
            <w:tcW w:w="9039" w:type="dxa"/>
            <w:tcBorders>
              <w:left w:val="single" w:sz="8" w:space="0" w:color="000000"/>
              <w:right w:val="single" w:sz="8" w:space="0" w:color="000000"/>
            </w:tcBorders>
            <w:shd w:val="clear" w:color="auto" w:fill="auto"/>
          </w:tcPr>
          <w:p w:rsidR="008C1EC4" w:rsidRPr="008C1EC4" w:rsidRDefault="008C1EC4" w:rsidP="008C1EC4">
            <w:pPr>
              <w:pStyle w:val="Header"/>
              <w:numPr>
                <w:ilvl w:val="0"/>
                <w:numId w:val="2"/>
              </w:numPr>
              <w:shd w:val="clear" w:color="auto" w:fill="FFFFFF"/>
              <w:tabs>
                <w:tab w:val="clear" w:pos="4320"/>
                <w:tab w:val="clear" w:pos="8640"/>
              </w:tabs>
              <w:ind w:right="240"/>
              <w:rPr>
                <w:rFonts w:asciiTheme="minorHAnsi" w:hAnsiTheme="minorHAnsi" w:cstheme="minorHAnsi"/>
                <w:szCs w:val="24"/>
              </w:rPr>
            </w:pPr>
            <w:r w:rsidRPr="008C1EC4">
              <w:rPr>
                <w:rFonts w:asciiTheme="minorHAnsi" w:hAnsiTheme="minorHAnsi" w:cstheme="minorHAnsi"/>
                <w:szCs w:val="24"/>
              </w:rPr>
              <w:t>CLD Qualification recogni</w:t>
            </w:r>
            <w:r w:rsidR="00643A59">
              <w:rPr>
                <w:rFonts w:asciiTheme="minorHAnsi" w:hAnsiTheme="minorHAnsi" w:cstheme="minorHAnsi"/>
                <w:szCs w:val="24"/>
              </w:rPr>
              <w:t>s</w:t>
            </w:r>
            <w:r w:rsidRPr="008C1EC4">
              <w:rPr>
                <w:rFonts w:asciiTheme="minorHAnsi" w:hAnsiTheme="minorHAnsi" w:cstheme="minorHAnsi"/>
                <w:szCs w:val="24"/>
              </w:rPr>
              <w:t xml:space="preserve">ed by </w:t>
            </w:r>
            <w:proofErr w:type="spellStart"/>
            <w:r w:rsidRPr="008C1EC4">
              <w:rPr>
                <w:rFonts w:asciiTheme="minorHAnsi" w:hAnsiTheme="minorHAnsi" w:cstheme="minorHAnsi"/>
                <w:szCs w:val="24"/>
              </w:rPr>
              <w:t>CeVe</w:t>
            </w:r>
            <w:proofErr w:type="spellEnd"/>
            <w:r w:rsidRPr="008C1EC4">
              <w:rPr>
                <w:rFonts w:asciiTheme="minorHAnsi" w:hAnsiTheme="minorHAnsi" w:cstheme="minorHAnsi"/>
                <w:szCs w:val="24"/>
              </w:rPr>
              <w:t xml:space="preserve"> and or the Standards Council for Community Learning and Development</w:t>
            </w:r>
          </w:p>
          <w:p w:rsidR="009B0BDA" w:rsidRDefault="008C1EC4" w:rsidP="008C1EC4">
            <w:pPr>
              <w:pStyle w:val="Header"/>
              <w:numPr>
                <w:ilvl w:val="0"/>
                <w:numId w:val="2"/>
              </w:numPr>
              <w:shd w:val="clear" w:color="auto" w:fill="FFFFFF"/>
              <w:tabs>
                <w:tab w:val="clear" w:pos="4320"/>
                <w:tab w:val="clear" w:pos="8640"/>
              </w:tabs>
              <w:ind w:right="240"/>
              <w:rPr>
                <w:rFonts w:asciiTheme="minorHAnsi" w:hAnsiTheme="minorHAnsi" w:cstheme="minorHAnsi"/>
                <w:szCs w:val="24"/>
              </w:rPr>
            </w:pPr>
            <w:r w:rsidRPr="008C1EC4">
              <w:rPr>
                <w:rFonts w:asciiTheme="minorHAnsi" w:hAnsiTheme="minorHAnsi" w:cstheme="minorHAnsi"/>
                <w:szCs w:val="24"/>
              </w:rPr>
              <w:t>Degree level qualification</w:t>
            </w:r>
          </w:p>
          <w:p w:rsidR="008C1EC4" w:rsidRPr="00D96EF1" w:rsidRDefault="008C1EC4" w:rsidP="008C1EC4">
            <w:pPr>
              <w:pStyle w:val="Header"/>
              <w:shd w:val="clear" w:color="auto" w:fill="FFFFFF"/>
              <w:tabs>
                <w:tab w:val="clear" w:pos="4320"/>
                <w:tab w:val="clear" w:pos="8640"/>
              </w:tabs>
              <w:ind w:left="720" w:right="240"/>
              <w:rPr>
                <w:rFonts w:asciiTheme="minorHAnsi" w:hAnsiTheme="minorHAnsi" w:cstheme="minorHAnsi"/>
                <w:szCs w:val="24"/>
              </w:rPr>
            </w:pPr>
          </w:p>
        </w:tc>
        <w:tc>
          <w:tcPr>
            <w:tcW w:w="850" w:type="dxa"/>
            <w:shd w:val="clear" w:color="auto" w:fill="auto"/>
          </w:tcPr>
          <w:p w:rsidR="008C1EC4" w:rsidRDefault="00663408" w:rsidP="00292BF3">
            <w:pPr>
              <w:pStyle w:val="Header"/>
              <w:tabs>
                <w:tab w:val="clear" w:pos="4320"/>
                <w:tab w:val="clear" w:pos="8640"/>
              </w:tabs>
              <w:jc w:val="both"/>
              <w:rPr>
                <w:rFonts w:asciiTheme="minorHAnsi" w:hAnsiTheme="minorHAnsi" w:cstheme="minorHAnsi"/>
                <w:szCs w:val="24"/>
              </w:rPr>
            </w:pPr>
            <w:r w:rsidRPr="00D96EF1">
              <w:rPr>
                <w:rFonts w:asciiTheme="minorHAnsi" w:hAnsiTheme="minorHAnsi" w:cstheme="minorHAnsi"/>
                <w:szCs w:val="24"/>
              </w:rPr>
              <w:t>D</w:t>
            </w:r>
            <w:r w:rsidRPr="00D96EF1">
              <w:rPr>
                <w:rFonts w:asciiTheme="minorHAnsi" w:hAnsiTheme="minorHAnsi" w:cstheme="minorHAnsi"/>
                <w:szCs w:val="24"/>
              </w:rPr>
              <w:br/>
            </w:r>
          </w:p>
          <w:p w:rsidR="009B0BDA" w:rsidRPr="00D96EF1" w:rsidRDefault="009B0BDA" w:rsidP="00292BF3">
            <w:pPr>
              <w:pStyle w:val="Header"/>
              <w:tabs>
                <w:tab w:val="clear" w:pos="4320"/>
                <w:tab w:val="clear" w:pos="8640"/>
              </w:tabs>
              <w:jc w:val="both"/>
              <w:rPr>
                <w:rFonts w:asciiTheme="minorHAnsi" w:hAnsiTheme="minorHAnsi" w:cstheme="minorHAnsi"/>
                <w:szCs w:val="24"/>
              </w:rPr>
            </w:pPr>
            <w:r w:rsidRPr="00D96EF1">
              <w:rPr>
                <w:rFonts w:asciiTheme="minorHAnsi" w:hAnsiTheme="minorHAnsi" w:cstheme="minorHAnsi"/>
                <w:szCs w:val="24"/>
              </w:rPr>
              <w:t>E</w:t>
            </w:r>
          </w:p>
          <w:p w:rsidR="009B0BDA" w:rsidRPr="00D96EF1" w:rsidRDefault="009B0BDA" w:rsidP="00292BF3">
            <w:pPr>
              <w:pStyle w:val="Header"/>
              <w:tabs>
                <w:tab w:val="clear" w:pos="4320"/>
                <w:tab w:val="clear" w:pos="8640"/>
              </w:tabs>
              <w:jc w:val="both"/>
              <w:rPr>
                <w:rFonts w:asciiTheme="minorHAnsi" w:hAnsiTheme="minorHAnsi" w:cstheme="minorHAnsi"/>
                <w:szCs w:val="24"/>
              </w:rPr>
            </w:pPr>
          </w:p>
        </w:tc>
      </w:tr>
      <w:tr w:rsidR="009B0BDA" w:rsidRPr="00D96EF1" w:rsidTr="00A762B9">
        <w:tc>
          <w:tcPr>
            <w:tcW w:w="9039" w:type="dxa"/>
            <w:tcBorders>
              <w:top w:val="single" w:sz="8" w:space="0" w:color="000000"/>
              <w:left w:val="single" w:sz="8" w:space="0" w:color="000000"/>
              <w:bottom w:val="single" w:sz="8" w:space="0" w:color="000000"/>
              <w:right w:val="single" w:sz="8" w:space="0" w:color="000000"/>
            </w:tcBorders>
            <w:shd w:val="clear" w:color="auto" w:fill="auto"/>
          </w:tcPr>
          <w:p w:rsidR="009B0BDA" w:rsidRPr="00D96EF1" w:rsidRDefault="009B0BDA" w:rsidP="00292BF3">
            <w:pPr>
              <w:pStyle w:val="Header"/>
              <w:tabs>
                <w:tab w:val="clear" w:pos="4320"/>
                <w:tab w:val="clear" w:pos="8640"/>
              </w:tabs>
              <w:rPr>
                <w:rFonts w:asciiTheme="minorHAnsi" w:hAnsiTheme="minorHAnsi" w:cstheme="minorHAnsi"/>
                <w:b/>
                <w:szCs w:val="24"/>
              </w:rPr>
            </w:pPr>
            <w:r w:rsidRPr="00D96EF1">
              <w:rPr>
                <w:rFonts w:asciiTheme="minorHAnsi" w:hAnsiTheme="minorHAnsi" w:cstheme="minorHAnsi"/>
                <w:b/>
                <w:szCs w:val="24"/>
              </w:rPr>
              <w:t>SKILLS</w:t>
            </w:r>
          </w:p>
        </w:tc>
        <w:tc>
          <w:tcPr>
            <w:tcW w:w="850" w:type="dxa"/>
            <w:tcBorders>
              <w:top w:val="single" w:sz="8" w:space="0" w:color="000000"/>
              <w:bottom w:val="single" w:sz="8" w:space="0" w:color="000000"/>
              <w:right w:val="single" w:sz="8" w:space="0" w:color="000000"/>
            </w:tcBorders>
            <w:shd w:val="clear" w:color="auto" w:fill="auto"/>
          </w:tcPr>
          <w:p w:rsidR="009B0BDA" w:rsidRPr="00D96EF1" w:rsidRDefault="009B0BDA" w:rsidP="00292BF3">
            <w:pPr>
              <w:pStyle w:val="Header"/>
              <w:tabs>
                <w:tab w:val="clear" w:pos="4320"/>
                <w:tab w:val="clear" w:pos="8640"/>
              </w:tabs>
              <w:jc w:val="both"/>
              <w:rPr>
                <w:rFonts w:asciiTheme="minorHAnsi" w:hAnsiTheme="minorHAnsi" w:cstheme="minorHAnsi"/>
                <w:szCs w:val="24"/>
              </w:rPr>
            </w:pPr>
          </w:p>
        </w:tc>
      </w:tr>
      <w:tr w:rsidR="009B0BDA" w:rsidRPr="00D96EF1" w:rsidTr="00A762B9">
        <w:trPr>
          <w:trHeight w:val="1405"/>
        </w:trPr>
        <w:tc>
          <w:tcPr>
            <w:tcW w:w="9039" w:type="dxa"/>
            <w:tcBorders>
              <w:left w:val="single" w:sz="8" w:space="0" w:color="000000"/>
              <w:right w:val="single" w:sz="8" w:space="0" w:color="000000"/>
            </w:tcBorders>
            <w:shd w:val="clear" w:color="auto" w:fill="auto"/>
          </w:tcPr>
          <w:p w:rsidR="00454488" w:rsidRPr="00454488" w:rsidRDefault="00454488" w:rsidP="00643A59">
            <w:pPr>
              <w:pStyle w:val="Header"/>
              <w:numPr>
                <w:ilvl w:val="0"/>
                <w:numId w:val="2"/>
              </w:numPr>
              <w:tabs>
                <w:tab w:val="clear" w:pos="4320"/>
                <w:tab w:val="clear" w:pos="8640"/>
              </w:tabs>
              <w:rPr>
                <w:rFonts w:asciiTheme="minorHAnsi" w:hAnsiTheme="minorHAnsi" w:cstheme="minorHAnsi"/>
                <w:szCs w:val="24"/>
              </w:rPr>
            </w:pPr>
            <w:r w:rsidRPr="00643A59">
              <w:rPr>
                <w:rFonts w:asciiTheme="minorHAnsi" w:hAnsiTheme="minorHAnsi" w:cstheme="minorHAnsi"/>
                <w:szCs w:val="24"/>
              </w:rPr>
              <w:t>Excellent written, verbal and non-verbal communication</w:t>
            </w:r>
          </w:p>
          <w:p w:rsidR="00454488" w:rsidRPr="00454488" w:rsidRDefault="00454488" w:rsidP="00A411FA">
            <w:pPr>
              <w:pStyle w:val="Header"/>
              <w:numPr>
                <w:ilvl w:val="0"/>
                <w:numId w:val="2"/>
              </w:numPr>
              <w:tabs>
                <w:tab w:val="clear" w:pos="4320"/>
                <w:tab w:val="clear" w:pos="8640"/>
              </w:tabs>
              <w:rPr>
                <w:rFonts w:asciiTheme="minorHAnsi" w:hAnsiTheme="minorHAnsi" w:cstheme="minorHAnsi"/>
                <w:szCs w:val="24"/>
              </w:rPr>
            </w:pPr>
            <w:r w:rsidRPr="00454488">
              <w:rPr>
                <w:rFonts w:asciiTheme="minorHAnsi" w:hAnsiTheme="minorHAnsi" w:cstheme="minorHAnsi"/>
                <w:szCs w:val="24"/>
              </w:rPr>
              <w:t>Strong communication and interpersonal skills</w:t>
            </w:r>
          </w:p>
          <w:p w:rsidR="009B0BDA" w:rsidRPr="00D96EF1" w:rsidRDefault="009B0BDA" w:rsidP="00643A59">
            <w:pPr>
              <w:pStyle w:val="Header"/>
              <w:numPr>
                <w:ilvl w:val="0"/>
                <w:numId w:val="2"/>
              </w:numPr>
              <w:tabs>
                <w:tab w:val="clear" w:pos="4320"/>
                <w:tab w:val="clear" w:pos="8640"/>
              </w:tabs>
              <w:rPr>
                <w:rFonts w:asciiTheme="minorHAnsi" w:hAnsiTheme="minorHAnsi" w:cstheme="minorHAnsi"/>
                <w:szCs w:val="24"/>
              </w:rPr>
            </w:pPr>
            <w:r w:rsidRPr="00D96EF1">
              <w:rPr>
                <w:rFonts w:asciiTheme="minorHAnsi" w:hAnsiTheme="minorHAnsi" w:cstheme="minorHAnsi"/>
                <w:szCs w:val="24"/>
              </w:rPr>
              <w:t>Time management skills</w:t>
            </w:r>
          </w:p>
          <w:p w:rsidR="009B0BDA" w:rsidRPr="00D96EF1" w:rsidRDefault="009B0BDA" w:rsidP="00643A59">
            <w:pPr>
              <w:pStyle w:val="Header"/>
              <w:numPr>
                <w:ilvl w:val="0"/>
                <w:numId w:val="2"/>
              </w:numPr>
              <w:tabs>
                <w:tab w:val="clear" w:pos="4320"/>
                <w:tab w:val="clear" w:pos="8640"/>
              </w:tabs>
              <w:rPr>
                <w:rFonts w:asciiTheme="minorHAnsi" w:hAnsiTheme="minorHAnsi" w:cstheme="minorHAnsi"/>
                <w:szCs w:val="24"/>
              </w:rPr>
            </w:pPr>
            <w:r w:rsidRPr="00D96EF1">
              <w:rPr>
                <w:rFonts w:asciiTheme="minorHAnsi" w:hAnsiTheme="minorHAnsi" w:cstheme="minorHAnsi"/>
                <w:szCs w:val="24"/>
              </w:rPr>
              <w:t>Effective organisational and planning skills</w:t>
            </w:r>
          </w:p>
          <w:p w:rsidR="00A411FA" w:rsidRPr="00A411FA" w:rsidRDefault="00E81621" w:rsidP="00643A59">
            <w:pPr>
              <w:pStyle w:val="Header"/>
              <w:numPr>
                <w:ilvl w:val="0"/>
                <w:numId w:val="2"/>
              </w:numPr>
              <w:tabs>
                <w:tab w:val="clear" w:pos="4320"/>
                <w:tab w:val="clear" w:pos="8640"/>
              </w:tabs>
              <w:rPr>
                <w:rFonts w:asciiTheme="minorHAnsi" w:hAnsiTheme="minorHAnsi" w:cstheme="minorHAnsi"/>
                <w:szCs w:val="24"/>
              </w:rPr>
            </w:pPr>
            <w:r w:rsidRPr="00643A59">
              <w:rPr>
                <w:rFonts w:asciiTheme="minorHAnsi" w:hAnsiTheme="minorHAnsi" w:cstheme="minorHAnsi"/>
                <w:szCs w:val="24"/>
              </w:rPr>
              <w:t>Ability to work on own initiative and remotely from line management</w:t>
            </w:r>
          </w:p>
          <w:p w:rsidR="00A411FA" w:rsidRPr="00DE77EB" w:rsidRDefault="00A411FA" w:rsidP="00643A59">
            <w:pPr>
              <w:pStyle w:val="Header"/>
              <w:numPr>
                <w:ilvl w:val="0"/>
                <w:numId w:val="2"/>
              </w:numPr>
              <w:tabs>
                <w:tab w:val="clear" w:pos="4320"/>
                <w:tab w:val="clear" w:pos="8640"/>
              </w:tabs>
              <w:rPr>
                <w:rFonts w:asciiTheme="minorHAnsi" w:hAnsiTheme="minorHAnsi" w:cstheme="minorHAnsi"/>
                <w:szCs w:val="24"/>
              </w:rPr>
            </w:pPr>
            <w:r w:rsidRPr="00DE77EB">
              <w:rPr>
                <w:rFonts w:asciiTheme="minorHAnsi" w:hAnsiTheme="minorHAnsi" w:cstheme="minorHAnsi"/>
                <w:szCs w:val="24"/>
              </w:rPr>
              <w:t>Able to use own judgment and initiative within agreed policies and</w:t>
            </w:r>
            <w:r w:rsidR="00DE77EB" w:rsidRPr="00DE77EB">
              <w:rPr>
                <w:rFonts w:asciiTheme="minorHAnsi" w:hAnsiTheme="minorHAnsi" w:cstheme="minorHAnsi"/>
                <w:szCs w:val="24"/>
              </w:rPr>
              <w:t xml:space="preserve"> </w:t>
            </w:r>
            <w:r w:rsidRPr="00DE77EB">
              <w:rPr>
                <w:rFonts w:asciiTheme="minorHAnsi" w:hAnsiTheme="minorHAnsi" w:cstheme="minorHAnsi"/>
                <w:szCs w:val="24"/>
              </w:rPr>
              <w:t>procedures </w:t>
            </w:r>
          </w:p>
          <w:p w:rsidR="009B0BDA" w:rsidRPr="00D96EF1" w:rsidRDefault="009B0BDA" w:rsidP="00A411FA">
            <w:pPr>
              <w:pStyle w:val="Header"/>
              <w:shd w:val="clear" w:color="auto" w:fill="FFFFFF"/>
              <w:tabs>
                <w:tab w:val="clear" w:pos="4320"/>
                <w:tab w:val="clear" w:pos="8640"/>
              </w:tabs>
              <w:ind w:left="720" w:right="240"/>
              <w:rPr>
                <w:rFonts w:asciiTheme="minorHAnsi" w:hAnsiTheme="minorHAnsi" w:cstheme="minorHAnsi"/>
                <w:szCs w:val="24"/>
              </w:rPr>
            </w:pPr>
          </w:p>
        </w:tc>
        <w:tc>
          <w:tcPr>
            <w:tcW w:w="850" w:type="dxa"/>
            <w:shd w:val="clear" w:color="auto" w:fill="auto"/>
          </w:tcPr>
          <w:p w:rsidR="009B0BDA" w:rsidRPr="00D96EF1" w:rsidRDefault="009B0BDA" w:rsidP="00292BF3">
            <w:pPr>
              <w:pStyle w:val="Header"/>
              <w:jc w:val="both"/>
              <w:rPr>
                <w:rFonts w:asciiTheme="minorHAnsi" w:hAnsiTheme="minorHAnsi" w:cstheme="minorHAnsi"/>
                <w:szCs w:val="24"/>
              </w:rPr>
            </w:pPr>
            <w:r w:rsidRPr="00D96EF1">
              <w:rPr>
                <w:rFonts w:asciiTheme="minorHAnsi" w:hAnsiTheme="minorHAnsi" w:cstheme="minorHAnsi"/>
                <w:szCs w:val="24"/>
              </w:rPr>
              <w:t>E</w:t>
            </w:r>
          </w:p>
          <w:p w:rsidR="00454488" w:rsidRDefault="00454488" w:rsidP="00292BF3">
            <w:pPr>
              <w:pStyle w:val="Header"/>
              <w:jc w:val="both"/>
              <w:rPr>
                <w:rFonts w:asciiTheme="minorHAnsi" w:hAnsiTheme="minorHAnsi" w:cstheme="minorHAnsi"/>
                <w:szCs w:val="24"/>
              </w:rPr>
            </w:pPr>
            <w:r>
              <w:rPr>
                <w:rFonts w:asciiTheme="minorHAnsi" w:hAnsiTheme="minorHAnsi" w:cstheme="minorHAnsi"/>
                <w:szCs w:val="24"/>
              </w:rPr>
              <w:t>E</w:t>
            </w:r>
          </w:p>
          <w:p w:rsidR="009B0BDA" w:rsidRPr="00D96EF1" w:rsidRDefault="009B0BDA" w:rsidP="00292BF3">
            <w:pPr>
              <w:pStyle w:val="Header"/>
              <w:jc w:val="both"/>
              <w:rPr>
                <w:rFonts w:asciiTheme="minorHAnsi" w:hAnsiTheme="minorHAnsi" w:cstheme="minorHAnsi"/>
                <w:szCs w:val="24"/>
              </w:rPr>
            </w:pPr>
            <w:r w:rsidRPr="00D96EF1">
              <w:rPr>
                <w:rFonts w:asciiTheme="minorHAnsi" w:hAnsiTheme="minorHAnsi" w:cstheme="minorHAnsi"/>
                <w:szCs w:val="24"/>
              </w:rPr>
              <w:t>E</w:t>
            </w:r>
          </w:p>
          <w:p w:rsidR="009B0BDA" w:rsidRPr="00D96EF1" w:rsidRDefault="009B0BDA" w:rsidP="00292BF3">
            <w:pPr>
              <w:pStyle w:val="Header"/>
              <w:jc w:val="both"/>
              <w:rPr>
                <w:rFonts w:asciiTheme="minorHAnsi" w:hAnsiTheme="minorHAnsi" w:cstheme="minorHAnsi"/>
                <w:szCs w:val="24"/>
              </w:rPr>
            </w:pPr>
            <w:r w:rsidRPr="00D96EF1">
              <w:rPr>
                <w:rFonts w:asciiTheme="minorHAnsi" w:hAnsiTheme="minorHAnsi" w:cstheme="minorHAnsi"/>
                <w:szCs w:val="24"/>
              </w:rPr>
              <w:t>E</w:t>
            </w:r>
          </w:p>
          <w:p w:rsidR="00DC4E81" w:rsidRPr="00D96EF1" w:rsidRDefault="00DC4E81" w:rsidP="00292BF3">
            <w:pPr>
              <w:pStyle w:val="Header"/>
              <w:jc w:val="both"/>
              <w:rPr>
                <w:rFonts w:asciiTheme="minorHAnsi" w:hAnsiTheme="minorHAnsi" w:cstheme="minorHAnsi"/>
                <w:szCs w:val="24"/>
              </w:rPr>
            </w:pPr>
            <w:r w:rsidRPr="00D96EF1">
              <w:rPr>
                <w:rFonts w:asciiTheme="minorHAnsi" w:hAnsiTheme="minorHAnsi" w:cstheme="minorHAnsi"/>
                <w:szCs w:val="24"/>
              </w:rPr>
              <w:t>E</w:t>
            </w:r>
          </w:p>
          <w:p w:rsidR="00E81621" w:rsidRDefault="00E81621" w:rsidP="00292BF3">
            <w:pPr>
              <w:pStyle w:val="Header"/>
              <w:jc w:val="both"/>
              <w:rPr>
                <w:rFonts w:asciiTheme="minorHAnsi" w:hAnsiTheme="minorHAnsi" w:cstheme="minorHAnsi"/>
                <w:szCs w:val="24"/>
              </w:rPr>
            </w:pPr>
            <w:r w:rsidRPr="00D96EF1">
              <w:rPr>
                <w:rFonts w:asciiTheme="minorHAnsi" w:hAnsiTheme="minorHAnsi" w:cstheme="minorHAnsi"/>
                <w:szCs w:val="24"/>
              </w:rPr>
              <w:t>E</w:t>
            </w:r>
          </w:p>
          <w:p w:rsidR="00A411FA" w:rsidRPr="00D96EF1" w:rsidRDefault="00A411FA" w:rsidP="00292BF3">
            <w:pPr>
              <w:pStyle w:val="Header"/>
              <w:jc w:val="both"/>
              <w:rPr>
                <w:rFonts w:asciiTheme="minorHAnsi" w:hAnsiTheme="minorHAnsi" w:cstheme="minorHAnsi"/>
                <w:szCs w:val="24"/>
              </w:rPr>
            </w:pPr>
          </w:p>
        </w:tc>
      </w:tr>
      <w:tr w:rsidR="009B0BDA" w:rsidRPr="00D96EF1" w:rsidTr="00A762B9">
        <w:tc>
          <w:tcPr>
            <w:tcW w:w="9039" w:type="dxa"/>
            <w:tcBorders>
              <w:top w:val="single" w:sz="8" w:space="0" w:color="000000"/>
              <w:left w:val="single" w:sz="8" w:space="0" w:color="000000"/>
              <w:bottom w:val="single" w:sz="8" w:space="0" w:color="000000"/>
              <w:right w:val="single" w:sz="8" w:space="0" w:color="000000"/>
            </w:tcBorders>
            <w:shd w:val="clear" w:color="auto" w:fill="auto"/>
          </w:tcPr>
          <w:p w:rsidR="009B0BDA" w:rsidRPr="00D96EF1" w:rsidRDefault="009B0BDA" w:rsidP="00292BF3">
            <w:pPr>
              <w:pStyle w:val="Header"/>
              <w:tabs>
                <w:tab w:val="clear" w:pos="4320"/>
                <w:tab w:val="clear" w:pos="8640"/>
              </w:tabs>
              <w:rPr>
                <w:rFonts w:asciiTheme="minorHAnsi" w:hAnsiTheme="minorHAnsi" w:cstheme="minorHAnsi"/>
                <w:b/>
                <w:szCs w:val="24"/>
              </w:rPr>
            </w:pPr>
            <w:r w:rsidRPr="00D96EF1">
              <w:rPr>
                <w:rFonts w:asciiTheme="minorHAnsi" w:hAnsiTheme="minorHAnsi" w:cstheme="minorHAnsi"/>
                <w:b/>
                <w:szCs w:val="24"/>
              </w:rPr>
              <w:t>EXPERIENCE OF</w:t>
            </w:r>
          </w:p>
        </w:tc>
        <w:tc>
          <w:tcPr>
            <w:tcW w:w="850" w:type="dxa"/>
            <w:tcBorders>
              <w:top w:val="single" w:sz="8" w:space="0" w:color="000000"/>
              <w:bottom w:val="single" w:sz="8" w:space="0" w:color="000000"/>
              <w:right w:val="single" w:sz="8" w:space="0" w:color="000000"/>
            </w:tcBorders>
            <w:shd w:val="clear" w:color="auto" w:fill="auto"/>
          </w:tcPr>
          <w:p w:rsidR="009B0BDA" w:rsidRPr="00D96EF1" w:rsidRDefault="009B0BDA" w:rsidP="00292BF3">
            <w:pPr>
              <w:pStyle w:val="Header"/>
              <w:tabs>
                <w:tab w:val="clear" w:pos="4320"/>
                <w:tab w:val="clear" w:pos="8640"/>
              </w:tabs>
              <w:jc w:val="both"/>
              <w:rPr>
                <w:rFonts w:asciiTheme="minorHAnsi" w:hAnsiTheme="minorHAnsi" w:cstheme="minorHAnsi"/>
                <w:szCs w:val="24"/>
              </w:rPr>
            </w:pPr>
          </w:p>
        </w:tc>
      </w:tr>
      <w:tr w:rsidR="009B0BDA" w:rsidRPr="00D96EF1" w:rsidTr="00A762B9">
        <w:tc>
          <w:tcPr>
            <w:tcW w:w="9039" w:type="dxa"/>
            <w:tcBorders>
              <w:left w:val="single" w:sz="8" w:space="0" w:color="000000"/>
              <w:bottom w:val="single" w:sz="4" w:space="0" w:color="auto"/>
              <w:right w:val="single" w:sz="8" w:space="0" w:color="000000"/>
            </w:tcBorders>
            <w:shd w:val="clear" w:color="auto" w:fill="auto"/>
          </w:tcPr>
          <w:p w:rsidR="00454488" w:rsidRPr="00643A59" w:rsidRDefault="009B0BDA" w:rsidP="00454488">
            <w:pPr>
              <w:pStyle w:val="Header"/>
              <w:numPr>
                <w:ilvl w:val="0"/>
                <w:numId w:val="1"/>
              </w:numPr>
              <w:tabs>
                <w:tab w:val="clear" w:pos="4320"/>
                <w:tab w:val="clear" w:pos="8640"/>
              </w:tabs>
              <w:rPr>
                <w:rFonts w:asciiTheme="minorHAnsi" w:hAnsiTheme="minorHAnsi" w:cstheme="minorHAnsi"/>
                <w:szCs w:val="24"/>
              </w:rPr>
            </w:pPr>
            <w:r w:rsidRPr="00643A59">
              <w:rPr>
                <w:rFonts w:asciiTheme="minorHAnsi" w:hAnsiTheme="minorHAnsi" w:cstheme="minorHAnsi"/>
                <w:szCs w:val="24"/>
              </w:rPr>
              <w:t>Previous similar role</w:t>
            </w:r>
            <w:r w:rsidR="00454488" w:rsidRPr="00643A59">
              <w:rPr>
                <w:rFonts w:asciiTheme="minorHAnsi" w:hAnsiTheme="minorHAnsi" w:cstheme="minorHAnsi"/>
                <w:szCs w:val="24"/>
              </w:rPr>
              <w:t xml:space="preserve"> working within Community Learning</w:t>
            </w:r>
            <w:r w:rsidR="00643A59" w:rsidRPr="00643A59">
              <w:rPr>
                <w:rFonts w:asciiTheme="minorHAnsi" w:hAnsiTheme="minorHAnsi" w:cstheme="minorHAnsi"/>
                <w:szCs w:val="24"/>
              </w:rPr>
              <w:t xml:space="preserve"> </w:t>
            </w:r>
            <w:r w:rsidR="00454488" w:rsidRPr="00643A59">
              <w:rPr>
                <w:rFonts w:asciiTheme="minorHAnsi" w:hAnsiTheme="minorHAnsi" w:cstheme="minorHAnsi"/>
                <w:szCs w:val="24"/>
              </w:rPr>
              <w:t xml:space="preserve">and Development </w:t>
            </w:r>
          </w:p>
          <w:p w:rsidR="00454488" w:rsidRPr="00454488" w:rsidRDefault="00454488" w:rsidP="00454488">
            <w:pPr>
              <w:pStyle w:val="Header"/>
              <w:numPr>
                <w:ilvl w:val="0"/>
                <w:numId w:val="1"/>
              </w:numPr>
              <w:tabs>
                <w:tab w:val="clear" w:pos="4320"/>
                <w:tab w:val="clear" w:pos="8640"/>
              </w:tabs>
              <w:rPr>
                <w:rFonts w:asciiTheme="minorHAnsi" w:hAnsiTheme="minorHAnsi" w:cstheme="minorHAnsi"/>
                <w:szCs w:val="24"/>
              </w:rPr>
            </w:pPr>
            <w:r w:rsidRPr="00454488">
              <w:rPr>
                <w:rFonts w:asciiTheme="minorHAnsi" w:hAnsiTheme="minorHAnsi" w:cstheme="minorHAnsi"/>
                <w:szCs w:val="24"/>
              </w:rPr>
              <w:t>Experience of working with individuals and groups in hard to reach or excluded</w:t>
            </w:r>
          </w:p>
          <w:p w:rsidR="00454488" w:rsidRPr="00454488" w:rsidRDefault="00454488" w:rsidP="00454488">
            <w:pPr>
              <w:pStyle w:val="Header"/>
              <w:tabs>
                <w:tab w:val="clear" w:pos="4320"/>
                <w:tab w:val="clear" w:pos="8640"/>
              </w:tabs>
              <w:ind w:left="720"/>
              <w:rPr>
                <w:rFonts w:asciiTheme="minorHAnsi" w:hAnsiTheme="minorHAnsi" w:cstheme="minorHAnsi"/>
                <w:szCs w:val="24"/>
              </w:rPr>
            </w:pPr>
            <w:r>
              <w:rPr>
                <w:rFonts w:asciiTheme="minorHAnsi" w:hAnsiTheme="minorHAnsi" w:cstheme="minorHAnsi"/>
                <w:szCs w:val="24"/>
              </w:rPr>
              <w:t>communities such as those in recovery</w:t>
            </w:r>
          </w:p>
          <w:p w:rsidR="00454488" w:rsidRDefault="00454488" w:rsidP="00454488">
            <w:pPr>
              <w:pStyle w:val="Header"/>
              <w:numPr>
                <w:ilvl w:val="0"/>
                <w:numId w:val="1"/>
              </w:numPr>
              <w:tabs>
                <w:tab w:val="clear" w:pos="4320"/>
                <w:tab w:val="clear" w:pos="8640"/>
              </w:tabs>
              <w:rPr>
                <w:rFonts w:asciiTheme="minorHAnsi" w:hAnsiTheme="minorHAnsi" w:cstheme="minorHAnsi"/>
                <w:szCs w:val="24"/>
              </w:rPr>
            </w:pPr>
            <w:r w:rsidRPr="00454488">
              <w:rPr>
                <w:rFonts w:asciiTheme="minorHAnsi" w:hAnsiTheme="minorHAnsi" w:cstheme="minorHAnsi"/>
                <w:szCs w:val="24"/>
              </w:rPr>
              <w:t>Ability to motivate, manage and support people effectively</w:t>
            </w:r>
            <w:r w:rsidRPr="00D96EF1">
              <w:rPr>
                <w:rFonts w:asciiTheme="minorHAnsi" w:hAnsiTheme="minorHAnsi" w:cstheme="minorHAnsi"/>
                <w:szCs w:val="24"/>
              </w:rPr>
              <w:t xml:space="preserve"> </w:t>
            </w:r>
          </w:p>
          <w:p w:rsidR="00454488" w:rsidRDefault="00454488" w:rsidP="00454488">
            <w:pPr>
              <w:pStyle w:val="Header"/>
              <w:numPr>
                <w:ilvl w:val="0"/>
                <w:numId w:val="1"/>
              </w:numPr>
              <w:tabs>
                <w:tab w:val="clear" w:pos="4320"/>
                <w:tab w:val="clear" w:pos="8640"/>
              </w:tabs>
              <w:rPr>
                <w:rFonts w:asciiTheme="minorHAnsi" w:hAnsiTheme="minorHAnsi" w:cstheme="minorHAnsi"/>
                <w:szCs w:val="24"/>
              </w:rPr>
            </w:pPr>
            <w:r w:rsidRPr="00454488">
              <w:rPr>
                <w:rFonts w:asciiTheme="minorHAnsi" w:hAnsiTheme="minorHAnsi" w:cstheme="minorHAnsi"/>
                <w:szCs w:val="24"/>
              </w:rPr>
              <w:t xml:space="preserve">Establishing and maintaining positive effective working relationships with internal and external stakeholders </w:t>
            </w:r>
          </w:p>
          <w:p w:rsidR="00203E0A" w:rsidRPr="00454488" w:rsidRDefault="00203E0A" w:rsidP="00454488">
            <w:pPr>
              <w:pStyle w:val="Header"/>
              <w:numPr>
                <w:ilvl w:val="0"/>
                <w:numId w:val="1"/>
              </w:numPr>
              <w:tabs>
                <w:tab w:val="clear" w:pos="4320"/>
                <w:tab w:val="clear" w:pos="8640"/>
              </w:tabs>
              <w:rPr>
                <w:rFonts w:asciiTheme="minorHAnsi" w:hAnsiTheme="minorHAnsi" w:cstheme="minorHAnsi"/>
                <w:szCs w:val="24"/>
              </w:rPr>
            </w:pPr>
            <w:r w:rsidRPr="00454488">
              <w:rPr>
                <w:rFonts w:asciiTheme="minorHAnsi" w:hAnsiTheme="minorHAnsi" w:cstheme="minorHAnsi"/>
                <w:szCs w:val="24"/>
              </w:rPr>
              <w:t>Working under pressure but demonstrating ability to multitask and deadlines</w:t>
            </w:r>
          </w:p>
          <w:p w:rsidR="009B0BDA" w:rsidRDefault="00454488" w:rsidP="00454488">
            <w:pPr>
              <w:pStyle w:val="Header"/>
              <w:numPr>
                <w:ilvl w:val="0"/>
                <w:numId w:val="1"/>
              </w:numPr>
              <w:tabs>
                <w:tab w:val="clear" w:pos="4320"/>
                <w:tab w:val="clear" w:pos="8640"/>
              </w:tabs>
              <w:rPr>
                <w:rFonts w:asciiTheme="minorHAnsi" w:hAnsiTheme="minorHAnsi" w:cstheme="minorHAnsi"/>
                <w:szCs w:val="24"/>
              </w:rPr>
            </w:pPr>
            <w:r w:rsidRPr="00454488">
              <w:rPr>
                <w:rFonts w:asciiTheme="minorHAnsi" w:hAnsiTheme="minorHAnsi" w:cstheme="minorHAnsi"/>
                <w:szCs w:val="24"/>
              </w:rPr>
              <w:t>Experience of participation and leading effective partnership initiatives</w:t>
            </w:r>
            <w:r w:rsidRPr="00D96EF1">
              <w:rPr>
                <w:rFonts w:asciiTheme="minorHAnsi" w:hAnsiTheme="minorHAnsi" w:cstheme="minorHAnsi"/>
                <w:szCs w:val="24"/>
              </w:rPr>
              <w:t xml:space="preserve"> </w:t>
            </w:r>
          </w:p>
          <w:p w:rsidR="00454488" w:rsidRPr="00D96EF1" w:rsidRDefault="00454488" w:rsidP="00454488">
            <w:pPr>
              <w:pStyle w:val="Header"/>
              <w:tabs>
                <w:tab w:val="clear" w:pos="4320"/>
                <w:tab w:val="clear" w:pos="8640"/>
              </w:tabs>
              <w:ind w:left="720"/>
              <w:rPr>
                <w:rFonts w:asciiTheme="minorHAnsi" w:hAnsiTheme="minorHAnsi" w:cstheme="minorHAnsi"/>
                <w:szCs w:val="24"/>
              </w:rPr>
            </w:pPr>
          </w:p>
        </w:tc>
        <w:tc>
          <w:tcPr>
            <w:tcW w:w="850" w:type="dxa"/>
            <w:shd w:val="clear" w:color="auto" w:fill="auto"/>
          </w:tcPr>
          <w:p w:rsidR="00454488" w:rsidRDefault="00643A59" w:rsidP="00FA4D34">
            <w:pPr>
              <w:pStyle w:val="Header"/>
              <w:tabs>
                <w:tab w:val="clear" w:pos="4320"/>
                <w:tab w:val="clear" w:pos="8640"/>
              </w:tabs>
              <w:jc w:val="both"/>
              <w:rPr>
                <w:rFonts w:asciiTheme="minorHAnsi" w:hAnsiTheme="minorHAnsi" w:cstheme="minorHAnsi"/>
                <w:szCs w:val="24"/>
              </w:rPr>
            </w:pPr>
            <w:r>
              <w:rPr>
                <w:rFonts w:asciiTheme="minorHAnsi" w:hAnsiTheme="minorHAnsi" w:cstheme="minorHAnsi"/>
                <w:szCs w:val="24"/>
              </w:rPr>
              <w:t>D</w:t>
            </w:r>
            <w:r w:rsidR="009B0BDA" w:rsidRPr="00D96EF1">
              <w:rPr>
                <w:rFonts w:asciiTheme="minorHAnsi" w:hAnsiTheme="minorHAnsi" w:cstheme="minorHAnsi"/>
                <w:szCs w:val="24"/>
              </w:rPr>
              <w:br/>
            </w:r>
            <w:r>
              <w:rPr>
                <w:rFonts w:asciiTheme="minorHAnsi" w:hAnsiTheme="minorHAnsi" w:cstheme="minorHAnsi"/>
                <w:szCs w:val="24"/>
              </w:rPr>
              <w:t>E</w:t>
            </w:r>
          </w:p>
          <w:p w:rsidR="00454488" w:rsidRDefault="00454488" w:rsidP="00FA4D34">
            <w:pPr>
              <w:pStyle w:val="Header"/>
              <w:tabs>
                <w:tab w:val="clear" w:pos="4320"/>
                <w:tab w:val="clear" w:pos="8640"/>
              </w:tabs>
              <w:jc w:val="both"/>
              <w:rPr>
                <w:rFonts w:asciiTheme="minorHAnsi" w:hAnsiTheme="minorHAnsi" w:cstheme="minorHAnsi"/>
                <w:szCs w:val="24"/>
              </w:rPr>
            </w:pPr>
          </w:p>
          <w:p w:rsidR="00FA4D34" w:rsidRPr="00D96EF1" w:rsidRDefault="00510B07" w:rsidP="00FA4D34">
            <w:pPr>
              <w:pStyle w:val="Header"/>
              <w:tabs>
                <w:tab w:val="clear" w:pos="4320"/>
                <w:tab w:val="clear" w:pos="8640"/>
              </w:tabs>
              <w:jc w:val="both"/>
              <w:rPr>
                <w:rFonts w:asciiTheme="minorHAnsi" w:hAnsiTheme="minorHAnsi" w:cstheme="minorHAnsi"/>
                <w:szCs w:val="24"/>
              </w:rPr>
            </w:pPr>
            <w:r w:rsidRPr="00D96EF1">
              <w:rPr>
                <w:rFonts w:asciiTheme="minorHAnsi" w:hAnsiTheme="minorHAnsi" w:cstheme="minorHAnsi"/>
                <w:szCs w:val="24"/>
              </w:rPr>
              <w:t>E</w:t>
            </w:r>
            <w:r w:rsidR="009B0BDA" w:rsidRPr="00D96EF1">
              <w:rPr>
                <w:rFonts w:asciiTheme="minorHAnsi" w:hAnsiTheme="minorHAnsi" w:cstheme="minorHAnsi"/>
                <w:szCs w:val="24"/>
              </w:rPr>
              <w:br/>
            </w:r>
            <w:proofErr w:type="spellStart"/>
            <w:r w:rsidR="00FA4D34" w:rsidRPr="00D96EF1">
              <w:rPr>
                <w:rFonts w:asciiTheme="minorHAnsi" w:hAnsiTheme="minorHAnsi" w:cstheme="minorHAnsi"/>
                <w:szCs w:val="24"/>
              </w:rPr>
              <w:t>E</w:t>
            </w:r>
            <w:proofErr w:type="spellEnd"/>
          </w:p>
          <w:p w:rsidR="00454488" w:rsidRDefault="00454488" w:rsidP="00FA4D34">
            <w:pPr>
              <w:pStyle w:val="Header"/>
              <w:tabs>
                <w:tab w:val="clear" w:pos="4320"/>
                <w:tab w:val="clear" w:pos="8640"/>
              </w:tabs>
              <w:jc w:val="both"/>
              <w:rPr>
                <w:rFonts w:asciiTheme="minorHAnsi" w:hAnsiTheme="minorHAnsi" w:cstheme="minorHAnsi"/>
                <w:szCs w:val="24"/>
              </w:rPr>
            </w:pPr>
          </w:p>
          <w:p w:rsidR="009B0BDA" w:rsidRPr="00D96EF1" w:rsidRDefault="00C7495F" w:rsidP="00FA4D34">
            <w:pPr>
              <w:pStyle w:val="Header"/>
              <w:tabs>
                <w:tab w:val="clear" w:pos="4320"/>
                <w:tab w:val="clear" w:pos="8640"/>
              </w:tabs>
              <w:jc w:val="both"/>
              <w:rPr>
                <w:rFonts w:asciiTheme="minorHAnsi" w:hAnsiTheme="minorHAnsi" w:cstheme="minorHAnsi"/>
                <w:szCs w:val="24"/>
              </w:rPr>
            </w:pPr>
            <w:r w:rsidRPr="00D96EF1">
              <w:rPr>
                <w:rFonts w:asciiTheme="minorHAnsi" w:hAnsiTheme="minorHAnsi" w:cstheme="minorHAnsi"/>
                <w:szCs w:val="24"/>
              </w:rPr>
              <w:t>E</w:t>
            </w:r>
          </w:p>
          <w:p w:rsidR="0065334F" w:rsidRPr="00D96EF1" w:rsidRDefault="0065334F" w:rsidP="00FA4D34">
            <w:pPr>
              <w:pStyle w:val="Header"/>
              <w:tabs>
                <w:tab w:val="clear" w:pos="4320"/>
                <w:tab w:val="clear" w:pos="8640"/>
              </w:tabs>
              <w:jc w:val="both"/>
              <w:rPr>
                <w:rFonts w:asciiTheme="minorHAnsi" w:hAnsiTheme="minorHAnsi" w:cstheme="minorHAnsi"/>
                <w:szCs w:val="24"/>
              </w:rPr>
            </w:pPr>
            <w:r w:rsidRPr="00D96EF1">
              <w:rPr>
                <w:rFonts w:asciiTheme="minorHAnsi" w:hAnsiTheme="minorHAnsi" w:cstheme="minorHAnsi"/>
                <w:szCs w:val="24"/>
              </w:rPr>
              <w:t>D</w:t>
            </w:r>
          </w:p>
        </w:tc>
      </w:tr>
      <w:tr w:rsidR="009B0BDA" w:rsidRPr="00D96EF1" w:rsidTr="00A762B9">
        <w:tc>
          <w:tcPr>
            <w:tcW w:w="9039" w:type="dxa"/>
            <w:tcBorders>
              <w:top w:val="single" w:sz="4" w:space="0" w:color="auto"/>
              <w:left w:val="single" w:sz="8" w:space="0" w:color="000000"/>
              <w:bottom w:val="single" w:sz="8" w:space="0" w:color="000000"/>
              <w:right w:val="single" w:sz="8" w:space="0" w:color="000000"/>
            </w:tcBorders>
            <w:shd w:val="clear" w:color="auto" w:fill="auto"/>
          </w:tcPr>
          <w:p w:rsidR="009B0BDA" w:rsidRPr="00D96EF1" w:rsidRDefault="009B0BDA" w:rsidP="00292BF3">
            <w:pPr>
              <w:pStyle w:val="Header"/>
              <w:tabs>
                <w:tab w:val="clear" w:pos="4320"/>
                <w:tab w:val="clear" w:pos="8640"/>
              </w:tabs>
              <w:rPr>
                <w:rFonts w:asciiTheme="minorHAnsi" w:hAnsiTheme="minorHAnsi" w:cstheme="minorHAnsi"/>
                <w:b/>
                <w:szCs w:val="24"/>
              </w:rPr>
            </w:pPr>
            <w:r w:rsidRPr="00D96EF1">
              <w:rPr>
                <w:rFonts w:asciiTheme="minorHAnsi" w:hAnsiTheme="minorHAnsi" w:cstheme="minorHAnsi"/>
                <w:b/>
                <w:szCs w:val="24"/>
              </w:rPr>
              <w:t>KNOWLEDGE OF</w:t>
            </w:r>
          </w:p>
        </w:tc>
        <w:tc>
          <w:tcPr>
            <w:tcW w:w="850" w:type="dxa"/>
            <w:tcBorders>
              <w:top w:val="single" w:sz="8" w:space="0" w:color="000000"/>
              <w:bottom w:val="single" w:sz="8" w:space="0" w:color="000000"/>
              <w:right w:val="single" w:sz="8" w:space="0" w:color="000000"/>
            </w:tcBorders>
            <w:shd w:val="clear" w:color="auto" w:fill="auto"/>
          </w:tcPr>
          <w:p w:rsidR="009B0BDA" w:rsidRPr="00D96EF1" w:rsidRDefault="009B0BDA" w:rsidP="00292BF3">
            <w:pPr>
              <w:pStyle w:val="Header"/>
              <w:tabs>
                <w:tab w:val="clear" w:pos="4320"/>
                <w:tab w:val="clear" w:pos="8640"/>
              </w:tabs>
              <w:jc w:val="both"/>
              <w:rPr>
                <w:rFonts w:asciiTheme="minorHAnsi" w:hAnsiTheme="minorHAnsi" w:cstheme="minorHAnsi"/>
                <w:szCs w:val="24"/>
              </w:rPr>
            </w:pPr>
          </w:p>
        </w:tc>
      </w:tr>
      <w:tr w:rsidR="009B0BDA" w:rsidRPr="00D96EF1" w:rsidTr="00A762B9">
        <w:tc>
          <w:tcPr>
            <w:tcW w:w="9039" w:type="dxa"/>
            <w:tcBorders>
              <w:left w:val="single" w:sz="8" w:space="0" w:color="000000"/>
              <w:right w:val="single" w:sz="8" w:space="0" w:color="000000"/>
            </w:tcBorders>
            <w:shd w:val="clear" w:color="auto" w:fill="auto"/>
          </w:tcPr>
          <w:p w:rsidR="00DC4E81" w:rsidRPr="00BA0B0F" w:rsidRDefault="009B0BDA" w:rsidP="001D7A8E">
            <w:pPr>
              <w:pStyle w:val="Header"/>
              <w:numPr>
                <w:ilvl w:val="0"/>
                <w:numId w:val="3"/>
              </w:numPr>
              <w:tabs>
                <w:tab w:val="clear" w:pos="4320"/>
                <w:tab w:val="clear" w:pos="8640"/>
              </w:tabs>
              <w:rPr>
                <w:rFonts w:asciiTheme="minorHAnsi" w:hAnsiTheme="minorHAnsi" w:cstheme="minorHAnsi"/>
                <w:szCs w:val="24"/>
              </w:rPr>
            </w:pPr>
            <w:r w:rsidRPr="00BA0B0F">
              <w:rPr>
                <w:rFonts w:asciiTheme="minorHAnsi" w:hAnsiTheme="minorHAnsi" w:cstheme="minorHAnsi"/>
                <w:szCs w:val="24"/>
              </w:rPr>
              <w:t>I.T/Computer skills</w:t>
            </w:r>
            <w:r w:rsidR="00BA0B0F" w:rsidRPr="00BA0B0F">
              <w:rPr>
                <w:rFonts w:asciiTheme="minorHAnsi" w:hAnsiTheme="minorHAnsi" w:cstheme="minorHAnsi"/>
                <w:szCs w:val="24"/>
              </w:rPr>
              <w:t xml:space="preserve"> including </w:t>
            </w:r>
            <w:r w:rsidRPr="00BA0B0F">
              <w:rPr>
                <w:rFonts w:asciiTheme="minorHAnsi" w:hAnsiTheme="minorHAnsi" w:cstheme="minorHAnsi"/>
                <w:szCs w:val="24"/>
              </w:rPr>
              <w:t>Microsoft Office</w:t>
            </w:r>
          </w:p>
          <w:p w:rsidR="000850A6" w:rsidRPr="00D96EF1" w:rsidRDefault="00DC4E81" w:rsidP="001D7A8E">
            <w:pPr>
              <w:pStyle w:val="Header"/>
              <w:numPr>
                <w:ilvl w:val="0"/>
                <w:numId w:val="3"/>
              </w:numPr>
              <w:tabs>
                <w:tab w:val="clear" w:pos="4320"/>
                <w:tab w:val="clear" w:pos="8640"/>
              </w:tabs>
              <w:rPr>
                <w:rFonts w:asciiTheme="minorHAnsi" w:hAnsiTheme="minorHAnsi" w:cstheme="minorHAnsi"/>
                <w:szCs w:val="24"/>
              </w:rPr>
            </w:pPr>
            <w:r w:rsidRPr="00D96EF1">
              <w:rPr>
                <w:rFonts w:asciiTheme="minorHAnsi" w:hAnsiTheme="minorHAnsi" w:cstheme="minorHAnsi"/>
                <w:szCs w:val="24"/>
              </w:rPr>
              <w:t>Zoom &amp; Microsoft Teams</w:t>
            </w:r>
          </w:p>
          <w:p w:rsidR="00A411FA" w:rsidRPr="00643A59" w:rsidRDefault="000850A6" w:rsidP="001D7A8E">
            <w:pPr>
              <w:pStyle w:val="Header"/>
              <w:numPr>
                <w:ilvl w:val="0"/>
                <w:numId w:val="3"/>
              </w:numPr>
              <w:tabs>
                <w:tab w:val="clear" w:pos="4320"/>
                <w:tab w:val="clear" w:pos="8640"/>
              </w:tabs>
              <w:rPr>
                <w:rFonts w:asciiTheme="minorHAnsi" w:hAnsiTheme="minorHAnsi" w:cstheme="minorHAnsi"/>
                <w:szCs w:val="24"/>
              </w:rPr>
            </w:pPr>
            <w:r w:rsidRPr="00643A59">
              <w:rPr>
                <w:rFonts w:asciiTheme="minorHAnsi" w:hAnsiTheme="minorHAnsi" w:cstheme="minorHAnsi"/>
                <w:szCs w:val="24"/>
              </w:rPr>
              <w:t>ROSC Model</w:t>
            </w:r>
            <w:r w:rsidR="00643A59" w:rsidRPr="00643A59">
              <w:rPr>
                <w:rFonts w:asciiTheme="minorHAnsi" w:hAnsiTheme="minorHAnsi" w:cstheme="minorHAnsi"/>
                <w:szCs w:val="24"/>
              </w:rPr>
              <w:t xml:space="preserve"> &amp; </w:t>
            </w:r>
            <w:r w:rsidR="0065334F" w:rsidRPr="00643A59">
              <w:rPr>
                <w:rFonts w:asciiTheme="minorHAnsi" w:hAnsiTheme="minorHAnsi" w:cstheme="minorHAnsi"/>
                <w:szCs w:val="24"/>
              </w:rPr>
              <w:t xml:space="preserve">Scottish </w:t>
            </w:r>
            <w:proofErr w:type="spellStart"/>
            <w:r w:rsidR="0065334F" w:rsidRPr="00643A59">
              <w:rPr>
                <w:rFonts w:asciiTheme="minorHAnsi" w:hAnsiTheme="minorHAnsi" w:cstheme="minorHAnsi"/>
                <w:szCs w:val="24"/>
              </w:rPr>
              <w:t>Govt</w:t>
            </w:r>
            <w:proofErr w:type="spellEnd"/>
            <w:r w:rsidR="0065334F" w:rsidRPr="00643A59">
              <w:rPr>
                <w:rFonts w:asciiTheme="minorHAnsi" w:hAnsiTheme="minorHAnsi" w:cstheme="minorHAnsi"/>
                <w:szCs w:val="24"/>
              </w:rPr>
              <w:t xml:space="preserve"> Strategy “Rights Respect &amp; Recovery”</w:t>
            </w:r>
          </w:p>
          <w:p w:rsidR="009B0BDA" w:rsidRPr="00D96EF1" w:rsidRDefault="00A411FA" w:rsidP="00A411FA">
            <w:pPr>
              <w:pStyle w:val="Header"/>
              <w:numPr>
                <w:ilvl w:val="0"/>
                <w:numId w:val="3"/>
              </w:numPr>
              <w:tabs>
                <w:tab w:val="clear" w:pos="4320"/>
                <w:tab w:val="clear" w:pos="8640"/>
              </w:tabs>
              <w:rPr>
                <w:rFonts w:asciiTheme="minorHAnsi" w:hAnsiTheme="minorHAnsi" w:cstheme="minorHAnsi"/>
                <w:szCs w:val="24"/>
              </w:rPr>
            </w:pPr>
            <w:r w:rsidRPr="00A411FA">
              <w:rPr>
                <w:rFonts w:asciiTheme="minorHAnsi" w:hAnsiTheme="minorHAnsi" w:cstheme="minorHAnsi"/>
                <w:szCs w:val="24"/>
              </w:rPr>
              <w:t xml:space="preserve">An understanding of the needs and issues faced by families and communities affected by poverty, inequality, disadvantage, </w:t>
            </w:r>
            <w:r w:rsidR="00643A59">
              <w:rPr>
                <w:rFonts w:asciiTheme="minorHAnsi" w:hAnsiTheme="minorHAnsi" w:cstheme="minorHAnsi"/>
                <w:szCs w:val="24"/>
              </w:rPr>
              <w:t xml:space="preserve">addiction </w:t>
            </w:r>
            <w:r w:rsidRPr="00A411FA">
              <w:rPr>
                <w:rFonts w:asciiTheme="minorHAnsi" w:hAnsiTheme="minorHAnsi" w:cstheme="minorHAnsi"/>
                <w:szCs w:val="24"/>
              </w:rPr>
              <w:t>and exclusion</w:t>
            </w:r>
            <w:r w:rsidR="009B0BDA" w:rsidRPr="00D96EF1">
              <w:rPr>
                <w:rFonts w:asciiTheme="minorHAnsi" w:hAnsiTheme="minorHAnsi" w:cstheme="minorHAnsi"/>
                <w:szCs w:val="24"/>
              </w:rPr>
              <w:br/>
            </w:r>
          </w:p>
        </w:tc>
        <w:tc>
          <w:tcPr>
            <w:tcW w:w="850" w:type="dxa"/>
            <w:shd w:val="clear" w:color="auto" w:fill="auto"/>
          </w:tcPr>
          <w:p w:rsidR="009B0BDA" w:rsidRPr="00D96EF1" w:rsidRDefault="009B0BDA" w:rsidP="00643A59">
            <w:pPr>
              <w:pStyle w:val="Header"/>
              <w:tabs>
                <w:tab w:val="clear" w:pos="4320"/>
                <w:tab w:val="clear" w:pos="8640"/>
              </w:tabs>
              <w:jc w:val="both"/>
              <w:rPr>
                <w:rFonts w:asciiTheme="minorHAnsi" w:hAnsiTheme="minorHAnsi" w:cstheme="minorHAnsi"/>
                <w:szCs w:val="24"/>
              </w:rPr>
            </w:pPr>
            <w:r w:rsidRPr="00D96EF1">
              <w:rPr>
                <w:rFonts w:asciiTheme="minorHAnsi" w:hAnsiTheme="minorHAnsi" w:cstheme="minorHAnsi"/>
                <w:szCs w:val="24"/>
              </w:rPr>
              <w:t>E</w:t>
            </w:r>
            <w:r w:rsidRPr="00D96EF1">
              <w:rPr>
                <w:rFonts w:asciiTheme="minorHAnsi" w:hAnsiTheme="minorHAnsi" w:cstheme="minorHAnsi"/>
                <w:szCs w:val="24"/>
              </w:rPr>
              <w:br/>
            </w:r>
            <w:proofErr w:type="spellStart"/>
            <w:r w:rsidRPr="00D96EF1">
              <w:rPr>
                <w:rFonts w:asciiTheme="minorHAnsi" w:hAnsiTheme="minorHAnsi" w:cstheme="minorHAnsi"/>
                <w:szCs w:val="24"/>
              </w:rPr>
              <w:t>E</w:t>
            </w:r>
            <w:proofErr w:type="spellEnd"/>
          </w:p>
          <w:p w:rsidR="00DC4E81" w:rsidRPr="00D96EF1" w:rsidRDefault="00DC4E81" w:rsidP="00643A59">
            <w:pPr>
              <w:pStyle w:val="Header"/>
              <w:tabs>
                <w:tab w:val="clear" w:pos="4320"/>
                <w:tab w:val="clear" w:pos="8640"/>
              </w:tabs>
              <w:jc w:val="both"/>
              <w:rPr>
                <w:rFonts w:asciiTheme="minorHAnsi" w:hAnsiTheme="minorHAnsi" w:cstheme="minorHAnsi"/>
                <w:szCs w:val="24"/>
              </w:rPr>
            </w:pPr>
            <w:r w:rsidRPr="00D96EF1">
              <w:rPr>
                <w:rFonts w:asciiTheme="minorHAnsi" w:hAnsiTheme="minorHAnsi" w:cstheme="minorHAnsi"/>
                <w:szCs w:val="24"/>
              </w:rPr>
              <w:t>E</w:t>
            </w:r>
          </w:p>
          <w:p w:rsidR="00DC4E81" w:rsidRPr="00D96EF1" w:rsidRDefault="0065334F" w:rsidP="00643A59">
            <w:pPr>
              <w:pStyle w:val="Header"/>
              <w:tabs>
                <w:tab w:val="clear" w:pos="4320"/>
                <w:tab w:val="clear" w:pos="8640"/>
              </w:tabs>
              <w:jc w:val="both"/>
              <w:rPr>
                <w:rFonts w:asciiTheme="minorHAnsi" w:hAnsiTheme="minorHAnsi" w:cstheme="minorHAnsi"/>
                <w:szCs w:val="24"/>
              </w:rPr>
            </w:pPr>
            <w:r w:rsidRPr="00D96EF1">
              <w:rPr>
                <w:rFonts w:asciiTheme="minorHAnsi" w:hAnsiTheme="minorHAnsi" w:cstheme="minorHAnsi"/>
                <w:szCs w:val="24"/>
              </w:rPr>
              <w:t>E</w:t>
            </w:r>
          </w:p>
          <w:p w:rsidR="00A411FA" w:rsidRPr="00D96EF1" w:rsidRDefault="00A411FA" w:rsidP="00BA0B0F">
            <w:pPr>
              <w:pStyle w:val="Header"/>
              <w:tabs>
                <w:tab w:val="clear" w:pos="4320"/>
                <w:tab w:val="clear" w:pos="8640"/>
              </w:tabs>
              <w:jc w:val="both"/>
              <w:rPr>
                <w:rFonts w:asciiTheme="minorHAnsi" w:hAnsiTheme="minorHAnsi" w:cstheme="minorHAnsi"/>
                <w:szCs w:val="24"/>
              </w:rPr>
            </w:pPr>
          </w:p>
        </w:tc>
      </w:tr>
      <w:tr w:rsidR="009B0BDA" w:rsidRPr="00D96EF1" w:rsidTr="00A762B9">
        <w:trPr>
          <w:trHeight w:val="216"/>
        </w:trPr>
        <w:tc>
          <w:tcPr>
            <w:tcW w:w="9039" w:type="dxa"/>
            <w:tcBorders>
              <w:top w:val="single" w:sz="8" w:space="0" w:color="000000"/>
              <w:left w:val="single" w:sz="8" w:space="0" w:color="000000"/>
              <w:bottom w:val="single" w:sz="4" w:space="0" w:color="auto"/>
              <w:right w:val="single" w:sz="8" w:space="0" w:color="000000"/>
            </w:tcBorders>
            <w:shd w:val="clear" w:color="auto" w:fill="auto"/>
          </w:tcPr>
          <w:p w:rsidR="009B0BDA" w:rsidRPr="00D96EF1" w:rsidRDefault="009B0BDA" w:rsidP="00292BF3">
            <w:pPr>
              <w:pStyle w:val="Header"/>
              <w:jc w:val="both"/>
              <w:rPr>
                <w:rFonts w:asciiTheme="minorHAnsi" w:hAnsiTheme="minorHAnsi" w:cstheme="minorHAnsi"/>
                <w:b/>
                <w:szCs w:val="24"/>
              </w:rPr>
            </w:pPr>
            <w:r w:rsidRPr="00D96EF1">
              <w:rPr>
                <w:rFonts w:asciiTheme="minorHAnsi" w:hAnsiTheme="minorHAnsi" w:cstheme="minorHAnsi"/>
                <w:b/>
                <w:szCs w:val="24"/>
              </w:rPr>
              <w:t>PERSONAL ATTRIBUTES</w:t>
            </w:r>
          </w:p>
        </w:tc>
        <w:tc>
          <w:tcPr>
            <w:tcW w:w="850" w:type="dxa"/>
            <w:tcBorders>
              <w:top w:val="single" w:sz="8" w:space="0" w:color="000000"/>
              <w:bottom w:val="single" w:sz="4" w:space="0" w:color="auto"/>
              <w:right w:val="single" w:sz="8" w:space="0" w:color="000000"/>
            </w:tcBorders>
            <w:shd w:val="clear" w:color="auto" w:fill="auto"/>
          </w:tcPr>
          <w:p w:rsidR="009B0BDA" w:rsidRPr="00D96EF1" w:rsidRDefault="009B0BDA" w:rsidP="00292BF3">
            <w:pPr>
              <w:pStyle w:val="Header"/>
              <w:jc w:val="both"/>
              <w:rPr>
                <w:rFonts w:asciiTheme="minorHAnsi" w:hAnsiTheme="minorHAnsi" w:cstheme="minorHAnsi"/>
                <w:szCs w:val="24"/>
              </w:rPr>
            </w:pPr>
          </w:p>
        </w:tc>
      </w:tr>
      <w:tr w:rsidR="009B0BDA" w:rsidRPr="00D96EF1" w:rsidTr="00292BF3">
        <w:trPr>
          <w:trHeight w:val="1881"/>
        </w:trPr>
        <w:tc>
          <w:tcPr>
            <w:tcW w:w="9039" w:type="dxa"/>
            <w:tcBorders>
              <w:top w:val="single" w:sz="4" w:space="0" w:color="auto"/>
              <w:left w:val="single" w:sz="8" w:space="0" w:color="000000"/>
              <w:bottom w:val="single" w:sz="4" w:space="0" w:color="auto"/>
              <w:right w:val="single" w:sz="8" w:space="0" w:color="000000"/>
            </w:tcBorders>
            <w:shd w:val="clear" w:color="auto" w:fill="auto"/>
          </w:tcPr>
          <w:p w:rsidR="00643A59" w:rsidRPr="00D96EF1" w:rsidRDefault="009B0BDA" w:rsidP="00643A59">
            <w:pPr>
              <w:pStyle w:val="Header"/>
              <w:numPr>
                <w:ilvl w:val="0"/>
                <w:numId w:val="4"/>
              </w:numPr>
              <w:tabs>
                <w:tab w:val="clear" w:pos="4320"/>
                <w:tab w:val="clear" w:pos="8640"/>
              </w:tabs>
              <w:rPr>
                <w:rFonts w:asciiTheme="minorHAnsi" w:hAnsiTheme="minorHAnsi" w:cstheme="minorHAnsi"/>
                <w:b/>
                <w:szCs w:val="24"/>
              </w:rPr>
            </w:pPr>
            <w:r w:rsidRPr="00D96EF1">
              <w:rPr>
                <w:rFonts w:asciiTheme="minorHAnsi" w:hAnsiTheme="minorHAnsi" w:cstheme="minorHAnsi"/>
                <w:color w:val="000000"/>
                <w:szCs w:val="24"/>
              </w:rPr>
              <w:t xml:space="preserve">Empathetic </w:t>
            </w:r>
            <w:r w:rsidR="00643A59">
              <w:rPr>
                <w:rFonts w:asciiTheme="minorHAnsi" w:hAnsiTheme="minorHAnsi" w:cstheme="minorHAnsi"/>
                <w:color w:val="000000"/>
                <w:szCs w:val="24"/>
              </w:rPr>
              <w:t xml:space="preserve">&amp; </w:t>
            </w:r>
            <w:r w:rsidR="00643A59" w:rsidRPr="00D96EF1">
              <w:rPr>
                <w:rFonts w:asciiTheme="minorHAnsi" w:hAnsiTheme="minorHAnsi" w:cstheme="minorHAnsi"/>
                <w:szCs w:val="24"/>
              </w:rPr>
              <w:t>Compassionate</w:t>
            </w:r>
          </w:p>
          <w:p w:rsidR="009B0BDA" w:rsidRPr="00D96EF1" w:rsidRDefault="009B0BDA" w:rsidP="00292BF3">
            <w:pPr>
              <w:pStyle w:val="Header"/>
              <w:numPr>
                <w:ilvl w:val="0"/>
                <w:numId w:val="4"/>
              </w:numPr>
              <w:tabs>
                <w:tab w:val="clear" w:pos="4320"/>
                <w:tab w:val="clear" w:pos="8640"/>
              </w:tabs>
              <w:rPr>
                <w:rFonts w:asciiTheme="minorHAnsi" w:hAnsiTheme="minorHAnsi" w:cstheme="minorHAnsi"/>
                <w:szCs w:val="24"/>
              </w:rPr>
            </w:pPr>
            <w:r w:rsidRPr="00D96EF1">
              <w:rPr>
                <w:rFonts w:asciiTheme="minorHAnsi" w:hAnsiTheme="minorHAnsi" w:cstheme="minorHAnsi"/>
                <w:szCs w:val="24"/>
              </w:rPr>
              <w:t>Honest</w:t>
            </w:r>
          </w:p>
          <w:p w:rsidR="009B0BDA" w:rsidRPr="00D96EF1" w:rsidRDefault="009B0BDA" w:rsidP="00292BF3">
            <w:pPr>
              <w:pStyle w:val="Header"/>
              <w:numPr>
                <w:ilvl w:val="0"/>
                <w:numId w:val="4"/>
              </w:numPr>
              <w:tabs>
                <w:tab w:val="clear" w:pos="4320"/>
                <w:tab w:val="clear" w:pos="8640"/>
              </w:tabs>
              <w:rPr>
                <w:rFonts w:asciiTheme="minorHAnsi" w:hAnsiTheme="minorHAnsi" w:cstheme="minorHAnsi"/>
                <w:szCs w:val="24"/>
              </w:rPr>
            </w:pPr>
            <w:r w:rsidRPr="00D96EF1">
              <w:rPr>
                <w:rFonts w:asciiTheme="minorHAnsi" w:hAnsiTheme="minorHAnsi" w:cstheme="minorHAnsi"/>
                <w:color w:val="000000"/>
                <w:szCs w:val="24"/>
              </w:rPr>
              <w:t>Flexible &amp; Adaptable</w:t>
            </w:r>
          </w:p>
          <w:p w:rsidR="009B0BDA" w:rsidRPr="00D96EF1" w:rsidRDefault="009B0BDA" w:rsidP="00292BF3">
            <w:pPr>
              <w:pStyle w:val="Header"/>
              <w:numPr>
                <w:ilvl w:val="0"/>
                <w:numId w:val="4"/>
              </w:numPr>
              <w:tabs>
                <w:tab w:val="clear" w:pos="4320"/>
                <w:tab w:val="clear" w:pos="8640"/>
              </w:tabs>
              <w:rPr>
                <w:rFonts w:asciiTheme="minorHAnsi" w:hAnsiTheme="minorHAnsi" w:cstheme="minorHAnsi"/>
                <w:b/>
                <w:szCs w:val="24"/>
              </w:rPr>
            </w:pPr>
            <w:r w:rsidRPr="00D96EF1">
              <w:rPr>
                <w:rFonts w:asciiTheme="minorHAnsi" w:hAnsiTheme="minorHAnsi" w:cstheme="minorHAnsi"/>
                <w:szCs w:val="24"/>
              </w:rPr>
              <w:t>Team Player</w:t>
            </w:r>
          </w:p>
          <w:p w:rsidR="009B0BDA" w:rsidRPr="00D96EF1" w:rsidRDefault="00292BF3" w:rsidP="00292BF3">
            <w:pPr>
              <w:numPr>
                <w:ilvl w:val="0"/>
                <w:numId w:val="4"/>
              </w:numPr>
              <w:shd w:val="clear" w:color="auto" w:fill="FFFFFF"/>
              <w:rPr>
                <w:rFonts w:asciiTheme="minorHAnsi" w:hAnsiTheme="minorHAnsi" w:cstheme="minorHAnsi"/>
                <w:b/>
                <w:szCs w:val="24"/>
              </w:rPr>
            </w:pPr>
            <w:r w:rsidRPr="00D96EF1">
              <w:rPr>
                <w:rFonts w:asciiTheme="minorHAnsi" w:hAnsiTheme="minorHAnsi" w:cstheme="minorHAnsi"/>
                <w:color w:val="0B0C0C"/>
                <w:szCs w:val="24"/>
                <w:lang w:eastAsia="en-GB"/>
              </w:rPr>
              <w:t>No</w:t>
            </w:r>
            <w:r w:rsidR="009B0BDA" w:rsidRPr="00D96EF1">
              <w:rPr>
                <w:rFonts w:asciiTheme="minorHAnsi" w:hAnsiTheme="minorHAnsi" w:cstheme="minorHAnsi"/>
                <w:color w:val="0B0C0C"/>
                <w:szCs w:val="24"/>
                <w:lang w:eastAsia="en-GB"/>
              </w:rPr>
              <w:t>n-judgmental approach</w:t>
            </w:r>
          </w:p>
        </w:tc>
        <w:tc>
          <w:tcPr>
            <w:tcW w:w="850" w:type="dxa"/>
            <w:tcBorders>
              <w:top w:val="single" w:sz="4" w:space="0" w:color="auto"/>
              <w:bottom w:val="single" w:sz="4" w:space="0" w:color="auto"/>
            </w:tcBorders>
            <w:shd w:val="clear" w:color="auto" w:fill="auto"/>
          </w:tcPr>
          <w:p w:rsidR="009B0BDA" w:rsidRPr="00D96EF1" w:rsidRDefault="009B0BDA" w:rsidP="00643A59">
            <w:pPr>
              <w:pStyle w:val="Header"/>
              <w:jc w:val="both"/>
              <w:rPr>
                <w:rFonts w:asciiTheme="minorHAnsi" w:hAnsiTheme="minorHAnsi" w:cstheme="minorHAnsi"/>
                <w:szCs w:val="24"/>
              </w:rPr>
            </w:pPr>
            <w:r w:rsidRPr="00D96EF1">
              <w:rPr>
                <w:rFonts w:asciiTheme="minorHAnsi" w:hAnsiTheme="minorHAnsi" w:cstheme="minorHAnsi"/>
                <w:szCs w:val="24"/>
              </w:rPr>
              <w:t>E</w:t>
            </w:r>
            <w:r w:rsidRPr="00D96EF1">
              <w:rPr>
                <w:rFonts w:asciiTheme="minorHAnsi" w:hAnsiTheme="minorHAnsi" w:cstheme="minorHAnsi"/>
                <w:szCs w:val="24"/>
              </w:rPr>
              <w:br/>
            </w:r>
            <w:proofErr w:type="spellStart"/>
            <w:r w:rsidRPr="00D96EF1">
              <w:rPr>
                <w:rFonts w:asciiTheme="minorHAnsi" w:hAnsiTheme="minorHAnsi" w:cstheme="minorHAnsi"/>
                <w:szCs w:val="24"/>
              </w:rPr>
              <w:t>E</w:t>
            </w:r>
            <w:proofErr w:type="spellEnd"/>
            <w:r w:rsidRPr="00D96EF1">
              <w:rPr>
                <w:rFonts w:asciiTheme="minorHAnsi" w:hAnsiTheme="minorHAnsi" w:cstheme="minorHAnsi"/>
                <w:szCs w:val="24"/>
              </w:rPr>
              <w:br/>
            </w:r>
            <w:proofErr w:type="spellStart"/>
            <w:r w:rsidRPr="00D96EF1">
              <w:rPr>
                <w:rFonts w:asciiTheme="minorHAnsi" w:hAnsiTheme="minorHAnsi" w:cstheme="minorHAnsi"/>
                <w:szCs w:val="24"/>
              </w:rPr>
              <w:t>E</w:t>
            </w:r>
            <w:proofErr w:type="spellEnd"/>
            <w:r w:rsidRPr="00D96EF1">
              <w:rPr>
                <w:rFonts w:asciiTheme="minorHAnsi" w:hAnsiTheme="minorHAnsi" w:cstheme="minorHAnsi"/>
                <w:szCs w:val="24"/>
              </w:rPr>
              <w:br/>
            </w:r>
            <w:proofErr w:type="spellStart"/>
            <w:r w:rsidRPr="00D96EF1">
              <w:rPr>
                <w:rFonts w:asciiTheme="minorHAnsi" w:hAnsiTheme="minorHAnsi" w:cstheme="minorHAnsi"/>
                <w:szCs w:val="24"/>
              </w:rPr>
              <w:t>E</w:t>
            </w:r>
            <w:proofErr w:type="spellEnd"/>
            <w:r w:rsidRPr="00D96EF1">
              <w:rPr>
                <w:rFonts w:asciiTheme="minorHAnsi" w:hAnsiTheme="minorHAnsi" w:cstheme="minorHAnsi"/>
                <w:szCs w:val="24"/>
              </w:rPr>
              <w:br/>
            </w:r>
            <w:proofErr w:type="spellStart"/>
            <w:r w:rsidRPr="00D96EF1">
              <w:rPr>
                <w:rFonts w:asciiTheme="minorHAnsi" w:hAnsiTheme="minorHAnsi" w:cstheme="minorHAnsi"/>
                <w:szCs w:val="24"/>
              </w:rPr>
              <w:t>E</w:t>
            </w:r>
            <w:proofErr w:type="spellEnd"/>
            <w:r w:rsidRPr="00D96EF1">
              <w:rPr>
                <w:rFonts w:asciiTheme="minorHAnsi" w:hAnsiTheme="minorHAnsi" w:cstheme="minorHAnsi"/>
                <w:szCs w:val="24"/>
              </w:rPr>
              <w:br/>
            </w:r>
          </w:p>
        </w:tc>
      </w:tr>
      <w:tr w:rsidR="009B0BDA" w:rsidRPr="00D96EF1" w:rsidTr="00A762B9">
        <w:trPr>
          <w:trHeight w:val="219"/>
        </w:trPr>
        <w:tc>
          <w:tcPr>
            <w:tcW w:w="9039" w:type="dxa"/>
            <w:tcBorders>
              <w:top w:val="single" w:sz="4" w:space="0" w:color="auto"/>
              <w:left w:val="single" w:sz="8" w:space="0" w:color="000000"/>
              <w:bottom w:val="single" w:sz="4" w:space="0" w:color="auto"/>
              <w:right w:val="single" w:sz="8" w:space="0" w:color="000000"/>
            </w:tcBorders>
            <w:shd w:val="clear" w:color="auto" w:fill="auto"/>
          </w:tcPr>
          <w:p w:rsidR="009B0BDA" w:rsidRPr="00D96EF1" w:rsidRDefault="009B0BDA" w:rsidP="005D217E">
            <w:pPr>
              <w:pStyle w:val="Header"/>
              <w:rPr>
                <w:rFonts w:asciiTheme="minorHAnsi" w:hAnsiTheme="minorHAnsi" w:cstheme="minorHAnsi"/>
                <w:b/>
                <w:szCs w:val="24"/>
              </w:rPr>
            </w:pPr>
            <w:r w:rsidRPr="00D96EF1">
              <w:rPr>
                <w:rFonts w:asciiTheme="minorHAnsi" w:hAnsiTheme="minorHAnsi" w:cstheme="minorHAnsi"/>
                <w:b/>
                <w:szCs w:val="24"/>
              </w:rPr>
              <w:t xml:space="preserve">OTHER  </w:t>
            </w:r>
          </w:p>
        </w:tc>
        <w:tc>
          <w:tcPr>
            <w:tcW w:w="850" w:type="dxa"/>
            <w:tcBorders>
              <w:top w:val="single" w:sz="4" w:space="0" w:color="auto"/>
              <w:bottom w:val="single" w:sz="4" w:space="0" w:color="auto"/>
              <w:right w:val="single" w:sz="8" w:space="0" w:color="000000"/>
            </w:tcBorders>
            <w:shd w:val="clear" w:color="auto" w:fill="auto"/>
          </w:tcPr>
          <w:p w:rsidR="009B0BDA" w:rsidRPr="00D96EF1" w:rsidRDefault="009B0BDA" w:rsidP="00292BF3">
            <w:pPr>
              <w:pStyle w:val="Header"/>
              <w:jc w:val="both"/>
              <w:rPr>
                <w:rFonts w:asciiTheme="minorHAnsi" w:hAnsiTheme="minorHAnsi" w:cstheme="minorHAnsi"/>
                <w:szCs w:val="24"/>
              </w:rPr>
            </w:pPr>
          </w:p>
        </w:tc>
      </w:tr>
      <w:tr w:rsidR="009B0BDA" w:rsidRPr="00D96EF1" w:rsidTr="00E572FE">
        <w:trPr>
          <w:trHeight w:val="530"/>
        </w:trPr>
        <w:tc>
          <w:tcPr>
            <w:tcW w:w="9039" w:type="dxa"/>
            <w:tcBorders>
              <w:top w:val="single" w:sz="4" w:space="0" w:color="auto"/>
              <w:left w:val="single" w:sz="8" w:space="0" w:color="000000"/>
              <w:bottom w:val="single" w:sz="8" w:space="0" w:color="000000"/>
              <w:right w:val="single" w:sz="8" w:space="0" w:color="000000"/>
            </w:tcBorders>
            <w:shd w:val="clear" w:color="auto" w:fill="auto"/>
          </w:tcPr>
          <w:p w:rsidR="009B0BDA" w:rsidRPr="00D96EF1" w:rsidRDefault="009B0BDA" w:rsidP="00292BF3">
            <w:pPr>
              <w:pStyle w:val="Header"/>
              <w:numPr>
                <w:ilvl w:val="0"/>
                <w:numId w:val="4"/>
              </w:numPr>
              <w:tabs>
                <w:tab w:val="clear" w:pos="4320"/>
                <w:tab w:val="clear" w:pos="8640"/>
              </w:tabs>
              <w:rPr>
                <w:rFonts w:asciiTheme="minorHAnsi" w:hAnsiTheme="minorHAnsi" w:cstheme="minorHAnsi"/>
                <w:szCs w:val="24"/>
              </w:rPr>
            </w:pPr>
            <w:r w:rsidRPr="00D96EF1">
              <w:rPr>
                <w:rFonts w:asciiTheme="minorHAnsi" w:hAnsiTheme="minorHAnsi" w:cstheme="minorHAnsi"/>
                <w:szCs w:val="24"/>
              </w:rPr>
              <w:t>Ability to travel citywide</w:t>
            </w:r>
          </w:p>
          <w:p w:rsidR="00A411FA" w:rsidRDefault="009B0BDA" w:rsidP="00292BF3">
            <w:pPr>
              <w:pStyle w:val="Header"/>
              <w:numPr>
                <w:ilvl w:val="0"/>
                <w:numId w:val="4"/>
              </w:numPr>
              <w:tabs>
                <w:tab w:val="clear" w:pos="4320"/>
                <w:tab w:val="clear" w:pos="8640"/>
              </w:tabs>
              <w:rPr>
                <w:rFonts w:asciiTheme="minorHAnsi" w:hAnsiTheme="minorHAnsi" w:cstheme="minorHAnsi"/>
                <w:szCs w:val="24"/>
              </w:rPr>
            </w:pPr>
            <w:r w:rsidRPr="00D96EF1">
              <w:rPr>
                <w:rFonts w:asciiTheme="minorHAnsi" w:hAnsiTheme="minorHAnsi" w:cstheme="minorHAnsi"/>
                <w:szCs w:val="24"/>
              </w:rPr>
              <w:t xml:space="preserve">Driving license and access to own vehicle </w:t>
            </w:r>
          </w:p>
          <w:p w:rsidR="009B0BDA" w:rsidRPr="00D96EF1" w:rsidRDefault="00A411FA" w:rsidP="00292BF3">
            <w:pPr>
              <w:pStyle w:val="Header"/>
              <w:numPr>
                <w:ilvl w:val="0"/>
                <w:numId w:val="4"/>
              </w:numPr>
              <w:tabs>
                <w:tab w:val="clear" w:pos="4320"/>
                <w:tab w:val="clear" w:pos="8640"/>
              </w:tabs>
              <w:rPr>
                <w:rFonts w:asciiTheme="minorHAnsi" w:hAnsiTheme="minorHAnsi" w:cstheme="minorHAnsi"/>
                <w:szCs w:val="24"/>
              </w:rPr>
            </w:pPr>
            <w:r w:rsidRPr="00A411FA">
              <w:rPr>
                <w:rFonts w:asciiTheme="minorHAnsi" w:hAnsiTheme="minorHAnsi" w:cstheme="minorHAnsi"/>
                <w:szCs w:val="24"/>
              </w:rPr>
              <w:t>Ability to work irregular hours including evenings and weekends</w:t>
            </w:r>
            <w:r w:rsidR="009B0BDA" w:rsidRPr="00D96EF1">
              <w:rPr>
                <w:rFonts w:asciiTheme="minorHAnsi" w:hAnsiTheme="minorHAnsi" w:cstheme="minorHAnsi"/>
                <w:b/>
                <w:color w:val="FF0000"/>
                <w:szCs w:val="24"/>
              </w:rPr>
              <w:br/>
            </w:r>
          </w:p>
        </w:tc>
        <w:tc>
          <w:tcPr>
            <w:tcW w:w="850" w:type="dxa"/>
            <w:tcBorders>
              <w:top w:val="single" w:sz="4" w:space="0" w:color="auto"/>
            </w:tcBorders>
            <w:shd w:val="clear" w:color="auto" w:fill="auto"/>
          </w:tcPr>
          <w:p w:rsidR="00433F9F" w:rsidRPr="00D96EF1" w:rsidRDefault="00433F9F" w:rsidP="00292BF3">
            <w:pPr>
              <w:pStyle w:val="Header"/>
              <w:jc w:val="both"/>
              <w:rPr>
                <w:rFonts w:asciiTheme="minorHAnsi" w:hAnsiTheme="minorHAnsi" w:cstheme="minorHAnsi"/>
                <w:szCs w:val="24"/>
              </w:rPr>
            </w:pPr>
            <w:r w:rsidRPr="00D96EF1">
              <w:rPr>
                <w:rFonts w:asciiTheme="minorHAnsi" w:hAnsiTheme="minorHAnsi" w:cstheme="minorHAnsi"/>
                <w:szCs w:val="24"/>
              </w:rPr>
              <w:t>E</w:t>
            </w:r>
          </w:p>
          <w:p w:rsidR="009B0BDA" w:rsidRDefault="009B0BDA" w:rsidP="00292BF3">
            <w:pPr>
              <w:pStyle w:val="Header"/>
              <w:jc w:val="both"/>
              <w:rPr>
                <w:rFonts w:asciiTheme="minorHAnsi" w:hAnsiTheme="minorHAnsi" w:cstheme="minorHAnsi"/>
                <w:szCs w:val="24"/>
              </w:rPr>
            </w:pPr>
            <w:r w:rsidRPr="00D96EF1">
              <w:rPr>
                <w:rFonts w:asciiTheme="minorHAnsi" w:hAnsiTheme="minorHAnsi" w:cstheme="minorHAnsi"/>
                <w:szCs w:val="24"/>
              </w:rPr>
              <w:t>D</w:t>
            </w:r>
          </w:p>
          <w:p w:rsidR="00A411FA" w:rsidRPr="00D96EF1" w:rsidRDefault="00A411FA" w:rsidP="00292BF3">
            <w:pPr>
              <w:pStyle w:val="Header"/>
              <w:jc w:val="both"/>
              <w:rPr>
                <w:rFonts w:asciiTheme="minorHAnsi" w:hAnsiTheme="minorHAnsi" w:cstheme="minorHAnsi"/>
                <w:szCs w:val="24"/>
              </w:rPr>
            </w:pPr>
            <w:r>
              <w:rPr>
                <w:rFonts w:asciiTheme="minorHAnsi" w:hAnsiTheme="minorHAnsi" w:cstheme="minorHAnsi"/>
                <w:szCs w:val="24"/>
              </w:rPr>
              <w:t>E</w:t>
            </w:r>
          </w:p>
        </w:tc>
      </w:tr>
    </w:tbl>
    <w:p w:rsidR="00454488" w:rsidRPr="00D96EF1" w:rsidRDefault="00454488" w:rsidP="00E572FE">
      <w:pPr>
        <w:rPr>
          <w:rFonts w:asciiTheme="minorHAnsi" w:hAnsiTheme="minorHAnsi" w:cstheme="minorHAnsi"/>
          <w:szCs w:val="24"/>
        </w:rPr>
      </w:pPr>
    </w:p>
    <w:sectPr w:rsidR="00454488" w:rsidRPr="00D96EF1" w:rsidSect="00BA0B0F">
      <w:footerReference w:type="default" r:id="rId14"/>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DA0" w:rsidRDefault="00055DA0" w:rsidP="00300CAE">
      <w:r>
        <w:separator/>
      </w:r>
    </w:p>
  </w:endnote>
  <w:endnote w:type="continuationSeparator" w:id="0">
    <w:p w:rsidR="00055DA0" w:rsidRDefault="00055DA0" w:rsidP="0030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C4" w:rsidRPr="00300CAE" w:rsidRDefault="00300CAE" w:rsidP="00300CAE">
    <w:pPr>
      <w:pStyle w:val="Footer"/>
      <w:jc w:val="center"/>
      <w:rPr>
        <w:rFonts w:ascii="Calibri" w:hAnsi="Calibri" w:cs="Calibri"/>
        <w:sz w:val="22"/>
        <w:szCs w:val="22"/>
        <w:lang w:val="en-US"/>
      </w:rPr>
    </w:pPr>
    <w:r w:rsidRPr="00300CAE">
      <w:rPr>
        <w:rFonts w:ascii="Calibri" w:hAnsi="Calibri" w:cs="Calibri"/>
        <w:sz w:val="22"/>
        <w:szCs w:val="22"/>
        <w:lang w:val="en-US"/>
      </w:rPr>
      <w:t xml:space="preserve">Community Development </w:t>
    </w:r>
    <w:r w:rsidR="008C1EC4">
      <w:rPr>
        <w:rFonts w:ascii="Calibri" w:hAnsi="Calibri" w:cs="Calibri"/>
        <w:sz w:val="22"/>
        <w:szCs w:val="22"/>
        <w:lang w:val="en-US"/>
      </w:rPr>
      <w:t>Officer</w:t>
    </w:r>
    <w:r w:rsidRPr="00300CAE">
      <w:rPr>
        <w:rFonts w:ascii="Calibri" w:hAnsi="Calibri" w:cs="Calibri"/>
        <w:sz w:val="22"/>
        <w:szCs w:val="22"/>
        <w:lang w:val="en-US"/>
      </w:rPr>
      <w:t xml:space="preserve"> JD and PS</w:t>
    </w:r>
    <w:r w:rsidR="008C1EC4">
      <w:rPr>
        <w:rFonts w:ascii="Calibri" w:hAnsi="Calibri" w:cs="Calibri"/>
        <w:sz w:val="22"/>
        <w:szCs w:val="22"/>
        <w:lang w:val="en-US"/>
      </w:rPr>
      <w:t xml:space="preserve"> Nov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DA0" w:rsidRDefault="00055DA0" w:rsidP="00300CAE">
      <w:r>
        <w:separator/>
      </w:r>
    </w:p>
  </w:footnote>
  <w:footnote w:type="continuationSeparator" w:id="0">
    <w:p w:rsidR="00055DA0" w:rsidRDefault="00055DA0" w:rsidP="00300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1D73"/>
    <w:multiLevelType w:val="hybridMultilevel"/>
    <w:tmpl w:val="094AC1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D61158"/>
    <w:multiLevelType w:val="multilevel"/>
    <w:tmpl w:val="28E6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17E38"/>
    <w:multiLevelType w:val="hybridMultilevel"/>
    <w:tmpl w:val="F962B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23E2FA9"/>
    <w:multiLevelType w:val="hybridMultilevel"/>
    <w:tmpl w:val="6422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E72A43"/>
    <w:multiLevelType w:val="hybridMultilevel"/>
    <w:tmpl w:val="FEA823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5F4E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487C6FBD"/>
    <w:multiLevelType w:val="hybridMultilevel"/>
    <w:tmpl w:val="DC1A6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D5E45C3"/>
    <w:multiLevelType w:val="hybridMultilevel"/>
    <w:tmpl w:val="1F488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1666BD2"/>
    <w:multiLevelType w:val="multilevel"/>
    <w:tmpl w:val="475E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997FF3"/>
    <w:multiLevelType w:val="hybridMultilevel"/>
    <w:tmpl w:val="BA58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393176"/>
    <w:multiLevelType w:val="hybridMultilevel"/>
    <w:tmpl w:val="E3CA58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0"/>
  </w:num>
  <w:num w:numId="6">
    <w:abstractNumId w:val="7"/>
  </w:num>
  <w:num w:numId="7">
    <w:abstractNumId w:val="1"/>
  </w:num>
  <w:num w:numId="8">
    <w:abstractNumId w:val="8"/>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DA"/>
    <w:rsid w:val="00050A18"/>
    <w:rsid w:val="00055DA0"/>
    <w:rsid w:val="0008108D"/>
    <w:rsid w:val="000850A6"/>
    <w:rsid w:val="000B1675"/>
    <w:rsid w:val="000C00B9"/>
    <w:rsid w:val="00115412"/>
    <w:rsid w:val="00154300"/>
    <w:rsid w:val="001D7A8E"/>
    <w:rsid w:val="001E11C2"/>
    <w:rsid w:val="001E7056"/>
    <w:rsid w:val="00203E0A"/>
    <w:rsid w:val="00232CB5"/>
    <w:rsid w:val="002537C4"/>
    <w:rsid w:val="00292BF3"/>
    <w:rsid w:val="002938F4"/>
    <w:rsid w:val="002B0D10"/>
    <w:rsid w:val="002C77D3"/>
    <w:rsid w:val="00300CAE"/>
    <w:rsid w:val="00312EE5"/>
    <w:rsid w:val="00327979"/>
    <w:rsid w:val="00344065"/>
    <w:rsid w:val="003970AD"/>
    <w:rsid w:val="003A7A31"/>
    <w:rsid w:val="003C4E64"/>
    <w:rsid w:val="003D43FB"/>
    <w:rsid w:val="00433F9F"/>
    <w:rsid w:val="00454488"/>
    <w:rsid w:val="00471EC0"/>
    <w:rsid w:val="00493ABF"/>
    <w:rsid w:val="004A0497"/>
    <w:rsid w:val="004C7CE8"/>
    <w:rsid w:val="004F5AAB"/>
    <w:rsid w:val="00504EBE"/>
    <w:rsid w:val="00510B07"/>
    <w:rsid w:val="00537F41"/>
    <w:rsid w:val="00556174"/>
    <w:rsid w:val="005B391C"/>
    <w:rsid w:val="005D217E"/>
    <w:rsid w:val="005D4AE8"/>
    <w:rsid w:val="00616D68"/>
    <w:rsid w:val="00640D97"/>
    <w:rsid w:val="00643A59"/>
    <w:rsid w:val="0065334F"/>
    <w:rsid w:val="00663408"/>
    <w:rsid w:val="006645ED"/>
    <w:rsid w:val="00671D40"/>
    <w:rsid w:val="00685362"/>
    <w:rsid w:val="006A005E"/>
    <w:rsid w:val="006C5C71"/>
    <w:rsid w:val="006D5143"/>
    <w:rsid w:val="0071029E"/>
    <w:rsid w:val="00715F36"/>
    <w:rsid w:val="00774D69"/>
    <w:rsid w:val="00787D1D"/>
    <w:rsid w:val="00791C77"/>
    <w:rsid w:val="007E5F0F"/>
    <w:rsid w:val="0082711C"/>
    <w:rsid w:val="0085571F"/>
    <w:rsid w:val="008932DB"/>
    <w:rsid w:val="008B02BA"/>
    <w:rsid w:val="008C1EC4"/>
    <w:rsid w:val="008D5AAE"/>
    <w:rsid w:val="008E0128"/>
    <w:rsid w:val="009123F9"/>
    <w:rsid w:val="00915533"/>
    <w:rsid w:val="009371EA"/>
    <w:rsid w:val="009B0BDA"/>
    <w:rsid w:val="009B60F1"/>
    <w:rsid w:val="00A1192B"/>
    <w:rsid w:val="00A411FA"/>
    <w:rsid w:val="00A54393"/>
    <w:rsid w:val="00A613B7"/>
    <w:rsid w:val="00A7356D"/>
    <w:rsid w:val="00A9567A"/>
    <w:rsid w:val="00AD5F08"/>
    <w:rsid w:val="00B2047D"/>
    <w:rsid w:val="00B41DE2"/>
    <w:rsid w:val="00B600A9"/>
    <w:rsid w:val="00BA0B0F"/>
    <w:rsid w:val="00BA7F20"/>
    <w:rsid w:val="00BC0E30"/>
    <w:rsid w:val="00BD36D6"/>
    <w:rsid w:val="00C00168"/>
    <w:rsid w:val="00C05A08"/>
    <w:rsid w:val="00C22153"/>
    <w:rsid w:val="00C7495F"/>
    <w:rsid w:val="00C77EF1"/>
    <w:rsid w:val="00D56108"/>
    <w:rsid w:val="00D8219A"/>
    <w:rsid w:val="00D93F2D"/>
    <w:rsid w:val="00D96EF1"/>
    <w:rsid w:val="00DC4E81"/>
    <w:rsid w:val="00DD0A60"/>
    <w:rsid w:val="00DE77EB"/>
    <w:rsid w:val="00DF2EC4"/>
    <w:rsid w:val="00E07D1E"/>
    <w:rsid w:val="00E37143"/>
    <w:rsid w:val="00E53923"/>
    <w:rsid w:val="00E572FE"/>
    <w:rsid w:val="00E70F09"/>
    <w:rsid w:val="00E72E2E"/>
    <w:rsid w:val="00E81621"/>
    <w:rsid w:val="00E838A0"/>
    <w:rsid w:val="00EB684A"/>
    <w:rsid w:val="00F10B0F"/>
    <w:rsid w:val="00F2048D"/>
    <w:rsid w:val="00F40339"/>
    <w:rsid w:val="00F72EAF"/>
    <w:rsid w:val="00F82BD8"/>
    <w:rsid w:val="00F9484B"/>
    <w:rsid w:val="00FA4D34"/>
    <w:rsid w:val="00FC3EFB"/>
    <w:rsid w:val="00FD3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DA"/>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9B0BDA"/>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2B0D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0BDA"/>
    <w:rPr>
      <w:rFonts w:ascii="Arial" w:eastAsia="Times New Roman" w:hAnsi="Arial" w:cs="Arial"/>
      <w:b/>
      <w:bCs/>
      <w:sz w:val="26"/>
      <w:szCs w:val="26"/>
    </w:rPr>
  </w:style>
  <w:style w:type="paragraph" w:styleId="Header">
    <w:name w:val="header"/>
    <w:basedOn w:val="Normal"/>
    <w:link w:val="HeaderChar"/>
    <w:rsid w:val="009B0BDA"/>
    <w:pPr>
      <w:tabs>
        <w:tab w:val="center" w:pos="4320"/>
        <w:tab w:val="right" w:pos="8640"/>
      </w:tabs>
    </w:pPr>
  </w:style>
  <w:style w:type="character" w:customStyle="1" w:styleId="HeaderChar">
    <w:name w:val="Header Char"/>
    <w:basedOn w:val="DefaultParagraphFont"/>
    <w:link w:val="Header"/>
    <w:rsid w:val="009B0BDA"/>
    <w:rPr>
      <w:rFonts w:ascii="Arial" w:eastAsia="Times New Roman" w:hAnsi="Arial" w:cs="Times New Roman"/>
      <w:sz w:val="24"/>
      <w:szCs w:val="20"/>
    </w:rPr>
  </w:style>
  <w:style w:type="paragraph" w:styleId="BodyText">
    <w:name w:val="Body Text"/>
    <w:basedOn w:val="Normal"/>
    <w:link w:val="BodyTextChar"/>
    <w:rsid w:val="009B0BDA"/>
    <w:pPr>
      <w:spacing w:after="120"/>
      <w:ind w:right="686"/>
    </w:pPr>
  </w:style>
  <w:style w:type="character" w:customStyle="1" w:styleId="BodyTextChar">
    <w:name w:val="Body Text Char"/>
    <w:basedOn w:val="DefaultParagraphFont"/>
    <w:link w:val="BodyText"/>
    <w:rsid w:val="009B0BDA"/>
    <w:rPr>
      <w:rFonts w:ascii="Arial" w:eastAsia="Times New Roman" w:hAnsi="Arial" w:cs="Times New Roman"/>
      <w:sz w:val="24"/>
      <w:szCs w:val="20"/>
    </w:rPr>
  </w:style>
  <w:style w:type="paragraph" w:styleId="NormalWeb">
    <w:name w:val="Normal (Web)"/>
    <w:basedOn w:val="Normal"/>
    <w:uiPriority w:val="99"/>
    <w:unhideWhenUsed/>
    <w:rsid w:val="009B0BDA"/>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uiPriority w:val="99"/>
    <w:semiHidden/>
    <w:unhideWhenUsed/>
    <w:rsid w:val="009B0BDA"/>
    <w:rPr>
      <w:rFonts w:ascii="Tahoma" w:hAnsi="Tahoma" w:cs="Tahoma"/>
      <w:sz w:val="16"/>
      <w:szCs w:val="16"/>
    </w:rPr>
  </w:style>
  <w:style w:type="character" w:customStyle="1" w:styleId="BalloonTextChar">
    <w:name w:val="Balloon Text Char"/>
    <w:basedOn w:val="DefaultParagraphFont"/>
    <w:link w:val="BalloonText"/>
    <w:uiPriority w:val="99"/>
    <w:semiHidden/>
    <w:rsid w:val="009B0BDA"/>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2B0D10"/>
    <w:rPr>
      <w:rFonts w:asciiTheme="majorHAnsi" w:eastAsiaTheme="majorEastAsia" w:hAnsiTheme="majorHAnsi" w:cstheme="majorBidi"/>
      <w:i/>
      <w:iCs/>
      <w:color w:val="365F91" w:themeColor="accent1" w:themeShade="BF"/>
      <w:sz w:val="24"/>
      <w:szCs w:val="20"/>
    </w:rPr>
  </w:style>
  <w:style w:type="character" w:styleId="Strong">
    <w:name w:val="Strong"/>
    <w:basedOn w:val="DefaultParagraphFont"/>
    <w:uiPriority w:val="22"/>
    <w:qFormat/>
    <w:rsid w:val="001E7056"/>
    <w:rPr>
      <w:b/>
      <w:bCs/>
    </w:rPr>
  </w:style>
  <w:style w:type="paragraph" w:styleId="ListParagraph">
    <w:name w:val="List Paragraph"/>
    <w:basedOn w:val="Normal"/>
    <w:uiPriority w:val="34"/>
    <w:qFormat/>
    <w:rsid w:val="00D93F2D"/>
    <w:pPr>
      <w:ind w:left="720"/>
      <w:contextualSpacing/>
    </w:pPr>
  </w:style>
  <w:style w:type="paragraph" w:styleId="Footer">
    <w:name w:val="footer"/>
    <w:basedOn w:val="Normal"/>
    <w:link w:val="FooterChar"/>
    <w:uiPriority w:val="99"/>
    <w:unhideWhenUsed/>
    <w:rsid w:val="00300CAE"/>
    <w:pPr>
      <w:tabs>
        <w:tab w:val="center" w:pos="4513"/>
        <w:tab w:val="right" w:pos="9026"/>
      </w:tabs>
    </w:pPr>
  </w:style>
  <w:style w:type="character" w:customStyle="1" w:styleId="FooterChar">
    <w:name w:val="Footer Char"/>
    <w:basedOn w:val="DefaultParagraphFont"/>
    <w:link w:val="Footer"/>
    <w:uiPriority w:val="99"/>
    <w:rsid w:val="00300CAE"/>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DA"/>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9B0BDA"/>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2B0D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0BDA"/>
    <w:rPr>
      <w:rFonts w:ascii="Arial" w:eastAsia="Times New Roman" w:hAnsi="Arial" w:cs="Arial"/>
      <w:b/>
      <w:bCs/>
      <w:sz w:val="26"/>
      <w:szCs w:val="26"/>
    </w:rPr>
  </w:style>
  <w:style w:type="paragraph" w:styleId="Header">
    <w:name w:val="header"/>
    <w:basedOn w:val="Normal"/>
    <w:link w:val="HeaderChar"/>
    <w:rsid w:val="009B0BDA"/>
    <w:pPr>
      <w:tabs>
        <w:tab w:val="center" w:pos="4320"/>
        <w:tab w:val="right" w:pos="8640"/>
      </w:tabs>
    </w:pPr>
  </w:style>
  <w:style w:type="character" w:customStyle="1" w:styleId="HeaderChar">
    <w:name w:val="Header Char"/>
    <w:basedOn w:val="DefaultParagraphFont"/>
    <w:link w:val="Header"/>
    <w:rsid w:val="009B0BDA"/>
    <w:rPr>
      <w:rFonts w:ascii="Arial" w:eastAsia="Times New Roman" w:hAnsi="Arial" w:cs="Times New Roman"/>
      <w:sz w:val="24"/>
      <w:szCs w:val="20"/>
    </w:rPr>
  </w:style>
  <w:style w:type="paragraph" w:styleId="BodyText">
    <w:name w:val="Body Text"/>
    <w:basedOn w:val="Normal"/>
    <w:link w:val="BodyTextChar"/>
    <w:rsid w:val="009B0BDA"/>
    <w:pPr>
      <w:spacing w:after="120"/>
      <w:ind w:right="686"/>
    </w:pPr>
  </w:style>
  <w:style w:type="character" w:customStyle="1" w:styleId="BodyTextChar">
    <w:name w:val="Body Text Char"/>
    <w:basedOn w:val="DefaultParagraphFont"/>
    <w:link w:val="BodyText"/>
    <w:rsid w:val="009B0BDA"/>
    <w:rPr>
      <w:rFonts w:ascii="Arial" w:eastAsia="Times New Roman" w:hAnsi="Arial" w:cs="Times New Roman"/>
      <w:sz w:val="24"/>
      <w:szCs w:val="20"/>
    </w:rPr>
  </w:style>
  <w:style w:type="paragraph" w:styleId="NormalWeb">
    <w:name w:val="Normal (Web)"/>
    <w:basedOn w:val="Normal"/>
    <w:uiPriority w:val="99"/>
    <w:unhideWhenUsed/>
    <w:rsid w:val="009B0BDA"/>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uiPriority w:val="99"/>
    <w:semiHidden/>
    <w:unhideWhenUsed/>
    <w:rsid w:val="009B0BDA"/>
    <w:rPr>
      <w:rFonts w:ascii="Tahoma" w:hAnsi="Tahoma" w:cs="Tahoma"/>
      <w:sz w:val="16"/>
      <w:szCs w:val="16"/>
    </w:rPr>
  </w:style>
  <w:style w:type="character" w:customStyle="1" w:styleId="BalloonTextChar">
    <w:name w:val="Balloon Text Char"/>
    <w:basedOn w:val="DefaultParagraphFont"/>
    <w:link w:val="BalloonText"/>
    <w:uiPriority w:val="99"/>
    <w:semiHidden/>
    <w:rsid w:val="009B0BDA"/>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2B0D10"/>
    <w:rPr>
      <w:rFonts w:asciiTheme="majorHAnsi" w:eastAsiaTheme="majorEastAsia" w:hAnsiTheme="majorHAnsi" w:cstheme="majorBidi"/>
      <w:i/>
      <w:iCs/>
      <w:color w:val="365F91" w:themeColor="accent1" w:themeShade="BF"/>
      <w:sz w:val="24"/>
      <w:szCs w:val="20"/>
    </w:rPr>
  </w:style>
  <w:style w:type="character" w:styleId="Strong">
    <w:name w:val="Strong"/>
    <w:basedOn w:val="DefaultParagraphFont"/>
    <w:uiPriority w:val="22"/>
    <w:qFormat/>
    <w:rsid w:val="001E7056"/>
    <w:rPr>
      <w:b/>
      <w:bCs/>
    </w:rPr>
  </w:style>
  <w:style w:type="paragraph" w:styleId="ListParagraph">
    <w:name w:val="List Paragraph"/>
    <w:basedOn w:val="Normal"/>
    <w:uiPriority w:val="34"/>
    <w:qFormat/>
    <w:rsid w:val="00D93F2D"/>
    <w:pPr>
      <w:ind w:left="720"/>
      <w:contextualSpacing/>
    </w:pPr>
  </w:style>
  <w:style w:type="paragraph" w:styleId="Footer">
    <w:name w:val="footer"/>
    <w:basedOn w:val="Normal"/>
    <w:link w:val="FooterChar"/>
    <w:uiPriority w:val="99"/>
    <w:unhideWhenUsed/>
    <w:rsid w:val="00300CAE"/>
    <w:pPr>
      <w:tabs>
        <w:tab w:val="center" w:pos="4513"/>
        <w:tab w:val="right" w:pos="9026"/>
      </w:tabs>
    </w:pPr>
  </w:style>
  <w:style w:type="character" w:customStyle="1" w:styleId="FooterChar">
    <w:name w:val="Footer Char"/>
    <w:basedOn w:val="DefaultParagraphFont"/>
    <w:link w:val="Footer"/>
    <w:uiPriority w:val="99"/>
    <w:rsid w:val="00300CA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5341">
      <w:bodyDiv w:val="1"/>
      <w:marLeft w:val="0"/>
      <w:marRight w:val="0"/>
      <w:marTop w:val="0"/>
      <w:marBottom w:val="0"/>
      <w:divBdr>
        <w:top w:val="none" w:sz="0" w:space="0" w:color="auto"/>
        <w:left w:val="none" w:sz="0" w:space="0" w:color="auto"/>
        <w:bottom w:val="none" w:sz="0" w:space="0" w:color="auto"/>
        <w:right w:val="none" w:sz="0" w:space="0" w:color="auto"/>
      </w:divBdr>
    </w:div>
    <w:div w:id="578947088">
      <w:bodyDiv w:val="1"/>
      <w:marLeft w:val="0"/>
      <w:marRight w:val="0"/>
      <w:marTop w:val="0"/>
      <w:marBottom w:val="0"/>
      <w:divBdr>
        <w:top w:val="none" w:sz="0" w:space="0" w:color="auto"/>
        <w:left w:val="none" w:sz="0" w:space="0" w:color="auto"/>
        <w:bottom w:val="none" w:sz="0" w:space="0" w:color="auto"/>
        <w:right w:val="none" w:sz="0" w:space="0" w:color="auto"/>
      </w:divBdr>
    </w:div>
    <w:div w:id="665864169">
      <w:bodyDiv w:val="1"/>
      <w:marLeft w:val="0"/>
      <w:marRight w:val="0"/>
      <w:marTop w:val="0"/>
      <w:marBottom w:val="0"/>
      <w:divBdr>
        <w:top w:val="none" w:sz="0" w:space="0" w:color="auto"/>
        <w:left w:val="none" w:sz="0" w:space="0" w:color="auto"/>
        <w:bottom w:val="none" w:sz="0" w:space="0" w:color="auto"/>
        <w:right w:val="none" w:sz="0" w:space="0" w:color="auto"/>
      </w:divBdr>
    </w:div>
    <w:div w:id="825705229">
      <w:bodyDiv w:val="1"/>
      <w:marLeft w:val="0"/>
      <w:marRight w:val="0"/>
      <w:marTop w:val="0"/>
      <w:marBottom w:val="0"/>
      <w:divBdr>
        <w:top w:val="none" w:sz="0" w:space="0" w:color="auto"/>
        <w:left w:val="none" w:sz="0" w:space="0" w:color="auto"/>
        <w:bottom w:val="none" w:sz="0" w:space="0" w:color="auto"/>
        <w:right w:val="none" w:sz="0" w:space="0" w:color="auto"/>
      </w:divBdr>
    </w:div>
    <w:div w:id="1197349482">
      <w:bodyDiv w:val="1"/>
      <w:marLeft w:val="0"/>
      <w:marRight w:val="0"/>
      <w:marTop w:val="0"/>
      <w:marBottom w:val="0"/>
      <w:divBdr>
        <w:top w:val="none" w:sz="0" w:space="0" w:color="auto"/>
        <w:left w:val="none" w:sz="0" w:space="0" w:color="auto"/>
        <w:bottom w:val="none" w:sz="0" w:space="0" w:color="auto"/>
        <w:right w:val="none" w:sz="0" w:space="0" w:color="auto"/>
      </w:divBdr>
    </w:div>
    <w:div w:id="1646854540">
      <w:bodyDiv w:val="1"/>
      <w:marLeft w:val="0"/>
      <w:marRight w:val="0"/>
      <w:marTop w:val="0"/>
      <w:marBottom w:val="0"/>
      <w:divBdr>
        <w:top w:val="none" w:sz="0" w:space="0" w:color="auto"/>
        <w:left w:val="none" w:sz="0" w:space="0" w:color="auto"/>
        <w:bottom w:val="none" w:sz="0" w:space="0" w:color="auto"/>
        <w:right w:val="none" w:sz="0" w:space="0" w:color="auto"/>
      </w:divBdr>
    </w:div>
    <w:div w:id="18375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Glasgow Council on Alcohol</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Kennedy</dc:creator>
  <cp:lastModifiedBy>Aurhorised User</cp:lastModifiedBy>
  <cp:revision>3</cp:revision>
  <cp:lastPrinted>2021-11-16T15:48:00Z</cp:lastPrinted>
  <dcterms:created xsi:type="dcterms:W3CDTF">2021-11-23T17:33:00Z</dcterms:created>
  <dcterms:modified xsi:type="dcterms:W3CDTF">2021-11-23T17:36:00Z</dcterms:modified>
</cp:coreProperties>
</file>