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38197" w14:textId="77777777" w:rsidR="00025F1B" w:rsidRDefault="00025F1B" w:rsidP="00025F1B">
      <w:pPr>
        <w:shd w:val="clear" w:color="auto" w:fill="FFFFFF"/>
        <w:spacing w:before="100" w:beforeAutospacing="1" w:after="100" w:afterAutospacing="1" w:line="240" w:lineRule="auto"/>
        <w:rPr>
          <w:rFonts w:ascii="Helvetica" w:eastAsia="Times New Roman" w:hAnsi="Helvetica" w:cs="Helvetica"/>
          <w:b/>
          <w:bCs/>
          <w:color w:val="333333"/>
          <w:sz w:val="21"/>
          <w:szCs w:val="21"/>
          <w:lang w:eastAsia="en-GB"/>
        </w:rPr>
      </w:pPr>
      <w:r>
        <w:rPr>
          <w:rFonts w:ascii="Helvetica" w:eastAsia="Times New Roman" w:hAnsi="Helvetica" w:cs="Helvetica"/>
          <w:b/>
          <w:bCs/>
          <w:color w:val="333333"/>
          <w:sz w:val="21"/>
          <w:szCs w:val="21"/>
          <w:lang w:eastAsia="en-GB"/>
        </w:rPr>
        <w:t>Chaplaincy Executive Assistant, Heriot-Watt University</w:t>
      </w:r>
    </w:p>
    <w:p w14:paraId="6D5F30E1" w14:textId="6BEB0DC0" w:rsidR="00025F1B" w:rsidRDefault="00025F1B" w:rsidP="00025F1B">
      <w:pPr>
        <w:shd w:val="clear" w:color="auto" w:fill="FFFFFF"/>
        <w:spacing w:before="100" w:beforeAutospacing="1" w:after="100" w:afterAutospacing="1" w:line="240" w:lineRule="auto"/>
        <w:rPr>
          <w:rFonts w:ascii="Helvetica" w:eastAsia="Times New Roman" w:hAnsi="Helvetica" w:cs="Helvetica"/>
          <w:b/>
          <w:bCs/>
          <w:color w:val="333333"/>
          <w:sz w:val="21"/>
          <w:szCs w:val="21"/>
          <w:lang w:eastAsia="en-GB"/>
        </w:rPr>
      </w:pPr>
      <w:r>
        <w:rPr>
          <w:rFonts w:ascii="Helvetica" w:eastAsia="Times New Roman" w:hAnsi="Helvetica" w:cs="Helvetica"/>
          <w:b/>
          <w:bCs/>
          <w:color w:val="333333"/>
          <w:sz w:val="21"/>
          <w:szCs w:val="21"/>
          <w:lang w:eastAsia="en-GB"/>
        </w:rPr>
        <w:t>Part-time 0.6FTE</w:t>
      </w:r>
      <w:r w:rsidR="0026080D">
        <w:rPr>
          <w:rFonts w:ascii="Helvetica" w:eastAsia="Times New Roman" w:hAnsi="Helvetica" w:cs="Helvetica"/>
          <w:b/>
          <w:bCs/>
          <w:color w:val="333333"/>
          <w:sz w:val="21"/>
          <w:szCs w:val="21"/>
          <w:lang w:eastAsia="en-GB"/>
        </w:rPr>
        <w:t>, 21 hours</w:t>
      </w:r>
      <w:bookmarkStart w:id="0" w:name="_GoBack"/>
      <w:bookmarkEnd w:id="0"/>
    </w:p>
    <w:p w14:paraId="77E31C53"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b/>
          <w:color w:val="333333"/>
          <w:sz w:val="21"/>
          <w:szCs w:val="21"/>
          <w:lang w:eastAsia="en-GB"/>
        </w:rPr>
      </w:pPr>
      <w:r w:rsidRPr="00025F1B">
        <w:rPr>
          <w:rFonts w:ascii="Helvetica" w:eastAsia="Times New Roman" w:hAnsi="Helvetica" w:cs="Helvetica"/>
          <w:b/>
          <w:bCs/>
          <w:color w:val="333333"/>
          <w:sz w:val="21"/>
          <w:szCs w:val="21"/>
          <w:lang w:eastAsia="en-GB"/>
        </w:rPr>
        <w:t xml:space="preserve">Salary </w:t>
      </w:r>
      <w:r w:rsidRPr="00025F1B">
        <w:rPr>
          <w:rFonts w:ascii="Helvetica" w:eastAsia="Times New Roman" w:hAnsi="Helvetica" w:cs="Helvetica"/>
          <w:b/>
          <w:color w:val="333333"/>
          <w:sz w:val="21"/>
          <w:szCs w:val="21"/>
          <w:lang w:eastAsia="en-GB"/>
        </w:rPr>
        <w:t>£22,847 to £26,341 pro rata.</w:t>
      </w:r>
    </w:p>
    <w:p w14:paraId="5EC28E44"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b/>
          <w:color w:val="333333"/>
          <w:sz w:val="21"/>
          <w:szCs w:val="21"/>
          <w:lang w:eastAsia="en-GB"/>
        </w:rPr>
      </w:pPr>
      <w:r w:rsidRPr="00025F1B">
        <w:rPr>
          <w:rFonts w:ascii="Helvetica" w:eastAsia="Times New Roman" w:hAnsi="Helvetica" w:cs="Helvetica"/>
          <w:b/>
          <w:color w:val="333333"/>
          <w:sz w:val="21"/>
          <w:szCs w:val="21"/>
          <w:lang w:eastAsia="en-GB"/>
        </w:rPr>
        <w:t>Closing date – 19</w:t>
      </w:r>
      <w:r w:rsidRPr="00025F1B">
        <w:rPr>
          <w:rFonts w:ascii="Helvetica" w:eastAsia="Times New Roman" w:hAnsi="Helvetica" w:cs="Helvetica"/>
          <w:b/>
          <w:color w:val="333333"/>
          <w:sz w:val="21"/>
          <w:szCs w:val="21"/>
          <w:vertAlign w:val="superscript"/>
          <w:lang w:eastAsia="en-GB"/>
        </w:rPr>
        <w:t>th</w:t>
      </w:r>
      <w:r w:rsidRPr="00025F1B">
        <w:rPr>
          <w:rFonts w:ascii="Helvetica" w:eastAsia="Times New Roman" w:hAnsi="Helvetica" w:cs="Helvetica"/>
          <w:b/>
          <w:color w:val="333333"/>
          <w:sz w:val="21"/>
          <w:szCs w:val="21"/>
          <w:lang w:eastAsia="en-GB"/>
        </w:rPr>
        <w:t xml:space="preserve"> January 2022</w:t>
      </w:r>
    </w:p>
    <w:p w14:paraId="68D8B91E"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b/>
          <w:bCs/>
          <w:color w:val="333333"/>
          <w:sz w:val="21"/>
          <w:szCs w:val="21"/>
          <w:lang w:eastAsia="en-GB"/>
        </w:rPr>
        <w:t>The Chaplaincy: About our team </w:t>
      </w:r>
    </w:p>
    <w:p w14:paraId="5D429BBF"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The Chaplaincy is part of the Student Wellbeing Service and is based in its own premises at the Edinburgh campus where there are approximately 8000 students. The purpose of the Chaplaincy is to enhance the student experience by promoting spiritual and social wellbeing to people of all faiths and no religious faith, and by providing a multi-cultural meeting place for mutual support and interaction. The Chaplaincy building is used for a wide variety of spiritual and social activities and events, and is run by a team of staff and volunteers. Some of the key activities taking place in the building or organised by the Chaplaincy are as follows:  </w:t>
      </w:r>
    </w:p>
    <w:p w14:paraId="5F5DE525" w14:textId="77777777" w:rsidR="00025F1B" w:rsidRPr="00025F1B" w:rsidRDefault="00025F1B" w:rsidP="00025F1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A weekly meal on Wednesday evenings for 50+ students </w:t>
      </w:r>
    </w:p>
    <w:p w14:paraId="302CB8D3" w14:textId="77777777" w:rsidR="00025F1B" w:rsidRPr="00025F1B" w:rsidRDefault="00025F1B" w:rsidP="00025F1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Worship provision </w:t>
      </w:r>
    </w:p>
    <w:p w14:paraId="3EBB3E36" w14:textId="77777777" w:rsidR="00025F1B" w:rsidRPr="00025F1B" w:rsidRDefault="00025F1B" w:rsidP="00025F1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Social and cultural events (some run by the Chaplaincy and others by student or staff groups)</w:t>
      </w:r>
    </w:p>
    <w:p w14:paraId="304E6301" w14:textId="77777777" w:rsidR="00025F1B" w:rsidRPr="00025F1B" w:rsidRDefault="00025F1B" w:rsidP="00025F1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Trips to the Scottish countryside for international students </w:t>
      </w:r>
    </w:p>
    <w:p w14:paraId="4A38D87B" w14:textId="77777777" w:rsidR="00025F1B" w:rsidRPr="00025F1B" w:rsidRDefault="00025F1B" w:rsidP="00025F1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Online events such as quizzes and cultural evenings to support students who cannot attend in person </w:t>
      </w:r>
    </w:p>
    <w:p w14:paraId="01D5CC97" w14:textId="77777777" w:rsidR="00025F1B" w:rsidRPr="00025F1B" w:rsidRDefault="00025F1B" w:rsidP="00025F1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Major university events such as the Anniversary Church Service, Annual Public Lecture and Christmas Carol Celebration </w:t>
      </w:r>
    </w:p>
    <w:p w14:paraId="02167189"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b/>
          <w:bCs/>
          <w:color w:val="333333"/>
          <w:sz w:val="21"/>
          <w:szCs w:val="21"/>
          <w:lang w:eastAsia="en-GB"/>
        </w:rPr>
        <w:t>Detailed description/Job Purpose </w:t>
      </w:r>
    </w:p>
    <w:p w14:paraId="320E3C7C"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This Executive Assistant post plays a key role in delivering a front-line service to students and staff. </w:t>
      </w:r>
    </w:p>
    <w:p w14:paraId="673335DC"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You will work in a team consisting of the Chaplain, part-time Student Support Administrator, Chaplaincy International Worker, part-time Muslim Chaplain, plus two student residents who reside in the building. You will oversee the catering activities, ensuring compliance with food hygiene regulations and you will work with the Student Support Administrator in carrying out administrative work and operating data bases and other systems concerned with the activities of the Chaplaincy. You will also play a key role in co-ordinating/organising events as detailed above.</w:t>
      </w:r>
    </w:p>
    <w:p w14:paraId="32A622CC"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b/>
          <w:bCs/>
          <w:color w:val="333333"/>
          <w:sz w:val="21"/>
          <w:szCs w:val="21"/>
          <w:lang w:eastAsia="en-GB"/>
        </w:rPr>
        <w:t>Key duties and responsibilities</w:t>
      </w:r>
      <w:r w:rsidRPr="00025F1B">
        <w:rPr>
          <w:rFonts w:ascii="Helvetica" w:eastAsia="Times New Roman" w:hAnsi="Helvetica" w:cs="Helvetica"/>
          <w:color w:val="333333"/>
          <w:sz w:val="21"/>
          <w:szCs w:val="21"/>
          <w:lang w:eastAsia="en-GB"/>
        </w:rPr>
        <w:t> </w:t>
      </w:r>
    </w:p>
    <w:p w14:paraId="2A91B8D6"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Shared responsibility for the day-to- day organization of the Chaplaincy, responding to enquiries from students, staff or the general public regarding the use of the facilities.  </w:t>
      </w:r>
    </w:p>
    <w:p w14:paraId="336CC395"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Prepare the Tuesday soup lunch during semester, with the assistance of volunteers and arrange the Wednesday evening meal during semester, in conjun</w:t>
      </w:r>
      <w:r>
        <w:rPr>
          <w:rFonts w:ascii="Helvetica" w:eastAsia="Times New Roman" w:hAnsi="Helvetica" w:cs="Helvetica"/>
          <w:color w:val="333333"/>
          <w:sz w:val="21"/>
          <w:szCs w:val="21"/>
          <w:lang w:eastAsia="en-GB"/>
        </w:rPr>
        <w:t>ction with the central kitchens</w:t>
      </w:r>
      <w:r w:rsidRPr="00025F1B">
        <w:rPr>
          <w:rFonts w:ascii="Helvetica" w:eastAsia="Times New Roman" w:hAnsi="Helvetica" w:cs="Helvetica"/>
          <w:color w:val="333333"/>
          <w:sz w:val="21"/>
          <w:szCs w:val="21"/>
          <w:lang w:eastAsia="en-GB"/>
        </w:rPr>
        <w:t>.  You will be responsible for ensuring that the meal is served, with the assistance of the two student residents.</w:t>
      </w:r>
    </w:p>
    <w:p w14:paraId="6E97FCCC"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Assist with planning, organising and publicising the Welcome Week programme and major annual events such as the Christmas Carol celebration, Anniversary Church Service and Annual Public Lecture. </w:t>
      </w:r>
    </w:p>
    <w:p w14:paraId="57CA1DDC"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lastRenderedPageBreak/>
        <w:t>Ensure accurate information about Chaplaincy activities and events is published on all web platforms including Facebook. </w:t>
      </w:r>
    </w:p>
    <w:p w14:paraId="7FE87595"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Line-manage the 2 student residents in conjunction with the Student Support Administrator.</w:t>
      </w:r>
    </w:p>
    <w:p w14:paraId="13F3CE37"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Monitor income and expenditure incurred by the Chaplaincy under the direction of the Chaplain.  </w:t>
      </w:r>
    </w:p>
    <w:p w14:paraId="0B3ADBD7"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General administrative duties: Scanning, filing, photocopying, maintaining Chaplaincy noticeboards and other general clerical duties. </w:t>
      </w:r>
    </w:p>
    <w:p w14:paraId="6C1081FF"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Undertake continuing professional development as appropriate </w:t>
      </w:r>
    </w:p>
    <w:p w14:paraId="50580AFF"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Undertake other tasks and responsibilities as requested by the Chaplain or nominee. </w:t>
      </w:r>
    </w:p>
    <w:p w14:paraId="5CAAC01C"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It is hoped that the successful candidate would be available to start in February 2022 </w:t>
      </w:r>
    </w:p>
    <w:p w14:paraId="1D98EC75"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b/>
          <w:bCs/>
          <w:color w:val="333333"/>
          <w:sz w:val="21"/>
          <w:szCs w:val="21"/>
          <w:lang w:eastAsia="en-GB"/>
        </w:rPr>
        <w:t>Documents submitted with applications should include a CV and a covering letter.</w:t>
      </w:r>
    </w:p>
    <w:p w14:paraId="0EB408C4"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b/>
          <w:bCs/>
          <w:color w:val="333333"/>
          <w:sz w:val="21"/>
          <w:szCs w:val="21"/>
          <w:lang w:eastAsia="en-GB"/>
        </w:rPr>
        <w:t>Person Specification</w:t>
      </w:r>
      <w:r w:rsidRPr="00025F1B">
        <w:rPr>
          <w:rFonts w:ascii="Helvetica" w:eastAsia="Times New Roman" w:hAnsi="Helvetica" w:cs="Helvetica"/>
          <w:color w:val="333333"/>
          <w:sz w:val="21"/>
          <w:szCs w:val="21"/>
          <w:lang w:eastAsia="en-GB"/>
        </w:rPr>
        <w:t>  </w:t>
      </w:r>
    </w:p>
    <w:p w14:paraId="2BC10CE3"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Please address each point in your application. </w:t>
      </w:r>
    </w:p>
    <w:p w14:paraId="28183775"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b/>
          <w:bCs/>
          <w:color w:val="333333"/>
          <w:sz w:val="21"/>
          <w:szCs w:val="21"/>
          <w:lang w:eastAsia="en-GB"/>
        </w:rPr>
        <w:t>Essential </w:t>
      </w:r>
    </w:p>
    <w:p w14:paraId="441458EC"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u w:val="single"/>
          <w:lang w:eastAsia="en-GB"/>
        </w:rPr>
        <w:t>Education &amp; Qualifications </w:t>
      </w:r>
      <w:r w:rsidRPr="00025F1B">
        <w:rPr>
          <w:rFonts w:ascii="Helvetica" w:eastAsia="Times New Roman" w:hAnsi="Helvetica" w:cs="Helvetica"/>
          <w:color w:val="333333"/>
          <w:sz w:val="21"/>
          <w:szCs w:val="21"/>
          <w:lang w:eastAsia="en-GB"/>
        </w:rPr>
        <w:t> </w:t>
      </w:r>
    </w:p>
    <w:p w14:paraId="5BA43245" w14:textId="77777777" w:rsidR="00025F1B" w:rsidRPr="00025F1B" w:rsidRDefault="00025F1B" w:rsidP="00025F1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Good educational standard with excellent spoken and written English </w:t>
      </w:r>
    </w:p>
    <w:p w14:paraId="4529676B"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u w:val="single"/>
          <w:lang w:eastAsia="en-GB"/>
        </w:rPr>
        <w:t>Experience</w:t>
      </w:r>
      <w:r w:rsidRPr="00025F1B">
        <w:rPr>
          <w:rFonts w:ascii="Helvetica" w:eastAsia="Times New Roman" w:hAnsi="Helvetica" w:cs="Helvetica"/>
          <w:color w:val="333333"/>
          <w:sz w:val="21"/>
          <w:szCs w:val="21"/>
          <w:lang w:eastAsia="en-GB"/>
        </w:rPr>
        <w:t>  </w:t>
      </w:r>
    </w:p>
    <w:p w14:paraId="6071525B" w14:textId="77777777" w:rsidR="00025F1B" w:rsidRPr="00025F1B" w:rsidRDefault="00025F1B" w:rsidP="00025F1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Experience in working in front-line services, assessing the appropriate response and providing advice, information and guidance on a range of issues </w:t>
      </w:r>
    </w:p>
    <w:p w14:paraId="767148C5" w14:textId="77777777" w:rsidR="00025F1B" w:rsidRPr="00025F1B" w:rsidRDefault="00025F1B" w:rsidP="00025F1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Experience in handling confidential/sensitive information </w:t>
      </w:r>
    </w:p>
    <w:p w14:paraId="730193FE" w14:textId="77777777" w:rsidR="00025F1B" w:rsidRPr="00025F1B" w:rsidRDefault="00025F1B" w:rsidP="00025F1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Experience in a carrying out a wide range of administrative tasks and implementing new processes </w:t>
      </w:r>
    </w:p>
    <w:p w14:paraId="1E975CCE" w14:textId="77777777" w:rsidR="00025F1B" w:rsidRPr="00025F1B" w:rsidRDefault="00025F1B" w:rsidP="00025F1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Experience of working co-operatively and effectively within a team  </w:t>
      </w:r>
    </w:p>
    <w:p w14:paraId="2FD0031C"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u w:val="single"/>
          <w:lang w:eastAsia="en-GB"/>
        </w:rPr>
        <w:t>Competencies, Skills &amp; Knowledge </w:t>
      </w:r>
    </w:p>
    <w:p w14:paraId="5A140C75" w14:textId="77777777" w:rsidR="00025F1B" w:rsidRPr="00025F1B" w:rsidRDefault="00025F1B" w:rsidP="00025F1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Excellent communication and interpersonal skills and a professional, customer-focused approach </w:t>
      </w:r>
    </w:p>
    <w:p w14:paraId="4E2EC2B0" w14:textId="77777777" w:rsidR="00025F1B" w:rsidRPr="00025F1B" w:rsidRDefault="00025F1B" w:rsidP="00025F1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Skills in responding to distressed or challenging customers </w:t>
      </w:r>
    </w:p>
    <w:p w14:paraId="72EFC023" w14:textId="77777777" w:rsidR="00025F1B" w:rsidRPr="00025F1B" w:rsidRDefault="00025F1B" w:rsidP="00025F1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Ability to handle data and written text with accuracy and attention to detail </w:t>
      </w:r>
    </w:p>
    <w:p w14:paraId="72AAF5A0" w14:textId="77777777" w:rsidR="00025F1B" w:rsidRPr="00025F1B" w:rsidRDefault="00025F1B" w:rsidP="00025F1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Excellent working knowledge of Microsoft Office, and skills in using social media and updating web pages </w:t>
      </w:r>
    </w:p>
    <w:p w14:paraId="239DDF28" w14:textId="77777777" w:rsidR="00025F1B" w:rsidRPr="00025F1B" w:rsidRDefault="00025F1B" w:rsidP="00025F1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Excellent organisational, communication and networking skills  </w:t>
      </w:r>
    </w:p>
    <w:p w14:paraId="7A86C7E3" w14:textId="77777777" w:rsidR="00025F1B" w:rsidRPr="00025F1B" w:rsidRDefault="00025F1B" w:rsidP="00025F1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Outstanding customer service skills, dealing with a broad range of students and staff </w:t>
      </w:r>
    </w:p>
    <w:p w14:paraId="1FAF3ED0" w14:textId="77777777" w:rsidR="00025F1B" w:rsidRPr="00025F1B" w:rsidRDefault="00025F1B" w:rsidP="00025F1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Excellent cultural awareness and a commitment to ensuring a sensitive and flexible service </w:t>
      </w:r>
    </w:p>
    <w:p w14:paraId="2109620B" w14:textId="77777777" w:rsidR="00025F1B" w:rsidRPr="00025F1B" w:rsidRDefault="00025F1B" w:rsidP="00025F1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Ability to supervise preparation of weekly catered events. </w:t>
      </w:r>
    </w:p>
    <w:p w14:paraId="0003077B"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b/>
          <w:bCs/>
          <w:color w:val="333333"/>
          <w:sz w:val="21"/>
          <w:szCs w:val="21"/>
          <w:lang w:eastAsia="en-GB"/>
        </w:rPr>
        <w:t>Desirable</w:t>
      </w:r>
    </w:p>
    <w:p w14:paraId="0F42B81A"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u w:val="single"/>
          <w:lang w:eastAsia="en-GB"/>
        </w:rPr>
        <w:t>Education &amp; qualifications</w:t>
      </w:r>
    </w:p>
    <w:p w14:paraId="0D9D7CB1" w14:textId="77777777" w:rsidR="00025F1B" w:rsidRPr="00025F1B" w:rsidRDefault="00025F1B" w:rsidP="00025F1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lastRenderedPageBreak/>
        <w:t>Food Hygiene qualification</w:t>
      </w:r>
    </w:p>
    <w:p w14:paraId="6DC538ED"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u w:val="single"/>
          <w:lang w:eastAsia="en-GB"/>
        </w:rPr>
        <w:t>Competencies, skills and knowledge</w:t>
      </w:r>
    </w:p>
    <w:p w14:paraId="4225BB25" w14:textId="77777777" w:rsidR="00025F1B" w:rsidRPr="00025F1B" w:rsidRDefault="00025F1B" w:rsidP="00025F1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Knowledge of the issues that affect international students </w:t>
      </w:r>
    </w:p>
    <w:p w14:paraId="3C8950FC" w14:textId="77777777" w:rsidR="00025F1B" w:rsidRPr="00025F1B" w:rsidRDefault="00025F1B" w:rsidP="00025F1B">
      <w:p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025F1B">
        <w:rPr>
          <w:rFonts w:ascii="Helvetica" w:eastAsia="Times New Roman" w:hAnsi="Helvetica" w:cs="Helvetica"/>
          <w:color w:val="333333"/>
          <w:sz w:val="21"/>
          <w:szCs w:val="21"/>
          <w:lang w:eastAsia="en-GB"/>
        </w:rPr>
        <w:t> </w:t>
      </w:r>
      <w:r w:rsidRPr="00025F1B">
        <w:rPr>
          <w:rFonts w:ascii="Helvetica" w:eastAsia="Times New Roman" w:hAnsi="Helvetica" w:cs="Helvetica"/>
          <w:color w:val="333333"/>
          <w:sz w:val="21"/>
          <w:szCs w:val="21"/>
          <w:lang w:eastAsia="en-GB"/>
        </w:rPr>
        <w:br/>
      </w:r>
      <w:r w:rsidRPr="00025F1B">
        <w:rPr>
          <w:rFonts w:ascii="Helvetica" w:eastAsia="Times New Roman" w:hAnsi="Helvetica" w:cs="Helvetica"/>
          <w:b/>
          <w:bCs/>
          <w:color w:val="333333"/>
          <w:sz w:val="21"/>
          <w:szCs w:val="21"/>
          <w:lang w:eastAsia="en-GB"/>
        </w:rPr>
        <w:t>‘How to Apply’</w:t>
      </w:r>
      <w:r w:rsidRPr="00025F1B">
        <w:rPr>
          <w:rFonts w:ascii="Helvetica" w:eastAsia="Times New Roman" w:hAnsi="Helvetica" w:cs="Helvetica"/>
          <w:color w:val="333333"/>
          <w:sz w:val="21"/>
          <w:szCs w:val="21"/>
          <w:lang w:eastAsia="en-GB"/>
        </w:rPr>
        <w:br/>
        <w:t xml:space="preserve">Applications can be submitted up to midnight (UK </w:t>
      </w:r>
      <w:r>
        <w:rPr>
          <w:rFonts w:ascii="Helvetica" w:eastAsia="Times New Roman" w:hAnsi="Helvetica" w:cs="Helvetica"/>
          <w:color w:val="333333"/>
          <w:sz w:val="21"/>
          <w:szCs w:val="21"/>
          <w:lang w:eastAsia="en-GB"/>
        </w:rPr>
        <w:t>time) on 19th January 2021.  For full information, please go to the website link below.</w:t>
      </w:r>
    </w:p>
    <w:p w14:paraId="7AF4A584" w14:textId="77777777" w:rsidR="00025F1B" w:rsidRDefault="0026080D">
      <w:hyperlink r:id="rId8" w:history="1">
        <w:r w:rsidR="00025F1B" w:rsidRPr="006520BE">
          <w:rPr>
            <w:rStyle w:val="Hyperlink"/>
          </w:rPr>
          <w:t>https://enzj.fa.em3.oraclecloud.com/hcmUI/CandidateExperience/en/sites/CX/job/1758/?utm_medium=jobshare</w:t>
        </w:r>
      </w:hyperlink>
    </w:p>
    <w:p w14:paraId="167EAE38" w14:textId="77777777" w:rsidR="00025F1B" w:rsidRDefault="00025F1B"/>
    <w:sectPr w:rsidR="00025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D3F73"/>
    <w:multiLevelType w:val="multilevel"/>
    <w:tmpl w:val="E010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B5E4D"/>
    <w:multiLevelType w:val="multilevel"/>
    <w:tmpl w:val="F5A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A0980"/>
    <w:multiLevelType w:val="multilevel"/>
    <w:tmpl w:val="6444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E2108"/>
    <w:multiLevelType w:val="multilevel"/>
    <w:tmpl w:val="EDCA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C30DB0"/>
    <w:multiLevelType w:val="multilevel"/>
    <w:tmpl w:val="7F9A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315EF"/>
    <w:multiLevelType w:val="multilevel"/>
    <w:tmpl w:val="5352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1B"/>
    <w:rsid w:val="00025F1B"/>
    <w:rsid w:val="0026080D"/>
    <w:rsid w:val="00B45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6F80"/>
  <w15:chartTrackingRefBased/>
  <w15:docId w15:val="{3A97F6FE-EE41-4FD1-B3A0-B7414718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F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96690">
      <w:bodyDiv w:val="1"/>
      <w:marLeft w:val="0"/>
      <w:marRight w:val="0"/>
      <w:marTop w:val="0"/>
      <w:marBottom w:val="0"/>
      <w:divBdr>
        <w:top w:val="none" w:sz="0" w:space="0" w:color="auto"/>
        <w:left w:val="none" w:sz="0" w:space="0" w:color="auto"/>
        <w:bottom w:val="none" w:sz="0" w:space="0" w:color="auto"/>
        <w:right w:val="none" w:sz="0" w:space="0" w:color="auto"/>
      </w:divBdr>
      <w:divsChild>
        <w:div w:id="953825393">
          <w:marLeft w:val="0"/>
          <w:marRight w:val="0"/>
          <w:marTop w:val="0"/>
          <w:marBottom w:val="0"/>
          <w:divBdr>
            <w:top w:val="none" w:sz="0" w:space="0" w:color="auto"/>
            <w:left w:val="none" w:sz="0" w:space="0" w:color="auto"/>
            <w:bottom w:val="none" w:sz="0" w:space="0" w:color="auto"/>
            <w:right w:val="none" w:sz="0" w:space="0" w:color="auto"/>
          </w:divBdr>
          <w:divsChild>
            <w:div w:id="814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zj.fa.em3.oraclecloud.com/hcmUI/CandidateExperience/en/sites/CX/job/1758/?utm_medium=jobsha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334A5071B764CB3CDB3C80171C89D" ma:contentTypeVersion="12" ma:contentTypeDescription="Create a new document." ma:contentTypeScope="" ma:versionID="78a6d3e2df4734d73a05241be4a42e75">
  <xsd:schema xmlns:xsd="http://www.w3.org/2001/XMLSchema" xmlns:xs="http://www.w3.org/2001/XMLSchema" xmlns:p="http://schemas.microsoft.com/office/2006/metadata/properties" xmlns:ns2="7f2f46ef-9ceb-4364-bf51-2c79212a0ce8" xmlns:ns3="a375f9cc-15cc-4dec-b080-7d4b9ffca18a" targetNamespace="http://schemas.microsoft.com/office/2006/metadata/properties" ma:root="true" ma:fieldsID="3714d7da8c3ec8458a78acfe2dd966c5" ns2:_="" ns3:_="">
    <xsd:import namespace="7f2f46ef-9ceb-4364-bf51-2c79212a0ce8"/>
    <xsd:import namespace="a375f9cc-15cc-4dec-b080-7d4b9ffca1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f46ef-9ceb-4364-bf51-2c79212a0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5f9cc-15cc-4dec-b080-7d4b9ffca1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B7DA5-58E2-4AE3-AEB7-24740A4841F4}">
  <ds:schemaRefs>
    <ds:schemaRef ds:uri="http://schemas.microsoft.com/office/2006/documentManagement/types"/>
    <ds:schemaRef ds:uri="7f2f46ef-9ceb-4364-bf51-2c79212a0ce8"/>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75f9cc-15cc-4dec-b080-7d4b9ffca18a"/>
    <ds:schemaRef ds:uri="http://www.w3.org/XML/1998/namespace"/>
    <ds:schemaRef ds:uri="http://purl.org/dc/dcmitype/"/>
  </ds:schemaRefs>
</ds:datastoreItem>
</file>

<file path=customXml/itemProps2.xml><?xml version="1.0" encoding="utf-8"?>
<ds:datastoreItem xmlns:ds="http://schemas.openxmlformats.org/officeDocument/2006/customXml" ds:itemID="{965E25F5-CB23-4DE7-B841-AEB762CCD45D}">
  <ds:schemaRefs>
    <ds:schemaRef ds:uri="http://schemas.microsoft.com/sharepoint/v3/contenttype/forms"/>
  </ds:schemaRefs>
</ds:datastoreItem>
</file>

<file path=customXml/itemProps3.xml><?xml version="1.0" encoding="utf-8"?>
<ds:datastoreItem xmlns:ds="http://schemas.openxmlformats.org/officeDocument/2006/customXml" ds:itemID="{B9472BBF-33A3-4E38-9525-7947889F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f46ef-9ceb-4364-bf51-2c79212a0ce8"/>
    <ds:schemaRef ds:uri="a375f9cc-15cc-4dec-b080-7d4b9ffca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Anne</dc:creator>
  <cp:keywords/>
  <dc:description/>
  <cp:lastModifiedBy>Law, Anne</cp:lastModifiedBy>
  <cp:revision>2</cp:revision>
  <dcterms:created xsi:type="dcterms:W3CDTF">2022-01-05T12:00:00Z</dcterms:created>
  <dcterms:modified xsi:type="dcterms:W3CDTF">2022-01-05T12:11:00Z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0x010100FF8334A5071B764CB3CDB3C80171C89D</vt:lpwstr>
  </property>
</Properties>
</file>