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28C1" w14:textId="772285D5" w:rsidR="008E298B" w:rsidRDefault="008E298B" w:rsidP="008E298B">
      <w:pPr>
        <w:pStyle w:val="ElP1"/>
        <w:numPr>
          <w:ilvl w:val="0"/>
          <w:numId w:val="0"/>
        </w:numPr>
        <w:ind w:left="851" w:hanging="851"/>
        <w:rPr>
          <w:rFonts w:eastAsia="MS Mincho"/>
          <w:lang w:val="en-US"/>
        </w:rPr>
      </w:pPr>
      <w:r w:rsidRPr="00C9394A">
        <w:rPr>
          <w:rFonts w:eastAsia="MS Mincho"/>
          <w:lang w:val="en-US"/>
        </w:rPr>
        <w:t>job descriptio</w:t>
      </w:r>
      <w:r w:rsidR="00557A94">
        <w:rPr>
          <w:rFonts w:eastAsia="MS Mincho"/>
          <w:lang w:val="en-US"/>
        </w:rPr>
        <w:t>N</w:t>
      </w:r>
      <w:r w:rsidRPr="00C9394A">
        <w:rPr>
          <w:rFonts w:eastAsia="MS Mincho"/>
          <w:lang w:val="en-US"/>
        </w:rPr>
        <w:t>:</w:t>
      </w:r>
      <w:r w:rsidR="00557A94">
        <w:rPr>
          <w:rFonts w:eastAsia="MS Mincho"/>
          <w:lang w:val="en-US"/>
        </w:rPr>
        <w:t xml:space="preserve">                   </w:t>
      </w:r>
      <w:r w:rsidRPr="00C9394A">
        <w:rPr>
          <w:rFonts w:eastAsia="MS Mincho"/>
          <w:lang w:val="en-US"/>
        </w:rPr>
        <w:t xml:space="preserve"> </w:t>
      </w:r>
      <w:r w:rsidR="00557A94">
        <w:rPr>
          <w:noProof/>
        </w:rPr>
        <w:drawing>
          <wp:inline distT="0" distB="0" distL="0" distR="0" wp14:anchorId="7B335B5C" wp14:editId="7C44D33A">
            <wp:extent cx="2638425" cy="2533650"/>
            <wp:effectExtent l="0" t="0" r="952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2533650"/>
                    </a:xfrm>
                    <a:prstGeom prst="rect">
                      <a:avLst/>
                    </a:prstGeom>
                    <a:noFill/>
                    <a:ln>
                      <a:noFill/>
                    </a:ln>
                  </pic:spPr>
                </pic:pic>
              </a:graphicData>
            </a:graphic>
          </wp:inline>
        </w:drawing>
      </w:r>
    </w:p>
    <w:p w14:paraId="094A38C0" w14:textId="77777777" w:rsidR="008E298B" w:rsidRPr="007F725F" w:rsidRDefault="008E298B" w:rsidP="008E298B">
      <w:pPr>
        <w:pStyle w:val="ElP1"/>
        <w:numPr>
          <w:ilvl w:val="0"/>
          <w:numId w:val="0"/>
        </w:numPr>
        <w:ind w:left="851" w:hanging="851"/>
        <w:rPr>
          <w:rFonts w:cs="Arial"/>
        </w:rPr>
      </w:pPr>
      <w:r w:rsidRPr="00C9394A">
        <w:rPr>
          <w:rFonts w:eastAsia="MS Mincho"/>
          <w:lang w:val="en-US"/>
        </w:rPr>
        <w:t>Elpis Trust Chief Officer</w:t>
      </w:r>
    </w:p>
    <w:p w14:paraId="7F6FDFE9" w14:textId="77777777" w:rsidR="008E298B" w:rsidRPr="00C9394A" w:rsidRDefault="008E298B" w:rsidP="008E298B">
      <w:pPr>
        <w:pStyle w:val="ElBlt1"/>
        <w:numPr>
          <w:ilvl w:val="0"/>
          <w:numId w:val="0"/>
        </w:numPr>
        <w:ind w:left="851"/>
        <w:rPr>
          <w:rFonts w:eastAsia="MS Mincho"/>
          <w:lang w:val="en-US"/>
        </w:rPr>
      </w:pPr>
    </w:p>
    <w:p w14:paraId="01EDED64" w14:textId="77777777" w:rsidR="008E298B" w:rsidRPr="00C9394A" w:rsidRDefault="008E298B" w:rsidP="008E298B">
      <w:pPr>
        <w:pStyle w:val="ElBlt1"/>
        <w:numPr>
          <w:ilvl w:val="0"/>
          <w:numId w:val="0"/>
        </w:numPr>
        <w:rPr>
          <w:rFonts w:eastAsia="MS Mincho"/>
          <w:lang w:val="en-US"/>
        </w:rPr>
      </w:pPr>
      <w:r w:rsidRPr="00C9394A">
        <w:rPr>
          <w:rFonts w:eastAsia="MS Mincho"/>
          <w:lang w:val="en-US"/>
        </w:rPr>
        <w:t>Job Title:</w:t>
      </w:r>
      <w:r w:rsidRPr="00C9394A">
        <w:rPr>
          <w:rFonts w:eastAsia="MS Mincho"/>
          <w:lang w:val="en-US"/>
        </w:rPr>
        <w:tab/>
        <w:t>Elpis Trust Chief Officer</w:t>
      </w:r>
    </w:p>
    <w:p w14:paraId="1FB8D458" w14:textId="77777777" w:rsidR="008E298B" w:rsidRPr="00C9394A" w:rsidRDefault="008E298B" w:rsidP="008E298B">
      <w:pPr>
        <w:pStyle w:val="ElBlt1"/>
        <w:numPr>
          <w:ilvl w:val="0"/>
          <w:numId w:val="0"/>
        </w:numPr>
        <w:rPr>
          <w:rFonts w:eastAsia="MS Mincho"/>
          <w:lang w:val="en-US"/>
        </w:rPr>
      </w:pPr>
      <w:r w:rsidRPr="00C9394A">
        <w:rPr>
          <w:rFonts w:eastAsia="MS Mincho"/>
          <w:lang w:val="en-US"/>
        </w:rPr>
        <w:t>Hours:</w:t>
      </w:r>
      <w:r w:rsidRPr="00C9394A">
        <w:rPr>
          <w:rFonts w:eastAsia="MS Mincho"/>
          <w:lang w:val="en-US"/>
        </w:rPr>
        <w:tab/>
      </w:r>
      <w:r>
        <w:rPr>
          <w:rFonts w:eastAsia="MS Mincho"/>
          <w:lang w:val="en-US"/>
        </w:rPr>
        <w:tab/>
      </w:r>
      <w:r w:rsidRPr="00C9394A">
        <w:rPr>
          <w:rFonts w:eastAsia="MS Mincho"/>
          <w:lang w:val="en-US"/>
        </w:rPr>
        <w:t xml:space="preserve">Full-time </w:t>
      </w:r>
      <w:r>
        <w:rPr>
          <w:rFonts w:eastAsia="MS Mincho"/>
          <w:lang w:val="en-US"/>
        </w:rPr>
        <w:t>(35 hours)</w:t>
      </w:r>
    </w:p>
    <w:p w14:paraId="10B70499" w14:textId="77777777" w:rsidR="008E298B" w:rsidRPr="00C9394A" w:rsidRDefault="008E298B" w:rsidP="008E298B">
      <w:pPr>
        <w:pStyle w:val="ElBlt1"/>
        <w:numPr>
          <w:ilvl w:val="0"/>
          <w:numId w:val="0"/>
        </w:numPr>
        <w:rPr>
          <w:rFonts w:eastAsia="MS Mincho"/>
          <w:lang w:val="en-US"/>
        </w:rPr>
      </w:pPr>
      <w:r>
        <w:rPr>
          <w:rFonts w:eastAsia="MS Mincho"/>
          <w:lang w:val="en-US"/>
        </w:rPr>
        <w:t>S</w:t>
      </w:r>
      <w:r w:rsidRPr="00C9394A">
        <w:rPr>
          <w:rFonts w:eastAsia="MS Mincho"/>
          <w:lang w:val="en-US"/>
        </w:rPr>
        <w:t>alary:    </w:t>
      </w:r>
      <w:r w:rsidRPr="00C9394A">
        <w:rPr>
          <w:rFonts w:eastAsia="MS Mincho"/>
          <w:lang w:val="en-US"/>
        </w:rPr>
        <w:tab/>
      </w:r>
      <w:r>
        <w:rPr>
          <w:rFonts w:eastAsia="MS Mincho"/>
          <w:lang w:val="en-US"/>
        </w:rPr>
        <w:t>£42,000 - £52,000 depending on experience</w:t>
      </w:r>
      <w:r w:rsidRPr="00C9394A">
        <w:rPr>
          <w:rFonts w:eastAsia="MS Mincho"/>
          <w:lang w:val="en-US"/>
        </w:rPr>
        <w:tab/>
      </w:r>
    </w:p>
    <w:p w14:paraId="583816C8" w14:textId="77777777" w:rsidR="008E298B" w:rsidRPr="00C9394A" w:rsidRDefault="008E298B" w:rsidP="008E298B">
      <w:pPr>
        <w:pStyle w:val="ElP1"/>
        <w:numPr>
          <w:ilvl w:val="0"/>
          <w:numId w:val="3"/>
        </w:numPr>
        <w:rPr>
          <w:rFonts w:eastAsiaTheme="minorEastAsia"/>
          <w:lang w:val="en-US" w:eastAsia="en-GB"/>
        </w:rPr>
      </w:pPr>
      <w:r w:rsidRPr="00C9394A">
        <w:rPr>
          <w:rFonts w:eastAsiaTheme="minorEastAsia"/>
          <w:lang w:val="en-US" w:eastAsia="en-GB"/>
        </w:rPr>
        <w:t>MAIN FUNCTIONS</w:t>
      </w:r>
    </w:p>
    <w:p w14:paraId="7ACECF25" w14:textId="77777777" w:rsidR="008E298B" w:rsidRPr="006C0401" w:rsidRDefault="008E298B" w:rsidP="008E298B">
      <w:pPr>
        <w:pStyle w:val="ElBlt1"/>
        <w:numPr>
          <w:ilvl w:val="1"/>
          <w:numId w:val="3"/>
        </w:numPr>
        <w:rPr>
          <w:rFonts w:eastAsiaTheme="minorEastAsia"/>
        </w:rPr>
      </w:pPr>
      <w:r w:rsidRPr="006C0401">
        <w:rPr>
          <w:rFonts w:eastAsiaTheme="minorEastAsia"/>
        </w:rPr>
        <w:t>To manage and develop the organisation effectively, enabling it to deliver a high standard of service.</w:t>
      </w:r>
    </w:p>
    <w:p w14:paraId="6AEDAC22" w14:textId="77777777" w:rsidR="008E298B" w:rsidRPr="006C0401" w:rsidRDefault="008E298B" w:rsidP="008E298B">
      <w:pPr>
        <w:pStyle w:val="ElBlt1"/>
        <w:numPr>
          <w:ilvl w:val="1"/>
          <w:numId w:val="3"/>
        </w:numPr>
        <w:rPr>
          <w:rFonts w:eastAsiaTheme="minorEastAsia"/>
        </w:rPr>
      </w:pPr>
      <w:r w:rsidRPr="006C0401">
        <w:rPr>
          <w:rFonts w:eastAsiaTheme="minorEastAsia"/>
        </w:rPr>
        <w:t xml:space="preserve">To evaluate and maintain the policies, </w:t>
      </w:r>
      <w:proofErr w:type="gramStart"/>
      <w:r w:rsidRPr="006C0401">
        <w:rPr>
          <w:rFonts w:eastAsiaTheme="minorEastAsia"/>
        </w:rPr>
        <w:t>procedures</w:t>
      </w:r>
      <w:proofErr w:type="gramEnd"/>
      <w:r w:rsidRPr="006C0401">
        <w:rPr>
          <w:rFonts w:eastAsiaTheme="minorEastAsia"/>
        </w:rPr>
        <w:t xml:space="preserve"> and operational arrangements of the organisation.</w:t>
      </w:r>
    </w:p>
    <w:p w14:paraId="3AF1918F" w14:textId="77777777" w:rsidR="008E298B" w:rsidRPr="006C0401" w:rsidRDefault="008E298B" w:rsidP="008E298B">
      <w:pPr>
        <w:pStyle w:val="ElBlt1"/>
        <w:numPr>
          <w:ilvl w:val="1"/>
          <w:numId w:val="3"/>
        </w:numPr>
        <w:rPr>
          <w:rFonts w:eastAsiaTheme="minorEastAsia"/>
        </w:rPr>
      </w:pPr>
      <w:r w:rsidRPr="006C0401">
        <w:rPr>
          <w:rFonts w:eastAsiaTheme="minorEastAsia"/>
        </w:rPr>
        <w:t>To implement the policies and decisions of the Board.</w:t>
      </w:r>
    </w:p>
    <w:p w14:paraId="6069E281" w14:textId="77777777" w:rsidR="008E298B" w:rsidRPr="006C0401" w:rsidRDefault="008E298B" w:rsidP="008E298B">
      <w:pPr>
        <w:pStyle w:val="ElBlt1"/>
        <w:numPr>
          <w:ilvl w:val="1"/>
          <w:numId w:val="3"/>
        </w:numPr>
        <w:rPr>
          <w:rFonts w:eastAsiaTheme="minorEastAsia"/>
        </w:rPr>
      </w:pPr>
      <w:r w:rsidRPr="006C0401">
        <w:rPr>
          <w:rFonts w:eastAsiaTheme="minorEastAsia"/>
        </w:rPr>
        <w:t>To expand the profile and public awareness of the organisation.</w:t>
      </w:r>
    </w:p>
    <w:p w14:paraId="59235A9C" w14:textId="77777777" w:rsidR="008E298B" w:rsidRPr="006C0401" w:rsidRDefault="008E298B" w:rsidP="008E298B">
      <w:pPr>
        <w:pStyle w:val="ElBlt1"/>
        <w:numPr>
          <w:ilvl w:val="1"/>
          <w:numId w:val="3"/>
        </w:numPr>
        <w:rPr>
          <w:rFonts w:eastAsiaTheme="minorEastAsia"/>
        </w:rPr>
      </w:pPr>
      <w:r w:rsidRPr="006C0401">
        <w:rPr>
          <w:rFonts w:eastAsiaTheme="minorEastAsia"/>
        </w:rPr>
        <w:t>To influence the future direction and development of the organisation.</w:t>
      </w:r>
    </w:p>
    <w:p w14:paraId="3C57F427" w14:textId="77777777" w:rsidR="008E298B" w:rsidRPr="00416476" w:rsidRDefault="008E298B" w:rsidP="008E298B">
      <w:pPr>
        <w:pStyle w:val="ElP1"/>
        <w:numPr>
          <w:ilvl w:val="0"/>
          <w:numId w:val="3"/>
        </w:numPr>
        <w:rPr>
          <w:rFonts w:eastAsiaTheme="minorEastAsia"/>
          <w:lang w:val="en-US" w:eastAsia="en-GB"/>
        </w:rPr>
      </w:pPr>
      <w:r>
        <w:rPr>
          <w:lang w:val="en-US" w:eastAsia="en-GB"/>
        </w:rPr>
        <w:t>Key Re</w:t>
      </w:r>
      <w:r w:rsidRPr="00D72748">
        <w:rPr>
          <w:lang w:val="en-US" w:eastAsia="en-GB"/>
        </w:rPr>
        <w:t>s</w:t>
      </w:r>
      <w:r>
        <w:rPr>
          <w:lang w:val="en-US" w:eastAsia="en-GB"/>
        </w:rPr>
        <w:t>P</w:t>
      </w:r>
      <w:r w:rsidRPr="00D72748">
        <w:rPr>
          <w:lang w:val="en-US" w:eastAsia="en-GB"/>
        </w:rPr>
        <w:t>onsibilities</w:t>
      </w:r>
      <w:r w:rsidRPr="00416476">
        <w:rPr>
          <w:lang w:val="en-US" w:eastAsia="en-GB"/>
        </w:rPr>
        <w:t xml:space="preserve"> - DEVELOPING THE ORGANISATION</w:t>
      </w:r>
    </w:p>
    <w:p w14:paraId="153E6213" w14:textId="77777777" w:rsidR="008E298B" w:rsidRPr="00416476" w:rsidRDefault="008E298B" w:rsidP="008E298B">
      <w:pPr>
        <w:pStyle w:val="ElP2"/>
        <w:numPr>
          <w:ilvl w:val="0"/>
          <w:numId w:val="5"/>
        </w:numPr>
        <w:rPr>
          <w:rFonts w:eastAsiaTheme="minorEastAsia"/>
        </w:rPr>
      </w:pPr>
      <w:r w:rsidRPr="00416476">
        <w:rPr>
          <w:rFonts w:eastAsiaTheme="minorEastAsia"/>
        </w:rPr>
        <w:t>To assist the Board in furthering the aims of the organisation, its structures and procedures enabling it to fulfil its objectives.</w:t>
      </w:r>
    </w:p>
    <w:p w14:paraId="15452794" w14:textId="77777777" w:rsidR="008E298B" w:rsidRPr="00416476" w:rsidRDefault="008E298B" w:rsidP="008E298B">
      <w:pPr>
        <w:pStyle w:val="ElP2"/>
        <w:numPr>
          <w:ilvl w:val="0"/>
          <w:numId w:val="5"/>
        </w:numPr>
      </w:pPr>
      <w:r w:rsidRPr="00416476">
        <w:rPr>
          <w:rFonts w:eastAsiaTheme="minorEastAsia"/>
        </w:rPr>
        <w:t>To p</w:t>
      </w:r>
      <w:r w:rsidRPr="00416476">
        <w:t>rovid</w:t>
      </w:r>
      <w:r w:rsidRPr="00416476">
        <w:rPr>
          <w:rFonts w:eastAsiaTheme="minorEastAsia"/>
        </w:rPr>
        <w:t>e</w:t>
      </w:r>
      <w:r w:rsidRPr="00416476">
        <w:t xml:space="preserve"> leadership, </w:t>
      </w:r>
      <w:proofErr w:type="gramStart"/>
      <w:r w:rsidRPr="00416476">
        <w:t>direction</w:t>
      </w:r>
      <w:proofErr w:type="gramEnd"/>
      <w:r w:rsidRPr="00416476">
        <w:t xml:space="preserve"> and motivation for all staff</w:t>
      </w:r>
      <w:r w:rsidRPr="00416476">
        <w:rPr>
          <w:rFonts w:eastAsiaTheme="minorEastAsia"/>
        </w:rPr>
        <w:t>.</w:t>
      </w:r>
    </w:p>
    <w:p w14:paraId="190C26D8" w14:textId="77777777" w:rsidR="008E298B" w:rsidRPr="00D72748" w:rsidRDefault="008E298B" w:rsidP="008E298B">
      <w:pPr>
        <w:pStyle w:val="ElP2"/>
        <w:numPr>
          <w:ilvl w:val="0"/>
          <w:numId w:val="5"/>
        </w:numPr>
      </w:pPr>
      <w:r w:rsidRPr="00D72748">
        <w:t>To ensure that Elpis provides a stable, nurturing and relationship focussed environment where young people are supported to achieve their potential.</w:t>
      </w:r>
    </w:p>
    <w:p w14:paraId="023AEA4A" w14:textId="77777777" w:rsidR="008E298B" w:rsidRPr="00D72748" w:rsidRDefault="008E298B" w:rsidP="008E298B">
      <w:pPr>
        <w:pStyle w:val="ElP2"/>
        <w:numPr>
          <w:ilvl w:val="0"/>
          <w:numId w:val="5"/>
        </w:numPr>
      </w:pPr>
      <w:r w:rsidRPr="00D72748">
        <w:t>To maintain and develop the Elpis culture of respect, dignity, social justice and equality for the young people, staff and all stakeholders.</w:t>
      </w:r>
    </w:p>
    <w:p w14:paraId="293AC6BE" w14:textId="77777777" w:rsidR="008E298B" w:rsidRPr="00416476" w:rsidRDefault="008E298B" w:rsidP="008E298B">
      <w:pPr>
        <w:pStyle w:val="ElP2"/>
        <w:numPr>
          <w:ilvl w:val="0"/>
          <w:numId w:val="5"/>
        </w:numPr>
      </w:pPr>
      <w:r w:rsidRPr="00416476">
        <w:rPr>
          <w:rFonts w:eastAsiaTheme="minorEastAsia"/>
        </w:rPr>
        <w:t>To b</w:t>
      </w:r>
      <w:r w:rsidRPr="00416476">
        <w:t>uild and maintain a high-performance culture and associated high performance behaviours, ensured through effective management</w:t>
      </w:r>
      <w:r w:rsidRPr="00416476">
        <w:rPr>
          <w:rFonts w:eastAsiaTheme="minorEastAsia"/>
        </w:rPr>
        <w:t>.</w:t>
      </w:r>
    </w:p>
    <w:p w14:paraId="4EE720CB" w14:textId="77777777" w:rsidR="008E298B" w:rsidRPr="00416476" w:rsidRDefault="008E298B" w:rsidP="008E298B">
      <w:pPr>
        <w:pStyle w:val="ElP2"/>
        <w:numPr>
          <w:ilvl w:val="0"/>
          <w:numId w:val="5"/>
        </w:numPr>
      </w:pPr>
      <w:r w:rsidRPr="00416476">
        <w:t>To lead on ensuring practice excellence in the delivery of support services.</w:t>
      </w:r>
    </w:p>
    <w:p w14:paraId="13E1FE51" w14:textId="77777777" w:rsidR="008E298B" w:rsidRPr="00416476" w:rsidRDefault="008E298B" w:rsidP="008E298B">
      <w:pPr>
        <w:pStyle w:val="ElP2"/>
        <w:numPr>
          <w:ilvl w:val="0"/>
          <w:numId w:val="5"/>
        </w:numPr>
      </w:pPr>
      <w:r w:rsidRPr="00416476">
        <w:rPr>
          <w:rFonts w:eastAsiaTheme="minorEastAsia"/>
        </w:rPr>
        <w:t>To e</w:t>
      </w:r>
      <w:r w:rsidRPr="00416476">
        <w:t>nsur</w:t>
      </w:r>
      <w:r w:rsidRPr="00416476">
        <w:rPr>
          <w:rFonts w:eastAsiaTheme="minorEastAsia"/>
        </w:rPr>
        <w:t>e</w:t>
      </w:r>
      <w:r w:rsidRPr="00416476">
        <w:t xml:space="preserve"> that the day-to-day operations of the organisation </w:t>
      </w:r>
      <w:proofErr w:type="gramStart"/>
      <w:r w:rsidRPr="00416476">
        <w:t>are effectively and efficiently managed</w:t>
      </w:r>
      <w:proofErr w:type="gramEnd"/>
      <w:r w:rsidRPr="00416476">
        <w:t xml:space="preserve">, </w:t>
      </w:r>
      <w:r w:rsidRPr="00D72748">
        <w:t xml:space="preserve">conducted and documented </w:t>
      </w:r>
      <w:r w:rsidRPr="00416476">
        <w:t>within the framework, resources and timescales agreed by the Board</w:t>
      </w:r>
    </w:p>
    <w:p w14:paraId="5FE6127C" w14:textId="77777777" w:rsidR="008E298B" w:rsidRPr="00416476" w:rsidRDefault="008E298B" w:rsidP="008E298B">
      <w:pPr>
        <w:pStyle w:val="ElP2"/>
        <w:numPr>
          <w:ilvl w:val="0"/>
          <w:numId w:val="5"/>
        </w:numPr>
      </w:pPr>
      <w:r w:rsidRPr="00416476">
        <w:rPr>
          <w:rFonts w:eastAsiaTheme="minorEastAsia"/>
        </w:rPr>
        <w:t>To d</w:t>
      </w:r>
      <w:r w:rsidRPr="00416476">
        <w:t xml:space="preserve">evelop and maintain effective working relationships with the </w:t>
      </w:r>
      <w:r w:rsidRPr="00416476">
        <w:lastRenderedPageBreak/>
        <w:t>Board</w:t>
      </w:r>
      <w:r w:rsidRPr="00416476">
        <w:rPr>
          <w:rFonts w:eastAsiaTheme="minorEastAsia"/>
        </w:rPr>
        <w:t>.</w:t>
      </w:r>
    </w:p>
    <w:p w14:paraId="18600D92" w14:textId="77777777" w:rsidR="008E298B" w:rsidRPr="00416476" w:rsidRDefault="008E298B" w:rsidP="008E298B">
      <w:pPr>
        <w:pStyle w:val="ElP2"/>
        <w:numPr>
          <w:ilvl w:val="0"/>
          <w:numId w:val="5"/>
        </w:numPr>
      </w:pPr>
      <w:r w:rsidRPr="00416476">
        <w:rPr>
          <w:rFonts w:eastAsiaTheme="minorEastAsia"/>
        </w:rPr>
        <w:t>To l</w:t>
      </w:r>
      <w:r w:rsidRPr="00416476">
        <w:t xml:space="preserve">ead the development and implementation of </w:t>
      </w:r>
      <w:r w:rsidRPr="00416476">
        <w:rPr>
          <w:rFonts w:eastAsiaTheme="minorEastAsia"/>
        </w:rPr>
        <w:t>strategic and business planning.</w:t>
      </w:r>
    </w:p>
    <w:p w14:paraId="37F54A72" w14:textId="77777777" w:rsidR="008E298B" w:rsidRPr="00D72748" w:rsidRDefault="008E298B" w:rsidP="008E298B">
      <w:pPr>
        <w:pStyle w:val="ElP2"/>
        <w:numPr>
          <w:ilvl w:val="0"/>
          <w:numId w:val="5"/>
        </w:numPr>
        <w:rPr>
          <w:rFonts w:eastAsiaTheme="minorEastAsia"/>
        </w:rPr>
      </w:pPr>
      <w:r w:rsidRPr="00D72748">
        <w:rPr>
          <w:rFonts w:eastAsiaTheme="minorEastAsia"/>
        </w:rPr>
        <w:t xml:space="preserve">To ensure that the directives of the Board </w:t>
      </w:r>
      <w:proofErr w:type="gramStart"/>
      <w:r w:rsidRPr="00D72748">
        <w:rPr>
          <w:rFonts w:eastAsiaTheme="minorEastAsia"/>
        </w:rPr>
        <w:t>are effectively communicated</w:t>
      </w:r>
      <w:proofErr w:type="gramEnd"/>
      <w:r w:rsidRPr="00D72748">
        <w:rPr>
          <w:rFonts w:eastAsiaTheme="minorEastAsia"/>
        </w:rPr>
        <w:t>, implemented, documented and reviewed.</w:t>
      </w:r>
    </w:p>
    <w:p w14:paraId="5835B7ED" w14:textId="77777777" w:rsidR="008E298B" w:rsidRPr="00416476" w:rsidRDefault="008E298B" w:rsidP="008E298B">
      <w:pPr>
        <w:pStyle w:val="ElP2"/>
        <w:numPr>
          <w:ilvl w:val="0"/>
          <w:numId w:val="5"/>
        </w:numPr>
        <w:rPr>
          <w:rFonts w:eastAsiaTheme="minorEastAsia"/>
        </w:rPr>
      </w:pPr>
      <w:r w:rsidRPr="00416476">
        <w:rPr>
          <w:rFonts w:eastAsiaTheme="minorEastAsia"/>
        </w:rPr>
        <w:t>To service, attend and advise Board meetings and to service and attend sub committees as required.</w:t>
      </w:r>
    </w:p>
    <w:p w14:paraId="1FDDE800" w14:textId="77777777" w:rsidR="008E298B" w:rsidRPr="00416476" w:rsidRDefault="008E298B" w:rsidP="008E298B">
      <w:pPr>
        <w:pStyle w:val="ElP2"/>
        <w:numPr>
          <w:ilvl w:val="0"/>
          <w:numId w:val="5"/>
        </w:numPr>
        <w:rPr>
          <w:rFonts w:eastAsiaTheme="minorEastAsia"/>
        </w:rPr>
      </w:pPr>
      <w:r w:rsidRPr="00416476">
        <w:rPr>
          <w:rFonts w:eastAsiaTheme="minorEastAsia"/>
        </w:rPr>
        <w:t>To deal with emergency situations as they occur to a satisfactory conclusion.</w:t>
      </w:r>
    </w:p>
    <w:p w14:paraId="1F1A06DE" w14:textId="77777777" w:rsidR="008E298B" w:rsidRPr="00416476" w:rsidRDefault="008E298B" w:rsidP="008E298B">
      <w:pPr>
        <w:pStyle w:val="ElP2"/>
        <w:numPr>
          <w:ilvl w:val="0"/>
          <w:numId w:val="5"/>
        </w:numPr>
        <w:rPr>
          <w:rFonts w:eastAsiaTheme="minorEastAsia"/>
        </w:rPr>
      </w:pPr>
      <w:r w:rsidRPr="00416476">
        <w:t>To provide regular monitoring/evaluation reports to the Board as per the Quality Policy and other appropriate policies</w:t>
      </w:r>
      <w:r w:rsidRPr="00416476">
        <w:rPr>
          <w:rFonts w:eastAsiaTheme="minorEastAsia"/>
        </w:rPr>
        <w:t>.</w:t>
      </w:r>
    </w:p>
    <w:p w14:paraId="44863556" w14:textId="77777777" w:rsidR="008E298B" w:rsidRPr="00D72748" w:rsidRDefault="008E298B" w:rsidP="008E298B">
      <w:pPr>
        <w:pStyle w:val="ElP2"/>
        <w:numPr>
          <w:ilvl w:val="0"/>
          <w:numId w:val="5"/>
        </w:numPr>
        <w:rPr>
          <w:rFonts w:eastAsiaTheme="minorEastAsia"/>
        </w:rPr>
      </w:pPr>
      <w:r w:rsidRPr="00D72748">
        <w:rPr>
          <w:rFonts w:eastAsiaTheme="minorEastAsia"/>
        </w:rPr>
        <w:t>To lead, and develop, the formal review of Elpis services with critical focus on listening to young people, staff and stakeholders and with formal presentation of review outcomes to the Board.</w:t>
      </w:r>
    </w:p>
    <w:p w14:paraId="6BB8F10B" w14:textId="77777777" w:rsidR="008E298B" w:rsidRPr="00F4009A" w:rsidRDefault="008E298B" w:rsidP="008E298B">
      <w:pPr>
        <w:pStyle w:val="ElP1"/>
        <w:numPr>
          <w:ilvl w:val="0"/>
          <w:numId w:val="3"/>
        </w:numPr>
        <w:rPr>
          <w:rFonts w:eastAsiaTheme="minorEastAsia"/>
          <w:lang w:val="en-US" w:eastAsia="en-GB"/>
        </w:rPr>
      </w:pPr>
      <w:r w:rsidRPr="00F4009A">
        <w:rPr>
          <w:rFonts w:eastAsiaTheme="minorEastAsia"/>
          <w:lang w:val="en-US" w:eastAsia="en-GB"/>
        </w:rPr>
        <w:t>IMPACT AND INFLUENCE</w:t>
      </w:r>
    </w:p>
    <w:p w14:paraId="310413CE" w14:textId="681A8102" w:rsidR="008E298B" w:rsidRPr="00F4009A" w:rsidRDefault="008E298B" w:rsidP="008E298B">
      <w:pPr>
        <w:pStyle w:val="ElP2"/>
        <w:numPr>
          <w:ilvl w:val="0"/>
          <w:numId w:val="6"/>
        </w:numPr>
        <w:rPr>
          <w:rFonts w:eastAsiaTheme="minorEastAsia"/>
          <w:lang w:val="en-US" w:eastAsia="en-GB"/>
        </w:rPr>
      </w:pPr>
      <w:r w:rsidRPr="00F4009A">
        <w:rPr>
          <w:rFonts w:eastAsiaTheme="minorEastAsia"/>
          <w:lang w:val="en-US" w:eastAsia="en-GB"/>
        </w:rPr>
        <w:t xml:space="preserve">To promote and highlight the aims and objectives of the </w:t>
      </w:r>
      <w:r w:rsidR="00557A94" w:rsidRPr="00F4009A">
        <w:rPr>
          <w:rFonts w:eastAsiaTheme="minorEastAsia"/>
          <w:lang w:val="en-US" w:eastAsia="en-GB"/>
        </w:rPr>
        <w:t>Organisation</w:t>
      </w:r>
      <w:r w:rsidRPr="00F4009A">
        <w:rPr>
          <w:rFonts w:eastAsiaTheme="minorEastAsia"/>
          <w:lang w:val="en-US" w:eastAsia="en-GB"/>
        </w:rPr>
        <w:t xml:space="preserve"> in the community.</w:t>
      </w:r>
    </w:p>
    <w:p w14:paraId="04789364" w14:textId="77777777" w:rsidR="008E298B" w:rsidRPr="00F4009A" w:rsidRDefault="008E298B" w:rsidP="008E298B">
      <w:pPr>
        <w:pStyle w:val="ElP2"/>
        <w:numPr>
          <w:ilvl w:val="0"/>
          <w:numId w:val="6"/>
        </w:numPr>
        <w:rPr>
          <w:rFonts w:eastAsiaTheme="minorEastAsia"/>
          <w:lang w:val="en-US" w:eastAsia="en-GB"/>
        </w:rPr>
      </w:pPr>
      <w:r w:rsidRPr="00F4009A">
        <w:rPr>
          <w:rFonts w:eastAsiaTheme="minorEastAsia"/>
          <w:lang w:val="en-US" w:eastAsia="en-GB"/>
        </w:rPr>
        <w:t>To extend Elpis influence and impact with existing and new stakeholders.</w:t>
      </w:r>
    </w:p>
    <w:p w14:paraId="20BB16BB" w14:textId="77777777" w:rsidR="008E298B" w:rsidRPr="00F4009A" w:rsidRDefault="008E298B" w:rsidP="008E298B">
      <w:pPr>
        <w:pStyle w:val="ElP2"/>
        <w:numPr>
          <w:ilvl w:val="0"/>
          <w:numId w:val="6"/>
        </w:numPr>
        <w:rPr>
          <w:rFonts w:eastAsiaTheme="minorEastAsia"/>
          <w:lang w:val="en-US" w:eastAsia="en-GB"/>
        </w:rPr>
      </w:pPr>
      <w:r w:rsidRPr="00F4009A">
        <w:rPr>
          <w:rFonts w:eastAsiaTheme="minorEastAsia"/>
          <w:lang w:val="en-US" w:eastAsia="en-GB"/>
        </w:rPr>
        <w:t>To identify new potential organisational partners.</w:t>
      </w:r>
    </w:p>
    <w:p w14:paraId="4463CEA3" w14:textId="77777777" w:rsidR="008E298B" w:rsidRPr="00F4009A" w:rsidRDefault="008E298B" w:rsidP="008E298B">
      <w:pPr>
        <w:pStyle w:val="ElP2"/>
        <w:numPr>
          <w:ilvl w:val="0"/>
          <w:numId w:val="6"/>
        </w:numPr>
        <w:rPr>
          <w:rFonts w:eastAsiaTheme="minorEastAsia"/>
          <w:lang w:val="en-US" w:eastAsia="en-GB"/>
        </w:rPr>
      </w:pPr>
      <w:r w:rsidRPr="00F4009A">
        <w:rPr>
          <w:rFonts w:eastAsiaTheme="minorEastAsia"/>
          <w:lang w:val="en-US" w:eastAsia="en-GB"/>
        </w:rPr>
        <w:t>To undertake horizon scanning and research to help identify new income generation or funding opportunities.</w:t>
      </w:r>
    </w:p>
    <w:p w14:paraId="43FB20BA" w14:textId="77777777" w:rsidR="008E298B" w:rsidRPr="00F4009A" w:rsidRDefault="008E298B" w:rsidP="008E298B">
      <w:pPr>
        <w:pStyle w:val="ElP2"/>
        <w:numPr>
          <w:ilvl w:val="0"/>
          <w:numId w:val="6"/>
        </w:numPr>
        <w:rPr>
          <w:rFonts w:eastAsiaTheme="minorEastAsia"/>
          <w:lang w:val="en-US" w:eastAsia="en-GB"/>
        </w:rPr>
      </w:pPr>
      <w:r w:rsidRPr="00F4009A">
        <w:rPr>
          <w:rFonts w:eastAsiaTheme="minorEastAsia"/>
          <w:lang w:val="en-US" w:eastAsia="en-GB"/>
        </w:rPr>
        <w:t>To develop and nurture relationships with potential project partners, including third, public and corporate sector partners.</w:t>
      </w:r>
    </w:p>
    <w:p w14:paraId="14234D6C" w14:textId="77777777" w:rsidR="008E298B" w:rsidRPr="00F4009A" w:rsidRDefault="008E298B" w:rsidP="008E298B">
      <w:pPr>
        <w:pStyle w:val="ElP2"/>
        <w:numPr>
          <w:ilvl w:val="0"/>
          <w:numId w:val="6"/>
        </w:numPr>
        <w:rPr>
          <w:rFonts w:eastAsiaTheme="minorEastAsia"/>
          <w:lang w:val="en-US" w:eastAsia="en-GB"/>
        </w:rPr>
      </w:pPr>
      <w:r w:rsidRPr="00F4009A">
        <w:rPr>
          <w:rFonts w:eastAsiaTheme="minorEastAsia"/>
          <w:lang w:val="en-US" w:eastAsia="en-GB"/>
        </w:rPr>
        <w:t xml:space="preserve">To continue and develop strong relationship with existing and new funding partners. </w:t>
      </w:r>
    </w:p>
    <w:p w14:paraId="295DF783" w14:textId="77777777" w:rsidR="008E298B" w:rsidRPr="00F4009A" w:rsidRDefault="008E298B" w:rsidP="008E298B">
      <w:pPr>
        <w:pStyle w:val="ElP2"/>
        <w:numPr>
          <w:ilvl w:val="0"/>
          <w:numId w:val="6"/>
        </w:numPr>
        <w:rPr>
          <w:rFonts w:eastAsiaTheme="minorEastAsia"/>
          <w:lang w:val="en-US" w:eastAsia="en-GB"/>
        </w:rPr>
      </w:pPr>
      <w:r w:rsidRPr="00F4009A">
        <w:rPr>
          <w:rFonts w:eastAsiaTheme="minorEastAsia"/>
          <w:lang w:val="en-US" w:eastAsia="en-GB"/>
        </w:rPr>
        <w:t>To lead on the writing and submission of applications, proposals and tenders.</w:t>
      </w:r>
    </w:p>
    <w:p w14:paraId="14ED16D0" w14:textId="77777777" w:rsidR="008E298B" w:rsidRPr="00F4009A" w:rsidRDefault="008E298B" w:rsidP="008E298B">
      <w:pPr>
        <w:pStyle w:val="ElP2"/>
        <w:numPr>
          <w:ilvl w:val="0"/>
          <w:numId w:val="6"/>
        </w:numPr>
        <w:rPr>
          <w:rFonts w:eastAsiaTheme="minorEastAsia"/>
          <w:lang w:val="en-US" w:eastAsia="en-GB"/>
        </w:rPr>
      </w:pPr>
      <w:r w:rsidRPr="00F4009A">
        <w:rPr>
          <w:rFonts w:eastAsiaTheme="minorEastAsia"/>
          <w:lang w:val="en-US" w:eastAsia="en-GB"/>
        </w:rPr>
        <w:t>To lead on grant and contract reporting in line with funders’ requirements.</w:t>
      </w:r>
    </w:p>
    <w:p w14:paraId="6690E235" w14:textId="77777777" w:rsidR="008E298B" w:rsidRPr="00F4009A" w:rsidRDefault="008E298B" w:rsidP="008E298B">
      <w:pPr>
        <w:pStyle w:val="ElP2"/>
        <w:numPr>
          <w:ilvl w:val="0"/>
          <w:numId w:val="6"/>
        </w:numPr>
        <w:rPr>
          <w:rFonts w:eastAsiaTheme="minorEastAsia"/>
          <w:lang w:val="en-US" w:eastAsia="en-GB"/>
        </w:rPr>
      </w:pPr>
      <w:r>
        <w:rPr>
          <w:rFonts w:eastAsiaTheme="minorEastAsia"/>
          <w:lang w:val="en-US" w:eastAsia="en-GB"/>
        </w:rPr>
        <w:t>To s</w:t>
      </w:r>
      <w:r w:rsidRPr="00F4009A">
        <w:rPr>
          <w:rFonts w:eastAsiaTheme="minorEastAsia"/>
          <w:lang w:val="en-US" w:eastAsia="en-GB"/>
        </w:rPr>
        <w:t>upport Elpis Board in raising the profile of the organisation through partnership building, marketing and influencing.</w:t>
      </w:r>
    </w:p>
    <w:p w14:paraId="5F42F161" w14:textId="77777777" w:rsidR="008E298B" w:rsidRDefault="008E298B" w:rsidP="008E298B">
      <w:pPr>
        <w:pStyle w:val="ElP2"/>
        <w:numPr>
          <w:ilvl w:val="0"/>
          <w:numId w:val="6"/>
        </w:numPr>
        <w:rPr>
          <w:rFonts w:eastAsiaTheme="minorEastAsia"/>
          <w:lang w:val="en-US" w:eastAsia="en-GB"/>
        </w:rPr>
      </w:pPr>
      <w:r>
        <w:rPr>
          <w:rFonts w:eastAsiaTheme="minorEastAsia"/>
          <w:lang w:val="en-US" w:eastAsia="en-GB"/>
        </w:rPr>
        <w:t>To m</w:t>
      </w:r>
      <w:r w:rsidRPr="00F4009A">
        <w:rPr>
          <w:rFonts w:eastAsiaTheme="minorEastAsia"/>
          <w:lang w:val="en-US" w:eastAsia="en-GB"/>
        </w:rPr>
        <w:t>anage Elpis’ social media and communications.</w:t>
      </w:r>
    </w:p>
    <w:p w14:paraId="2633062F" w14:textId="77777777" w:rsidR="008E298B" w:rsidRPr="00F4009A" w:rsidRDefault="008E298B" w:rsidP="008E298B">
      <w:pPr>
        <w:pStyle w:val="ElP2"/>
        <w:numPr>
          <w:ilvl w:val="0"/>
          <w:numId w:val="0"/>
        </w:numPr>
        <w:ind w:left="851" w:hanging="851"/>
        <w:rPr>
          <w:rFonts w:eastAsiaTheme="minorEastAsia"/>
          <w:lang w:val="en-US" w:eastAsia="en-GB"/>
        </w:rPr>
      </w:pPr>
    </w:p>
    <w:p w14:paraId="0E80FACA" w14:textId="77777777" w:rsidR="008E298B" w:rsidRPr="00C9394A" w:rsidRDefault="008E298B" w:rsidP="008E298B">
      <w:pPr>
        <w:pStyle w:val="ElP1"/>
        <w:numPr>
          <w:ilvl w:val="0"/>
          <w:numId w:val="3"/>
        </w:numPr>
        <w:rPr>
          <w:rFonts w:eastAsiaTheme="minorEastAsia"/>
          <w:lang w:val="en-US" w:eastAsia="en-GB"/>
        </w:rPr>
      </w:pPr>
      <w:r w:rsidRPr="00C9394A">
        <w:rPr>
          <w:rFonts w:eastAsiaTheme="minorEastAsia"/>
          <w:lang w:val="en-US" w:eastAsia="en-GB"/>
        </w:rPr>
        <w:lastRenderedPageBreak/>
        <w:t xml:space="preserve">Administrative </w:t>
      </w:r>
    </w:p>
    <w:p w14:paraId="0521D654" w14:textId="77777777" w:rsidR="008E298B" w:rsidRPr="00F4009A" w:rsidRDefault="008E298B" w:rsidP="008E298B">
      <w:pPr>
        <w:pStyle w:val="ElP2"/>
        <w:numPr>
          <w:ilvl w:val="0"/>
          <w:numId w:val="7"/>
        </w:numPr>
        <w:rPr>
          <w:rFonts w:eastAsiaTheme="minorEastAsia"/>
        </w:rPr>
      </w:pPr>
      <w:r w:rsidRPr="00F4009A">
        <w:rPr>
          <w:rFonts w:eastAsiaTheme="minorEastAsia"/>
        </w:rPr>
        <w:t xml:space="preserve">To control the administration of the organisation, delegating tasks where appropriate </w:t>
      </w:r>
      <w:proofErr w:type="gramStart"/>
      <w:r w:rsidRPr="00F4009A">
        <w:rPr>
          <w:rFonts w:eastAsiaTheme="minorEastAsia"/>
        </w:rPr>
        <w:t>so as to</w:t>
      </w:r>
      <w:proofErr w:type="gramEnd"/>
      <w:r w:rsidRPr="00F4009A">
        <w:rPr>
          <w:rFonts w:eastAsiaTheme="minorEastAsia"/>
        </w:rPr>
        <w:t xml:space="preserve"> ensure that all statutory requirements are met timeously.</w:t>
      </w:r>
    </w:p>
    <w:p w14:paraId="7E27F7CE" w14:textId="77777777" w:rsidR="008E298B" w:rsidRPr="000A7120" w:rsidRDefault="008E298B" w:rsidP="008E298B">
      <w:pPr>
        <w:pStyle w:val="ElP2"/>
        <w:numPr>
          <w:ilvl w:val="0"/>
          <w:numId w:val="7"/>
        </w:numPr>
        <w:rPr>
          <w:rFonts w:eastAsiaTheme="minorEastAsia"/>
        </w:rPr>
      </w:pPr>
      <w:r w:rsidRPr="00F4009A">
        <w:rPr>
          <w:rFonts w:eastAsiaTheme="minorEastAsia"/>
        </w:rPr>
        <w:t xml:space="preserve">To </w:t>
      </w:r>
      <w:r w:rsidRPr="000A7120">
        <w:rPr>
          <w:rFonts w:eastAsiaTheme="minorEastAsia"/>
        </w:rPr>
        <w:t>ensure appropriate and accurate records are maintained throughout the organisation and to collate information for inclusion in an annual report.</w:t>
      </w:r>
    </w:p>
    <w:p w14:paraId="5E5A88E1" w14:textId="77777777" w:rsidR="008E298B" w:rsidRPr="00F4009A" w:rsidRDefault="008E298B" w:rsidP="008E298B">
      <w:pPr>
        <w:pStyle w:val="ElP2"/>
        <w:numPr>
          <w:ilvl w:val="0"/>
          <w:numId w:val="7"/>
        </w:numPr>
      </w:pPr>
      <w:r w:rsidRPr="00F4009A">
        <w:rPr>
          <w:rFonts w:eastAsiaTheme="minorEastAsia"/>
        </w:rPr>
        <w:t>To</w:t>
      </w:r>
      <w:r w:rsidRPr="00F4009A">
        <w:t xml:space="preserve"> lead on the development and ongoing review of policies and procedures on an annual basis to ensure that Elpis offers the best practice in its provision of services</w:t>
      </w:r>
      <w:r w:rsidRPr="00F4009A">
        <w:rPr>
          <w:rFonts w:eastAsiaTheme="minorEastAsia"/>
        </w:rPr>
        <w:t>.</w:t>
      </w:r>
    </w:p>
    <w:p w14:paraId="52420112" w14:textId="77777777" w:rsidR="008E298B" w:rsidRPr="00F4009A" w:rsidRDefault="008E298B" w:rsidP="008E298B">
      <w:pPr>
        <w:pStyle w:val="ElP2"/>
        <w:numPr>
          <w:ilvl w:val="0"/>
          <w:numId w:val="7"/>
        </w:numPr>
      </w:pPr>
      <w:r w:rsidRPr="00F4009A">
        <w:t xml:space="preserve">To lead on the development, implementation and review of all Heath Safety and Risk Management, ensuring that Elpis meets </w:t>
      </w:r>
      <w:proofErr w:type="gramStart"/>
      <w:r w:rsidRPr="00F4009A">
        <w:t>all of</w:t>
      </w:r>
      <w:proofErr w:type="gramEnd"/>
      <w:r w:rsidRPr="00F4009A">
        <w:t xml:space="preserve"> its’ legal obligations and requirements</w:t>
      </w:r>
      <w:r w:rsidRPr="00F4009A">
        <w:rPr>
          <w:rFonts w:eastAsiaTheme="minorEastAsia"/>
        </w:rPr>
        <w:t>.</w:t>
      </w:r>
    </w:p>
    <w:p w14:paraId="492FE781" w14:textId="77777777" w:rsidR="008E298B" w:rsidRPr="00C9394A" w:rsidRDefault="008E298B" w:rsidP="008E298B">
      <w:pPr>
        <w:pStyle w:val="ElP1"/>
        <w:numPr>
          <w:ilvl w:val="0"/>
          <w:numId w:val="3"/>
        </w:numPr>
        <w:rPr>
          <w:rFonts w:eastAsiaTheme="minorEastAsia"/>
          <w:lang w:val="en-US" w:eastAsia="en-GB"/>
        </w:rPr>
      </w:pPr>
      <w:r w:rsidRPr="00C9394A">
        <w:rPr>
          <w:rFonts w:eastAsiaTheme="minorEastAsia"/>
          <w:lang w:val="en-US" w:eastAsia="en-GB"/>
        </w:rPr>
        <w:t xml:space="preserve">Financial </w:t>
      </w:r>
    </w:p>
    <w:p w14:paraId="4DD12325" w14:textId="77777777" w:rsidR="008E298B" w:rsidRPr="00F4009A" w:rsidRDefault="008E298B" w:rsidP="008E298B">
      <w:pPr>
        <w:pStyle w:val="ElP2"/>
        <w:numPr>
          <w:ilvl w:val="0"/>
          <w:numId w:val="8"/>
        </w:numPr>
      </w:pPr>
      <w:r w:rsidRPr="00F4009A">
        <w:t xml:space="preserve">To take overall responsibility for the </w:t>
      </w:r>
      <w:proofErr w:type="gramStart"/>
      <w:r w:rsidRPr="00F4009A">
        <w:t>financial management</w:t>
      </w:r>
      <w:proofErr w:type="gramEnd"/>
      <w:r w:rsidRPr="00F4009A">
        <w:t xml:space="preserve"> of the organisation, including preparing budgets for approval by the Board and the subsequent monitoring of budgets and ensuring that funding is used in accordance with legal requirements and policies and procedures.</w:t>
      </w:r>
    </w:p>
    <w:p w14:paraId="6B3E0FC4" w14:textId="77777777" w:rsidR="008E298B" w:rsidRPr="00F4009A" w:rsidRDefault="008E298B" w:rsidP="008E298B">
      <w:pPr>
        <w:pStyle w:val="ElP2"/>
        <w:numPr>
          <w:ilvl w:val="0"/>
          <w:numId w:val="8"/>
        </w:numPr>
      </w:pPr>
      <w:r w:rsidRPr="00F4009A">
        <w:t xml:space="preserve">To ensure that services </w:t>
      </w:r>
      <w:proofErr w:type="gramStart"/>
      <w:r w:rsidRPr="00F4009A">
        <w:t>are appropriately funded</w:t>
      </w:r>
      <w:proofErr w:type="gramEnd"/>
      <w:r w:rsidRPr="00F4009A">
        <w:t>, including preparing project budgets, making applications for funding and negotiating with funders where necessary.</w:t>
      </w:r>
    </w:p>
    <w:p w14:paraId="46EFBD6D" w14:textId="77777777" w:rsidR="008E298B" w:rsidRPr="00F4009A" w:rsidRDefault="008E298B" w:rsidP="008E298B">
      <w:pPr>
        <w:pStyle w:val="ElP2"/>
        <w:numPr>
          <w:ilvl w:val="0"/>
          <w:numId w:val="8"/>
        </w:numPr>
      </w:pPr>
      <w:r w:rsidRPr="00F4009A">
        <w:t xml:space="preserve">To work with the organisation’s Treasurer and appointed accountants to ensure best practice in all areas of </w:t>
      </w:r>
      <w:proofErr w:type="gramStart"/>
      <w:r w:rsidRPr="00F4009A">
        <w:t>financial management</w:t>
      </w:r>
      <w:proofErr w:type="gramEnd"/>
      <w:r w:rsidRPr="00F4009A">
        <w:t xml:space="preserve"> and compliance.</w:t>
      </w:r>
    </w:p>
    <w:p w14:paraId="7642D5BC" w14:textId="77777777" w:rsidR="008E298B" w:rsidRPr="00F4009A" w:rsidRDefault="008E298B" w:rsidP="008E298B">
      <w:pPr>
        <w:pStyle w:val="ElP2"/>
        <w:numPr>
          <w:ilvl w:val="0"/>
          <w:numId w:val="8"/>
        </w:numPr>
      </w:pPr>
      <w:r w:rsidRPr="00F4009A">
        <w:t xml:space="preserve">To ensure that the </w:t>
      </w:r>
      <w:r w:rsidRPr="00F4009A">
        <w:rPr>
          <w:rFonts w:eastAsiaTheme="minorEastAsia"/>
        </w:rPr>
        <w:t>Board</w:t>
      </w:r>
      <w:r w:rsidRPr="00F4009A">
        <w:t xml:space="preserve"> is informed of the financial implications of policy proposals and decisions.</w:t>
      </w:r>
    </w:p>
    <w:p w14:paraId="7D0E9703" w14:textId="77777777" w:rsidR="008E298B" w:rsidRPr="00C9394A" w:rsidRDefault="008E298B" w:rsidP="008E298B">
      <w:pPr>
        <w:pStyle w:val="ElP1"/>
        <w:numPr>
          <w:ilvl w:val="0"/>
          <w:numId w:val="3"/>
        </w:numPr>
        <w:rPr>
          <w:rFonts w:eastAsiaTheme="minorEastAsia"/>
          <w:lang w:val="en-US" w:eastAsia="en-GB"/>
        </w:rPr>
      </w:pPr>
      <w:r w:rsidRPr="00C9394A">
        <w:rPr>
          <w:rFonts w:eastAsiaTheme="minorEastAsia"/>
          <w:lang w:val="en-US" w:eastAsia="en-GB"/>
        </w:rPr>
        <w:t xml:space="preserve">Human Resources </w:t>
      </w:r>
    </w:p>
    <w:p w14:paraId="33C448E6" w14:textId="77777777" w:rsidR="008E298B" w:rsidRPr="00F4009A" w:rsidRDefault="008E298B" w:rsidP="008E298B">
      <w:pPr>
        <w:pStyle w:val="ElP2"/>
        <w:numPr>
          <w:ilvl w:val="0"/>
          <w:numId w:val="9"/>
        </w:numPr>
      </w:pPr>
      <w:r w:rsidRPr="00F4009A">
        <w:t xml:space="preserve">To provide support and effective leadership to the </w:t>
      </w:r>
      <w:proofErr w:type="gramStart"/>
      <w:r w:rsidRPr="00F4009A">
        <w:t>staff as a whole</w:t>
      </w:r>
      <w:proofErr w:type="gramEnd"/>
      <w:r w:rsidRPr="00F4009A">
        <w:t>.</w:t>
      </w:r>
    </w:p>
    <w:p w14:paraId="0C2D6E4F" w14:textId="77777777" w:rsidR="008E298B" w:rsidRPr="00F4009A" w:rsidRDefault="008E298B" w:rsidP="008E298B">
      <w:pPr>
        <w:pStyle w:val="ElP2"/>
        <w:numPr>
          <w:ilvl w:val="0"/>
          <w:numId w:val="9"/>
        </w:numPr>
      </w:pPr>
      <w:r w:rsidRPr="00F4009A">
        <w:t>To advise the Board on staff and staffing matters.</w:t>
      </w:r>
    </w:p>
    <w:p w14:paraId="45ED7C81" w14:textId="77777777" w:rsidR="008E298B" w:rsidRPr="00F4009A" w:rsidRDefault="008E298B" w:rsidP="008E298B">
      <w:pPr>
        <w:pStyle w:val="ElP2"/>
        <w:numPr>
          <w:ilvl w:val="0"/>
          <w:numId w:val="9"/>
        </w:numPr>
        <w:rPr>
          <w:rFonts w:eastAsiaTheme="minorEastAsia"/>
        </w:rPr>
      </w:pPr>
      <w:r w:rsidRPr="00F4009A">
        <w:t>To select and</w:t>
      </w:r>
      <w:r w:rsidRPr="00F4009A">
        <w:rPr>
          <w:rFonts w:eastAsiaTheme="minorEastAsia"/>
        </w:rPr>
        <w:t xml:space="preserve"> interview senior staff in conjunction with the Board.</w:t>
      </w:r>
    </w:p>
    <w:p w14:paraId="42CE365B" w14:textId="77777777" w:rsidR="008E298B" w:rsidRPr="00F4009A" w:rsidRDefault="008E298B" w:rsidP="008E298B">
      <w:pPr>
        <w:pStyle w:val="ElP2"/>
        <w:numPr>
          <w:ilvl w:val="0"/>
          <w:numId w:val="9"/>
        </w:numPr>
        <w:rPr>
          <w:rFonts w:eastAsiaTheme="minorEastAsia"/>
        </w:rPr>
      </w:pPr>
      <w:r w:rsidRPr="00F4009A">
        <w:rPr>
          <w:rFonts w:eastAsiaTheme="minorEastAsia"/>
        </w:rPr>
        <w:t>To recruit all other staff in conjuration with the Management Team.</w:t>
      </w:r>
    </w:p>
    <w:p w14:paraId="7C08248F" w14:textId="77777777" w:rsidR="008E298B" w:rsidRPr="00F4009A" w:rsidRDefault="008E298B" w:rsidP="008E298B">
      <w:pPr>
        <w:pStyle w:val="ElP2"/>
        <w:numPr>
          <w:ilvl w:val="0"/>
          <w:numId w:val="9"/>
        </w:numPr>
      </w:pPr>
      <w:r w:rsidRPr="00F4009A">
        <w:rPr>
          <w:rFonts w:eastAsiaTheme="minorEastAsia"/>
        </w:rPr>
        <w:t>To f</w:t>
      </w:r>
      <w:r w:rsidRPr="00F4009A">
        <w:t>acilitat</w:t>
      </w:r>
      <w:r w:rsidRPr="00F4009A">
        <w:rPr>
          <w:rFonts w:eastAsiaTheme="minorEastAsia"/>
        </w:rPr>
        <w:t xml:space="preserve">e </w:t>
      </w:r>
      <w:r w:rsidRPr="00F4009A">
        <w:t>the recruitment of appropriately skilled staff to positions, and recommending appropriate remuneration levels to the Board</w:t>
      </w:r>
    </w:p>
    <w:p w14:paraId="5F6F8A8B" w14:textId="77777777" w:rsidR="008E298B" w:rsidRPr="00F4009A" w:rsidRDefault="008E298B" w:rsidP="008E298B">
      <w:pPr>
        <w:pStyle w:val="ElP2"/>
        <w:numPr>
          <w:ilvl w:val="0"/>
          <w:numId w:val="9"/>
        </w:numPr>
        <w:rPr>
          <w:rFonts w:eastAsiaTheme="minorEastAsia"/>
        </w:rPr>
      </w:pPr>
      <w:r w:rsidRPr="00F4009A">
        <w:rPr>
          <w:rFonts w:eastAsiaTheme="minorEastAsia"/>
        </w:rPr>
        <w:t>To monitor and ensure that all staff are appraised on a regular basis.</w:t>
      </w:r>
    </w:p>
    <w:p w14:paraId="5522D56E" w14:textId="77777777" w:rsidR="008E298B" w:rsidRPr="00F4009A" w:rsidRDefault="008E298B" w:rsidP="008E298B">
      <w:pPr>
        <w:pStyle w:val="ElP2"/>
        <w:numPr>
          <w:ilvl w:val="0"/>
          <w:numId w:val="9"/>
        </w:numPr>
        <w:rPr>
          <w:rFonts w:eastAsiaTheme="minorEastAsia"/>
        </w:rPr>
      </w:pPr>
      <w:r w:rsidRPr="00F4009A">
        <w:rPr>
          <w:rFonts w:eastAsiaTheme="minorEastAsia"/>
        </w:rPr>
        <w:lastRenderedPageBreak/>
        <w:t>To ensure the Company's employment practices are in accordance with statutory legislation and agreed policy.</w:t>
      </w:r>
    </w:p>
    <w:p w14:paraId="3462BC1F" w14:textId="77777777" w:rsidR="008E298B" w:rsidRPr="00F4009A" w:rsidRDefault="008E298B" w:rsidP="008E298B">
      <w:pPr>
        <w:pStyle w:val="ElP2"/>
        <w:numPr>
          <w:ilvl w:val="0"/>
          <w:numId w:val="9"/>
        </w:numPr>
        <w:rPr>
          <w:rFonts w:eastAsiaTheme="minorEastAsia"/>
        </w:rPr>
      </w:pPr>
      <w:r w:rsidRPr="00F4009A">
        <w:rPr>
          <w:rFonts w:eastAsiaTheme="minorEastAsia"/>
        </w:rPr>
        <w:t>To deal with staff discipline and personnel matters as laid down in the policy of the organisation.</w:t>
      </w:r>
    </w:p>
    <w:p w14:paraId="4AD7BEF6" w14:textId="77777777" w:rsidR="008E298B" w:rsidRPr="00C9394A" w:rsidRDefault="008E298B" w:rsidP="008E298B">
      <w:pPr>
        <w:pStyle w:val="ElP1"/>
        <w:numPr>
          <w:ilvl w:val="0"/>
          <w:numId w:val="3"/>
        </w:numPr>
        <w:rPr>
          <w:rFonts w:eastAsiaTheme="minorEastAsia"/>
          <w:lang w:val="en-US" w:eastAsia="en-GB"/>
        </w:rPr>
      </w:pPr>
      <w:r w:rsidRPr="00C9394A">
        <w:rPr>
          <w:rFonts w:eastAsiaTheme="minorEastAsia"/>
          <w:lang w:val="en-US" w:eastAsia="en-GB"/>
        </w:rPr>
        <w:t xml:space="preserve">General </w:t>
      </w:r>
    </w:p>
    <w:p w14:paraId="51C5CB11" w14:textId="77777777" w:rsidR="008E298B" w:rsidRPr="00F4009A" w:rsidRDefault="008E298B" w:rsidP="008E298B">
      <w:pPr>
        <w:pStyle w:val="ElP2"/>
        <w:numPr>
          <w:ilvl w:val="0"/>
          <w:numId w:val="10"/>
        </w:numPr>
        <w:rPr>
          <w:rFonts w:eastAsiaTheme="minorEastAsia"/>
        </w:rPr>
      </w:pPr>
      <w:r w:rsidRPr="00F4009A">
        <w:rPr>
          <w:rFonts w:eastAsiaTheme="minorEastAsia"/>
        </w:rPr>
        <w:t xml:space="preserve">To be aware of policy trends and legislation which may affect the work of the organisation and to advise the </w:t>
      </w:r>
      <w:r>
        <w:rPr>
          <w:rFonts w:eastAsiaTheme="minorEastAsia"/>
        </w:rPr>
        <w:t>Board</w:t>
      </w:r>
      <w:r w:rsidRPr="00F4009A">
        <w:rPr>
          <w:rFonts w:eastAsiaTheme="minorEastAsia"/>
        </w:rPr>
        <w:t xml:space="preserve"> accordingly.</w:t>
      </w:r>
    </w:p>
    <w:p w14:paraId="2C0C3401" w14:textId="77777777" w:rsidR="008E298B" w:rsidRPr="00F4009A" w:rsidRDefault="008E298B" w:rsidP="008E298B">
      <w:pPr>
        <w:pStyle w:val="ElP2"/>
        <w:numPr>
          <w:ilvl w:val="0"/>
          <w:numId w:val="10"/>
        </w:numPr>
        <w:rPr>
          <w:rFonts w:eastAsiaTheme="minorEastAsia"/>
        </w:rPr>
      </w:pPr>
      <w:r w:rsidRPr="00F4009A">
        <w:rPr>
          <w:rFonts w:eastAsiaTheme="minorEastAsia"/>
        </w:rPr>
        <w:t>Any other duties in line with the remit of the post as may from time to time be required by the Board.</w:t>
      </w:r>
    </w:p>
    <w:p w14:paraId="6B33C242" w14:textId="77777777" w:rsidR="008E298B" w:rsidRDefault="008E298B" w:rsidP="008E298B">
      <w:pPr>
        <w:pStyle w:val="ACCReportParaHeading"/>
        <w:numPr>
          <w:ilvl w:val="0"/>
          <w:numId w:val="0"/>
        </w:numPr>
        <w:rPr>
          <w:rFonts w:eastAsiaTheme="minorEastAsia"/>
          <w:lang w:val="en-US" w:eastAsia="en-GB"/>
        </w:rPr>
      </w:pPr>
    </w:p>
    <w:p w14:paraId="3BB04B26" w14:textId="77777777" w:rsidR="008E298B" w:rsidRDefault="008E298B" w:rsidP="008E298B">
      <w:pPr>
        <w:pStyle w:val="ACCReportParaHeading"/>
        <w:numPr>
          <w:ilvl w:val="0"/>
          <w:numId w:val="0"/>
        </w:numPr>
        <w:rPr>
          <w:w w:val="105"/>
        </w:rPr>
      </w:pPr>
      <w:r>
        <w:rPr>
          <w:w w:val="105"/>
        </w:rPr>
        <w:t>ELPIS TRUST CHIEF OFFICER: Person Specification</w:t>
      </w:r>
    </w:p>
    <w:tbl>
      <w:tblPr>
        <w:tblW w:w="0" w:type="auto"/>
        <w:tblInd w:w="54" w:type="dxa"/>
        <w:tblLayout w:type="fixed"/>
        <w:tblCellMar>
          <w:left w:w="0" w:type="dxa"/>
          <w:right w:w="0" w:type="dxa"/>
        </w:tblCellMar>
        <w:tblLook w:val="0000" w:firstRow="0" w:lastRow="0" w:firstColumn="0" w:lastColumn="0" w:noHBand="0" w:noVBand="0"/>
      </w:tblPr>
      <w:tblGrid>
        <w:gridCol w:w="7026"/>
        <w:gridCol w:w="1523"/>
      </w:tblGrid>
      <w:tr w:rsidR="008E298B" w14:paraId="3AABD8E3" w14:textId="77777777" w:rsidTr="006621D4">
        <w:trPr>
          <w:trHeight w:hRule="exact" w:val="877"/>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3FBD4E" w14:textId="77777777" w:rsidR="008E298B" w:rsidRPr="004A71A0" w:rsidRDefault="008E298B" w:rsidP="006621D4">
            <w:pPr>
              <w:ind w:left="192"/>
              <w:rPr>
                <w:rFonts w:cs="Arial"/>
                <w:color w:val="000000"/>
                <w:sz w:val="24"/>
              </w:rPr>
            </w:pPr>
            <w:r w:rsidRPr="004A71A0">
              <w:rPr>
                <w:rFonts w:cs="Arial"/>
                <w:b/>
                <w:bCs/>
                <w:color w:val="000000"/>
                <w:sz w:val="24"/>
              </w:rPr>
              <w:t>Skills</w:t>
            </w:r>
            <w:r>
              <w:rPr>
                <w:rFonts w:cs="Arial"/>
                <w:b/>
                <w:bCs/>
                <w:color w:val="000000"/>
                <w:sz w:val="24"/>
              </w:rPr>
              <w:t>,</w:t>
            </w:r>
            <w:r w:rsidRPr="004A71A0">
              <w:rPr>
                <w:rFonts w:cs="Arial"/>
                <w:b/>
                <w:bCs/>
                <w:color w:val="000000"/>
                <w:sz w:val="24"/>
              </w:rPr>
              <w:t xml:space="preserve"> abilities</w:t>
            </w:r>
            <w:r>
              <w:rPr>
                <w:rFonts w:cs="Arial"/>
                <w:b/>
                <w:bCs/>
                <w:color w:val="000000"/>
                <w:sz w:val="24"/>
              </w:rPr>
              <w:t xml:space="preserve"> and qualifications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294E44A3" w14:textId="77777777" w:rsidR="008E298B" w:rsidRPr="004A71A0" w:rsidRDefault="008E298B" w:rsidP="006621D4">
            <w:pPr>
              <w:jc w:val="center"/>
              <w:rPr>
                <w:rFonts w:cs="Arial"/>
                <w:sz w:val="24"/>
              </w:rPr>
            </w:pPr>
            <w:r w:rsidRPr="004A71A0">
              <w:rPr>
                <w:rFonts w:cs="Arial"/>
                <w:b/>
                <w:bCs/>
                <w:color w:val="000000"/>
                <w:spacing w:val="-13"/>
                <w:w w:val="105"/>
                <w:sz w:val="24"/>
              </w:rPr>
              <w:t>Essential/ Desir</w:t>
            </w:r>
            <w:r w:rsidRPr="004A71A0">
              <w:rPr>
                <w:rFonts w:cs="Arial"/>
                <w:b/>
                <w:bCs/>
                <w:color w:val="000000"/>
                <w:w w:val="105"/>
                <w:sz w:val="24"/>
              </w:rPr>
              <w:t>able</w:t>
            </w:r>
          </w:p>
        </w:tc>
      </w:tr>
      <w:tr w:rsidR="008E298B" w14:paraId="230226BD" w14:textId="77777777" w:rsidTr="006621D4">
        <w:trPr>
          <w:trHeight w:hRule="exact" w:val="1556"/>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AC54BA" w14:textId="77777777" w:rsidR="008E298B" w:rsidRDefault="008E298B" w:rsidP="006621D4">
            <w:pPr>
              <w:ind w:left="192"/>
              <w:rPr>
                <w:rFonts w:cs="Arial"/>
                <w:spacing w:val="9"/>
                <w:sz w:val="24"/>
              </w:rPr>
            </w:pPr>
            <w:r>
              <w:rPr>
                <w:rFonts w:cs="Arial"/>
                <w:spacing w:val="9"/>
                <w:sz w:val="24"/>
              </w:rPr>
              <w:t xml:space="preserve">Scottish Social Services Council (SSSC) practice and management qualifications for Managers in Housing Support Services (or work towards) (see </w:t>
            </w:r>
            <w:hyperlink r:id="rId8" w:history="1">
              <w:r w:rsidRPr="00A46839">
                <w:rPr>
                  <w:rStyle w:val="Hyperlink"/>
                  <w:rFonts w:cs="Arial"/>
                  <w:spacing w:val="9"/>
                  <w:sz w:val="24"/>
                </w:rPr>
                <w:t>https://www.sssc.uk.com/knowledgebase/article/KA-02636/en-us</w:t>
              </w:r>
            </w:hyperlink>
          </w:p>
          <w:p w14:paraId="073B62BA" w14:textId="77777777" w:rsidR="008E298B" w:rsidRPr="004A71A0" w:rsidRDefault="008E298B" w:rsidP="006621D4">
            <w:pPr>
              <w:ind w:left="192"/>
              <w:rPr>
                <w:rFonts w:cs="Arial"/>
                <w:spacing w:val="9"/>
                <w:sz w:val="24"/>
              </w:rPr>
            </w:pP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47367E" w14:textId="77777777" w:rsidR="008E298B" w:rsidRPr="004A71A0" w:rsidRDefault="008E298B" w:rsidP="006621D4">
            <w:pPr>
              <w:ind w:left="187"/>
              <w:jc w:val="center"/>
              <w:rPr>
                <w:rFonts w:cs="Arial"/>
                <w:spacing w:val="10"/>
                <w:sz w:val="24"/>
              </w:rPr>
            </w:pPr>
            <w:r>
              <w:rPr>
                <w:rFonts w:cs="Arial"/>
                <w:spacing w:val="10"/>
                <w:sz w:val="24"/>
              </w:rPr>
              <w:t>E</w:t>
            </w:r>
          </w:p>
        </w:tc>
      </w:tr>
      <w:tr w:rsidR="008E298B" w14:paraId="5439E9FD" w14:textId="77777777" w:rsidTr="006621D4">
        <w:trPr>
          <w:trHeight w:hRule="exact" w:val="389"/>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94E585" w14:textId="77777777" w:rsidR="008E298B" w:rsidRPr="004A71A0" w:rsidRDefault="008E298B" w:rsidP="006621D4">
            <w:pPr>
              <w:ind w:left="192"/>
              <w:rPr>
                <w:rFonts w:cs="Arial"/>
                <w:spacing w:val="9"/>
                <w:sz w:val="24"/>
              </w:rPr>
            </w:pPr>
            <w:r w:rsidRPr="004A71A0">
              <w:rPr>
                <w:rFonts w:cs="Arial"/>
                <w:spacing w:val="9"/>
                <w:sz w:val="24"/>
              </w:rPr>
              <w:t>Inspirational leader, team builder, and manager</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35F661"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24AB1998" w14:textId="77777777" w:rsidTr="006621D4">
        <w:trPr>
          <w:trHeight w:hRule="exact" w:val="447"/>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4CD26766" w14:textId="77777777" w:rsidR="008E298B" w:rsidRPr="004A71A0" w:rsidRDefault="008E298B" w:rsidP="006621D4">
            <w:pPr>
              <w:spacing w:line="216" w:lineRule="auto"/>
              <w:ind w:left="180" w:right="648"/>
              <w:rPr>
                <w:rFonts w:cs="Arial"/>
                <w:spacing w:val="10"/>
                <w:sz w:val="24"/>
              </w:rPr>
            </w:pPr>
            <w:r w:rsidRPr="004A71A0">
              <w:rPr>
                <w:rFonts w:cs="Arial"/>
                <w:spacing w:val="1"/>
                <w:sz w:val="24"/>
              </w:rPr>
              <w:t xml:space="preserve">Ability to contribute at strategic level and Board </w:t>
            </w:r>
            <w:r w:rsidRPr="004A71A0">
              <w:rPr>
                <w:rFonts w:cs="Arial"/>
                <w:spacing w:val="10"/>
                <w:sz w:val="24"/>
              </w:rPr>
              <w:t>level</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3ED5A1C0"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5C633A70" w14:textId="77777777" w:rsidTr="006621D4">
        <w:trPr>
          <w:trHeight w:hRule="exact" w:val="389"/>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01A3B3" w14:textId="77777777" w:rsidR="008E298B" w:rsidRPr="004A71A0" w:rsidRDefault="008E298B" w:rsidP="006621D4">
            <w:pPr>
              <w:ind w:left="192"/>
              <w:rPr>
                <w:rFonts w:cs="Arial"/>
                <w:spacing w:val="4"/>
                <w:sz w:val="24"/>
              </w:rPr>
            </w:pPr>
            <w:r w:rsidRPr="004A71A0">
              <w:rPr>
                <w:rFonts w:cs="Arial"/>
                <w:spacing w:val="4"/>
                <w:sz w:val="24"/>
              </w:rPr>
              <w:t>Ability to evaluate risk</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F1EECF"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3CB04907" w14:textId="77777777" w:rsidTr="006621D4">
        <w:trPr>
          <w:trHeight w:hRule="exact" w:val="393"/>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5C037" w14:textId="77777777" w:rsidR="008E298B" w:rsidRPr="004A71A0" w:rsidRDefault="008E298B" w:rsidP="006621D4">
            <w:pPr>
              <w:ind w:left="192"/>
              <w:rPr>
                <w:rFonts w:cs="Arial"/>
                <w:spacing w:val="4"/>
                <w:sz w:val="24"/>
              </w:rPr>
            </w:pPr>
            <w:r w:rsidRPr="004A71A0">
              <w:rPr>
                <w:rFonts w:cs="Arial"/>
                <w:spacing w:val="4"/>
                <w:sz w:val="24"/>
              </w:rPr>
              <w:t>Excellent negotiating skills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6BE800"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31B78AA1" w14:textId="77777777" w:rsidTr="006621D4">
        <w:trPr>
          <w:trHeight w:hRule="exact" w:val="389"/>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EE634A" w14:textId="77777777" w:rsidR="008E298B" w:rsidRPr="004A71A0" w:rsidRDefault="008E298B" w:rsidP="006621D4">
            <w:pPr>
              <w:ind w:left="192"/>
              <w:rPr>
                <w:rFonts w:cs="Arial"/>
                <w:spacing w:val="10"/>
                <w:sz w:val="24"/>
              </w:rPr>
            </w:pPr>
            <w:r w:rsidRPr="004A71A0">
              <w:rPr>
                <w:rFonts w:cs="Arial"/>
                <w:spacing w:val="10"/>
                <w:sz w:val="24"/>
              </w:rPr>
              <w:t>Cooperative team member</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63EE3E"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21691CD6" w14:textId="77777777" w:rsidTr="006621D4">
        <w:trPr>
          <w:trHeight w:hRule="exact" w:val="432"/>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694E0E9D" w14:textId="77777777" w:rsidR="008E298B" w:rsidRPr="004A71A0" w:rsidRDefault="008E298B" w:rsidP="006621D4">
            <w:pPr>
              <w:spacing w:line="216" w:lineRule="auto"/>
              <w:ind w:left="180" w:right="828"/>
              <w:rPr>
                <w:rFonts w:cs="Arial"/>
                <w:spacing w:val="8"/>
                <w:sz w:val="24"/>
              </w:rPr>
            </w:pPr>
            <w:r w:rsidRPr="004A71A0">
              <w:rPr>
                <w:rFonts w:cs="Arial"/>
                <w:sz w:val="24"/>
              </w:rPr>
              <w:t xml:space="preserve">Excellent communicator, both orally </w:t>
            </w:r>
            <w:r w:rsidRPr="004A71A0">
              <w:rPr>
                <w:rFonts w:cs="Arial"/>
                <w:spacing w:val="8"/>
                <w:sz w:val="24"/>
              </w:rPr>
              <w:t>and in writing</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72938BDA"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6804DEAC" w14:textId="77777777" w:rsidTr="006621D4">
        <w:trPr>
          <w:trHeight w:hRule="exact" w:val="663"/>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58841448" w14:textId="77777777" w:rsidR="008E298B" w:rsidRPr="004A71A0" w:rsidRDefault="008E298B" w:rsidP="006621D4">
            <w:pPr>
              <w:spacing w:line="216" w:lineRule="auto"/>
              <w:ind w:left="180" w:right="216"/>
              <w:rPr>
                <w:rFonts w:cs="Arial"/>
                <w:spacing w:val="5"/>
                <w:sz w:val="24"/>
              </w:rPr>
            </w:pPr>
            <w:r w:rsidRPr="004A71A0">
              <w:rPr>
                <w:rFonts w:cs="Arial"/>
                <w:spacing w:val="10"/>
                <w:sz w:val="24"/>
              </w:rPr>
              <w:t xml:space="preserve">Ability to quickly process and communicate </w:t>
            </w:r>
            <w:r w:rsidRPr="004A71A0">
              <w:rPr>
                <w:rFonts w:cs="Arial"/>
                <w:spacing w:val="5"/>
                <w:sz w:val="24"/>
              </w:rPr>
              <w:t>complex information in a succinct and clear manner</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5E0B067D"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3BA9B610" w14:textId="77777777" w:rsidTr="006621D4">
        <w:trPr>
          <w:trHeight w:hRule="exact" w:val="657"/>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1DDF5097" w14:textId="77777777" w:rsidR="008E298B" w:rsidRPr="004A71A0" w:rsidRDefault="008E298B" w:rsidP="006621D4">
            <w:pPr>
              <w:spacing w:line="216" w:lineRule="auto"/>
              <w:ind w:left="180" w:right="648"/>
              <w:rPr>
                <w:rFonts w:cs="Arial"/>
                <w:spacing w:val="6"/>
                <w:sz w:val="24"/>
              </w:rPr>
            </w:pPr>
            <w:r w:rsidRPr="004A71A0">
              <w:rPr>
                <w:rFonts w:cs="Arial"/>
                <w:spacing w:val="1"/>
                <w:sz w:val="24"/>
              </w:rPr>
              <w:t xml:space="preserve">Emotionally intelligent, able to build and sustain </w:t>
            </w:r>
            <w:r w:rsidRPr="004A71A0">
              <w:rPr>
                <w:rFonts w:cs="Arial"/>
                <w:spacing w:val="6"/>
                <w:sz w:val="24"/>
              </w:rPr>
              <w:t>positive relationships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1B237E1C"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1AD8D208" w14:textId="77777777" w:rsidTr="006621D4">
        <w:trPr>
          <w:trHeight w:hRule="exact" w:val="389"/>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BA5EFF" w14:textId="77777777" w:rsidR="008E298B" w:rsidRPr="004A71A0" w:rsidRDefault="008E298B" w:rsidP="006621D4">
            <w:pPr>
              <w:ind w:left="192"/>
              <w:rPr>
                <w:rFonts w:cs="Arial"/>
                <w:spacing w:val="5"/>
                <w:sz w:val="24"/>
              </w:rPr>
            </w:pPr>
            <w:r w:rsidRPr="004A71A0">
              <w:rPr>
                <w:rFonts w:cs="Arial"/>
                <w:spacing w:val="5"/>
                <w:sz w:val="24"/>
              </w:rPr>
              <w:t>Excellent organisation and planning skills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DB5F04"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245E00EE" w14:textId="77777777" w:rsidTr="006621D4">
        <w:trPr>
          <w:trHeight w:hRule="exact" w:val="388"/>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FE2B84" w14:textId="77777777" w:rsidR="008E298B" w:rsidRPr="004A71A0" w:rsidRDefault="008E298B" w:rsidP="006621D4">
            <w:pPr>
              <w:ind w:left="192"/>
              <w:rPr>
                <w:rFonts w:cs="Arial"/>
                <w:spacing w:val="6"/>
                <w:sz w:val="24"/>
              </w:rPr>
            </w:pPr>
            <w:r w:rsidRPr="004A71A0">
              <w:rPr>
                <w:rFonts w:cs="Arial"/>
                <w:spacing w:val="6"/>
                <w:sz w:val="24"/>
              </w:rPr>
              <w:t>Able to use own initiative and bring fresh ideas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D819AE"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18DBBAD1" w14:textId="77777777" w:rsidTr="006621D4">
        <w:trPr>
          <w:trHeight w:hRule="exact" w:val="394"/>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566056" w14:textId="77777777" w:rsidR="008E298B" w:rsidRPr="004A71A0" w:rsidRDefault="008E298B" w:rsidP="006621D4">
            <w:pPr>
              <w:ind w:left="192"/>
              <w:rPr>
                <w:rFonts w:cs="Arial"/>
                <w:spacing w:val="6"/>
                <w:sz w:val="24"/>
              </w:rPr>
            </w:pPr>
            <w:r w:rsidRPr="004A71A0">
              <w:rPr>
                <w:rFonts w:cs="Arial"/>
                <w:spacing w:val="6"/>
                <w:sz w:val="24"/>
              </w:rPr>
              <w:t>Flexible (thinking, approach and work-pattern)</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BA8DB9"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51358933" w14:textId="77777777" w:rsidTr="006621D4">
        <w:trPr>
          <w:trHeight w:hRule="exact" w:val="389"/>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9A97C7" w14:textId="77777777" w:rsidR="008E298B" w:rsidRPr="004A71A0" w:rsidRDefault="008E298B" w:rsidP="006621D4">
            <w:pPr>
              <w:ind w:left="192"/>
              <w:rPr>
                <w:rFonts w:cs="Arial"/>
                <w:spacing w:val="6"/>
                <w:sz w:val="24"/>
              </w:rPr>
            </w:pPr>
            <w:r w:rsidRPr="004A71A0">
              <w:rPr>
                <w:rFonts w:cs="Arial"/>
                <w:spacing w:val="6"/>
                <w:sz w:val="24"/>
              </w:rPr>
              <w:t>Committed to social justice, diversity and equality</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BD7B72"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2CAB11E5" w14:textId="77777777" w:rsidTr="006621D4">
        <w:trPr>
          <w:trHeight w:hRule="exact" w:val="671"/>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DD39A1" w14:textId="77777777" w:rsidR="008E298B" w:rsidRPr="004A71A0" w:rsidRDefault="008E298B" w:rsidP="006621D4">
            <w:pPr>
              <w:ind w:left="192"/>
              <w:rPr>
                <w:rFonts w:cs="Arial"/>
                <w:spacing w:val="6"/>
                <w:sz w:val="24"/>
              </w:rPr>
            </w:pPr>
            <w:r>
              <w:rPr>
                <w:rFonts w:cs="Arial"/>
                <w:spacing w:val="6"/>
                <w:sz w:val="24"/>
              </w:rPr>
              <w:t xml:space="preserve">Excellent IT skills including word, excel, management information systems </w:t>
            </w:r>
            <w:proofErr w:type="gramStart"/>
            <w:r>
              <w:rPr>
                <w:rFonts w:cs="Arial"/>
                <w:spacing w:val="6"/>
                <w:sz w:val="24"/>
              </w:rPr>
              <w:t>etc.</w:t>
            </w:r>
            <w:proofErr w:type="gramEnd"/>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F88FA1"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02E8CB16" w14:textId="77777777" w:rsidTr="006621D4">
        <w:trPr>
          <w:trHeight w:hRule="exact" w:val="703"/>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DA4227" w14:textId="77777777" w:rsidR="008E298B" w:rsidRDefault="008E298B" w:rsidP="006621D4">
            <w:pPr>
              <w:ind w:left="192"/>
              <w:rPr>
                <w:rFonts w:cs="Arial"/>
                <w:spacing w:val="6"/>
                <w:sz w:val="24"/>
              </w:rPr>
            </w:pPr>
            <w:r>
              <w:rPr>
                <w:rFonts w:cs="Arial"/>
                <w:spacing w:val="6"/>
                <w:sz w:val="24"/>
              </w:rPr>
              <w:t>Access to a suitable vehicle and either hold a valid current driving licence or be able to make alternative arrangements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28A258" w14:textId="77777777" w:rsidR="008E298B" w:rsidRPr="004A71A0" w:rsidRDefault="008E298B" w:rsidP="006621D4">
            <w:pPr>
              <w:ind w:left="187"/>
              <w:jc w:val="center"/>
              <w:rPr>
                <w:rFonts w:cs="Arial"/>
                <w:spacing w:val="10"/>
                <w:sz w:val="24"/>
              </w:rPr>
            </w:pPr>
            <w:r>
              <w:rPr>
                <w:rFonts w:cs="Arial"/>
                <w:spacing w:val="10"/>
                <w:sz w:val="24"/>
              </w:rPr>
              <w:t>D</w:t>
            </w:r>
          </w:p>
        </w:tc>
      </w:tr>
      <w:tr w:rsidR="008E298B" w14:paraId="0DF11ABD" w14:textId="77777777" w:rsidTr="006621D4">
        <w:trPr>
          <w:trHeight w:hRule="exact" w:val="826"/>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C3B88D" w14:textId="77777777" w:rsidR="008E298B" w:rsidRPr="004A71A0" w:rsidRDefault="008E298B" w:rsidP="006621D4">
            <w:pPr>
              <w:ind w:left="192"/>
              <w:rPr>
                <w:rFonts w:cs="Arial"/>
                <w:color w:val="000000"/>
                <w:sz w:val="24"/>
              </w:rPr>
            </w:pPr>
            <w:r w:rsidRPr="004A71A0">
              <w:rPr>
                <w:rFonts w:cs="Arial"/>
                <w:b/>
                <w:bCs/>
                <w:color w:val="000000"/>
                <w:sz w:val="24"/>
              </w:rPr>
              <w:lastRenderedPageBreak/>
              <w:t>Experience</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6A8BBD7B" w14:textId="77777777" w:rsidR="008E298B" w:rsidRPr="004A71A0" w:rsidRDefault="008E298B" w:rsidP="006621D4">
            <w:pPr>
              <w:jc w:val="center"/>
              <w:rPr>
                <w:rFonts w:cs="Arial"/>
                <w:sz w:val="24"/>
              </w:rPr>
            </w:pPr>
          </w:p>
        </w:tc>
      </w:tr>
      <w:tr w:rsidR="008E298B" w14:paraId="47F8F2D0" w14:textId="77777777" w:rsidTr="006621D4">
        <w:trPr>
          <w:trHeight w:hRule="exact" w:val="564"/>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759B6C38" w14:textId="77777777" w:rsidR="008E298B" w:rsidRPr="004A71A0" w:rsidRDefault="008E298B" w:rsidP="006621D4">
            <w:pPr>
              <w:spacing w:line="213" w:lineRule="auto"/>
              <w:ind w:left="180" w:right="288"/>
              <w:rPr>
                <w:rFonts w:cs="Arial"/>
                <w:spacing w:val="5"/>
                <w:sz w:val="24"/>
              </w:rPr>
            </w:pPr>
            <w:r w:rsidRPr="004A71A0">
              <w:rPr>
                <w:rFonts w:cs="Arial"/>
                <w:spacing w:val="6"/>
                <w:sz w:val="24"/>
              </w:rPr>
              <w:t xml:space="preserve">Managing with </w:t>
            </w:r>
            <w:proofErr w:type="gramStart"/>
            <w:r w:rsidRPr="004A71A0">
              <w:rPr>
                <w:rFonts w:cs="Arial"/>
                <w:spacing w:val="6"/>
                <w:sz w:val="24"/>
              </w:rPr>
              <w:t>extensive experience</w:t>
            </w:r>
            <w:proofErr w:type="gramEnd"/>
            <w:r w:rsidRPr="004A71A0">
              <w:rPr>
                <w:rFonts w:cs="Arial"/>
                <w:spacing w:val="6"/>
                <w:sz w:val="24"/>
              </w:rPr>
              <w:t xml:space="preserve"> of operating </w:t>
            </w:r>
            <w:r w:rsidRPr="004A71A0">
              <w:rPr>
                <w:rFonts w:cs="Arial"/>
                <w:spacing w:val="11"/>
                <w:sz w:val="24"/>
              </w:rPr>
              <w:t xml:space="preserve">within a complex and fast-moving environment </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66939CF3" w14:textId="77777777" w:rsidR="008E298B" w:rsidRPr="004A71A0" w:rsidRDefault="008E298B" w:rsidP="006621D4">
            <w:pPr>
              <w:ind w:left="187"/>
              <w:jc w:val="center"/>
              <w:rPr>
                <w:rFonts w:cs="Arial"/>
                <w:spacing w:val="10"/>
                <w:sz w:val="24"/>
              </w:rPr>
            </w:pPr>
            <w:r>
              <w:rPr>
                <w:rFonts w:cs="Arial"/>
                <w:spacing w:val="10"/>
                <w:sz w:val="24"/>
              </w:rPr>
              <w:t>D</w:t>
            </w:r>
          </w:p>
        </w:tc>
      </w:tr>
      <w:tr w:rsidR="008E298B" w14:paraId="0116A37D" w14:textId="77777777" w:rsidTr="006621D4">
        <w:trPr>
          <w:trHeight w:hRule="exact" w:val="557"/>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3487FBEA" w14:textId="77777777" w:rsidR="008E298B" w:rsidRPr="004A71A0" w:rsidRDefault="008E298B" w:rsidP="006621D4">
            <w:pPr>
              <w:spacing w:line="216" w:lineRule="auto"/>
              <w:ind w:left="180" w:right="252"/>
              <w:rPr>
                <w:rFonts w:cs="Arial"/>
                <w:spacing w:val="10"/>
                <w:sz w:val="24"/>
              </w:rPr>
            </w:pPr>
            <w:r w:rsidRPr="004A71A0">
              <w:rPr>
                <w:rFonts w:cs="Arial"/>
                <w:spacing w:val="1"/>
                <w:sz w:val="24"/>
              </w:rPr>
              <w:t xml:space="preserve">Effectively leading and managing a team (minimum </w:t>
            </w:r>
            <w:r w:rsidRPr="004A71A0">
              <w:rPr>
                <w:rFonts w:cs="Arial"/>
                <w:spacing w:val="10"/>
                <w:sz w:val="24"/>
              </w:rPr>
              <w:t>three years)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5FD81E7E"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6CBBEC33" w14:textId="77777777" w:rsidTr="006621D4">
        <w:trPr>
          <w:trHeight w:hRule="exact" w:val="747"/>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8AB279" w14:textId="77777777" w:rsidR="008E298B" w:rsidRPr="004A71A0" w:rsidRDefault="008E298B" w:rsidP="006621D4">
            <w:pPr>
              <w:ind w:left="192"/>
              <w:rPr>
                <w:rFonts w:cs="Arial"/>
                <w:spacing w:val="8"/>
                <w:sz w:val="24"/>
              </w:rPr>
            </w:pPr>
            <w:r w:rsidRPr="004A71A0">
              <w:rPr>
                <w:rFonts w:cs="Arial"/>
                <w:spacing w:val="3"/>
                <w:sz w:val="24"/>
              </w:rPr>
              <w:t>Working within the Voluntary</w:t>
            </w:r>
            <w:r>
              <w:rPr>
                <w:rFonts w:cs="Arial"/>
                <w:spacing w:val="3"/>
                <w:sz w:val="24"/>
              </w:rPr>
              <w:t>/Third</w:t>
            </w:r>
            <w:r w:rsidRPr="004A71A0">
              <w:rPr>
                <w:rFonts w:cs="Arial"/>
                <w:spacing w:val="3"/>
                <w:sz w:val="24"/>
              </w:rPr>
              <w:t xml:space="preserve"> Sector</w:t>
            </w:r>
            <w:r>
              <w:rPr>
                <w:rFonts w:cs="Arial"/>
                <w:spacing w:val="3"/>
                <w:sz w:val="24"/>
              </w:rPr>
              <w:t xml:space="preserve"> with vulnerable young people</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DB169" w14:textId="77777777" w:rsidR="008E298B" w:rsidRPr="004A71A0" w:rsidRDefault="008E298B" w:rsidP="006621D4">
            <w:pPr>
              <w:ind w:left="187"/>
              <w:jc w:val="center"/>
              <w:rPr>
                <w:rFonts w:cs="Arial"/>
                <w:spacing w:val="10"/>
                <w:sz w:val="24"/>
              </w:rPr>
            </w:pPr>
            <w:r>
              <w:rPr>
                <w:rFonts w:cs="Arial"/>
                <w:spacing w:val="10"/>
                <w:sz w:val="24"/>
              </w:rPr>
              <w:t>E</w:t>
            </w:r>
          </w:p>
        </w:tc>
      </w:tr>
      <w:tr w:rsidR="008E298B" w14:paraId="3A8EF356" w14:textId="77777777" w:rsidTr="006621D4">
        <w:trPr>
          <w:trHeight w:hRule="exact" w:val="428"/>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00613F51" w14:textId="77777777" w:rsidR="008E298B" w:rsidRPr="004A71A0" w:rsidRDefault="008E298B" w:rsidP="006621D4">
            <w:pPr>
              <w:ind w:left="192"/>
              <w:rPr>
                <w:rFonts w:cs="Arial"/>
                <w:sz w:val="24"/>
              </w:rPr>
            </w:pPr>
            <w:r>
              <w:rPr>
                <w:rFonts w:cs="Arial"/>
                <w:sz w:val="24"/>
              </w:rPr>
              <w:t>Practice excellence in working with young people and families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2DC6B15C" w14:textId="77777777" w:rsidR="008E298B" w:rsidRDefault="008E298B" w:rsidP="006621D4">
            <w:pPr>
              <w:ind w:left="187"/>
              <w:jc w:val="center"/>
              <w:rPr>
                <w:rFonts w:cs="Arial"/>
                <w:spacing w:val="10"/>
                <w:sz w:val="24"/>
              </w:rPr>
            </w:pPr>
            <w:r>
              <w:rPr>
                <w:rFonts w:cs="Arial"/>
                <w:spacing w:val="10"/>
                <w:sz w:val="24"/>
              </w:rPr>
              <w:t>E</w:t>
            </w:r>
          </w:p>
        </w:tc>
      </w:tr>
      <w:tr w:rsidR="008E298B" w14:paraId="0DED883C" w14:textId="77777777" w:rsidTr="006621D4">
        <w:trPr>
          <w:trHeight w:hRule="exact" w:val="573"/>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1919F519" w14:textId="77777777" w:rsidR="008E298B" w:rsidRPr="004A71A0" w:rsidRDefault="008E298B" w:rsidP="006621D4">
            <w:pPr>
              <w:ind w:left="192"/>
              <w:rPr>
                <w:rFonts w:cs="Arial"/>
                <w:spacing w:val="8"/>
                <w:sz w:val="24"/>
              </w:rPr>
            </w:pPr>
            <w:r w:rsidRPr="004A71A0">
              <w:rPr>
                <w:rFonts w:cs="Arial"/>
                <w:sz w:val="24"/>
              </w:rPr>
              <w:t xml:space="preserve">Managing teams delivering support </w:t>
            </w:r>
            <w:r>
              <w:rPr>
                <w:rFonts w:cs="Arial"/>
                <w:sz w:val="24"/>
              </w:rPr>
              <w:t>to young people and families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13DC852B" w14:textId="77777777" w:rsidR="008E298B" w:rsidRPr="004A71A0" w:rsidRDefault="008E298B" w:rsidP="006621D4">
            <w:pPr>
              <w:ind w:left="187"/>
              <w:jc w:val="center"/>
              <w:rPr>
                <w:rFonts w:cs="Arial"/>
                <w:spacing w:val="10"/>
                <w:sz w:val="24"/>
              </w:rPr>
            </w:pPr>
            <w:r>
              <w:rPr>
                <w:rFonts w:cs="Arial"/>
                <w:spacing w:val="10"/>
                <w:sz w:val="24"/>
              </w:rPr>
              <w:t>E</w:t>
            </w:r>
          </w:p>
        </w:tc>
      </w:tr>
      <w:tr w:rsidR="008E298B" w14:paraId="40D2E33C" w14:textId="77777777" w:rsidTr="006621D4">
        <w:trPr>
          <w:trHeight w:hRule="exact" w:val="389"/>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900F74" w14:textId="77777777" w:rsidR="008E298B" w:rsidRPr="004A71A0" w:rsidRDefault="008E298B" w:rsidP="006621D4">
            <w:pPr>
              <w:ind w:left="192"/>
              <w:rPr>
                <w:rFonts w:cs="Arial"/>
                <w:spacing w:val="6"/>
                <w:sz w:val="24"/>
              </w:rPr>
            </w:pPr>
            <w:r w:rsidRPr="004A71A0">
              <w:rPr>
                <w:rFonts w:cs="Arial"/>
                <w:spacing w:val="8"/>
                <w:sz w:val="24"/>
              </w:rPr>
              <w:t>Efficient management of budgets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ADD50A"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0A254050" w14:textId="77777777" w:rsidTr="006621D4">
        <w:trPr>
          <w:trHeight w:hRule="exact" w:val="530"/>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75643F59" w14:textId="77777777" w:rsidR="008E298B" w:rsidRPr="004A71A0" w:rsidRDefault="008E298B" w:rsidP="006621D4">
            <w:pPr>
              <w:spacing w:line="216" w:lineRule="auto"/>
              <w:ind w:left="180" w:right="288"/>
              <w:rPr>
                <w:rFonts w:cs="Arial"/>
                <w:spacing w:val="8"/>
                <w:sz w:val="24"/>
              </w:rPr>
            </w:pPr>
            <w:r w:rsidRPr="004A71A0">
              <w:rPr>
                <w:rFonts w:cs="Arial"/>
                <w:spacing w:val="2"/>
                <w:sz w:val="24"/>
              </w:rPr>
              <w:t xml:space="preserve">Developing, implementing and monitoring strategic </w:t>
            </w:r>
            <w:r w:rsidRPr="004A71A0">
              <w:rPr>
                <w:rFonts w:cs="Arial"/>
                <w:spacing w:val="8"/>
                <w:sz w:val="24"/>
              </w:rPr>
              <w:t>and operational plans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21DF2F45"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5FDDC566" w14:textId="77777777" w:rsidTr="006621D4">
        <w:trPr>
          <w:trHeight w:hRule="exact" w:val="581"/>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20F329" w14:textId="77777777" w:rsidR="008E298B" w:rsidRPr="004A71A0" w:rsidRDefault="008E298B" w:rsidP="006621D4">
            <w:pPr>
              <w:spacing w:line="216" w:lineRule="auto"/>
              <w:ind w:left="180" w:right="288"/>
              <w:rPr>
                <w:rFonts w:cs="Arial"/>
                <w:spacing w:val="2"/>
                <w:sz w:val="24"/>
              </w:rPr>
            </w:pPr>
            <w:r w:rsidRPr="004A71A0">
              <w:rPr>
                <w:rFonts w:cs="Arial"/>
                <w:spacing w:val="6"/>
                <w:sz w:val="24"/>
              </w:rPr>
              <w:t>Preparing successful funding proposals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1D4B47" w14:textId="77777777" w:rsidR="008E298B" w:rsidRPr="004A71A0" w:rsidRDefault="008E298B" w:rsidP="006621D4">
            <w:pPr>
              <w:ind w:left="187"/>
              <w:jc w:val="center"/>
              <w:rPr>
                <w:rFonts w:cs="Arial"/>
                <w:spacing w:val="10"/>
                <w:sz w:val="24"/>
              </w:rPr>
            </w:pPr>
            <w:r>
              <w:rPr>
                <w:rFonts w:cs="Arial"/>
                <w:spacing w:val="10"/>
                <w:sz w:val="24"/>
              </w:rPr>
              <w:t>E</w:t>
            </w:r>
          </w:p>
        </w:tc>
      </w:tr>
      <w:tr w:rsidR="008E298B" w14:paraId="0447227E" w14:textId="77777777" w:rsidTr="006621D4">
        <w:trPr>
          <w:trHeight w:hRule="exact" w:val="664"/>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59EAB564" w14:textId="77777777" w:rsidR="008E298B" w:rsidRPr="004A71A0" w:rsidRDefault="008E298B" w:rsidP="006621D4">
            <w:pPr>
              <w:spacing w:line="216" w:lineRule="auto"/>
              <w:ind w:left="180" w:right="288"/>
              <w:rPr>
                <w:rFonts w:cs="Arial"/>
                <w:spacing w:val="2"/>
                <w:sz w:val="24"/>
              </w:rPr>
            </w:pPr>
            <w:r w:rsidRPr="004A71A0">
              <w:rPr>
                <w:rFonts w:cs="Arial"/>
                <w:spacing w:val="3"/>
                <w:sz w:val="24"/>
              </w:rPr>
              <w:t xml:space="preserve">Managing contracts and service level agreements </w:t>
            </w:r>
            <w:r w:rsidRPr="004A71A0">
              <w:rPr>
                <w:rFonts w:cs="Arial"/>
                <w:spacing w:val="9"/>
                <w:sz w:val="24"/>
              </w:rPr>
              <w:t>between the statutory and voluntary sectors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1C3DA747" w14:textId="77777777" w:rsidR="008E298B" w:rsidRPr="004A71A0" w:rsidRDefault="008E298B" w:rsidP="006621D4">
            <w:pPr>
              <w:ind w:left="187"/>
              <w:jc w:val="center"/>
              <w:rPr>
                <w:rFonts w:cs="Arial"/>
                <w:spacing w:val="10"/>
                <w:sz w:val="24"/>
              </w:rPr>
            </w:pPr>
            <w:r w:rsidRPr="004A71A0">
              <w:rPr>
                <w:rFonts w:cs="Arial"/>
                <w:spacing w:val="10"/>
                <w:sz w:val="24"/>
              </w:rPr>
              <w:t>D</w:t>
            </w:r>
          </w:p>
        </w:tc>
      </w:tr>
      <w:tr w:rsidR="008E298B" w14:paraId="0A63E624" w14:textId="77777777" w:rsidTr="006621D4">
        <w:trPr>
          <w:trHeight w:hRule="exact" w:val="426"/>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02EB21" w14:textId="77777777" w:rsidR="008E298B" w:rsidRPr="004A71A0" w:rsidRDefault="008E298B" w:rsidP="006621D4">
            <w:pPr>
              <w:spacing w:line="216" w:lineRule="auto"/>
              <w:ind w:left="180" w:right="288"/>
              <w:rPr>
                <w:rFonts w:cs="Arial"/>
                <w:spacing w:val="3"/>
                <w:sz w:val="24"/>
              </w:rPr>
            </w:pPr>
            <w:r w:rsidRPr="004A71A0">
              <w:rPr>
                <w:rFonts w:cs="Arial"/>
                <w:spacing w:val="6"/>
                <w:sz w:val="24"/>
              </w:rPr>
              <w:t>Multi-agency, cross-sector partnership working</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032308" w14:textId="77777777" w:rsidR="008E298B" w:rsidRPr="004A71A0" w:rsidRDefault="008E298B" w:rsidP="006621D4">
            <w:pPr>
              <w:ind w:left="187"/>
              <w:jc w:val="center"/>
              <w:rPr>
                <w:rFonts w:cs="Arial"/>
                <w:spacing w:val="10"/>
                <w:sz w:val="24"/>
              </w:rPr>
            </w:pPr>
            <w:r w:rsidRPr="004A71A0">
              <w:rPr>
                <w:rFonts w:cs="Arial"/>
                <w:spacing w:val="10"/>
                <w:sz w:val="24"/>
              </w:rPr>
              <w:t>D</w:t>
            </w:r>
          </w:p>
        </w:tc>
      </w:tr>
      <w:tr w:rsidR="008E298B" w14:paraId="2F4E1367" w14:textId="77777777" w:rsidTr="006621D4">
        <w:trPr>
          <w:trHeight w:hRule="exact" w:val="664"/>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3580ACB3" w14:textId="77777777" w:rsidR="008E298B" w:rsidRPr="004A71A0" w:rsidRDefault="008E298B" w:rsidP="006621D4">
            <w:pPr>
              <w:spacing w:line="216" w:lineRule="auto"/>
              <w:ind w:left="180" w:right="288"/>
              <w:rPr>
                <w:rFonts w:cs="Arial"/>
                <w:spacing w:val="3"/>
                <w:sz w:val="24"/>
              </w:rPr>
            </w:pPr>
            <w:r w:rsidRPr="004A71A0">
              <w:rPr>
                <w:rFonts w:cs="Arial"/>
                <w:spacing w:val="3"/>
                <w:sz w:val="24"/>
              </w:rPr>
              <w:t xml:space="preserve">Developing and implementing quality assurance </w:t>
            </w:r>
            <w:r w:rsidRPr="004A71A0">
              <w:rPr>
                <w:rFonts w:cs="Arial"/>
                <w:spacing w:val="8"/>
                <w:sz w:val="24"/>
              </w:rPr>
              <w:t>and evaluation frameworks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246E1CA8" w14:textId="77777777" w:rsidR="008E298B" w:rsidRPr="004A71A0" w:rsidRDefault="008E298B" w:rsidP="006621D4">
            <w:pPr>
              <w:ind w:left="187"/>
              <w:jc w:val="center"/>
              <w:rPr>
                <w:rFonts w:cs="Arial"/>
                <w:spacing w:val="10"/>
                <w:sz w:val="24"/>
              </w:rPr>
            </w:pPr>
            <w:r w:rsidRPr="004A71A0">
              <w:rPr>
                <w:rFonts w:cs="Arial"/>
                <w:spacing w:val="10"/>
                <w:sz w:val="24"/>
              </w:rPr>
              <w:t>D</w:t>
            </w:r>
          </w:p>
        </w:tc>
      </w:tr>
      <w:tr w:rsidR="008E298B" w14:paraId="530BDCCB" w14:textId="77777777" w:rsidTr="006621D4">
        <w:trPr>
          <w:trHeight w:hRule="exact" w:val="877"/>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4B1D00" w14:textId="77777777" w:rsidR="008E298B" w:rsidRPr="004A71A0" w:rsidRDefault="008E298B" w:rsidP="006621D4">
            <w:pPr>
              <w:spacing w:line="216" w:lineRule="auto"/>
              <w:ind w:left="180" w:right="288"/>
              <w:rPr>
                <w:rFonts w:cs="Arial"/>
                <w:spacing w:val="3"/>
                <w:sz w:val="24"/>
              </w:rPr>
            </w:pPr>
            <w:r w:rsidRPr="004A71A0">
              <w:rPr>
                <w:rFonts w:cs="Arial"/>
                <w:b/>
                <w:bCs/>
                <w:color w:val="000000"/>
                <w:w w:val="105"/>
                <w:sz w:val="24"/>
              </w:rPr>
              <w:t>Knowledge</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19A466E3" w14:textId="77777777" w:rsidR="008E298B" w:rsidRPr="004A71A0" w:rsidRDefault="008E298B" w:rsidP="006621D4">
            <w:pPr>
              <w:ind w:left="187"/>
              <w:jc w:val="center"/>
              <w:rPr>
                <w:rFonts w:cs="Arial"/>
                <w:spacing w:val="10"/>
                <w:sz w:val="24"/>
              </w:rPr>
            </w:pPr>
          </w:p>
        </w:tc>
      </w:tr>
      <w:tr w:rsidR="008E298B" w14:paraId="079AEF28" w14:textId="77777777" w:rsidTr="006621D4">
        <w:trPr>
          <w:trHeight w:hRule="exact" w:val="530"/>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092238C8" w14:textId="77777777" w:rsidR="008E298B" w:rsidRPr="004A71A0" w:rsidRDefault="008E298B" w:rsidP="006621D4">
            <w:pPr>
              <w:spacing w:line="216" w:lineRule="auto"/>
              <w:ind w:left="180" w:right="288"/>
              <w:rPr>
                <w:rFonts w:cs="Arial"/>
                <w:spacing w:val="2"/>
                <w:sz w:val="24"/>
              </w:rPr>
            </w:pPr>
            <w:r w:rsidRPr="004A71A0">
              <w:rPr>
                <w:rFonts w:cs="Arial"/>
                <w:spacing w:val="2"/>
                <w:sz w:val="24"/>
              </w:rPr>
              <w:t xml:space="preserve">Understanding of </w:t>
            </w:r>
            <w:r>
              <w:rPr>
                <w:rFonts w:cs="Arial"/>
                <w:spacing w:val="2"/>
                <w:sz w:val="24"/>
              </w:rPr>
              <w:t>relevant Care Standards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00E90CC1" w14:textId="77777777" w:rsidR="008E298B" w:rsidRPr="004A71A0" w:rsidRDefault="008E298B" w:rsidP="006621D4">
            <w:pPr>
              <w:ind w:left="187"/>
              <w:jc w:val="center"/>
              <w:rPr>
                <w:rFonts w:cs="Arial"/>
                <w:spacing w:val="10"/>
                <w:sz w:val="24"/>
              </w:rPr>
            </w:pPr>
            <w:r>
              <w:rPr>
                <w:rFonts w:cs="Arial"/>
                <w:spacing w:val="10"/>
                <w:sz w:val="24"/>
              </w:rPr>
              <w:t>E</w:t>
            </w:r>
          </w:p>
        </w:tc>
      </w:tr>
      <w:tr w:rsidR="008E298B" w14:paraId="60745813" w14:textId="77777777" w:rsidTr="006621D4">
        <w:trPr>
          <w:trHeight w:hRule="exact" w:val="664"/>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5DD576FF" w14:textId="77777777" w:rsidR="008E298B" w:rsidRPr="004A71A0" w:rsidRDefault="008E298B" w:rsidP="006621D4">
            <w:pPr>
              <w:spacing w:line="216" w:lineRule="auto"/>
              <w:ind w:left="180" w:right="288"/>
              <w:rPr>
                <w:rFonts w:cs="Arial"/>
                <w:spacing w:val="3"/>
                <w:sz w:val="24"/>
              </w:rPr>
            </w:pPr>
            <w:r w:rsidRPr="004A71A0">
              <w:rPr>
                <w:rFonts w:cs="Arial"/>
                <w:spacing w:val="2"/>
                <w:sz w:val="24"/>
              </w:rPr>
              <w:t xml:space="preserve">Understanding of the voluntary, community and </w:t>
            </w:r>
            <w:r w:rsidRPr="004A71A0">
              <w:rPr>
                <w:rFonts w:cs="Arial"/>
                <w:spacing w:val="8"/>
                <w:sz w:val="24"/>
              </w:rPr>
              <w:t>social enterprise sectors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6142F315" w14:textId="77777777" w:rsidR="008E298B" w:rsidRPr="004A71A0" w:rsidRDefault="008E298B" w:rsidP="006621D4">
            <w:pPr>
              <w:ind w:left="187"/>
              <w:jc w:val="center"/>
              <w:rPr>
                <w:rFonts w:cs="Arial"/>
                <w:spacing w:val="10"/>
                <w:sz w:val="24"/>
              </w:rPr>
            </w:pPr>
            <w:r>
              <w:rPr>
                <w:rFonts w:cs="Arial"/>
                <w:spacing w:val="10"/>
                <w:sz w:val="24"/>
              </w:rPr>
              <w:t>D</w:t>
            </w:r>
          </w:p>
        </w:tc>
      </w:tr>
      <w:tr w:rsidR="008E298B" w14:paraId="4B75FB98" w14:textId="77777777" w:rsidTr="006621D4">
        <w:trPr>
          <w:trHeight w:hRule="exact" w:val="664"/>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6A63BCDF" w14:textId="77777777" w:rsidR="008E298B" w:rsidRPr="004A71A0" w:rsidRDefault="008E298B" w:rsidP="006621D4">
            <w:pPr>
              <w:spacing w:line="216" w:lineRule="auto"/>
              <w:ind w:left="180" w:right="288"/>
              <w:rPr>
                <w:rFonts w:cs="Arial"/>
                <w:spacing w:val="3"/>
                <w:sz w:val="24"/>
              </w:rPr>
            </w:pPr>
            <w:r w:rsidRPr="004A71A0">
              <w:rPr>
                <w:rFonts w:cs="Arial"/>
                <w:spacing w:val="5"/>
                <w:sz w:val="24"/>
              </w:rPr>
              <w:t>Understanding of how charities operat</w:t>
            </w:r>
            <w:r>
              <w:rPr>
                <w:rFonts w:cs="Arial"/>
                <w:spacing w:val="5"/>
                <w:sz w:val="24"/>
              </w:rPr>
              <w:t>e</w:t>
            </w:r>
            <w:r w:rsidRPr="004A71A0">
              <w:rPr>
                <w:rFonts w:cs="Arial"/>
                <w:spacing w:val="5"/>
                <w:sz w:val="24"/>
              </w:rPr>
              <w:t xml:space="preserve">, third </w:t>
            </w:r>
            <w:r w:rsidRPr="004A71A0">
              <w:rPr>
                <w:rFonts w:cs="Arial"/>
                <w:spacing w:val="3"/>
                <w:sz w:val="24"/>
              </w:rPr>
              <w:t xml:space="preserve">sector legal structures and governance, including </w:t>
            </w:r>
            <w:r w:rsidRPr="004A71A0">
              <w:rPr>
                <w:rFonts w:cs="Arial"/>
                <w:spacing w:val="10"/>
                <w:sz w:val="24"/>
              </w:rPr>
              <w:t>charity law</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0F51AD67" w14:textId="77777777" w:rsidR="008E298B" w:rsidRPr="004A71A0" w:rsidRDefault="008E298B" w:rsidP="006621D4">
            <w:pPr>
              <w:ind w:left="187"/>
              <w:jc w:val="center"/>
              <w:rPr>
                <w:rFonts w:cs="Arial"/>
                <w:spacing w:val="10"/>
                <w:sz w:val="24"/>
              </w:rPr>
            </w:pPr>
            <w:r>
              <w:rPr>
                <w:rFonts w:cs="Arial"/>
                <w:spacing w:val="10"/>
                <w:sz w:val="24"/>
              </w:rPr>
              <w:t>D</w:t>
            </w:r>
          </w:p>
        </w:tc>
      </w:tr>
      <w:tr w:rsidR="008E298B" w14:paraId="48D3CE43" w14:textId="77777777" w:rsidTr="006621D4">
        <w:trPr>
          <w:trHeight w:hRule="exact" w:val="664"/>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0841D262" w14:textId="77777777" w:rsidR="008E298B" w:rsidRPr="004A71A0" w:rsidRDefault="008E298B" w:rsidP="006621D4">
            <w:pPr>
              <w:spacing w:line="216" w:lineRule="auto"/>
              <w:ind w:left="180" w:right="288"/>
              <w:rPr>
                <w:rFonts w:cs="Arial"/>
                <w:spacing w:val="3"/>
                <w:sz w:val="24"/>
              </w:rPr>
            </w:pPr>
            <w:r w:rsidRPr="004A71A0">
              <w:rPr>
                <w:rFonts w:cs="Arial"/>
                <w:spacing w:val="1"/>
                <w:sz w:val="24"/>
              </w:rPr>
              <w:t xml:space="preserve">Understanding of performance monitoring and </w:t>
            </w:r>
            <w:r w:rsidRPr="004A71A0">
              <w:rPr>
                <w:rFonts w:cs="Arial"/>
                <w:spacing w:val="10"/>
                <w:sz w:val="24"/>
              </w:rPr>
              <w:t>evaluation systems</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6030BD1C"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54A8B0FE" w14:textId="77777777" w:rsidTr="006621D4">
        <w:trPr>
          <w:trHeight w:hRule="exact" w:val="664"/>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009CBA2F" w14:textId="77777777" w:rsidR="008E298B" w:rsidRPr="004A71A0" w:rsidRDefault="008E298B" w:rsidP="006621D4">
            <w:pPr>
              <w:spacing w:line="216" w:lineRule="auto"/>
              <w:ind w:left="180" w:right="288"/>
              <w:rPr>
                <w:rFonts w:cs="Arial"/>
                <w:spacing w:val="3"/>
                <w:sz w:val="24"/>
              </w:rPr>
            </w:pPr>
            <w:r w:rsidRPr="004A71A0">
              <w:rPr>
                <w:rFonts w:cs="Arial"/>
                <w:spacing w:val="1"/>
                <w:sz w:val="24"/>
              </w:rPr>
              <w:t xml:space="preserve">Knowledge of health and safety guidelines and </w:t>
            </w:r>
            <w:r w:rsidRPr="004A71A0">
              <w:rPr>
                <w:rFonts w:cs="Arial"/>
                <w:spacing w:val="10"/>
                <w:sz w:val="24"/>
              </w:rPr>
              <w:t>good practice</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179F4863"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5FA927DF" w14:textId="77777777" w:rsidTr="006621D4">
        <w:trPr>
          <w:trHeight w:hRule="exact" w:val="664"/>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669AD9FF" w14:textId="77777777" w:rsidR="008E298B" w:rsidRPr="004A71A0" w:rsidRDefault="008E298B" w:rsidP="006621D4">
            <w:pPr>
              <w:spacing w:line="216" w:lineRule="auto"/>
              <w:ind w:left="180" w:right="288"/>
              <w:rPr>
                <w:rFonts w:cs="Arial"/>
                <w:spacing w:val="3"/>
                <w:sz w:val="24"/>
              </w:rPr>
            </w:pPr>
            <w:r w:rsidRPr="004A71A0">
              <w:rPr>
                <w:rFonts w:cs="Arial"/>
                <w:spacing w:val="2"/>
                <w:sz w:val="24"/>
              </w:rPr>
              <w:t xml:space="preserve">Knowledge of good practice in relation to resource </w:t>
            </w:r>
            <w:r w:rsidRPr="004A71A0">
              <w:rPr>
                <w:rFonts w:cs="Arial"/>
                <w:spacing w:val="9"/>
                <w:sz w:val="24"/>
              </w:rPr>
              <w:t>and staff management, support and supervision</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5DAA0C5D" w14:textId="77777777" w:rsidR="008E298B" w:rsidRPr="004A71A0" w:rsidRDefault="008E298B" w:rsidP="006621D4">
            <w:pPr>
              <w:ind w:left="187"/>
              <w:jc w:val="center"/>
              <w:rPr>
                <w:rFonts w:cs="Arial"/>
                <w:spacing w:val="10"/>
                <w:sz w:val="24"/>
              </w:rPr>
            </w:pPr>
            <w:r w:rsidRPr="004A71A0">
              <w:rPr>
                <w:rFonts w:cs="Arial"/>
                <w:spacing w:val="10"/>
                <w:sz w:val="24"/>
              </w:rPr>
              <w:t>E</w:t>
            </w:r>
          </w:p>
        </w:tc>
      </w:tr>
      <w:tr w:rsidR="008E298B" w14:paraId="3FB15DE2" w14:textId="77777777" w:rsidTr="006621D4">
        <w:trPr>
          <w:trHeight w:hRule="exact" w:val="664"/>
        </w:trPr>
        <w:tc>
          <w:tcPr>
            <w:tcW w:w="7026" w:type="dxa"/>
            <w:tcBorders>
              <w:top w:val="single" w:sz="6" w:space="0" w:color="auto"/>
              <w:left w:val="single" w:sz="6" w:space="0" w:color="auto"/>
              <w:bottom w:val="single" w:sz="6" w:space="0" w:color="auto"/>
              <w:right w:val="single" w:sz="6" w:space="0" w:color="auto"/>
            </w:tcBorders>
            <w:shd w:val="clear" w:color="auto" w:fill="FFFFFF" w:themeFill="background1"/>
          </w:tcPr>
          <w:p w14:paraId="776B78EA" w14:textId="77777777" w:rsidR="008E298B" w:rsidRPr="004A71A0" w:rsidRDefault="008E298B" w:rsidP="006621D4">
            <w:pPr>
              <w:spacing w:line="216" w:lineRule="auto"/>
              <w:ind w:left="180" w:right="288"/>
              <w:rPr>
                <w:rFonts w:cs="Arial"/>
                <w:spacing w:val="3"/>
                <w:sz w:val="24"/>
              </w:rPr>
            </w:pPr>
            <w:r w:rsidRPr="004A71A0">
              <w:rPr>
                <w:rFonts w:cs="Arial"/>
                <w:spacing w:val="4"/>
                <w:sz w:val="24"/>
              </w:rPr>
              <w:t xml:space="preserve">Understanding of wider relevant social policy </w:t>
            </w:r>
            <w:r>
              <w:rPr>
                <w:rFonts w:cs="Arial"/>
                <w:spacing w:val="4"/>
                <w:sz w:val="24"/>
              </w:rPr>
              <w:t>at a local, Scottish &amp; UK level</w:t>
            </w:r>
          </w:p>
        </w:tc>
        <w:tc>
          <w:tcPr>
            <w:tcW w:w="1523" w:type="dxa"/>
            <w:tcBorders>
              <w:top w:val="single" w:sz="6" w:space="0" w:color="auto"/>
              <w:left w:val="single" w:sz="6" w:space="0" w:color="auto"/>
              <w:bottom w:val="single" w:sz="6" w:space="0" w:color="auto"/>
              <w:right w:val="single" w:sz="6" w:space="0" w:color="auto"/>
            </w:tcBorders>
            <w:shd w:val="clear" w:color="auto" w:fill="FFFFFF" w:themeFill="background1"/>
          </w:tcPr>
          <w:p w14:paraId="710AA037" w14:textId="77777777" w:rsidR="008E298B" w:rsidRPr="004A71A0" w:rsidRDefault="008E298B" w:rsidP="006621D4">
            <w:pPr>
              <w:ind w:left="187"/>
              <w:jc w:val="center"/>
              <w:rPr>
                <w:rFonts w:cs="Arial"/>
                <w:spacing w:val="10"/>
                <w:sz w:val="24"/>
              </w:rPr>
            </w:pPr>
            <w:r w:rsidRPr="004A71A0">
              <w:rPr>
                <w:rFonts w:cs="Arial"/>
                <w:spacing w:val="10"/>
                <w:sz w:val="24"/>
              </w:rPr>
              <w:t>D</w:t>
            </w:r>
          </w:p>
        </w:tc>
      </w:tr>
    </w:tbl>
    <w:p w14:paraId="126B8357" w14:textId="77777777" w:rsidR="008E298B" w:rsidRPr="00C9394A" w:rsidRDefault="008E298B" w:rsidP="008E298B">
      <w:pPr>
        <w:pStyle w:val="ACCReportParaHeading"/>
        <w:numPr>
          <w:ilvl w:val="0"/>
          <w:numId w:val="0"/>
        </w:numPr>
        <w:rPr>
          <w:sz w:val="20"/>
        </w:rPr>
      </w:pPr>
    </w:p>
    <w:p w14:paraId="419A6B16" w14:textId="77777777" w:rsidR="008E298B" w:rsidRPr="008E298B" w:rsidRDefault="008E298B" w:rsidP="008E298B">
      <w:pPr>
        <w:pStyle w:val="BodyText"/>
        <w:ind w:right="-45"/>
        <w:rPr>
          <w:rFonts w:cs="Arial"/>
          <w:b/>
          <w:noProof/>
          <w:sz w:val="24"/>
          <w:lang w:val="en-US"/>
        </w:rPr>
      </w:pPr>
      <w:r w:rsidRPr="008E298B">
        <w:rPr>
          <w:rFonts w:cs="Arial"/>
          <w:b/>
          <w:noProof/>
          <w:sz w:val="24"/>
          <w:lang w:val="en-US"/>
        </w:rPr>
        <w:t>January 2022</w:t>
      </w:r>
    </w:p>
    <w:p w14:paraId="5C0AF399" w14:textId="77777777" w:rsidR="00AE4195" w:rsidRPr="008E298B" w:rsidRDefault="00AE4195" w:rsidP="008E298B">
      <w:pPr>
        <w:widowControl/>
        <w:jc w:val="left"/>
        <w:rPr>
          <w:rFonts w:cs="Arial"/>
          <w:noProof/>
          <w:sz w:val="24"/>
          <w:lang w:val="en-US"/>
        </w:rPr>
      </w:pPr>
    </w:p>
    <w:sectPr w:rsidR="00AE4195" w:rsidRPr="008E298B" w:rsidSect="00D34EF7">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7D74" w14:textId="77777777" w:rsidR="008E298B" w:rsidRDefault="008E298B" w:rsidP="008E298B">
      <w:r>
        <w:separator/>
      </w:r>
    </w:p>
  </w:endnote>
  <w:endnote w:type="continuationSeparator" w:id="0">
    <w:p w14:paraId="6B58920B" w14:textId="77777777" w:rsidR="008E298B" w:rsidRDefault="008E298B" w:rsidP="008E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630A" w14:textId="77777777" w:rsidR="008E298B" w:rsidRDefault="008E298B" w:rsidP="001D29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8A4E4C" w14:textId="77777777" w:rsidR="008E298B" w:rsidRDefault="008E298B" w:rsidP="008E29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1220" w14:textId="77777777" w:rsidR="008E298B" w:rsidRDefault="008E298B" w:rsidP="001D29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D81FF4" w14:textId="77777777" w:rsidR="008E298B" w:rsidRDefault="008E298B" w:rsidP="008E29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0ECC" w14:textId="77777777" w:rsidR="008E298B" w:rsidRDefault="008E298B" w:rsidP="008E298B">
      <w:r>
        <w:separator/>
      </w:r>
    </w:p>
  </w:footnote>
  <w:footnote w:type="continuationSeparator" w:id="0">
    <w:p w14:paraId="3F29AD20" w14:textId="77777777" w:rsidR="008E298B" w:rsidRDefault="008E298B" w:rsidP="008E2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086"/>
    <w:multiLevelType w:val="hybridMultilevel"/>
    <w:tmpl w:val="45B45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B612F"/>
    <w:multiLevelType w:val="hybridMultilevel"/>
    <w:tmpl w:val="4628B9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F08DA"/>
    <w:multiLevelType w:val="hybridMultilevel"/>
    <w:tmpl w:val="714CE4EE"/>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81B86"/>
    <w:multiLevelType w:val="multilevel"/>
    <w:tmpl w:val="54A24C74"/>
    <w:lvl w:ilvl="0">
      <w:start w:val="1"/>
      <w:numFmt w:val="decimal"/>
      <w:lvlText w:val="%1."/>
      <w:lvlJc w:val="left"/>
      <w:pPr>
        <w:tabs>
          <w:tab w:val="num" w:pos="851"/>
        </w:tabs>
        <w:ind w:left="851" w:hanging="851"/>
      </w:pPr>
      <w:rPr>
        <w:rFonts w:hint="default"/>
      </w:rPr>
    </w:lvl>
    <w:lvl w:ilvl="1">
      <w:start w:val="1"/>
      <w:numFmt w:val="bullet"/>
      <w:pStyle w:val="ElBlt1"/>
      <w:lvlText w:val=""/>
      <w:lvlJc w:val="left"/>
      <w:pPr>
        <w:tabs>
          <w:tab w:val="num" w:pos="851"/>
        </w:tabs>
        <w:ind w:left="851" w:hanging="851"/>
      </w:pPr>
      <w:rPr>
        <w:rFonts w:ascii="Symbol" w:hAnsi="Symbol" w:hint="default"/>
      </w:rPr>
    </w:lvl>
    <w:lvl w:ilvl="2">
      <w:start w:val="1"/>
      <w:numFmt w:val="decimal"/>
      <w:lvlText w:val="%1.%2.%3"/>
      <w:lvlJc w:val="left"/>
      <w:pPr>
        <w:tabs>
          <w:tab w:val="num" w:pos="1571"/>
        </w:tabs>
        <w:ind w:left="851" w:firstLine="0"/>
      </w:pPr>
      <w:rPr>
        <w:rFonts w:hint="default"/>
      </w:rPr>
    </w:lvl>
    <w:lvl w:ilvl="3">
      <w:start w:val="1"/>
      <w:numFmt w:val="decimal"/>
      <w:lvlText w:val="%1.%2.%3.%4"/>
      <w:lvlJc w:val="left"/>
      <w:pPr>
        <w:tabs>
          <w:tab w:val="num" w:pos="77"/>
        </w:tabs>
        <w:ind w:left="941" w:hanging="864"/>
      </w:pPr>
      <w:rPr>
        <w:rFonts w:hint="default"/>
      </w:rPr>
    </w:lvl>
    <w:lvl w:ilvl="4">
      <w:start w:val="1"/>
      <w:numFmt w:val="decimal"/>
      <w:lvlText w:val="%1.%2.%3.%4.%5"/>
      <w:lvlJc w:val="left"/>
      <w:pPr>
        <w:tabs>
          <w:tab w:val="num" w:pos="77"/>
        </w:tabs>
        <w:ind w:left="1085" w:hanging="1008"/>
      </w:pPr>
      <w:rPr>
        <w:rFonts w:hint="default"/>
      </w:rPr>
    </w:lvl>
    <w:lvl w:ilvl="5">
      <w:start w:val="1"/>
      <w:numFmt w:val="decimal"/>
      <w:lvlText w:val="%1.%2.%3.%4.%5.%6"/>
      <w:lvlJc w:val="left"/>
      <w:pPr>
        <w:tabs>
          <w:tab w:val="num" w:pos="77"/>
        </w:tabs>
        <w:ind w:left="1229" w:hanging="1152"/>
      </w:pPr>
      <w:rPr>
        <w:rFonts w:hint="default"/>
      </w:rPr>
    </w:lvl>
    <w:lvl w:ilvl="6">
      <w:start w:val="1"/>
      <w:numFmt w:val="decimal"/>
      <w:lvlText w:val="%1.%2.%3.%4.%5.%6.%7"/>
      <w:lvlJc w:val="left"/>
      <w:pPr>
        <w:tabs>
          <w:tab w:val="num" w:pos="77"/>
        </w:tabs>
        <w:ind w:left="1373" w:hanging="1296"/>
      </w:pPr>
      <w:rPr>
        <w:rFonts w:hint="default"/>
      </w:rPr>
    </w:lvl>
    <w:lvl w:ilvl="7">
      <w:start w:val="1"/>
      <w:numFmt w:val="decimal"/>
      <w:lvlText w:val="%1.%2.%3.%4.%5.%6.%7.%8"/>
      <w:lvlJc w:val="left"/>
      <w:pPr>
        <w:tabs>
          <w:tab w:val="num" w:pos="77"/>
        </w:tabs>
        <w:ind w:left="1517" w:hanging="1440"/>
      </w:pPr>
      <w:rPr>
        <w:rFonts w:hint="default"/>
      </w:rPr>
    </w:lvl>
    <w:lvl w:ilvl="8">
      <w:start w:val="1"/>
      <w:numFmt w:val="decimal"/>
      <w:lvlText w:val="%1.%2.%3.%4.%5.%6.%7.%8.%9"/>
      <w:lvlJc w:val="left"/>
      <w:pPr>
        <w:tabs>
          <w:tab w:val="num" w:pos="77"/>
        </w:tabs>
        <w:ind w:left="1661" w:hanging="1584"/>
      </w:pPr>
      <w:rPr>
        <w:rFonts w:hint="default"/>
      </w:rPr>
    </w:lvl>
  </w:abstractNum>
  <w:abstractNum w:abstractNumId="4" w15:restartNumberingAfterBreak="0">
    <w:nsid w:val="31007BA7"/>
    <w:multiLevelType w:val="hybridMultilevel"/>
    <w:tmpl w:val="34D2C2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A57AE3"/>
    <w:multiLevelType w:val="hybridMultilevel"/>
    <w:tmpl w:val="657A5A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4C2ABF"/>
    <w:multiLevelType w:val="hybridMultilevel"/>
    <w:tmpl w:val="5172E6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E97AE2"/>
    <w:multiLevelType w:val="hybridMultilevel"/>
    <w:tmpl w:val="F8A43C8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BB380B"/>
    <w:multiLevelType w:val="multilevel"/>
    <w:tmpl w:val="FC0CF934"/>
    <w:lvl w:ilvl="0">
      <w:start w:val="1"/>
      <w:numFmt w:val="decimal"/>
      <w:pStyle w:val="ACCReportParaHeading"/>
      <w:lvlText w:val="%1."/>
      <w:lvlJc w:val="left"/>
      <w:pPr>
        <w:tabs>
          <w:tab w:val="num" w:pos="851"/>
        </w:tabs>
        <w:ind w:left="851" w:hanging="851"/>
      </w:pPr>
      <w:rPr>
        <w:rFonts w:hint="default"/>
      </w:rPr>
    </w:lvl>
    <w:lvl w:ilvl="1">
      <w:start w:val="1"/>
      <w:numFmt w:val="decimal"/>
      <w:pStyle w:val="ACCReportPara1"/>
      <w:lvlText w:val="%1.%2."/>
      <w:lvlJc w:val="left"/>
      <w:pPr>
        <w:tabs>
          <w:tab w:val="num" w:pos="851"/>
        </w:tabs>
        <w:ind w:left="851" w:hanging="851"/>
      </w:pPr>
      <w:rPr>
        <w:rFonts w:hint="default"/>
      </w:rPr>
    </w:lvl>
    <w:lvl w:ilvl="2">
      <w:start w:val="1"/>
      <w:numFmt w:val="decimal"/>
      <w:pStyle w:val="ACCReportPara2"/>
      <w:lvlText w:val="%1.%2.%3"/>
      <w:lvlJc w:val="left"/>
      <w:pPr>
        <w:tabs>
          <w:tab w:val="num" w:pos="1571"/>
        </w:tabs>
        <w:ind w:left="851" w:firstLine="0"/>
      </w:pPr>
      <w:rPr>
        <w:rFonts w:hint="default"/>
      </w:rPr>
    </w:lvl>
    <w:lvl w:ilvl="3">
      <w:start w:val="1"/>
      <w:numFmt w:val="decimal"/>
      <w:lvlText w:val="%1.%2.%3.%4"/>
      <w:lvlJc w:val="left"/>
      <w:pPr>
        <w:tabs>
          <w:tab w:val="num" w:pos="77"/>
        </w:tabs>
        <w:ind w:left="941" w:hanging="864"/>
      </w:pPr>
      <w:rPr>
        <w:rFonts w:hint="default"/>
      </w:rPr>
    </w:lvl>
    <w:lvl w:ilvl="4">
      <w:start w:val="1"/>
      <w:numFmt w:val="decimal"/>
      <w:lvlText w:val="%1.%2.%3.%4.%5"/>
      <w:lvlJc w:val="left"/>
      <w:pPr>
        <w:tabs>
          <w:tab w:val="num" w:pos="77"/>
        </w:tabs>
        <w:ind w:left="1085" w:hanging="1008"/>
      </w:pPr>
      <w:rPr>
        <w:rFonts w:hint="default"/>
      </w:rPr>
    </w:lvl>
    <w:lvl w:ilvl="5">
      <w:start w:val="1"/>
      <w:numFmt w:val="decimal"/>
      <w:lvlText w:val="%1.%2.%3.%4.%5.%6"/>
      <w:lvlJc w:val="left"/>
      <w:pPr>
        <w:tabs>
          <w:tab w:val="num" w:pos="77"/>
        </w:tabs>
        <w:ind w:left="1229" w:hanging="1152"/>
      </w:pPr>
      <w:rPr>
        <w:rFonts w:hint="default"/>
      </w:rPr>
    </w:lvl>
    <w:lvl w:ilvl="6">
      <w:start w:val="1"/>
      <w:numFmt w:val="decimal"/>
      <w:lvlText w:val="%1.%2.%3.%4.%5.%6.%7"/>
      <w:lvlJc w:val="left"/>
      <w:pPr>
        <w:tabs>
          <w:tab w:val="num" w:pos="77"/>
        </w:tabs>
        <w:ind w:left="1373" w:hanging="1296"/>
      </w:pPr>
      <w:rPr>
        <w:rFonts w:hint="default"/>
      </w:rPr>
    </w:lvl>
    <w:lvl w:ilvl="7">
      <w:start w:val="1"/>
      <w:numFmt w:val="decimal"/>
      <w:lvlText w:val="%1.%2.%3.%4.%5.%6.%7.%8"/>
      <w:lvlJc w:val="left"/>
      <w:pPr>
        <w:tabs>
          <w:tab w:val="num" w:pos="77"/>
        </w:tabs>
        <w:ind w:left="1517" w:hanging="1440"/>
      </w:pPr>
      <w:rPr>
        <w:rFonts w:hint="default"/>
      </w:rPr>
    </w:lvl>
    <w:lvl w:ilvl="8">
      <w:start w:val="1"/>
      <w:numFmt w:val="decimal"/>
      <w:lvlText w:val="%1.%2.%3.%4.%5.%6.%7.%8.%9"/>
      <w:lvlJc w:val="left"/>
      <w:pPr>
        <w:tabs>
          <w:tab w:val="num" w:pos="77"/>
        </w:tabs>
        <w:ind w:left="1661" w:hanging="1584"/>
      </w:pPr>
      <w:rPr>
        <w:rFonts w:hint="default"/>
      </w:rPr>
    </w:lvl>
  </w:abstractNum>
  <w:abstractNum w:abstractNumId="9" w15:restartNumberingAfterBreak="0">
    <w:nsid w:val="7698723C"/>
    <w:multiLevelType w:val="hybridMultilevel"/>
    <w:tmpl w:val="7CCAE5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0"/>
  </w:num>
  <w:num w:numId="4">
    <w:abstractNumId w:val="1"/>
  </w:num>
  <w:num w:numId="5">
    <w:abstractNumId w:val="2"/>
  </w:num>
  <w:num w:numId="6">
    <w:abstractNumId w:val="6"/>
  </w:num>
  <w:num w:numId="7">
    <w:abstractNumId w:val="4"/>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8B"/>
    <w:rsid w:val="00557A94"/>
    <w:rsid w:val="008E298B"/>
    <w:rsid w:val="00AE4195"/>
    <w:rsid w:val="00D3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DCA8C"/>
  <w14:defaultImageDpi w14:val="300"/>
  <w15:docId w15:val="{6D40F869-C9FB-4787-978E-AB83F455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98B"/>
    <w:pPr>
      <w:widowControl w:val="0"/>
      <w:jc w:val="both"/>
    </w:pPr>
    <w:rPr>
      <w:rFonts w:ascii="Arial" w:eastAsia="Times New Roman" w:hAnsi="Arial"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E298B"/>
    <w:pPr>
      <w:spacing w:after="120"/>
    </w:pPr>
  </w:style>
  <w:style w:type="character" w:customStyle="1" w:styleId="BodyTextChar">
    <w:name w:val="Body Text Char"/>
    <w:basedOn w:val="DefaultParagraphFont"/>
    <w:link w:val="BodyText"/>
    <w:uiPriority w:val="99"/>
    <w:rsid w:val="008E298B"/>
    <w:rPr>
      <w:rFonts w:ascii="Arial" w:eastAsia="Times New Roman" w:hAnsi="Arial" w:cs="Times New Roman"/>
      <w:sz w:val="22"/>
      <w:lang w:val="en-GB"/>
    </w:rPr>
  </w:style>
  <w:style w:type="paragraph" w:customStyle="1" w:styleId="ACCReportPara1">
    <w:name w:val="ACC Report Para 1"/>
    <w:basedOn w:val="BodyText"/>
    <w:rsid w:val="008E298B"/>
    <w:pPr>
      <w:numPr>
        <w:ilvl w:val="1"/>
        <w:numId w:val="1"/>
      </w:numPr>
      <w:spacing w:after="240"/>
    </w:pPr>
    <w:rPr>
      <w:sz w:val="24"/>
    </w:rPr>
  </w:style>
  <w:style w:type="paragraph" w:customStyle="1" w:styleId="ACCReportParaHeading">
    <w:name w:val="ACC Report Para Heading"/>
    <w:basedOn w:val="BodyText"/>
    <w:next w:val="ACCReportPara1"/>
    <w:link w:val="ACCReportParaHeadingChar"/>
    <w:rsid w:val="008E298B"/>
    <w:pPr>
      <w:numPr>
        <w:numId w:val="1"/>
      </w:numPr>
      <w:spacing w:before="240" w:after="240"/>
      <w:outlineLvl w:val="0"/>
    </w:pPr>
    <w:rPr>
      <w:b/>
      <w:caps/>
      <w:sz w:val="24"/>
    </w:rPr>
  </w:style>
  <w:style w:type="paragraph" w:customStyle="1" w:styleId="ACCReportPara2">
    <w:name w:val="ACC Report Para 2"/>
    <w:basedOn w:val="BodyText"/>
    <w:rsid w:val="008E298B"/>
    <w:pPr>
      <w:numPr>
        <w:ilvl w:val="2"/>
        <w:numId w:val="1"/>
      </w:numPr>
    </w:pPr>
    <w:rPr>
      <w:sz w:val="24"/>
    </w:rPr>
  </w:style>
  <w:style w:type="character" w:styleId="Hyperlink">
    <w:name w:val="Hyperlink"/>
    <w:rsid w:val="008E298B"/>
    <w:rPr>
      <w:color w:val="0000FF"/>
      <w:u w:val="single"/>
    </w:rPr>
  </w:style>
  <w:style w:type="character" w:customStyle="1" w:styleId="ACCReportParaHeadingChar">
    <w:name w:val="ACC Report Para Heading Char"/>
    <w:link w:val="ACCReportParaHeading"/>
    <w:rsid w:val="008E298B"/>
    <w:rPr>
      <w:rFonts w:ascii="Arial" w:eastAsia="Times New Roman" w:hAnsi="Arial" w:cs="Times New Roman"/>
      <w:b/>
      <w:caps/>
      <w:lang w:val="en-GB"/>
    </w:rPr>
  </w:style>
  <w:style w:type="paragraph" w:customStyle="1" w:styleId="ElP1">
    <w:name w:val="ElP1"/>
    <w:basedOn w:val="ACCReportParaHeading"/>
    <w:link w:val="ElP1Char"/>
    <w:qFormat/>
    <w:rsid w:val="008E298B"/>
  </w:style>
  <w:style w:type="paragraph" w:customStyle="1" w:styleId="ElP2">
    <w:name w:val="ElP2"/>
    <w:basedOn w:val="ACCReportPara1"/>
    <w:link w:val="ElP2Char"/>
    <w:qFormat/>
    <w:rsid w:val="008E298B"/>
  </w:style>
  <w:style w:type="character" w:customStyle="1" w:styleId="ElP1Char">
    <w:name w:val="ElP1 Char"/>
    <w:link w:val="ElP1"/>
    <w:rsid w:val="008E298B"/>
    <w:rPr>
      <w:rFonts w:ascii="Arial" w:eastAsia="Times New Roman" w:hAnsi="Arial" w:cs="Times New Roman"/>
      <w:b/>
      <w:caps/>
      <w:lang w:val="en-GB"/>
    </w:rPr>
  </w:style>
  <w:style w:type="character" w:customStyle="1" w:styleId="ElP2Char">
    <w:name w:val="ElP2 Char"/>
    <w:link w:val="ElP2"/>
    <w:rsid w:val="008E298B"/>
    <w:rPr>
      <w:rFonts w:ascii="Arial" w:eastAsia="Times New Roman" w:hAnsi="Arial" w:cs="Times New Roman"/>
      <w:lang w:val="en-GB"/>
    </w:rPr>
  </w:style>
  <w:style w:type="paragraph" w:customStyle="1" w:styleId="ElBlt1">
    <w:name w:val="ElBlt1"/>
    <w:basedOn w:val="ACCReportPara1"/>
    <w:link w:val="ElBlt1Char"/>
    <w:qFormat/>
    <w:rsid w:val="008E298B"/>
    <w:pPr>
      <w:numPr>
        <w:numId w:val="2"/>
      </w:numPr>
      <w:tabs>
        <w:tab w:val="clear" w:pos="851"/>
      </w:tabs>
      <w:spacing w:after="120"/>
      <w:ind w:left="1418" w:hanging="567"/>
    </w:pPr>
  </w:style>
  <w:style w:type="character" w:customStyle="1" w:styleId="ElBlt1Char">
    <w:name w:val="ElBlt1 Char"/>
    <w:link w:val="ElBlt1"/>
    <w:rsid w:val="008E298B"/>
    <w:rPr>
      <w:rFonts w:ascii="Arial" w:eastAsia="Times New Roman" w:hAnsi="Arial" w:cs="Times New Roman"/>
      <w:lang w:val="en-GB"/>
    </w:rPr>
  </w:style>
  <w:style w:type="paragraph" w:styleId="Footer">
    <w:name w:val="footer"/>
    <w:basedOn w:val="Normal"/>
    <w:link w:val="FooterChar"/>
    <w:uiPriority w:val="99"/>
    <w:unhideWhenUsed/>
    <w:rsid w:val="008E298B"/>
    <w:pPr>
      <w:tabs>
        <w:tab w:val="center" w:pos="4320"/>
        <w:tab w:val="right" w:pos="8640"/>
      </w:tabs>
    </w:pPr>
  </w:style>
  <w:style w:type="character" w:customStyle="1" w:styleId="FooterChar">
    <w:name w:val="Footer Char"/>
    <w:basedOn w:val="DefaultParagraphFont"/>
    <w:link w:val="Footer"/>
    <w:uiPriority w:val="99"/>
    <w:rsid w:val="008E298B"/>
    <w:rPr>
      <w:rFonts w:ascii="Arial" w:eastAsia="Times New Roman" w:hAnsi="Arial" w:cs="Times New Roman"/>
      <w:sz w:val="22"/>
      <w:lang w:val="en-GB"/>
    </w:rPr>
  </w:style>
  <w:style w:type="character" w:styleId="PageNumber">
    <w:name w:val="page number"/>
    <w:basedOn w:val="DefaultParagraphFont"/>
    <w:uiPriority w:val="99"/>
    <w:semiHidden/>
    <w:unhideWhenUsed/>
    <w:rsid w:val="008E2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sc.uk.com/knowledgebase/article/KA-02636/en-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1192</Words>
  <Characters>6800</Characters>
  <Application>Microsoft Office Word</Application>
  <DocSecurity>4</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home</dc:creator>
  <cp:keywords/>
  <dc:description/>
  <cp:lastModifiedBy>Amanda Todd</cp:lastModifiedBy>
  <cp:revision>2</cp:revision>
  <cp:lastPrinted>2022-01-13T09:54:00Z</cp:lastPrinted>
  <dcterms:created xsi:type="dcterms:W3CDTF">2022-01-13T10:40:00Z</dcterms:created>
  <dcterms:modified xsi:type="dcterms:W3CDTF">2022-01-13T10:40:00Z</dcterms:modified>
</cp:coreProperties>
</file>