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2CF0" w14:textId="6D2AC028" w:rsidR="00C567FF" w:rsidRPr="00D06666" w:rsidRDefault="007D3262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>
        <w:rPr>
          <w:rFonts w:asciiTheme="minorHAnsi" w:eastAsia="Times New Roman" w:hAnsiTheme="minorHAnsi" w:cs="Arial"/>
          <w:b/>
          <w:sz w:val="32"/>
        </w:rPr>
        <w:t>The Royal Society for the Support of Women of Scotland (RSSWS)</w:t>
      </w:r>
    </w:p>
    <w:p w14:paraId="2BCADAE4" w14:textId="77777777" w:rsidR="00C567FF" w:rsidRPr="00D06666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</w:rPr>
      </w:pPr>
      <w:r w:rsidRPr="00D06666">
        <w:rPr>
          <w:rFonts w:asciiTheme="minorHAnsi" w:eastAsia="Times New Roman" w:hAnsiTheme="minorHAnsi" w:cs="Arial"/>
          <w:b/>
          <w:sz w:val="32"/>
        </w:rPr>
        <w:t>Job Description</w:t>
      </w:r>
    </w:p>
    <w:p w14:paraId="203C1F4B" w14:textId="776181C1" w:rsidR="00C567FF" w:rsidRDefault="00C567FF" w:rsidP="00CC4E11">
      <w:pPr>
        <w:spacing w:after="0" w:line="240" w:lineRule="auto"/>
        <w:jc w:val="center"/>
        <w:rPr>
          <w:rFonts w:asciiTheme="minorHAnsi" w:eastAsia="Times New Roman" w:hAnsiTheme="minorHAnsi" w:cs="Arial"/>
          <w:sz w:val="24"/>
        </w:rPr>
      </w:pPr>
    </w:p>
    <w:p w14:paraId="3D893825" w14:textId="7E17BEE4" w:rsidR="00C567FF" w:rsidRPr="00D06666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Title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7D3262">
        <w:rPr>
          <w:rFonts w:asciiTheme="minorHAnsi" w:eastAsia="Times New Roman" w:hAnsiTheme="minorHAnsi" w:cs="Arial"/>
          <w:b/>
          <w:sz w:val="24"/>
        </w:rPr>
        <w:t>Case Worker</w:t>
      </w:r>
      <w:r w:rsidR="00EE23FF">
        <w:rPr>
          <w:rFonts w:asciiTheme="minorHAnsi" w:eastAsia="Times New Roman" w:hAnsiTheme="minorHAnsi" w:cs="Arial"/>
          <w:b/>
          <w:sz w:val="24"/>
        </w:rPr>
        <w:t xml:space="preserve"> (Financial Resilience)</w:t>
      </w:r>
    </w:p>
    <w:p w14:paraId="543BAA3F" w14:textId="7373A427" w:rsidR="00C567FF" w:rsidRPr="00F4757B" w:rsidRDefault="00C567FF" w:rsidP="00CC4E11">
      <w:pPr>
        <w:spacing w:after="0" w:line="240" w:lineRule="auto"/>
        <w:rPr>
          <w:rFonts w:asciiTheme="minorHAnsi" w:eastAsia="Times New Roman" w:hAnsiTheme="minorHAnsi" w:cs="Arial"/>
          <w:b/>
          <w:sz w:val="14"/>
          <w:szCs w:val="12"/>
        </w:rPr>
      </w:pPr>
    </w:p>
    <w:p w14:paraId="366D6AB9" w14:textId="26DD759C" w:rsidR="00947BD7" w:rsidRPr="00804162" w:rsidRDefault="00947BD7" w:rsidP="00CB195C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Background</w:t>
      </w:r>
      <w:r>
        <w:rPr>
          <w:rFonts w:asciiTheme="minorHAnsi" w:eastAsia="Times New Roman" w:hAnsiTheme="minorHAnsi" w:cs="Arial"/>
          <w:b/>
          <w:sz w:val="24"/>
        </w:rPr>
        <w:tab/>
      </w:r>
      <w:bookmarkStart w:id="0" w:name="_Hlk91070449"/>
      <w:r w:rsidR="006224C1" w:rsidRPr="00804162">
        <w:rPr>
          <w:rFonts w:asciiTheme="minorHAnsi" w:eastAsia="Times New Roman" w:hAnsiTheme="minorHAnsi" w:cs="Arial"/>
          <w:b/>
          <w:sz w:val="24"/>
        </w:rPr>
        <w:t>Since 1847 t</w:t>
      </w:r>
      <w:r w:rsidRPr="00804162">
        <w:rPr>
          <w:rFonts w:asciiTheme="minorHAnsi" w:eastAsia="Times New Roman" w:hAnsiTheme="minorHAnsi" w:cs="Arial"/>
          <w:b/>
          <w:sz w:val="24"/>
        </w:rPr>
        <w:t xml:space="preserve">he Society has provided direct financial support to single women </w:t>
      </w:r>
      <w:r w:rsidR="00B626D2" w:rsidRPr="00804162">
        <w:rPr>
          <w:rFonts w:asciiTheme="minorHAnsi" w:eastAsia="Times New Roman" w:hAnsiTheme="minorHAnsi" w:cs="Arial"/>
          <w:b/>
          <w:sz w:val="24"/>
        </w:rPr>
        <w:t xml:space="preserve">who are </w:t>
      </w:r>
      <w:r w:rsidR="0084411B" w:rsidRPr="00804162">
        <w:rPr>
          <w:rFonts w:asciiTheme="minorHAnsi" w:eastAsia="Times New Roman" w:hAnsiTheme="minorHAnsi" w:cs="Arial"/>
          <w:b/>
          <w:sz w:val="24"/>
        </w:rPr>
        <w:t xml:space="preserve">aged 50 or over and </w:t>
      </w:r>
      <w:r w:rsidR="00DB11AA" w:rsidRPr="00804162">
        <w:rPr>
          <w:rFonts w:asciiTheme="minorHAnsi" w:eastAsia="Times New Roman" w:hAnsiTheme="minorHAnsi" w:cs="Arial"/>
          <w:b/>
          <w:sz w:val="24"/>
        </w:rPr>
        <w:t>resident in Scotland</w:t>
      </w:r>
      <w:r w:rsidR="006224C1" w:rsidRPr="00804162">
        <w:rPr>
          <w:rFonts w:asciiTheme="minorHAnsi" w:eastAsia="Times New Roman" w:hAnsiTheme="minorHAnsi" w:cs="Arial"/>
          <w:b/>
          <w:sz w:val="24"/>
        </w:rPr>
        <w:t xml:space="preserve">.  </w:t>
      </w:r>
      <w:r w:rsidR="0074405F" w:rsidRPr="00804162">
        <w:rPr>
          <w:rFonts w:asciiTheme="minorHAnsi" w:eastAsia="Times New Roman" w:hAnsiTheme="minorHAnsi" w:cs="Arial"/>
          <w:b/>
          <w:sz w:val="24"/>
        </w:rPr>
        <w:t xml:space="preserve">Currently </w:t>
      </w:r>
      <w:r w:rsidR="00145C51" w:rsidRPr="00804162">
        <w:rPr>
          <w:rFonts w:asciiTheme="minorHAnsi" w:eastAsia="Times New Roman" w:hAnsiTheme="minorHAnsi" w:cs="Arial"/>
          <w:b/>
          <w:sz w:val="24"/>
        </w:rPr>
        <w:t>this support is by way of a regular monthly</w:t>
      </w:r>
      <w:r w:rsidR="0058262E" w:rsidRPr="00804162">
        <w:rPr>
          <w:rFonts w:asciiTheme="minorHAnsi" w:eastAsia="Times New Roman" w:hAnsiTheme="minorHAnsi" w:cs="Arial"/>
          <w:b/>
          <w:sz w:val="24"/>
        </w:rPr>
        <w:t xml:space="preserve"> grant payment.</w:t>
      </w:r>
      <w:r w:rsidR="00145C51" w:rsidRPr="00804162">
        <w:rPr>
          <w:rFonts w:asciiTheme="minorHAnsi" w:eastAsia="Times New Roman" w:hAnsiTheme="minorHAnsi" w:cs="Arial"/>
          <w:b/>
          <w:sz w:val="24"/>
        </w:rPr>
        <w:t xml:space="preserve"> </w:t>
      </w:r>
      <w:r w:rsidR="00CB195C" w:rsidRPr="00804162">
        <w:rPr>
          <w:rFonts w:asciiTheme="minorHAnsi" w:eastAsia="Times New Roman" w:hAnsiTheme="minorHAnsi" w:cs="Arial"/>
          <w:b/>
          <w:sz w:val="24"/>
        </w:rPr>
        <w:t xml:space="preserve"> </w:t>
      </w:r>
      <w:r w:rsidRPr="00804162">
        <w:rPr>
          <w:rFonts w:asciiTheme="minorHAnsi" w:eastAsia="Times New Roman" w:hAnsiTheme="minorHAnsi" w:cs="Arial"/>
          <w:b/>
          <w:sz w:val="24"/>
        </w:rPr>
        <w:t xml:space="preserve">Following a </w:t>
      </w:r>
      <w:r w:rsidR="001D3FC0" w:rsidRPr="00804162">
        <w:rPr>
          <w:rFonts w:asciiTheme="minorHAnsi" w:eastAsia="Times New Roman" w:hAnsiTheme="minorHAnsi" w:cs="Arial"/>
          <w:b/>
          <w:sz w:val="24"/>
        </w:rPr>
        <w:t xml:space="preserve">recent </w:t>
      </w:r>
      <w:r w:rsidRPr="00804162">
        <w:rPr>
          <w:rFonts w:asciiTheme="minorHAnsi" w:eastAsia="Times New Roman" w:hAnsiTheme="minorHAnsi" w:cs="Arial"/>
          <w:b/>
          <w:sz w:val="24"/>
        </w:rPr>
        <w:t>strategy review, we are keen to</w:t>
      </w:r>
      <w:r w:rsidR="00AB261E" w:rsidRPr="00804162">
        <w:rPr>
          <w:rFonts w:asciiTheme="minorHAnsi" w:eastAsia="Times New Roman" w:hAnsiTheme="minorHAnsi" w:cs="Arial"/>
          <w:b/>
          <w:sz w:val="24"/>
        </w:rPr>
        <w:t xml:space="preserve"> develop</w:t>
      </w:r>
      <w:r w:rsidR="0055155B" w:rsidRPr="00804162">
        <w:rPr>
          <w:rFonts w:asciiTheme="minorHAnsi" w:eastAsia="Times New Roman" w:hAnsiTheme="minorHAnsi" w:cs="Arial"/>
          <w:b/>
          <w:sz w:val="24"/>
        </w:rPr>
        <w:t xml:space="preserve"> </w:t>
      </w:r>
      <w:r w:rsidR="00A72F41" w:rsidRPr="00804162">
        <w:rPr>
          <w:rFonts w:asciiTheme="minorHAnsi" w:eastAsia="Times New Roman" w:hAnsiTheme="minorHAnsi" w:cs="Arial"/>
          <w:b/>
          <w:sz w:val="24"/>
        </w:rPr>
        <w:t xml:space="preserve">a programme of </w:t>
      </w:r>
      <w:r w:rsidR="0055155B" w:rsidRPr="00804162">
        <w:rPr>
          <w:rFonts w:asciiTheme="minorHAnsi" w:eastAsia="Times New Roman" w:hAnsiTheme="minorHAnsi" w:cs="Arial"/>
          <w:b/>
          <w:sz w:val="24"/>
        </w:rPr>
        <w:t>additional support for beneficiaries</w:t>
      </w:r>
      <w:r w:rsidRPr="00804162">
        <w:rPr>
          <w:rFonts w:asciiTheme="minorHAnsi" w:eastAsia="Times New Roman" w:hAnsiTheme="minorHAnsi" w:cs="Arial"/>
          <w:b/>
          <w:sz w:val="24"/>
        </w:rPr>
        <w:t xml:space="preserve"> </w:t>
      </w:r>
      <w:r w:rsidR="00810CE7" w:rsidRPr="00804162">
        <w:rPr>
          <w:rFonts w:asciiTheme="minorHAnsi" w:eastAsia="Times New Roman" w:hAnsiTheme="minorHAnsi" w:cs="Arial"/>
          <w:b/>
          <w:sz w:val="24"/>
        </w:rPr>
        <w:t xml:space="preserve">who are seeking </w:t>
      </w:r>
      <w:r w:rsidR="008D4E81" w:rsidRPr="00804162">
        <w:rPr>
          <w:rFonts w:asciiTheme="minorHAnsi" w:eastAsia="Times New Roman" w:hAnsiTheme="minorHAnsi" w:cs="Arial"/>
          <w:b/>
          <w:sz w:val="24"/>
        </w:rPr>
        <w:t xml:space="preserve">to </w:t>
      </w:r>
      <w:r w:rsidR="00E75F4D" w:rsidRPr="00804162">
        <w:rPr>
          <w:rFonts w:asciiTheme="minorHAnsi" w:eastAsia="Times New Roman" w:hAnsiTheme="minorHAnsi" w:cs="Arial"/>
          <w:b/>
          <w:sz w:val="24"/>
        </w:rPr>
        <w:t xml:space="preserve">improve </w:t>
      </w:r>
      <w:r w:rsidR="001D6863" w:rsidRPr="00804162">
        <w:rPr>
          <w:rFonts w:asciiTheme="minorHAnsi" w:eastAsia="Times New Roman" w:hAnsiTheme="minorHAnsi" w:cs="Arial"/>
          <w:b/>
          <w:sz w:val="24"/>
        </w:rPr>
        <w:t xml:space="preserve">their </w:t>
      </w:r>
      <w:r w:rsidR="009D00DD" w:rsidRPr="00804162">
        <w:rPr>
          <w:rFonts w:asciiTheme="minorHAnsi" w:eastAsia="Times New Roman" w:hAnsiTheme="minorHAnsi" w:cs="Arial"/>
          <w:b/>
          <w:sz w:val="24"/>
        </w:rPr>
        <w:t xml:space="preserve">long-term </w:t>
      </w:r>
      <w:r w:rsidR="001D6863" w:rsidRPr="00804162">
        <w:rPr>
          <w:rFonts w:asciiTheme="minorHAnsi" w:eastAsia="Times New Roman" w:hAnsiTheme="minorHAnsi" w:cs="Arial"/>
          <w:b/>
          <w:sz w:val="24"/>
        </w:rPr>
        <w:t>financial resilience</w:t>
      </w:r>
      <w:r w:rsidR="0084411B" w:rsidRPr="00804162">
        <w:rPr>
          <w:rFonts w:asciiTheme="minorHAnsi" w:eastAsia="Times New Roman" w:hAnsiTheme="minorHAnsi" w:cs="Arial"/>
          <w:b/>
          <w:sz w:val="24"/>
        </w:rPr>
        <w:t xml:space="preserve"> and overall wellbeing</w:t>
      </w:r>
      <w:r w:rsidR="00FA561D" w:rsidRPr="00804162">
        <w:rPr>
          <w:rFonts w:asciiTheme="minorHAnsi" w:eastAsia="Times New Roman" w:hAnsiTheme="minorHAnsi" w:cs="Arial"/>
          <w:b/>
          <w:sz w:val="24"/>
        </w:rPr>
        <w:t xml:space="preserve">. </w:t>
      </w:r>
    </w:p>
    <w:p w14:paraId="16978CBE" w14:textId="77777777" w:rsidR="00947BD7" w:rsidRPr="00F4757B" w:rsidRDefault="00947BD7" w:rsidP="00CC4E11">
      <w:pPr>
        <w:spacing w:after="0" w:line="240" w:lineRule="auto"/>
        <w:rPr>
          <w:rFonts w:asciiTheme="minorHAnsi" w:eastAsia="Times New Roman" w:hAnsiTheme="minorHAnsi" w:cs="Arial"/>
          <w:b/>
          <w:sz w:val="14"/>
          <w:szCs w:val="12"/>
        </w:rPr>
      </w:pPr>
    </w:p>
    <w:p w14:paraId="0FFF25AE" w14:textId="6B31E85E" w:rsidR="00C567FF" w:rsidRPr="00D06666" w:rsidRDefault="00C567FF" w:rsidP="003320EB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 w:rsidRPr="00D06666">
        <w:rPr>
          <w:rFonts w:asciiTheme="minorHAnsi" w:eastAsia="Times New Roman" w:hAnsiTheme="minorHAnsi" w:cs="Arial"/>
          <w:b/>
          <w:sz w:val="24"/>
        </w:rPr>
        <w:t>Job Purpose</w:t>
      </w:r>
      <w:r w:rsidR="00B911E8">
        <w:rPr>
          <w:rFonts w:asciiTheme="minorHAnsi" w:eastAsia="Times New Roman" w:hAnsiTheme="minorHAnsi" w:cs="Arial"/>
          <w:b/>
          <w:sz w:val="24"/>
        </w:rPr>
        <w:t>s</w:t>
      </w:r>
      <w:r w:rsidRPr="00D06666">
        <w:rPr>
          <w:rFonts w:asciiTheme="minorHAnsi" w:eastAsia="Times New Roman" w:hAnsiTheme="minorHAnsi" w:cs="Arial"/>
          <w:b/>
          <w:sz w:val="24"/>
        </w:rPr>
        <w:tab/>
      </w:r>
      <w:r w:rsidR="00B911E8" w:rsidRPr="0027632A">
        <w:rPr>
          <w:rFonts w:asciiTheme="minorHAnsi" w:eastAsia="Times New Roman" w:hAnsiTheme="minorHAnsi" w:cs="Arial"/>
          <w:b/>
          <w:sz w:val="24"/>
        </w:rPr>
        <w:t xml:space="preserve">To </w:t>
      </w:r>
      <w:r w:rsidR="00974569" w:rsidRPr="0027632A">
        <w:rPr>
          <w:rFonts w:asciiTheme="minorHAnsi" w:eastAsia="Times New Roman" w:hAnsiTheme="minorHAnsi" w:cs="Arial"/>
          <w:b/>
          <w:sz w:val="24"/>
        </w:rPr>
        <w:t xml:space="preserve">develop and implement </w:t>
      </w:r>
      <w:r w:rsidR="00BB0172" w:rsidRPr="0027632A">
        <w:rPr>
          <w:rFonts w:asciiTheme="minorHAnsi" w:eastAsia="Times New Roman" w:hAnsiTheme="minorHAnsi" w:cs="Arial"/>
          <w:b/>
          <w:sz w:val="24"/>
        </w:rPr>
        <w:t xml:space="preserve">a programme </w:t>
      </w:r>
      <w:r w:rsidR="004169C9" w:rsidRPr="0027632A">
        <w:rPr>
          <w:rFonts w:asciiTheme="minorHAnsi" w:eastAsia="Times New Roman" w:hAnsiTheme="minorHAnsi" w:cs="Arial"/>
          <w:b/>
          <w:sz w:val="24"/>
        </w:rPr>
        <w:t xml:space="preserve">which </w:t>
      </w:r>
      <w:r w:rsidR="003B3CD9" w:rsidRPr="0027632A">
        <w:rPr>
          <w:rFonts w:asciiTheme="minorHAnsi" w:eastAsia="Times New Roman" w:hAnsiTheme="minorHAnsi" w:cs="Arial"/>
          <w:b/>
          <w:sz w:val="24"/>
        </w:rPr>
        <w:t>promote</w:t>
      </w:r>
      <w:r w:rsidR="004238B8" w:rsidRPr="0027632A">
        <w:rPr>
          <w:rFonts w:asciiTheme="minorHAnsi" w:eastAsia="Times New Roman" w:hAnsiTheme="minorHAnsi" w:cs="Arial"/>
          <w:b/>
          <w:sz w:val="24"/>
        </w:rPr>
        <w:t>s</w:t>
      </w:r>
      <w:r w:rsidR="003B3CD9" w:rsidRPr="0027632A">
        <w:rPr>
          <w:rFonts w:asciiTheme="minorHAnsi" w:eastAsia="Times New Roman" w:hAnsiTheme="minorHAnsi" w:cs="Arial"/>
          <w:b/>
          <w:sz w:val="24"/>
        </w:rPr>
        <w:t xml:space="preserve"> </w:t>
      </w:r>
      <w:r w:rsidR="0027632A" w:rsidRPr="0027632A">
        <w:rPr>
          <w:rFonts w:asciiTheme="minorHAnsi" w:eastAsia="Times New Roman" w:hAnsiTheme="minorHAnsi" w:cs="Arial"/>
          <w:b/>
          <w:sz w:val="24"/>
        </w:rPr>
        <w:t>financial resilience</w:t>
      </w:r>
      <w:r w:rsidR="0027632A" w:rsidRPr="0027632A">
        <w:rPr>
          <w:rFonts w:asciiTheme="minorHAnsi" w:eastAsia="Times New Roman" w:hAnsiTheme="minorHAnsi" w:cs="Arial"/>
          <w:b/>
          <w:sz w:val="24"/>
        </w:rPr>
        <w:t xml:space="preserve"> and </w:t>
      </w:r>
      <w:r w:rsidR="00895F1C" w:rsidRPr="0027632A">
        <w:rPr>
          <w:rFonts w:asciiTheme="minorHAnsi" w:eastAsia="Times New Roman" w:hAnsiTheme="minorHAnsi" w:cs="Arial"/>
          <w:b/>
          <w:sz w:val="24"/>
        </w:rPr>
        <w:t>i</w:t>
      </w:r>
      <w:r w:rsidR="00635146" w:rsidRPr="0027632A">
        <w:rPr>
          <w:rFonts w:asciiTheme="minorHAnsi" w:eastAsia="Times New Roman" w:hAnsiTheme="minorHAnsi" w:cs="Arial"/>
          <w:b/>
          <w:sz w:val="24"/>
        </w:rPr>
        <w:t xml:space="preserve">mproved </w:t>
      </w:r>
      <w:r w:rsidR="004238B8" w:rsidRPr="0027632A">
        <w:rPr>
          <w:rFonts w:asciiTheme="minorHAnsi" w:eastAsia="Times New Roman" w:hAnsiTheme="minorHAnsi" w:cs="Arial"/>
          <w:b/>
          <w:sz w:val="24"/>
        </w:rPr>
        <w:t>wellbeing</w:t>
      </w:r>
      <w:r w:rsidR="00B911E8" w:rsidRPr="0027632A">
        <w:rPr>
          <w:rFonts w:asciiTheme="minorHAnsi" w:eastAsia="Times New Roman" w:hAnsiTheme="minorHAnsi" w:cs="Arial"/>
          <w:b/>
          <w:sz w:val="24"/>
        </w:rPr>
        <w:t xml:space="preserve">.  </w:t>
      </w:r>
      <w:r w:rsidR="004B697D" w:rsidRPr="00D06666">
        <w:rPr>
          <w:rFonts w:asciiTheme="minorHAnsi" w:eastAsia="Times New Roman" w:hAnsiTheme="minorHAnsi" w:cs="Arial"/>
          <w:b/>
          <w:sz w:val="24"/>
        </w:rPr>
        <w:t xml:space="preserve">To </w:t>
      </w:r>
      <w:r w:rsidR="00B237C0">
        <w:rPr>
          <w:rFonts w:asciiTheme="minorHAnsi" w:eastAsia="Times New Roman" w:hAnsiTheme="minorHAnsi" w:cs="Arial"/>
          <w:b/>
          <w:sz w:val="24"/>
        </w:rPr>
        <w:t xml:space="preserve">support </w:t>
      </w:r>
      <w:r w:rsidR="00365913">
        <w:rPr>
          <w:rFonts w:asciiTheme="minorHAnsi" w:eastAsia="Times New Roman" w:hAnsiTheme="minorHAnsi" w:cs="Arial"/>
          <w:b/>
          <w:sz w:val="24"/>
        </w:rPr>
        <w:t xml:space="preserve">the </w:t>
      </w:r>
      <w:r w:rsidR="000720EF">
        <w:rPr>
          <w:rFonts w:asciiTheme="minorHAnsi" w:eastAsia="Times New Roman" w:hAnsiTheme="minorHAnsi" w:cs="Arial"/>
          <w:b/>
          <w:sz w:val="24"/>
        </w:rPr>
        <w:t xml:space="preserve">sensitive and </w:t>
      </w:r>
      <w:r w:rsidR="00365913">
        <w:rPr>
          <w:rFonts w:asciiTheme="minorHAnsi" w:eastAsia="Times New Roman" w:hAnsiTheme="minorHAnsi" w:cs="Arial"/>
          <w:b/>
          <w:sz w:val="24"/>
        </w:rPr>
        <w:t>efficient delivery of the Society</w:t>
      </w:r>
      <w:r w:rsidR="00B911E8">
        <w:rPr>
          <w:rFonts w:asciiTheme="minorHAnsi" w:eastAsia="Times New Roman" w:hAnsiTheme="minorHAnsi" w:cs="Arial"/>
          <w:b/>
          <w:sz w:val="24"/>
        </w:rPr>
        <w:t>’s support</w:t>
      </w:r>
      <w:r w:rsidR="00365913">
        <w:rPr>
          <w:rFonts w:asciiTheme="minorHAnsi" w:eastAsia="Times New Roman" w:hAnsiTheme="minorHAnsi" w:cs="Arial"/>
          <w:b/>
          <w:sz w:val="24"/>
        </w:rPr>
        <w:t xml:space="preserve"> through visiting</w:t>
      </w:r>
      <w:r w:rsidR="00B911E8">
        <w:rPr>
          <w:rFonts w:asciiTheme="minorHAnsi" w:eastAsia="Times New Roman" w:hAnsiTheme="minorHAnsi" w:cs="Arial"/>
          <w:b/>
          <w:sz w:val="24"/>
        </w:rPr>
        <w:t xml:space="preserve"> and </w:t>
      </w:r>
      <w:r w:rsidR="00365913">
        <w:rPr>
          <w:rFonts w:asciiTheme="minorHAnsi" w:eastAsia="Times New Roman" w:hAnsiTheme="minorHAnsi" w:cs="Arial"/>
          <w:b/>
          <w:sz w:val="24"/>
        </w:rPr>
        <w:t>assessing new applicants and existing beneficiaries</w:t>
      </w:r>
      <w:r w:rsidR="004A1E47">
        <w:rPr>
          <w:rFonts w:asciiTheme="minorHAnsi" w:eastAsia="Times New Roman" w:hAnsiTheme="minorHAnsi" w:cs="Arial"/>
          <w:b/>
          <w:sz w:val="24"/>
        </w:rPr>
        <w:t>.</w:t>
      </w:r>
    </w:p>
    <w:bookmarkEnd w:id="0"/>
    <w:p w14:paraId="4A55422D" w14:textId="77777777" w:rsidR="00C567FF" w:rsidRPr="00F4757B" w:rsidRDefault="00C567FF" w:rsidP="00F4757B">
      <w:pPr>
        <w:spacing w:after="0" w:line="240" w:lineRule="auto"/>
        <w:rPr>
          <w:rFonts w:asciiTheme="minorHAnsi" w:eastAsia="Times New Roman" w:hAnsiTheme="minorHAnsi" w:cs="Arial"/>
          <w:b/>
          <w:sz w:val="14"/>
          <w:szCs w:val="12"/>
        </w:rPr>
      </w:pPr>
    </w:p>
    <w:p w14:paraId="43D89A81" w14:textId="0E85F8C3" w:rsidR="00C567FF" w:rsidRPr="00D06666" w:rsidRDefault="00282391" w:rsidP="00CC4E11">
      <w:pPr>
        <w:spacing w:after="0" w:line="240" w:lineRule="auto"/>
        <w:ind w:left="2127" w:hanging="2127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Line Manager</w:t>
      </w:r>
      <w:r w:rsidR="00C567FF" w:rsidRPr="00D06666">
        <w:rPr>
          <w:rFonts w:asciiTheme="minorHAnsi" w:eastAsia="Times New Roman" w:hAnsiTheme="minorHAnsi" w:cs="Arial"/>
          <w:b/>
          <w:sz w:val="24"/>
        </w:rPr>
        <w:tab/>
      </w:r>
      <w:r w:rsidR="007D3262">
        <w:rPr>
          <w:rFonts w:asciiTheme="minorHAnsi" w:eastAsia="Times New Roman" w:hAnsiTheme="minorHAnsi" w:cs="Arial"/>
          <w:b/>
          <w:sz w:val="24"/>
        </w:rPr>
        <w:t>Welfare Manager</w:t>
      </w:r>
    </w:p>
    <w:p w14:paraId="67AC1EC1" w14:textId="10FA581A" w:rsidR="00C567FF" w:rsidRPr="00D06666" w:rsidRDefault="00C567FF" w:rsidP="00200AC1">
      <w:pPr>
        <w:keepNext/>
        <w:spacing w:after="0" w:line="240" w:lineRule="auto"/>
        <w:outlineLvl w:val="1"/>
        <w:rPr>
          <w:rFonts w:asciiTheme="minorHAnsi" w:eastAsia="Times New Roman" w:hAnsiTheme="minorHAnsi" w:cs="Arial"/>
          <w:sz w:val="24"/>
        </w:rPr>
      </w:pPr>
    </w:p>
    <w:p w14:paraId="55EC0C63" w14:textId="53C2B79C" w:rsidR="00E50DE1" w:rsidRDefault="00804162" w:rsidP="00E50DE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Promoting</w:t>
      </w:r>
      <w:r w:rsidR="00E50DE1" w:rsidRPr="00E15CC2">
        <w:rPr>
          <w:rFonts w:asciiTheme="minorHAnsi" w:eastAsia="Times New Roman" w:hAnsiTheme="minorHAnsi" w:cs="Arial"/>
          <w:b/>
          <w:sz w:val="24"/>
        </w:rPr>
        <w:t xml:space="preserve"> </w:t>
      </w:r>
      <w:r w:rsidR="00F4757B" w:rsidRPr="00E15CC2">
        <w:rPr>
          <w:rFonts w:asciiTheme="minorHAnsi" w:eastAsia="Times New Roman" w:hAnsiTheme="minorHAnsi" w:cs="Arial"/>
          <w:b/>
          <w:sz w:val="24"/>
        </w:rPr>
        <w:t>financial resilience</w:t>
      </w:r>
      <w:r w:rsidR="00F4757B">
        <w:rPr>
          <w:rFonts w:asciiTheme="minorHAnsi" w:eastAsia="Times New Roman" w:hAnsiTheme="minorHAnsi" w:cs="Arial"/>
          <w:b/>
          <w:sz w:val="24"/>
        </w:rPr>
        <w:t xml:space="preserve"> </w:t>
      </w:r>
    </w:p>
    <w:p w14:paraId="4769B461" w14:textId="407AAA18" w:rsidR="00384CF7" w:rsidRPr="00CB195C" w:rsidRDefault="00686F7C" w:rsidP="00E50DE1">
      <w:pPr>
        <w:spacing w:after="0" w:line="240" w:lineRule="auto"/>
        <w:jc w:val="both"/>
        <w:rPr>
          <w:rFonts w:asciiTheme="minorHAnsi" w:eastAsia="Times New Roman" w:hAnsiTheme="minorHAnsi" w:cs="Arial"/>
          <w:bCs/>
          <w:sz w:val="24"/>
        </w:rPr>
      </w:pPr>
      <w:r w:rsidRPr="00CB195C">
        <w:rPr>
          <w:rFonts w:asciiTheme="minorHAnsi" w:eastAsia="Times New Roman" w:hAnsiTheme="minorHAnsi" w:cs="Arial"/>
          <w:bCs/>
          <w:sz w:val="24"/>
        </w:rPr>
        <w:t>T</w:t>
      </w:r>
      <w:r w:rsidR="001B7ACF" w:rsidRPr="00CB195C">
        <w:rPr>
          <w:rFonts w:asciiTheme="minorHAnsi" w:eastAsia="Times New Roman" w:hAnsiTheme="minorHAnsi" w:cs="Arial"/>
          <w:bCs/>
          <w:sz w:val="24"/>
        </w:rPr>
        <w:t xml:space="preserve">here </w:t>
      </w:r>
      <w:r w:rsidR="00A0134A">
        <w:rPr>
          <w:rFonts w:asciiTheme="minorHAnsi" w:eastAsia="Times New Roman" w:hAnsiTheme="minorHAnsi" w:cs="Arial"/>
          <w:bCs/>
          <w:sz w:val="24"/>
        </w:rPr>
        <w:t>is</w:t>
      </w:r>
      <w:r w:rsidR="001B7ACF" w:rsidRPr="00CB195C">
        <w:rPr>
          <w:rFonts w:asciiTheme="minorHAnsi" w:eastAsia="Times New Roman" w:hAnsiTheme="minorHAnsi" w:cs="Arial"/>
          <w:bCs/>
          <w:sz w:val="24"/>
        </w:rPr>
        <w:t xml:space="preserve"> scope to develop </w:t>
      </w:r>
      <w:r w:rsidR="00C45838" w:rsidRPr="00CB195C">
        <w:rPr>
          <w:rFonts w:asciiTheme="minorHAnsi" w:eastAsia="Times New Roman" w:hAnsiTheme="minorHAnsi" w:cs="Arial"/>
          <w:bCs/>
          <w:sz w:val="24"/>
        </w:rPr>
        <w:t xml:space="preserve">and implement </w:t>
      </w:r>
      <w:r w:rsidR="00563E8C" w:rsidRPr="00CB195C">
        <w:rPr>
          <w:rFonts w:asciiTheme="minorHAnsi" w:eastAsia="Times New Roman" w:hAnsiTheme="minorHAnsi" w:cs="Arial"/>
          <w:bCs/>
          <w:sz w:val="24"/>
        </w:rPr>
        <w:t xml:space="preserve">a range of additional supports </w:t>
      </w:r>
      <w:r w:rsidR="00DB5235" w:rsidRPr="00CB195C">
        <w:rPr>
          <w:rFonts w:asciiTheme="minorHAnsi" w:eastAsia="Times New Roman" w:hAnsiTheme="minorHAnsi" w:cs="Arial"/>
          <w:bCs/>
          <w:sz w:val="24"/>
        </w:rPr>
        <w:t xml:space="preserve">which will </w:t>
      </w:r>
      <w:r w:rsidR="0072072C" w:rsidRPr="00CB195C">
        <w:rPr>
          <w:rFonts w:asciiTheme="minorHAnsi" w:eastAsia="Times New Roman" w:hAnsiTheme="minorHAnsi" w:cs="Arial"/>
          <w:bCs/>
          <w:sz w:val="24"/>
        </w:rPr>
        <w:t>giv</w:t>
      </w:r>
      <w:r w:rsidR="006828D5" w:rsidRPr="00CB195C">
        <w:rPr>
          <w:rFonts w:asciiTheme="minorHAnsi" w:eastAsia="Times New Roman" w:hAnsiTheme="minorHAnsi" w:cs="Arial"/>
          <w:bCs/>
          <w:sz w:val="24"/>
        </w:rPr>
        <w:t>e beneficiaries</w:t>
      </w:r>
      <w:r w:rsidR="0072072C" w:rsidRPr="00CB195C">
        <w:rPr>
          <w:rFonts w:asciiTheme="minorHAnsi" w:eastAsia="Times New Roman" w:hAnsiTheme="minorHAnsi" w:cs="Arial"/>
          <w:bCs/>
          <w:sz w:val="24"/>
        </w:rPr>
        <w:t xml:space="preserve"> the confidence to </w:t>
      </w:r>
      <w:r w:rsidR="00384CF7" w:rsidRPr="00CB195C">
        <w:rPr>
          <w:rFonts w:asciiTheme="minorHAnsi" w:eastAsia="Times New Roman" w:hAnsiTheme="minorHAnsi" w:cs="Arial"/>
          <w:bCs/>
          <w:sz w:val="24"/>
        </w:rPr>
        <w:t xml:space="preserve">make the most of their money </w:t>
      </w:r>
      <w:r w:rsidR="00CB195C">
        <w:rPr>
          <w:rFonts w:asciiTheme="minorHAnsi" w:eastAsia="Times New Roman" w:hAnsiTheme="minorHAnsi" w:cs="Arial"/>
          <w:bCs/>
          <w:sz w:val="24"/>
        </w:rPr>
        <w:t>(</w:t>
      </w:r>
      <w:r w:rsidR="00384CF7" w:rsidRPr="00CB195C">
        <w:rPr>
          <w:rFonts w:asciiTheme="minorHAnsi" w:eastAsia="Times New Roman" w:hAnsiTheme="minorHAnsi" w:cs="Arial"/>
          <w:bCs/>
          <w:sz w:val="24"/>
        </w:rPr>
        <w:t>and</w:t>
      </w:r>
      <w:r w:rsidR="00EC4C78" w:rsidRPr="00CB195C">
        <w:rPr>
          <w:rFonts w:asciiTheme="minorHAnsi" w:eastAsia="Times New Roman" w:hAnsiTheme="minorHAnsi" w:cs="Arial"/>
          <w:bCs/>
          <w:sz w:val="24"/>
        </w:rPr>
        <w:t xml:space="preserve"> </w:t>
      </w:r>
      <w:r w:rsidR="00CB195C">
        <w:rPr>
          <w:rFonts w:asciiTheme="minorHAnsi" w:eastAsia="Times New Roman" w:hAnsiTheme="minorHAnsi" w:cs="Arial"/>
          <w:bCs/>
          <w:sz w:val="24"/>
        </w:rPr>
        <w:t>hence</w:t>
      </w:r>
      <w:r w:rsidR="006828D5" w:rsidRPr="00CB195C">
        <w:rPr>
          <w:rFonts w:asciiTheme="minorHAnsi" w:eastAsia="Times New Roman" w:hAnsiTheme="minorHAnsi" w:cs="Arial"/>
          <w:bCs/>
          <w:sz w:val="24"/>
        </w:rPr>
        <w:t xml:space="preserve"> </w:t>
      </w:r>
      <w:r w:rsidR="00CB195C">
        <w:rPr>
          <w:rFonts w:asciiTheme="minorHAnsi" w:eastAsia="Times New Roman" w:hAnsiTheme="minorHAnsi" w:cs="Arial"/>
          <w:bCs/>
          <w:sz w:val="24"/>
        </w:rPr>
        <w:t>improve</w:t>
      </w:r>
      <w:r w:rsidR="00EC4C78" w:rsidRPr="00CB195C">
        <w:rPr>
          <w:rFonts w:asciiTheme="minorHAnsi" w:eastAsia="Times New Roman" w:hAnsiTheme="minorHAnsi" w:cs="Arial"/>
          <w:bCs/>
          <w:sz w:val="24"/>
        </w:rPr>
        <w:t xml:space="preserve"> their emotional and mental wellbeing</w:t>
      </w:r>
      <w:r w:rsidR="00CB195C">
        <w:rPr>
          <w:rFonts w:asciiTheme="minorHAnsi" w:eastAsia="Times New Roman" w:hAnsiTheme="minorHAnsi" w:cs="Arial"/>
          <w:bCs/>
          <w:sz w:val="24"/>
        </w:rPr>
        <w:t>)</w:t>
      </w:r>
      <w:r w:rsidR="00384CF7" w:rsidRPr="00CB195C">
        <w:rPr>
          <w:rFonts w:asciiTheme="minorHAnsi" w:eastAsia="Times New Roman" w:hAnsiTheme="minorHAnsi" w:cs="Arial"/>
          <w:bCs/>
          <w:sz w:val="24"/>
        </w:rPr>
        <w:t>.</w:t>
      </w:r>
      <w:r w:rsidR="0072072C" w:rsidRPr="00CB195C">
        <w:rPr>
          <w:rFonts w:asciiTheme="minorHAnsi" w:eastAsia="Times New Roman" w:hAnsiTheme="minorHAnsi" w:cs="Arial"/>
          <w:bCs/>
          <w:sz w:val="24"/>
        </w:rPr>
        <w:t xml:space="preserve">  </w:t>
      </w:r>
      <w:r w:rsidR="00CB195C">
        <w:rPr>
          <w:rFonts w:asciiTheme="minorHAnsi" w:eastAsia="Times New Roman" w:hAnsiTheme="minorHAnsi" w:cs="Arial"/>
          <w:bCs/>
          <w:sz w:val="24"/>
        </w:rPr>
        <w:t xml:space="preserve">The postholder will </w:t>
      </w:r>
      <w:r w:rsidR="00A0134A" w:rsidRPr="00CB195C">
        <w:rPr>
          <w:rFonts w:asciiTheme="minorHAnsi" w:eastAsia="Times New Roman" w:hAnsiTheme="minorHAnsi" w:cs="Arial"/>
          <w:bCs/>
          <w:sz w:val="24"/>
        </w:rPr>
        <w:t xml:space="preserve">support </w:t>
      </w:r>
      <w:r w:rsidR="000A0A50">
        <w:rPr>
          <w:rFonts w:asciiTheme="minorHAnsi" w:eastAsia="Times New Roman" w:hAnsiTheme="minorHAnsi" w:cs="Arial"/>
          <w:bCs/>
          <w:sz w:val="24"/>
        </w:rPr>
        <w:t>b</w:t>
      </w:r>
      <w:r w:rsidR="000A0A50" w:rsidRPr="00CB195C">
        <w:rPr>
          <w:rFonts w:asciiTheme="minorHAnsi" w:eastAsia="Times New Roman" w:hAnsiTheme="minorHAnsi" w:cs="Arial"/>
          <w:bCs/>
          <w:sz w:val="24"/>
        </w:rPr>
        <w:t xml:space="preserve">eneficiaries </w:t>
      </w:r>
      <w:r w:rsidR="00A0134A" w:rsidRPr="00CB195C">
        <w:rPr>
          <w:rFonts w:asciiTheme="minorHAnsi" w:eastAsia="Times New Roman" w:hAnsiTheme="minorHAnsi" w:cs="Arial"/>
          <w:bCs/>
          <w:sz w:val="24"/>
        </w:rPr>
        <w:t xml:space="preserve">to </w:t>
      </w:r>
      <w:r w:rsidR="000A0A50" w:rsidRPr="00CB195C">
        <w:rPr>
          <w:rFonts w:asciiTheme="minorHAnsi" w:eastAsia="Times New Roman" w:hAnsiTheme="minorHAnsi" w:cs="Arial"/>
          <w:bCs/>
          <w:sz w:val="24"/>
        </w:rPr>
        <w:t>explore</w:t>
      </w:r>
      <w:r w:rsidR="000A0A50" w:rsidRPr="00CB195C">
        <w:rPr>
          <w:rFonts w:asciiTheme="minorHAnsi" w:eastAsia="Times New Roman" w:hAnsiTheme="minorHAnsi" w:cs="Arial"/>
          <w:bCs/>
          <w:sz w:val="24"/>
        </w:rPr>
        <w:t xml:space="preserve"> </w:t>
      </w:r>
      <w:r w:rsidR="000A0A50">
        <w:rPr>
          <w:rFonts w:asciiTheme="minorHAnsi" w:eastAsia="Times New Roman" w:hAnsiTheme="minorHAnsi" w:cs="Arial"/>
          <w:bCs/>
          <w:sz w:val="24"/>
        </w:rPr>
        <w:t xml:space="preserve">and </w:t>
      </w:r>
      <w:r w:rsidR="000A0A50" w:rsidRPr="00CB195C">
        <w:rPr>
          <w:rFonts w:asciiTheme="minorHAnsi" w:eastAsia="Times New Roman" w:hAnsiTheme="minorHAnsi" w:cs="Arial"/>
          <w:bCs/>
          <w:sz w:val="24"/>
        </w:rPr>
        <w:t>decide their own agenda</w:t>
      </w:r>
      <w:r w:rsidR="000A0A50">
        <w:rPr>
          <w:rFonts w:asciiTheme="minorHAnsi" w:eastAsia="Times New Roman" w:hAnsiTheme="minorHAnsi" w:cs="Arial"/>
          <w:bCs/>
          <w:sz w:val="24"/>
        </w:rPr>
        <w:t xml:space="preserve">, </w:t>
      </w:r>
      <w:r w:rsidR="00A0134A" w:rsidRPr="00CB195C">
        <w:rPr>
          <w:rFonts w:asciiTheme="minorHAnsi" w:eastAsia="Times New Roman" w:hAnsiTheme="minorHAnsi" w:cs="Arial"/>
          <w:bCs/>
          <w:sz w:val="24"/>
        </w:rPr>
        <w:t>priorities and goals</w:t>
      </w:r>
      <w:r w:rsidR="000A0A50">
        <w:rPr>
          <w:rFonts w:asciiTheme="minorHAnsi" w:eastAsia="Times New Roman" w:hAnsiTheme="minorHAnsi" w:cs="Arial"/>
          <w:bCs/>
          <w:sz w:val="24"/>
        </w:rPr>
        <w:t xml:space="preserve"> and will apply</w:t>
      </w:r>
      <w:r w:rsidR="00BD467F" w:rsidRPr="00CB195C">
        <w:rPr>
          <w:rFonts w:asciiTheme="minorHAnsi" w:eastAsia="Times New Roman" w:hAnsiTheme="minorHAnsi" w:cs="Arial"/>
          <w:bCs/>
          <w:sz w:val="24"/>
        </w:rPr>
        <w:t xml:space="preserve"> a range of </w:t>
      </w:r>
      <w:r w:rsidR="000A0A50">
        <w:rPr>
          <w:rFonts w:asciiTheme="minorHAnsi" w:eastAsia="Times New Roman" w:hAnsiTheme="minorHAnsi" w:cs="Arial"/>
          <w:bCs/>
          <w:sz w:val="24"/>
        </w:rPr>
        <w:t xml:space="preserve">person-centred </w:t>
      </w:r>
      <w:r w:rsidR="000A0A50">
        <w:rPr>
          <w:rFonts w:asciiTheme="minorHAnsi" w:eastAsia="Times New Roman" w:hAnsiTheme="minorHAnsi" w:cs="Arial"/>
          <w:bCs/>
          <w:sz w:val="24"/>
        </w:rPr>
        <w:t>approaches</w:t>
      </w:r>
      <w:r w:rsidR="00BD467F" w:rsidRPr="00CB195C">
        <w:rPr>
          <w:rFonts w:asciiTheme="minorHAnsi" w:eastAsia="Times New Roman" w:hAnsiTheme="minorHAnsi" w:cs="Arial"/>
          <w:bCs/>
          <w:sz w:val="24"/>
        </w:rPr>
        <w:t xml:space="preserve"> and resources to </w:t>
      </w:r>
      <w:r w:rsidR="00C946A7" w:rsidRPr="00CB195C">
        <w:rPr>
          <w:rFonts w:asciiTheme="minorHAnsi" w:eastAsia="Times New Roman" w:hAnsiTheme="minorHAnsi" w:cs="Arial"/>
          <w:bCs/>
          <w:sz w:val="24"/>
        </w:rPr>
        <w:t xml:space="preserve">empower beneficiaries to </w:t>
      </w:r>
      <w:r w:rsidR="00910BCB" w:rsidRPr="00CB195C">
        <w:rPr>
          <w:rFonts w:asciiTheme="minorHAnsi" w:eastAsia="Times New Roman" w:hAnsiTheme="minorHAnsi" w:cs="Arial"/>
          <w:bCs/>
          <w:sz w:val="24"/>
        </w:rPr>
        <w:t xml:space="preserve">make </w:t>
      </w:r>
      <w:r w:rsidR="009B4632" w:rsidRPr="00CB195C">
        <w:rPr>
          <w:rFonts w:asciiTheme="minorHAnsi" w:eastAsia="Times New Roman" w:hAnsiTheme="minorHAnsi" w:cs="Arial"/>
          <w:bCs/>
          <w:sz w:val="24"/>
        </w:rPr>
        <w:t>incremental change</w:t>
      </w:r>
      <w:r w:rsidR="00A0134A">
        <w:rPr>
          <w:rFonts w:asciiTheme="minorHAnsi" w:eastAsia="Times New Roman" w:hAnsiTheme="minorHAnsi" w:cs="Arial"/>
          <w:bCs/>
          <w:sz w:val="24"/>
        </w:rPr>
        <w:t>s</w:t>
      </w:r>
      <w:r w:rsidR="009B4632" w:rsidRPr="00CB195C">
        <w:rPr>
          <w:rFonts w:asciiTheme="minorHAnsi" w:eastAsia="Times New Roman" w:hAnsiTheme="minorHAnsi" w:cs="Arial"/>
          <w:bCs/>
          <w:sz w:val="24"/>
        </w:rPr>
        <w:t xml:space="preserve"> and </w:t>
      </w:r>
      <w:r w:rsidR="00A0134A">
        <w:rPr>
          <w:rFonts w:asciiTheme="minorHAnsi" w:eastAsia="Times New Roman" w:hAnsiTheme="minorHAnsi" w:cs="Arial"/>
          <w:bCs/>
          <w:sz w:val="24"/>
        </w:rPr>
        <w:t>enhance their</w:t>
      </w:r>
      <w:r w:rsidR="00BD467F" w:rsidRPr="00CB195C">
        <w:rPr>
          <w:rFonts w:asciiTheme="minorHAnsi" w:eastAsia="Times New Roman" w:hAnsiTheme="minorHAnsi" w:cs="Arial"/>
          <w:bCs/>
          <w:sz w:val="24"/>
        </w:rPr>
        <w:t xml:space="preserve"> financial resilience</w:t>
      </w:r>
      <w:r w:rsidR="00797401" w:rsidRPr="00CB195C">
        <w:rPr>
          <w:rFonts w:asciiTheme="minorHAnsi" w:eastAsia="Times New Roman" w:hAnsiTheme="minorHAnsi" w:cs="Arial"/>
          <w:bCs/>
          <w:sz w:val="24"/>
        </w:rPr>
        <w:t xml:space="preserve">. </w:t>
      </w:r>
      <w:r w:rsidR="00354E42" w:rsidRPr="00CB195C">
        <w:rPr>
          <w:rFonts w:asciiTheme="minorHAnsi" w:eastAsia="Times New Roman" w:hAnsiTheme="minorHAnsi" w:cs="Arial"/>
          <w:bCs/>
          <w:sz w:val="24"/>
        </w:rPr>
        <w:t xml:space="preserve"> </w:t>
      </w:r>
      <w:r w:rsidR="000A0A50">
        <w:rPr>
          <w:rFonts w:asciiTheme="minorHAnsi" w:eastAsia="Times New Roman" w:hAnsiTheme="minorHAnsi" w:cs="Arial"/>
          <w:bCs/>
          <w:sz w:val="24"/>
        </w:rPr>
        <w:t>This</w:t>
      </w:r>
      <w:r w:rsidR="008E2288" w:rsidRPr="00CB195C">
        <w:rPr>
          <w:rFonts w:asciiTheme="minorHAnsi" w:eastAsia="Times New Roman" w:hAnsiTheme="minorHAnsi" w:cs="Arial"/>
          <w:bCs/>
          <w:sz w:val="24"/>
        </w:rPr>
        <w:t xml:space="preserve"> </w:t>
      </w:r>
      <w:r w:rsidR="00AD6E70">
        <w:rPr>
          <w:rFonts w:asciiTheme="minorHAnsi" w:eastAsia="Times New Roman" w:hAnsiTheme="minorHAnsi" w:cs="Arial"/>
          <w:bCs/>
          <w:sz w:val="24"/>
        </w:rPr>
        <w:t>will</w:t>
      </w:r>
      <w:r w:rsidR="00354E42" w:rsidRPr="00CB195C">
        <w:rPr>
          <w:rFonts w:asciiTheme="minorHAnsi" w:eastAsia="Times New Roman" w:hAnsiTheme="minorHAnsi" w:cs="Arial"/>
          <w:bCs/>
          <w:sz w:val="24"/>
        </w:rPr>
        <w:t xml:space="preserve"> </w:t>
      </w:r>
      <w:r w:rsidR="008E2288" w:rsidRPr="00CB195C">
        <w:rPr>
          <w:rFonts w:asciiTheme="minorHAnsi" w:eastAsia="Times New Roman" w:hAnsiTheme="minorHAnsi" w:cs="Arial"/>
          <w:bCs/>
          <w:sz w:val="24"/>
        </w:rPr>
        <w:t>include:</w:t>
      </w:r>
    </w:p>
    <w:p w14:paraId="0A83B4C8" w14:textId="647FDB48" w:rsidR="00E02275" w:rsidRDefault="00DC3231" w:rsidP="00E50DE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Support</w:t>
      </w:r>
      <w:r w:rsidR="000A0A50">
        <w:rPr>
          <w:rFonts w:asciiTheme="minorHAnsi" w:eastAsia="Times New Roman" w:hAnsiTheme="minorHAnsi" w:cs="Arial"/>
          <w:sz w:val="24"/>
        </w:rPr>
        <w:t>ing</w:t>
      </w:r>
      <w:r>
        <w:rPr>
          <w:rFonts w:asciiTheme="minorHAnsi" w:eastAsia="Times New Roman" w:hAnsiTheme="minorHAnsi" w:cs="Arial"/>
          <w:sz w:val="24"/>
        </w:rPr>
        <w:t xml:space="preserve"> beneficiaries </w:t>
      </w:r>
      <w:r w:rsidR="00E02275">
        <w:rPr>
          <w:rFonts w:asciiTheme="minorHAnsi" w:eastAsia="Times New Roman" w:hAnsiTheme="minorHAnsi" w:cs="Arial"/>
          <w:sz w:val="24"/>
        </w:rPr>
        <w:t>to maximise their income and take action to manage their debts by providing direct support and facilitating access to specialist advice services as appropriate;</w:t>
      </w:r>
    </w:p>
    <w:p w14:paraId="0ECEF74E" w14:textId="1FEFC75C" w:rsidR="00CE159C" w:rsidRDefault="00825448" w:rsidP="00E50DE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Support</w:t>
      </w:r>
      <w:r w:rsidR="000A0A50">
        <w:rPr>
          <w:rFonts w:asciiTheme="minorHAnsi" w:eastAsia="Times New Roman" w:hAnsiTheme="minorHAnsi" w:cs="Arial"/>
          <w:sz w:val="24"/>
        </w:rPr>
        <w:t>ing</w:t>
      </w:r>
      <w:r w:rsidR="00E02275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beneficiaries to reduce costs, including accessing best value in utilities and other regular forms of expenditure</w:t>
      </w:r>
      <w:r w:rsidR="00E07500">
        <w:rPr>
          <w:rFonts w:asciiTheme="minorHAnsi" w:eastAsia="Times New Roman" w:hAnsiTheme="minorHAnsi" w:cs="Arial"/>
          <w:sz w:val="24"/>
        </w:rPr>
        <w:t xml:space="preserve"> as appropriate</w:t>
      </w:r>
      <w:r w:rsidR="00CE159C">
        <w:rPr>
          <w:rFonts w:asciiTheme="minorHAnsi" w:eastAsia="Times New Roman" w:hAnsiTheme="minorHAnsi" w:cs="Arial"/>
          <w:sz w:val="24"/>
        </w:rPr>
        <w:t>;</w:t>
      </w:r>
    </w:p>
    <w:p w14:paraId="44DB3551" w14:textId="14DE599E" w:rsidR="00EC6E71" w:rsidRDefault="00DC3231" w:rsidP="00E50DE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Empower</w:t>
      </w:r>
      <w:r w:rsidR="000A0A50">
        <w:rPr>
          <w:rFonts w:asciiTheme="minorHAnsi" w:eastAsia="Times New Roman" w:hAnsiTheme="minorHAnsi" w:cs="Arial"/>
          <w:sz w:val="24"/>
        </w:rPr>
        <w:t>ing</w:t>
      </w:r>
      <w:r w:rsidR="00CE159C" w:rsidRPr="00CE159C">
        <w:rPr>
          <w:rFonts w:asciiTheme="minorHAnsi" w:eastAsia="Times New Roman" w:hAnsiTheme="minorHAnsi" w:cs="Arial"/>
          <w:sz w:val="24"/>
        </w:rPr>
        <w:t xml:space="preserve"> beneficiaries</w:t>
      </w:r>
      <w:r w:rsidR="00825448" w:rsidRPr="00CE159C">
        <w:rPr>
          <w:rFonts w:asciiTheme="minorHAnsi" w:eastAsia="Times New Roman" w:hAnsiTheme="minorHAnsi" w:cs="Arial"/>
          <w:sz w:val="24"/>
        </w:rPr>
        <w:t xml:space="preserve"> to under</w:t>
      </w:r>
      <w:r w:rsidR="006D170B" w:rsidRPr="00CE159C">
        <w:rPr>
          <w:rFonts w:asciiTheme="minorHAnsi" w:eastAsia="Times New Roman" w:hAnsiTheme="minorHAnsi" w:cs="Arial"/>
          <w:sz w:val="24"/>
        </w:rPr>
        <w:t xml:space="preserve">stand and address emotional </w:t>
      </w:r>
      <w:r w:rsidR="00815C3C">
        <w:rPr>
          <w:rFonts w:asciiTheme="minorHAnsi" w:eastAsia="Times New Roman" w:hAnsiTheme="minorHAnsi" w:cs="Arial"/>
          <w:sz w:val="24"/>
        </w:rPr>
        <w:t>&amp;</w:t>
      </w:r>
      <w:r w:rsidR="006D170B" w:rsidRPr="00CE159C">
        <w:rPr>
          <w:rFonts w:asciiTheme="minorHAnsi" w:eastAsia="Times New Roman" w:hAnsiTheme="minorHAnsi" w:cs="Arial"/>
          <w:sz w:val="24"/>
        </w:rPr>
        <w:t xml:space="preserve"> other drivers of expenditure</w:t>
      </w:r>
      <w:r w:rsidR="00CE159C" w:rsidRPr="00CE159C">
        <w:rPr>
          <w:rFonts w:asciiTheme="minorHAnsi" w:eastAsia="Times New Roman" w:hAnsiTheme="minorHAnsi" w:cs="Arial"/>
          <w:sz w:val="24"/>
        </w:rPr>
        <w:t xml:space="preserve"> and </w:t>
      </w:r>
      <w:r>
        <w:rPr>
          <w:rFonts w:asciiTheme="minorHAnsi" w:eastAsia="Times New Roman" w:hAnsiTheme="minorHAnsi" w:cs="Arial"/>
          <w:sz w:val="24"/>
        </w:rPr>
        <w:t xml:space="preserve">to </w:t>
      </w:r>
      <w:r w:rsidR="00CE159C" w:rsidRPr="00CE159C">
        <w:rPr>
          <w:rFonts w:asciiTheme="minorHAnsi" w:eastAsia="Times New Roman" w:hAnsiTheme="minorHAnsi" w:cs="Arial"/>
          <w:sz w:val="24"/>
        </w:rPr>
        <w:t xml:space="preserve">develop a positive relationship with money </w:t>
      </w:r>
      <w:r w:rsidR="00CE159C">
        <w:rPr>
          <w:rFonts w:asciiTheme="minorHAnsi" w:eastAsia="Times New Roman" w:hAnsiTheme="minorHAnsi" w:cs="Arial"/>
          <w:sz w:val="24"/>
        </w:rPr>
        <w:t xml:space="preserve">including </w:t>
      </w:r>
      <w:r w:rsidR="000A0A50">
        <w:rPr>
          <w:rFonts w:asciiTheme="minorHAnsi" w:eastAsia="Times New Roman" w:hAnsiTheme="minorHAnsi" w:cs="Arial"/>
          <w:sz w:val="24"/>
        </w:rPr>
        <w:t>adopting a</w:t>
      </w:r>
      <w:r w:rsidR="002F0279" w:rsidRPr="00CE159C">
        <w:rPr>
          <w:rFonts w:asciiTheme="minorHAnsi" w:eastAsia="Times New Roman" w:hAnsiTheme="minorHAnsi" w:cs="Arial"/>
          <w:sz w:val="24"/>
        </w:rPr>
        <w:t xml:space="preserve"> regular savings habit</w:t>
      </w:r>
      <w:r>
        <w:rPr>
          <w:rFonts w:asciiTheme="minorHAnsi" w:eastAsia="Times New Roman" w:hAnsiTheme="minorHAnsi" w:cs="Arial"/>
          <w:sz w:val="24"/>
        </w:rPr>
        <w:t>;</w:t>
      </w:r>
    </w:p>
    <w:p w14:paraId="4696120B" w14:textId="367117FD" w:rsidR="006D170B" w:rsidRPr="00CE159C" w:rsidRDefault="00EC6E71" w:rsidP="00E50DE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E</w:t>
      </w:r>
      <w:r w:rsidRPr="00EC6E71">
        <w:rPr>
          <w:rFonts w:asciiTheme="minorHAnsi" w:eastAsia="Times New Roman" w:hAnsiTheme="minorHAnsi" w:cs="Arial"/>
          <w:sz w:val="24"/>
        </w:rPr>
        <w:t>mpower</w:t>
      </w:r>
      <w:r w:rsidR="000A0A50">
        <w:rPr>
          <w:rFonts w:asciiTheme="minorHAnsi" w:eastAsia="Times New Roman" w:hAnsiTheme="minorHAnsi" w:cs="Arial"/>
          <w:sz w:val="24"/>
        </w:rPr>
        <w:t>ing</w:t>
      </w:r>
      <w:r w:rsidRPr="00EC6E71">
        <w:rPr>
          <w:rFonts w:asciiTheme="minorHAnsi" w:eastAsia="Times New Roman" w:hAnsiTheme="minorHAnsi" w:cs="Arial"/>
          <w:sz w:val="24"/>
        </w:rPr>
        <w:t xml:space="preserve"> beneficiaries to </w:t>
      </w:r>
      <w:r w:rsidR="00DC3231">
        <w:rPr>
          <w:rFonts w:asciiTheme="minorHAnsi" w:eastAsia="Times New Roman" w:hAnsiTheme="minorHAnsi" w:cs="Arial"/>
          <w:sz w:val="24"/>
        </w:rPr>
        <w:t xml:space="preserve">better </w:t>
      </w:r>
      <w:r w:rsidRPr="00EC6E71">
        <w:rPr>
          <w:rFonts w:asciiTheme="minorHAnsi" w:eastAsia="Times New Roman" w:hAnsiTheme="minorHAnsi" w:cs="Arial"/>
          <w:sz w:val="24"/>
        </w:rPr>
        <w:t xml:space="preserve">understand financial products </w:t>
      </w:r>
      <w:r w:rsidR="00DC3231">
        <w:rPr>
          <w:rFonts w:asciiTheme="minorHAnsi" w:eastAsia="Times New Roman" w:hAnsiTheme="minorHAnsi" w:cs="Arial"/>
          <w:sz w:val="24"/>
        </w:rPr>
        <w:t>including</w:t>
      </w:r>
      <w:r>
        <w:rPr>
          <w:rFonts w:asciiTheme="minorHAnsi" w:eastAsia="Times New Roman" w:hAnsiTheme="minorHAnsi" w:cs="Arial"/>
          <w:sz w:val="24"/>
        </w:rPr>
        <w:t xml:space="preserve"> </w:t>
      </w:r>
      <w:r w:rsidR="00DC3231" w:rsidRPr="00CE159C">
        <w:rPr>
          <w:rFonts w:asciiTheme="minorHAnsi" w:eastAsia="Times New Roman" w:hAnsiTheme="minorHAnsi" w:cs="Arial"/>
          <w:sz w:val="24"/>
        </w:rPr>
        <w:t>access</w:t>
      </w:r>
      <w:r w:rsidR="00DC3231">
        <w:rPr>
          <w:rFonts w:asciiTheme="minorHAnsi" w:eastAsia="Times New Roman" w:hAnsiTheme="minorHAnsi" w:cs="Arial"/>
          <w:sz w:val="24"/>
        </w:rPr>
        <w:t>ing</w:t>
      </w:r>
      <w:r w:rsidRPr="00CE159C">
        <w:rPr>
          <w:rFonts w:asciiTheme="minorHAnsi" w:eastAsia="Times New Roman" w:hAnsiTheme="minorHAnsi" w:cs="Arial"/>
          <w:sz w:val="24"/>
        </w:rPr>
        <w:t xml:space="preserve"> support from credit unions and other services as appropriate</w:t>
      </w:r>
      <w:r>
        <w:rPr>
          <w:rFonts w:asciiTheme="minorHAnsi" w:eastAsia="Times New Roman" w:hAnsiTheme="minorHAnsi" w:cs="Arial"/>
          <w:sz w:val="24"/>
        </w:rPr>
        <w:t>;</w:t>
      </w:r>
    </w:p>
    <w:p w14:paraId="1B82604E" w14:textId="70D163BC" w:rsidR="00DC3231" w:rsidRDefault="002F0279" w:rsidP="00E50DE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Support</w:t>
      </w:r>
      <w:r w:rsidR="000A0A50">
        <w:rPr>
          <w:rFonts w:asciiTheme="minorHAnsi" w:eastAsia="Times New Roman" w:hAnsiTheme="minorHAnsi" w:cs="Arial"/>
          <w:sz w:val="24"/>
        </w:rPr>
        <w:t>ing</w:t>
      </w:r>
      <w:r w:rsidR="006D170B">
        <w:rPr>
          <w:rFonts w:asciiTheme="minorHAnsi" w:eastAsia="Times New Roman" w:hAnsiTheme="minorHAnsi" w:cs="Arial"/>
          <w:sz w:val="24"/>
        </w:rPr>
        <w:t xml:space="preserve"> beneficiaries to access workshops and </w:t>
      </w:r>
      <w:r>
        <w:rPr>
          <w:rFonts w:asciiTheme="minorHAnsi" w:eastAsia="Times New Roman" w:hAnsiTheme="minorHAnsi" w:cs="Arial"/>
          <w:sz w:val="24"/>
        </w:rPr>
        <w:t>peer</w:t>
      </w:r>
      <w:r w:rsidR="006D170B">
        <w:rPr>
          <w:rFonts w:asciiTheme="minorHAnsi" w:eastAsia="Times New Roman" w:hAnsiTheme="minorHAnsi" w:cs="Arial"/>
          <w:sz w:val="24"/>
        </w:rPr>
        <w:t xml:space="preserve"> support groups</w:t>
      </w:r>
      <w:r w:rsidR="00CD3E24">
        <w:rPr>
          <w:rFonts w:asciiTheme="minorHAnsi" w:eastAsia="Times New Roman" w:hAnsiTheme="minorHAnsi" w:cs="Arial"/>
          <w:sz w:val="24"/>
        </w:rPr>
        <w:t>,</w:t>
      </w:r>
      <w:r w:rsidR="006D170B">
        <w:rPr>
          <w:rFonts w:asciiTheme="minorHAnsi" w:eastAsia="Times New Roman" w:hAnsiTheme="minorHAnsi" w:cs="Arial"/>
          <w:sz w:val="24"/>
        </w:rPr>
        <w:t xml:space="preserve"> including facilitating these where appropriate</w:t>
      </w:r>
      <w:r w:rsidR="00DC3231">
        <w:rPr>
          <w:rFonts w:asciiTheme="minorHAnsi" w:eastAsia="Times New Roman" w:hAnsiTheme="minorHAnsi" w:cs="Arial"/>
          <w:sz w:val="24"/>
        </w:rPr>
        <w:t>;</w:t>
      </w:r>
    </w:p>
    <w:p w14:paraId="2E01E5B4" w14:textId="34B82419" w:rsidR="006D170B" w:rsidRDefault="00DC3231" w:rsidP="00E50DE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Develop</w:t>
      </w:r>
      <w:r w:rsidR="000A0A50">
        <w:rPr>
          <w:rFonts w:asciiTheme="minorHAnsi" w:eastAsia="Times New Roman" w:hAnsiTheme="minorHAnsi" w:cs="Arial"/>
          <w:sz w:val="24"/>
        </w:rPr>
        <w:t>ing</w:t>
      </w:r>
      <w:r>
        <w:rPr>
          <w:rFonts w:asciiTheme="minorHAnsi" w:eastAsia="Times New Roman" w:hAnsiTheme="minorHAnsi" w:cs="Arial"/>
          <w:sz w:val="24"/>
        </w:rPr>
        <w:t xml:space="preserve"> and disseminat</w:t>
      </w:r>
      <w:r w:rsidR="000A0A50">
        <w:rPr>
          <w:rFonts w:asciiTheme="minorHAnsi" w:eastAsia="Times New Roman" w:hAnsiTheme="minorHAnsi" w:cs="Arial"/>
          <w:sz w:val="24"/>
        </w:rPr>
        <w:t>ing</w:t>
      </w:r>
      <w:r w:rsidR="00CD3E24">
        <w:rPr>
          <w:rFonts w:asciiTheme="minorHAnsi" w:eastAsia="Times New Roman" w:hAnsiTheme="minorHAnsi" w:cs="Arial"/>
          <w:sz w:val="24"/>
        </w:rPr>
        <w:t xml:space="preserve"> other forms of support that may </w:t>
      </w:r>
      <w:r>
        <w:rPr>
          <w:rFonts w:asciiTheme="minorHAnsi" w:eastAsia="Times New Roman" w:hAnsiTheme="minorHAnsi" w:cs="Arial"/>
          <w:sz w:val="24"/>
        </w:rPr>
        <w:t>help</w:t>
      </w:r>
      <w:r w:rsidR="00CD3E24">
        <w:rPr>
          <w:rFonts w:asciiTheme="minorHAnsi" w:eastAsia="Times New Roman" w:hAnsiTheme="minorHAnsi" w:cs="Arial"/>
          <w:sz w:val="24"/>
        </w:rPr>
        <w:t xml:space="preserve"> foster financial resilience</w:t>
      </w:r>
      <w:r w:rsidR="006D170B">
        <w:rPr>
          <w:rFonts w:asciiTheme="minorHAnsi" w:eastAsia="Times New Roman" w:hAnsiTheme="minorHAnsi" w:cs="Arial"/>
          <w:sz w:val="24"/>
        </w:rPr>
        <w:t>;</w:t>
      </w:r>
    </w:p>
    <w:p w14:paraId="77D30D76" w14:textId="37E1BEA5" w:rsidR="00CD3E24" w:rsidRDefault="00CD3E24" w:rsidP="00E50DE1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Provid</w:t>
      </w:r>
      <w:r w:rsidR="000A0A50">
        <w:rPr>
          <w:rFonts w:asciiTheme="minorHAnsi" w:eastAsia="Times New Roman" w:hAnsiTheme="minorHAnsi" w:cs="Arial"/>
          <w:sz w:val="24"/>
        </w:rPr>
        <w:t>ing</w:t>
      </w:r>
      <w:r>
        <w:rPr>
          <w:rFonts w:asciiTheme="minorHAnsi" w:eastAsia="Times New Roman" w:hAnsiTheme="minorHAnsi" w:cs="Arial"/>
          <w:sz w:val="24"/>
        </w:rPr>
        <w:t xml:space="preserve"> informal advice </w:t>
      </w:r>
      <w:r w:rsidR="002F0279">
        <w:rPr>
          <w:rFonts w:asciiTheme="minorHAnsi" w:eastAsia="Times New Roman" w:hAnsiTheme="minorHAnsi" w:cs="Arial"/>
          <w:sz w:val="24"/>
        </w:rPr>
        <w:t xml:space="preserve">and support on financial resilience issues </w:t>
      </w:r>
      <w:r>
        <w:rPr>
          <w:rFonts w:asciiTheme="minorHAnsi" w:eastAsia="Times New Roman" w:hAnsiTheme="minorHAnsi" w:cs="Arial"/>
          <w:sz w:val="24"/>
        </w:rPr>
        <w:t xml:space="preserve">to </w:t>
      </w:r>
      <w:r w:rsidR="002F0279">
        <w:rPr>
          <w:rFonts w:asciiTheme="minorHAnsi" w:eastAsia="Times New Roman" w:hAnsiTheme="minorHAnsi" w:cs="Arial"/>
          <w:sz w:val="24"/>
        </w:rPr>
        <w:t>other members of the RSSWS Casework team to support their work as appropriate.</w:t>
      </w:r>
    </w:p>
    <w:p w14:paraId="235C1567" w14:textId="578FB1CC" w:rsidR="00E50DE1" w:rsidRPr="00F4757B" w:rsidRDefault="00E50DE1" w:rsidP="00CB195C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sz w:val="14"/>
          <w:szCs w:val="12"/>
        </w:rPr>
      </w:pPr>
    </w:p>
    <w:p w14:paraId="687B8EDB" w14:textId="30311343" w:rsidR="002A6FB8" w:rsidRPr="00D06666" w:rsidRDefault="00365913" w:rsidP="00B237C0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Visiting</w:t>
      </w:r>
      <w:r w:rsidR="00E50DE1">
        <w:rPr>
          <w:rFonts w:asciiTheme="minorHAnsi" w:eastAsia="Times New Roman" w:hAnsiTheme="minorHAnsi" w:cs="Arial"/>
          <w:b/>
          <w:sz w:val="24"/>
        </w:rPr>
        <w:t xml:space="preserve"> and</w:t>
      </w:r>
      <w:r>
        <w:rPr>
          <w:rFonts w:asciiTheme="minorHAnsi" w:eastAsia="Times New Roman" w:hAnsiTheme="minorHAnsi" w:cs="Arial"/>
          <w:b/>
          <w:sz w:val="24"/>
        </w:rPr>
        <w:t xml:space="preserve"> </w:t>
      </w:r>
      <w:r w:rsidR="005F6083">
        <w:rPr>
          <w:rFonts w:asciiTheme="minorHAnsi" w:eastAsia="Times New Roman" w:hAnsiTheme="minorHAnsi" w:cs="Arial"/>
          <w:b/>
          <w:sz w:val="24"/>
        </w:rPr>
        <w:t>a</w:t>
      </w:r>
      <w:r>
        <w:rPr>
          <w:rFonts w:asciiTheme="minorHAnsi" w:eastAsia="Times New Roman" w:hAnsiTheme="minorHAnsi" w:cs="Arial"/>
          <w:b/>
          <w:sz w:val="24"/>
        </w:rPr>
        <w:t>ssessing applicants and beneficiaries</w:t>
      </w:r>
    </w:p>
    <w:p w14:paraId="1EE946B6" w14:textId="7216AF36" w:rsidR="00294D1C" w:rsidRPr="00AA19C2" w:rsidRDefault="00294D1C" w:rsidP="00294D1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Explore and clarify the personal and financial circumstances of applicants </w:t>
      </w:r>
      <w:r w:rsidR="00815C3C">
        <w:rPr>
          <w:rFonts w:asciiTheme="minorHAnsi" w:eastAsia="Times New Roman" w:hAnsiTheme="minorHAnsi" w:cs="Arial"/>
          <w:sz w:val="24"/>
        </w:rPr>
        <w:t>/</w:t>
      </w:r>
      <w:r>
        <w:rPr>
          <w:rFonts w:asciiTheme="minorHAnsi" w:eastAsia="Times New Roman" w:hAnsiTheme="minorHAnsi" w:cs="Arial"/>
          <w:sz w:val="24"/>
        </w:rPr>
        <w:t xml:space="preserve"> beneficiaries as required to facilitate decision</w:t>
      </w:r>
      <w:r w:rsidR="00815C3C">
        <w:rPr>
          <w:rFonts w:asciiTheme="minorHAnsi" w:eastAsia="Times New Roman" w:hAnsiTheme="minorHAnsi" w:cs="Arial"/>
          <w:sz w:val="24"/>
        </w:rPr>
        <w:t>s on</w:t>
      </w:r>
      <w:r>
        <w:rPr>
          <w:rFonts w:asciiTheme="minorHAnsi" w:eastAsia="Times New Roman" w:hAnsiTheme="minorHAnsi" w:cs="Arial"/>
          <w:sz w:val="24"/>
        </w:rPr>
        <w:t xml:space="preserve"> their eligibility </w:t>
      </w:r>
      <w:r w:rsidR="00815C3C">
        <w:rPr>
          <w:rFonts w:asciiTheme="minorHAnsi" w:eastAsia="Times New Roman" w:hAnsiTheme="minorHAnsi" w:cs="Arial"/>
          <w:sz w:val="24"/>
        </w:rPr>
        <w:t>&amp;</w:t>
      </w:r>
      <w:r>
        <w:rPr>
          <w:rFonts w:asciiTheme="minorHAnsi" w:eastAsia="Times New Roman" w:hAnsiTheme="minorHAnsi" w:cs="Arial"/>
          <w:sz w:val="24"/>
        </w:rPr>
        <w:t xml:space="preserve"> priority for </w:t>
      </w:r>
      <w:r w:rsidR="00AE0A7F">
        <w:rPr>
          <w:rFonts w:asciiTheme="minorHAnsi" w:eastAsia="Times New Roman" w:hAnsiTheme="minorHAnsi" w:cs="Arial"/>
          <w:sz w:val="24"/>
        </w:rPr>
        <w:t xml:space="preserve">financial </w:t>
      </w:r>
      <w:r>
        <w:rPr>
          <w:rFonts w:asciiTheme="minorHAnsi" w:eastAsia="Times New Roman" w:hAnsiTheme="minorHAnsi" w:cs="Arial"/>
          <w:sz w:val="24"/>
        </w:rPr>
        <w:t>support from the Society;</w:t>
      </w:r>
    </w:p>
    <w:p w14:paraId="2A581975" w14:textId="583246F5" w:rsidR="00AE0A7F" w:rsidRDefault="00AE0A7F" w:rsidP="00AE0A7F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Proactively flag circumstances where applicants or beneficiaries may be eligible for additional support or where there are concerns about someone’s continued eligibility for support and/or risks to their wellbeing;</w:t>
      </w:r>
    </w:p>
    <w:p w14:paraId="5DBE75FA" w14:textId="6B4C9D8E" w:rsidR="00AA19C2" w:rsidRDefault="005F6083" w:rsidP="000D53E8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Plan visits </w:t>
      </w:r>
      <w:r w:rsidR="00294D1C">
        <w:rPr>
          <w:rFonts w:asciiTheme="minorHAnsi" w:eastAsia="Times New Roman" w:hAnsiTheme="minorHAnsi" w:cs="Arial"/>
          <w:sz w:val="24"/>
        </w:rPr>
        <w:t>/</w:t>
      </w:r>
      <w:r>
        <w:rPr>
          <w:rFonts w:asciiTheme="minorHAnsi" w:eastAsia="Times New Roman" w:hAnsiTheme="minorHAnsi" w:cs="Arial"/>
          <w:sz w:val="24"/>
        </w:rPr>
        <w:t xml:space="preserve"> contacts with </w:t>
      </w:r>
      <w:bookmarkStart w:id="1" w:name="_Hlk43297996"/>
      <w:r>
        <w:rPr>
          <w:rFonts w:asciiTheme="minorHAnsi" w:eastAsia="Times New Roman" w:hAnsiTheme="minorHAnsi" w:cs="Arial"/>
          <w:sz w:val="24"/>
        </w:rPr>
        <w:t xml:space="preserve">applicants </w:t>
      </w:r>
      <w:r w:rsidR="00294D1C">
        <w:rPr>
          <w:rFonts w:asciiTheme="minorHAnsi" w:eastAsia="Times New Roman" w:hAnsiTheme="minorHAnsi" w:cs="Arial"/>
          <w:sz w:val="24"/>
        </w:rPr>
        <w:t>/</w:t>
      </w:r>
      <w:r>
        <w:rPr>
          <w:rFonts w:asciiTheme="minorHAnsi" w:eastAsia="Times New Roman" w:hAnsiTheme="minorHAnsi" w:cs="Arial"/>
          <w:sz w:val="24"/>
        </w:rPr>
        <w:t xml:space="preserve"> beneficiaries </w:t>
      </w:r>
      <w:bookmarkEnd w:id="1"/>
      <w:r>
        <w:rPr>
          <w:rFonts w:asciiTheme="minorHAnsi" w:eastAsia="Times New Roman" w:hAnsiTheme="minorHAnsi" w:cs="Arial"/>
          <w:sz w:val="24"/>
        </w:rPr>
        <w:t>in a</w:t>
      </w:r>
      <w:r w:rsidR="00294D1C">
        <w:rPr>
          <w:rFonts w:asciiTheme="minorHAnsi" w:eastAsia="Times New Roman" w:hAnsiTheme="minorHAnsi" w:cs="Arial"/>
          <w:sz w:val="24"/>
        </w:rPr>
        <w:t>n efficient</w:t>
      </w:r>
      <w:r>
        <w:rPr>
          <w:rFonts w:asciiTheme="minorHAnsi" w:eastAsia="Times New Roman" w:hAnsiTheme="minorHAnsi" w:cs="Arial"/>
          <w:sz w:val="24"/>
        </w:rPr>
        <w:t xml:space="preserve"> manner that minimises travel where possible</w:t>
      </w:r>
      <w:r w:rsidR="006533D8">
        <w:rPr>
          <w:rFonts w:asciiTheme="minorHAnsi" w:eastAsia="Times New Roman" w:hAnsiTheme="minorHAnsi" w:cs="Arial"/>
          <w:sz w:val="24"/>
        </w:rPr>
        <w:t xml:space="preserve"> including making own travel and accommodation bookings as required and in line with the Society’s policies</w:t>
      </w:r>
      <w:r w:rsidR="00A01FEC">
        <w:rPr>
          <w:rFonts w:asciiTheme="minorHAnsi" w:eastAsia="Times New Roman" w:hAnsiTheme="minorHAnsi" w:cs="Arial"/>
          <w:sz w:val="24"/>
        </w:rPr>
        <w:t>;</w:t>
      </w:r>
    </w:p>
    <w:p w14:paraId="35E5919D" w14:textId="77777777" w:rsidR="002A6FB8" w:rsidRPr="00F4757B" w:rsidRDefault="002A6FB8" w:rsidP="00F4757B">
      <w:pPr>
        <w:spacing w:after="0" w:line="240" w:lineRule="auto"/>
        <w:rPr>
          <w:rFonts w:asciiTheme="minorHAnsi" w:eastAsia="Times New Roman" w:hAnsiTheme="minorHAnsi" w:cs="Arial"/>
          <w:b/>
          <w:sz w:val="14"/>
          <w:szCs w:val="12"/>
        </w:rPr>
      </w:pPr>
    </w:p>
    <w:p w14:paraId="45A4F41A" w14:textId="188C9E8D" w:rsidR="00B237C0" w:rsidRPr="00D06666" w:rsidRDefault="00804162" w:rsidP="00B237C0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 w:rsidRPr="00E15CC2">
        <w:rPr>
          <w:rFonts w:asciiTheme="minorHAnsi" w:eastAsia="Times New Roman" w:hAnsiTheme="minorHAnsi" w:cs="Arial"/>
          <w:b/>
          <w:sz w:val="24"/>
        </w:rPr>
        <w:lastRenderedPageBreak/>
        <w:t xml:space="preserve">Project development and </w:t>
      </w:r>
      <w:r>
        <w:rPr>
          <w:rFonts w:asciiTheme="minorHAnsi" w:eastAsia="Times New Roman" w:hAnsiTheme="minorHAnsi" w:cs="Arial"/>
          <w:b/>
          <w:sz w:val="24"/>
        </w:rPr>
        <w:t>input into</w:t>
      </w:r>
      <w:r w:rsidR="00A01FEC">
        <w:rPr>
          <w:rFonts w:asciiTheme="minorHAnsi" w:eastAsia="Times New Roman" w:hAnsiTheme="minorHAnsi" w:cs="Arial"/>
          <w:b/>
          <w:sz w:val="24"/>
        </w:rPr>
        <w:t xml:space="preserve"> wider policy issues</w:t>
      </w:r>
    </w:p>
    <w:p w14:paraId="5F4B2081" w14:textId="79171ADC" w:rsidR="001A735F" w:rsidRDefault="001A735F" w:rsidP="00815C3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Ensure that the impact of the project can be fully assessed through the </w:t>
      </w:r>
      <w:r w:rsidR="00815C3C">
        <w:rPr>
          <w:rFonts w:asciiTheme="minorHAnsi" w:eastAsia="Times New Roman" w:hAnsiTheme="minorHAnsi" w:cs="Arial"/>
          <w:sz w:val="24"/>
        </w:rPr>
        <w:t>develop</w:t>
      </w:r>
      <w:r>
        <w:rPr>
          <w:rFonts w:asciiTheme="minorHAnsi" w:eastAsia="Times New Roman" w:hAnsiTheme="minorHAnsi" w:cs="Arial"/>
          <w:sz w:val="24"/>
        </w:rPr>
        <w:t>ment</w:t>
      </w:r>
      <w:r w:rsidR="00815C3C">
        <w:rPr>
          <w:rFonts w:asciiTheme="minorHAnsi" w:eastAsia="Times New Roman" w:hAnsiTheme="minorHAnsi" w:cs="Arial"/>
          <w:sz w:val="24"/>
        </w:rPr>
        <w:t xml:space="preserve"> and implement</w:t>
      </w:r>
      <w:r>
        <w:rPr>
          <w:rFonts w:asciiTheme="minorHAnsi" w:eastAsia="Times New Roman" w:hAnsiTheme="minorHAnsi" w:cs="Arial"/>
          <w:sz w:val="24"/>
        </w:rPr>
        <w:t>ation of</w:t>
      </w:r>
      <w:r w:rsidR="00815C3C">
        <w:rPr>
          <w:rFonts w:asciiTheme="minorHAnsi" w:eastAsia="Times New Roman" w:hAnsiTheme="minorHAnsi" w:cs="Arial"/>
          <w:sz w:val="24"/>
        </w:rPr>
        <w:t xml:space="preserve"> appropriate evaluation indicators </w:t>
      </w:r>
      <w:r>
        <w:rPr>
          <w:rFonts w:asciiTheme="minorHAnsi" w:eastAsia="Times New Roman" w:hAnsiTheme="minorHAnsi" w:cs="Arial"/>
          <w:sz w:val="24"/>
        </w:rPr>
        <w:t>in conjunction with other staff;</w:t>
      </w:r>
    </w:p>
    <w:p w14:paraId="7DE05325" w14:textId="77777777" w:rsidR="001A735F" w:rsidRDefault="001A735F" w:rsidP="00815C3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Support the Welfare Manager and/or Chief Executive in disseminating the lessons learned from the </w:t>
      </w:r>
      <w:r>
        <w:rPr>
          <w:rFonts w:asciiTheme="minorHAnsi" w:eastAsia="Times New Roman" w:hAnsiTheme="minorHAnsi" w:cs="Arial"/>
          <w:sz w:val="24"/>
        </w:rPr>
        <w:t>project</w:t>
      </w:r>
      <w:r>
        <w:rPr>
          <w:rFonts w:asciiTheme="minorHAnsi" w:eastAsia="Times New Roman" w:hAnsiTheme="minorHAnsi" w:cs="Arial"/>
          <w:sz w:val="24"/>
        </w:rPr>
        <w:t xml:space="preserve"> to contribute to wider policy forums</w:t>
      </w:r>
      <w:r>
        <w:rPr>
          <w:rFonts w:asciiTheme="minorHAnsi" w:eastAsia="Times New Roman" w:hAnsiTheme="minorHAnsi" w:cs="Arial"/>
          <w:sz w:val="24"/>
        </w:rPr>
        <w:t>;</w:t>
      </w:r>
    </w:p>
    <w:p w14:paraId="7BA64FDB" w14:textId="5DB5E66B" w:rsidR="00BF2158" w:rsidRDefault="006533D8" w:rsidP="00B237C0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Contribute </w:t>
      </w:r>
      <w:r w:rsidR="00BF2158">
        <w:rPr>
          <w:rFonts w:asciiTheme="minorHAnsi" w:eastAsia="Times New Roman" w:hAnsiTheme="minorHAnsi" w:cs="Arial"/>
          <w:sz w:val="24"/>
        </w:rPr>
        <w:t xml:space="preserve">to the development of the </w:t>
      </w:r>
      <w:r w:rsidR="00B0179C">
        <w:rPr>
          <w:rFonts w:asciiTheme="minorHAnsi" w:eastAsia="Times New Roman" w:hAnsiTheme="minorHAnsi" w:cs="Arial"/>
          <w:sz w:val="24"/>
        </w:rPr>
        <w:t>Society</w:t>
      </w:r>
      <w:r w:rsidR="001A735F">
        <w:rPr>
          <w:rFonts w:asciiTheme="minorHAnsi" w:eastAsia="Times New Roman" w:hAnsiTheme="minorHAnsi" w:cs="Arial"/>
          <w:sz w:val="24"/>
        </w:rPr>
        <w:t xml:space="preserve"> and </w:t>
      </w:r>
      <w:proofErr w:type="gramStart"/>
      <w:r w:rsidR="001A735F">
        <w:rPr>
          <w:rFonts w:asciiTheme="minorHAnsi" w:eastAsia="Times New Roman" w:hAnsiTheme="minorHAnsi" w:cs="Arial"/>
          <w:sz w:val="24"/>
        </w:rPr>
        <w:t>it’s</w:t>
      </w:r>
      <w:proofErr w:type="gramEnd"/>
      <w:r w:rsidR="00B0179C">
        <w:rPr>
          <w:rFonts w:asciiTheme="minorHAnsi" w:eastAsia="Times New Roman" w:hAnsiTheme="minorHAnsi" w:cs="Arial"/>
          <w:sz w:val="24"/>
        </w:rPr>
        <w:t xml:space="preserve"> practice </w:t>
      </w:r>
      <w:r w:rsidR="00BF2158">
        <w:rPr>
          <w:rFonts w:asciiTheme="minorHAnsi" w:eastAsia="Times New Roman" w:hAnsiTheme="minorHAnsi" w:cs="Arial"/>
          <w:sz w:val="24"/>
        </w:rPr>
        <w:t>and policies;</w:t>
      </w:r>
    </w:p>
    <w:p w14:paraId="3BA312DC" w14:textId="77777777" w:rsidR="00815C3C" w:rsidRPr="00F4757B" w:rsidRDefault="00815C3C" w:rsidP="00815C3C">
      <w:pPr>
        <w:spacing w:after="0" w:line="240" w:lineRule="auto"/>
        <w:rPr>
          <w:rFonts w:asciiTheme="minorHAnsi" w:eastAsia="Times New Roman" w:hAnsiTheme="minorHAnsi" w:cs="Arial"/>
          <w:b/>
          <w:sz w:val="14"/>
          <w:szCs w:val="12"/>
        </w:rPr>
      </w:pPr>
    </w:p>
    <w:p w14:paraId="7A17517E" w14:textId="77777777" w:rsidR="00815C3C" w:rsidRPr="00D06666" w:rsidRDefault="00815C3C" w:rsidP="00815C3C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Outreach</w:t>
      </w:r>
      <w:r w:rsidRPr="00D06666">
        <w:rPr>
          <w:rFonts w:asciiTheme="minorHAnsi" w:eastAsia="Times New Roman" w:hAnsiTheme="minorHAnsi" w:cs="Arial"/>
          <w:b/>
          <w:sz w:val="24"/>
        </w:rPr>
        <w:t xml:space="preserve"> </w:t>
      </w:r>
      <w:r>
        <w:rPr>
          <w:rFonts w:asciiTheme="minorHAnsi" w:eastAsia="Times New Roman" w:hAnsiTheme="minorHAnsi" w:cs="Arial"/>
          <w:b/>
          <w:sz w:val="24"/>
        </w:rPr>
        <w:t>and promotion of the Society</w:t>
      </w:r>
    </w:p>
    <w:p w14:paraId="6B9E4B3A" w14:textId="265573A2" w:rsidR="00815C3C" w:rsidRDefault="00815C3C" w:rsidP="00815C3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Help promote</w:t>
      </w:r>
      <w:r w:rsidRPr="00D06666">
        <w:rPr>
          <w:rFonts w:asciiTheme="minorHAnsi" w:eastAsia="Times New Roman" w:hAnsiTheme="minorHAnsi" w:cs="Arial"/>
          <w:sz w:val="24"/>
        </w:rPr>
        <w:t xml:space="preserve"> </w:t>
      </w:r>
      <w:r>
        <w:rPr>
          <w:rFonts w:asciiTheme="minorHAnsi" w:eastAsia="Times New Roman" w:hAnsiTheme="minorHAnsi" w:cs="Arial"/>
          <w:sz w:val="24"/>
        </w:rPr>
        <w:t>awareness of the support the Society provides both directly to women in need and to professional and organisations who to may facilitate and encourage new applications.</w:t>
      </w:r>
    </w:p>
    <w:p w14:paraId="32B8E509" w14:textId="77777777" w:rsidR="00815C3C" w:rsidRDefault="00815C3C" w:rsidP="00815C3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Help implement any fund-raising initiatives the Society may undertake.</w:t>
      </w:r>
    </w:p>
    <w:p w14:paraId="5E2E15BC" w14:textId="78E809C8" w:rsidR="00D71CFF" w:rsidRPr="00F4757B" w:rsidRDefault="00D71CFF" w:rsidP="00F4757B">
      <w:pPr>
        <w:spacing w:after="0" w:line="240" w:lineRule="auto"/>
        <w:rPr>
          <w:rFonts w:asciiTheme="minorHAnsi" w:eastAsia="Times New Roman" w:hAnsiTheme="minorHAnsi" w:cs="Arial"/>
          <w:b/>
          <w:sz w:val="14"/>
          <w:szCs w:val="12"/>
        </w:rPr>
      </w:pPr>
    </w:p>
    <w:p w14:paraId="0DD33242" w14:textId="70ACCA9D" w:rsidR="000705C5" w:rsidRPr="00D06666" w:rsidRDefault="002D6F78" w:rsidP="000705C5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Home Working</w:t>
      </w:r>
    </w:p>
    <w:p w14:paraId="5C415D9E" w14:textId="4C302824" w:rsidR="004A1E47" w:rsidRDefault="000720EF" w:rsidP="000705C5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E</w:t>
      </w:r>
      <w:r w:rsidR="006533D8">
        <w:rPr>
          <w:rFonts w:asciiTheme="minorHAnsi" w:eastAsia="Times New Roman" w:hAnsiTheme="minorHAnsi" w:cs="Arial"/>
          <w:sz w:val="24"/>
        </w:rPr>
        <w:t xml:space="preserve">nsure </w:t>
      </w:r>
      <w:r w:rsidR="007B5D11">
        <w:rPr>
          <w:rFonts w:asciiTheme="minorHAnsi" w:eastAsia="Times New Roman" w:hAnsiTheme="minorHAnsi" w:cs="Arial"/>
          <w:sz w:val="24"/>
        </w:rPr>
        <w:t>work at home is conducted in a</w:t>
      </w:r>
      <w:r w:rsidR="006533D8">
        <w:rPr>
          <w:rFonts w:asciiTheme="minorHAnsi" w:eastAsia="Times New Roman" w:hAnsiTheme="minorHAnsi" w:cs="Arial"/>
          <w:sz w:val="24"/>
        </w:rPr>
        <w:t xml:space="preserve"> safe and efficient manner </w:t>
      </w:r>
      <w:r w:rsidR="00B0179C">
        <w:rPr>
          <w:rFonts w:asciiTheme="minorHAnsi" w:eastAsia="Times New Roman" w:hAnsiTheme="minorHAnsi" w:cs="Arial"/>
          <w:sz w:val="24"/>
        </w:rPr>
        <w:t xml:space="preserve">while maintaining </w:t>
      </w:r>
      <w:r w:rsidR="004A1E47">
        <w:rPr>
          <w:rFonts w:asciiTheme="minorHAnsi" w:eastAsia="Times New Roman" w:hAnsiTheme="minorHAnsi" w:cs="Arial"/>
          <w:sz w:val="24"/>
        </w:rPr>
        <w:t xml:space="preserve">appropriate boundaries </w:t>
      </w:r>
      <w:r w:rsidR="007B5D11">
        <w:rPr>
          <w:rFonts w:asciiTheme="minorHAnsi" w:eastAsia="Times New Roman" w:hAnsiTheme="minorHAnsi" w:cs="Arial"/>
          <w:sz w:val="24"/>
        </w:rPr>
        <w:t>to</w:t>
      </w:r>
      <w:r w:rsidR="004A1E47">
        <w:rPr>
          <w:rFonts w:asciiTheme="minorHAnsi" w:eastAsia="Times New Roman" w:hAnsiTheme="minorHAnsi" w:cs="Arial"/>
          <w:sz w:val="24"/>
        </w:rPr>
        <w:t xml:space="preserve"> </w:t>
      </w:r>
      <w:r w:rsidR="006533D8">
        <w:rPr>
          <w:rFonts w:asciiTheme="minorHAnsi" w:eastAsia="Times New Roman" w:hAnsiTheme="minorHAnsi" w:cs="Arial"/>
          <w:sz w:val="24"/>
        </w:rPr>
        <w:t xml:space="preserve">ensure </w:t>
      </w:r>
      <w:r w:rsidR="004A1E47">
        <w:rPr>
          <w:rFonts w:asciiTheme="minorHAnsi" w:eastAsia="Times New Roman" w:hAnsiTheme="minorHAnsi" w:cs="Arial"/>
          <w:sz w:val="24"/>
        </w:rPr>
        <w:t>confidentiality of all information;</w:t>
      </w:r>
    </w:p>
    <w:p w14:paraId="2E560A90" w14:textId="77777777" w:rsidR="004B697D" w:rsidRPr="00F4757B" w:rsidRDefault="004B697D" w:rsidP="00F4757B">
      <w:pPr>
        <w:spacing w:after="0" w:line="240" w:lineRule="auto"/>
        <w:rPr>
          <w:rFonts w:asciiTheme="minorHAnsi" w:eastAsia="Times New Roman" w:hAnsiTheme="minorHAnsi" w:cs="Arial"/>
          <w:b/>
          <w:sz w:val="14"/>
          <w:szCs w:val="12"/>
        </w:rPr>
      </w:pPr>
    </w:p>
    <w:p w14:paraId="35E01240" w14:textId="2FAA6691" w:rsidR="004B697D" w:rsidRPr="00D06666" w:rsidRDefault="000705C5" w:rsidP="00CC4E11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4"/>
        </w:rPr>
      </w:pPr>
      <w:r>
        <w:rPr>
          <w:rFonts w:asciiTheme="minorHAnsi" w:eastAsia="Times New Roman" w:hAnsiTheme="minorHAnsi" w:cs="Arial"/>
          <w:b/>
          <w:sz w:val="24"/>
        </w:rPr>
        <w:t>General roles and responsibilities</w:t>
      </w:r>
    </w:p>
    <w:p w14:paraId="0C02E18B" w14:textId="32A89B83" w:rsidR="00815C3C" w:rsidRDefault="001A735F" w:rsidP="00815C3C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Ensure that all </w:t>
      </w:r>
      <w:r w:rsidR="00815C3C">
        <w:rPr>
          <w:rFonts w:asciiTheme="minorHAnsi" w:eastAsia="Times New Roman" w:hAnsiTheme="minorHAnsi" w:cs="Arial"/>
          <w:sz w:val="24"/>
        </w:rPr>
        <w:t xml:space="preserve">contacts </w:t>
      </w:r>
      <w:r>
        <w:rPr>
          <w:rFonts w:asciiTheme="minorHAnsi" w:eastAsia="Times New Roman" w:hAnsiTheme="minorHAnsi" w:cs="Arial"/>
          <w:sz w:val="24"/>
        </w:rPr>
        <w:t xml:space="preserve">with beneficiaries / applicants are conducted </w:t>
      </w:r>
      <w:r w:rsidR="00815C3C">
        <w:rPr>
          <w:rFonts w:asciiTheme="minorHAnsi" w:eastAsia="Times New Roman" w:hAnsiTheme="minorHAnsi" w:cs="Arial"/>
          <w:sz w:val="24"/>
        </w:rPr>
        <w:t>in an open and non-judgemental manner and promote respect for all;</w:t>
      </w:r>
    </w:p>
    <w:p w14:paraId="1D79CD1A" w14:textId="0DE2EDD3" w:rsidR="00AE0A7F" w:rsidRDefault="00AE0A7F" w:rsidP="00AE0A7F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Maintain appropriate casework records including completing accurate and timely summaries of visits / enquiries and </w:t>
      </w:r>
      <w:proofErr w:type="spellStart"/>
      <w:r>
        <w:rPr>
          <w:rFonts w:asciiTheme="minorHAnsi" w:eastAsia="Times New Roman" w:hAnsiTheme="minorHAnsi" w:cs="Arial"/>
          <w:sz w:val="24"/>
        </w:rPr>
        <w:t>diarying</w:t>
      </w:r>
      <w:proofErr w:type="spellEnd"/>
      <w:r>
        <w:rPr>
          <w:rFonts w:asciiTheme="minorHAnsi" w:eastAsia="Times New Roman" w:hAnsiTheme="minorHAnsi" w:cs="Arial"/>
          <w:sz w:val="24"/>
        </w:rPr>
        <w:t xml:space="preserve"> forward tasks as required;</w:t>
      </w:r>
    </w:p>
    <w:p w14:paraId="5BF1EA57" w14:textId="5A80B9CB" w:rsidR="004B697D" w:rsidRDefault="00AA19C2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 xml:space="preserve">Maintain </w:t>
      </w:r>
      <w:r w:rsidR="00B0179C">
        <w:rPr>
          <w:rFonts w:asciiTheme="minorHAnsi" w:eastAsia="Times New Roman" w:hAnsiTheme="minorHAnsi" w:cs="Arial"/>
          <w:sz w:val="24"/>
        </w:rPr>
        <w:t>accurate records of expenses, travel etc and submit these in a timely fashion;</w:t>
      </w:r>
    </w:p>
    <w:p w14:paraId="3507EA11" w14:textId="7BFBC565" w:rsidR="007B5D11" w:rsidRDefault="007B5D11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Take responsibility for your own Health and Safety and that of others connected to the Society</w:t>
      </w:r>
    </w:p>
    <w:p w14:paraId="422406C8" w14:textId="1AD755D3" w:rsidR="004A1E47" w:rsidRDefault="00200AC1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365913">
        <w:rPr>
          <w:rFonts w:asciiTheme="minorHAnsi" w:eastAsia="Times New Roman" w:hAnsiTheme="minorHAnsi" w:cs="Arial"/>
          <w:sz w:val="24"/>
        </w:rPr>
        <w:t xml:space="preserve">Participate in </w:t>
      </w:r>
      <w:r w:rsidR="00365913" w:rsidRPr="00365913">
        <w:rPr>
          <w:rFonts w:asciiTheme="minorHAnsi" w:eastAsia="Times New Roman" w:hAnsiTheme="minorHAnsi" w:cs="Arial"/>
          <w:sz w:val="24"/>
        </w:rPr>
        <w:t xml:space="preserve">regular </w:t>
      </w:r>
      <w:r w:rsidRPr="00365913">
        <w:rPr>
          <w:rFonts w:asciiTheme="minorHAnsi" w:eastAsia="Times New Roman" w:hAnsiTheme="minorHAnsi" w:cs="Arial"/>
          <w:sz w:val="24"/>
        </w:rPr>
        <w:t>team meetings</w:t>
      </w:r>
      <w:r w:rsidR="004A1E47">
        <w:rPr>
          <w:rFonts w:asciiTheme="minorHAnsi" w:eastAsia="Times New Roman" w:hAnsiTheme="minorHAnsi" w:cs="Arial"/>
          <w:sz w:val="24"/>
        </w:rPr>
        <w:t xml:space="preserve"> and support the work of the team including </w:t>
      </w:r>
      <w:r w:rsidR="004A1E47" w:rsidRPr="00365913">
        <w:rPr>
          <w:rFonts w:asciiTheme="minorHAnsi" w:eastAsia="Times New Roman" w:hAnsiTheme="minorHAnsi" w:cs="Arial"/>
          <w:sz w:val="24"/>
        </w:rPr>
        <w:t xml:space="preserve">helping cover other roles </w:t>
      </w:r>
      <w:r w:rsidR="004A1E47">
        <w:rPr>
          <w:rFonts w:asciiTheme="minorHAnsi" w:eastAsia="Times New Roman" w:hAnsiTheme="minorHAnsi" w:cs="Arial"/>
          <w:sz w:val="24"/>
        </w:rPr>
        <w:t xml:space="preserve">within the Society </w:t>
      </w:r>
      <w:r w:rsidR="004A1E47" w:rsidRPr="00365913">
        <w:rPr>
          <w:rFonts w:asciiTheme="minorHAnsi" w:eastAsia="Times New Roman" w:hAnsiTheme="minorHAnsi" w:cs="Arial"/>
          <w:sz w:val="24"/>
        </w:rPr>
        <w:t>during absence of colleagues</w:t>
      </w:r>
      <w:r w:rsidR="004A1E47">
        <w:rPr>
          <w:rFonts w:asciiTheme="minorHAnsi" w:eastAsia="Times New Roman" w:hAnsiTheme="minorHAnsi" w:cs="Arial"/>
          <w:sz w:val="24"/>
        </w:rPr>
        <w:t>;</w:t>
      </w:r>
    </w:p>
    <w:p w14:paraId="316F865F" w14:textId="77777777" w:rsidR="007B5D11" w:rsidRDefault="007B5D11" w:rsidP="007B5D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 w:rsidRPr="00D06666">
        <w:rPr>
          <w:rFonts w:asciiTheme="minorHAnsi" w:eastAsia="Times New Roman" w:hAnsiTheme="minorHAnsi" w:cs="Arial"/>
          <w:sz w:val="24"/>
        </w:rPr>
        <w:t xml:space="preserve">Comply with </w:t>
      </w:r>
      <w:r>
        <w:rPr>
          <w:rFonts w:asciiTheme="minorHAnsi" w:eastAsia="Times New Roman" w:hAnsiTheme="minorHAnsi" w:cs="Arial"/>
          <w:sz w:val="24"/>
        </w:rPr>
        <w:t>all the Society’s</w:t>
      </w:r>
      <w:r w:rsidRPr="00D06666">
        <w:rPr>
          <w:rFonts w:asciiTheme="minorHAnsi" w:eastAsia="Times New Roman" w:hAnsiTheme="minorHAnsi" w:cs="Arial"/>
          <w:sz w:val="24"/>
        </w:rPr>
        <w:t xml:space="preserve"> policies and procedures</w:t>
      </w:r>
      <w:r>
        <w:rPr>
          <w:rFonts w:asciiTheme="minorHAnsi" w:eastAsia="Times New Roman" w:hAnsiTheme="minorHAnsi" w:cs="Arial"/>
          <w:sz w:val="24"/>
        </w:rPr>
        <w:t>;</w:t>
      </w:r>
    </w:p>
    <w:p w14:paraId="70251F1D" w14:textId="77777777" w:rsidR="004A1E47" w:rsidRDefault="004A1E47" w:rsidP="00CC4E11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sz w:val="24"/>
        </w:rPr>
      </w:pPr>
      <w:r>
        <w:rPr>
          <w:rFonts w:asciiTheme="minorHAnsi" w:eastAsia="Times New Roman" w:hAnsiTheme="minorHAnsi" w:cs="Arial"/>
          <w:sz w:val="24"/>
        </w:rPr>
        <w:t>Such other roles and task as may be required from time to time</w:t>
      </w:r>
    </w:p>
    <w:p w14:paraId="34E8D5BF" w14:textId="6A5B87CC" w:rsidR="00B01FA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54757E5E" w14:textId="77777777" w:rsidR="000A0A50" w:rsidRDefault="000A0A50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2C78DE9B" w14:textId="42320278" w:rsidR="002805D8" w:rsidRDefault="002805D8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  <w:r w:rsidRPr="002805D8">
        <w:rPr>
          <w:rFonts w:asciiTheme="minorHAnsi" w:eastAsia="Times New Roman" w:hAnsiTheme="minorHAnsi" w:cs="Arial"/>
          <w:b/>
          <w:sz w:val="24"/>
          <w:szCs w:val="24"/>
          <w:u w:val="single"/>
        </w:rPr>
        <w:t>Summary of Key Terms and Conditions</w:t>
      </w:r>
    </w:p>
    <w:p w14:paraId="13958386" w14:textId="77777777" w:rsidR="00144875" w:rsidRDefault="00144875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</w:p>
    <w:p w14:paraId="3F06B09A" w14:textId="5DA442D2" w:rsidR="002805D8" w:rsidRDefault="002805D8" w:rsidP="00874A67">
      <w:pPr>
        <w:spacing w:after="0" w:line="240" w:lineRule="auto"/>
        <w:ind w:left="1440" w:hanging="1440"/>
        <w:rPr>
          <w:rFonts w:asciiTheme="minorHAnsi" w:eastAsia="Times New Roman" w:hAnsiTheme="minorHAnsi" w:cs="Arial"/>
          <w:bCs/>
          <w:sz w:val="24"/>
          <w:szCs w:val="24"/>
        </w:rPr>
      </w:pPr>
      <w:r>
        <w:rPr>
          <w:rFonts w:asciiTheme="minorHAnsi" w:eastAsia="Times New Roman" w:hAnsiTheme="minorHAnsi" w:cs="Arial"/>
          <w:bCs/>
          <w:sz w:val="24"/>
          <w:szCs w:val="24"/>
        </w:rPr>
        <w:t>Salary:</w:t>
      </w:r>
      <w:r>
        <w:rPr>
          <w:rFonts w:asciiTheme="minorHAnsi" w:eastAsia="Times New Roman" w:hAnsiTheme="minorHAnsi" w:cs="Arial"/>
          <w:bCs/>
          <w:sz w:val="24"/>
          <w:szCs w:val="24"/>
        </w:rPr>
        <w:tab/>
        <w:t xml:space="preserve">£33,106 </w:t>
      </w:r>
      <w:r w:rsidR="00874A67">
        <w:rPr>
          <w:rFonts w:asciiTheme="minorHAnsi" w:eastAsia="Times New Roman" w:hAnsiTheme="minorHAnsi" w:cs="Arial"/>
          <w:bCs/>
          <w:sz w:val="24"/>
          <w:szCs w:val="24"/>
        </w:rPr>
        <w:t>FTE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– paid pro rata </w:t>
      </w:r>
      <w:r w:rsidR="00874A67">
        <w:rPr>
          <w:rFonts w:asciiTheme="minorHAnsi" w:eastAsia="Times New Roman" w:hAnsiTheme="minorHAnsi" w:cs="Arial"/>
          <w:bCs/>
          <w:sz w:val="24"/>
          <w:szCs w:val="24"/>
        </w:rPr>
        <w:t xml:space="preserve">for part time staff 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based on full time of 35 </w:t>
      </w:r>
      <w:r w:rsidR="00282391">
        <w:rPr>
          <w:rFonts w:asciiTheme="minorHAnsi" w:eastAsia="Times New Roman" w:hAnsiTheme="minorHAnsi" w:cs="Arial"/>
          <w:bCs/>
          <w:sz w:val="24"/>
          <w:szCs w:val="24"/>
        </w:rPr>
        <w:t>h</w:t>
      </w:r>
      <w:r>
        <w:rPr>
          <w:rFonts w:asciiTheme="minorHAnsi" w:eastAsia="Times New Roman" w:hAnsiTheme="minorHAnsi" w:cs="Arial"/>
          <w:bCs/>
          <w:sz w:val="24"/>
          <w:szCs w:val="24"/>
        </w:rPr>
        <w:t>pw.</w:t>
      </w:r>
    </w:p>
    <w:p w14:paraId="0EB5B49D" w14:textId="423C1E56" w:rsidR="002805D8" w:rsidRDefault="002805D8" w:rsidP="002805D8">
      <w:pPr>
        <w:spacing w:after="0" w:line="240" w:lineRule="auto"/>
        <w:ind w:left="1440" w:hanging="1440"/>
        <w:rPr>
          <w:rFonts w:asciiTheme="minorHAnsi" w:eastAsia="Times New Roman" w:hAnsiTheme="minorHAnsi" w:cs="Arial"/>
          <w:bCs/>
          <w:sz w:val="24"/>
          <w:szCs w:val="24"/>
        </w:rPr>
      </w:pPr>
      <w:r>
        <w:rPr>
          <w:rFonts w:asciiTheme="minorHAnsi" w:eastAsia="Times New Roman" w:hAnsiTheme="minorHAnsi" w:cs="Arial"/>
          <w:bCs/>
          <w:sz w:val="24"/>
          <w:szCs w:val="24"/>
        </w:rPr>
        <w:t>Hours:</w:t>
      </w:r>
      <w:r>
        <w:rPr>
          <w:rFonts w:asciiTheme="minorHAnsi" w:eastAsia="Times New Roman" w:hAnsiTheme="minorHAnsi" w:cs="Arial"/>
          <w:bCs/>
          <w:sz w:val="24"/>
          <w:szCs w:val="24"/>
        </w:rPr>
        <w:tab/>
        <w:t>21 hpw with considerable flexibility in discussion with line manager</w:t>
      </w:r>
      <w:r w:rsidR="00810711">
        <w:rPr>
          <w:rFonts w:asciiTheme="minorHAnsi" w:eastAsia="Times New Roman" w:hAnsiTheme="minorHAnsi" w:cs="Arial"/>
          <w:bCs/>
          <w:sz w:val="24"/>
          <w:szCs w:val="24"/>
        </w:rPr>
        <w:t>.</w:t>
      </w:r>
    </w:p>
    <w:p w14:paraId="7C20A7B6" w14:textId="31826731" w:rsidR="00810711" w:rsidRDefault="00810711" w:rsidP="002805D8">
      <w:pPr>
        <w:spacing w:after="0" w:line="240" w:lineRule="auto"/>
        <w:ind w:left="1440" w:hanging="1440"/>
        <w:rPr>
          <w:rFonts w:asciiTheme="minorHAnsi" w:eastAsia="Times New Roman" w:hAnsiTheme="minorHAnsi" w:cs="Arial"/>
          <w:bCs/>
          <w:sz w:val="24"/>
          <w:szCs w:val="24"/>
        </w:rPr>
      </w:pPr>
      <w:r>
        <w:rPr>
          <w:rFonts w:asciiTheme="minorHAnsi" w:eastAsia="Times New Roman" w:hAnsiTheme="minorHAnsi" w:cs="Arial"/>
          <w:bCs/>
          <w:sz w:val="24"/>
          <w:szCs w:val="24"/>
        </w:rPr>
        <w:t>Leave:</w:t>
      </w:r>
      <w:r>
        <w:rPr>
          <w:rFonts w:asciiTheme="minorHAnsi" w:eastAsia="Times New Roman" w:hAnsiTheme="minorHAnsi" w:cs="Arial"/>
          <w:bCs/>
          <w:sz w:val="24"/>
          <w:szCs w:val="24"/>
        </w:rPr>
        <w:tab/>
      </w:r>
      <w:r w:rsidR="00874A67">
        <w:rPr>
          <w:rFonts w:asciiTheme="minorHAnsi" w:eastAsia="Times New Roman" w:hAnsiTheme="minorHAnsi" w:cs="Arial"/>
          <w:bCs/>
          <w:sz w:val="24"/>
          <w:szCs w:val="24"/>
        </w:rPr>
        <w:t xml:space="preserve">35 days </w:t>
      </w:r>
      <w:r w:rsidR="00EE5A86">
        <w:rPr>
          <w:rFonts w:asciiTheme="minorHAnsi" w:eastAsia="Times New Roman" w:hAnsiTheme="minorHAnsi" w:cs="Arial"/>
          <w:bCs/>
          <w:sz w:val="24"/>
          <w:szCs w:val="24"/>
        </w:rPr>
        <w:t>pa</w:t>
      </w:r>
      <w:r w:rsidR="00144875">
        <w:rPr>
          <w:rFonts w:asciiTheme="minorHAnsi" w:eastAsia="Times New Roman" w:hAnsiTheme="minorHAnsi" w:cs="Arial"/>
          <w:bCs/>
          <w:sz w:val="24"/>
          <w:szCs w:val="24"/>
        </w:rPr>
        <w:t xml:space="preserve"> FTE</w:t>
      </w:r>
      <w:r w:rsidR="00874A67">
        <w:rPr>
          <w:rFonts w:asciiTheme="minorHAnsi" w:eastAsia="Times New Roman" w:hAnsiTheme="minorHAnsi" w:cs="Arial"/>
          <w:bCs/>
          <w:sz w:val="24"/>
          <w:szCs w:val="24"/>
        </w:rPr>
        <w:t xml:space="preserve"> (inc</w:t>
      </w:r>
      <w:r w:rsidR="00144875">
        <w:rPr>
          <w:rFonts w:asciiTheme="minorHAnsi" w:eastAsia="Times New Roman" w:hAnsiTheme="minorHAnsi" w:cs="Arial"/>
          <w:bCs/>
          <w:sz w:val="24"/>
          <w:szCs w:val="24"/>
        </w:rPr>
        <w:t>luding</w:t>
      </w:r>
      <w:r w:rsidR="00874A67">
        <w:rPr>
          <w:rFonts w:asciiTheme="minorHAnsi" w:eastAsia="Times New Roman" w:hAnsiTheme="minorHAnsi" w:cs="Arial"/>
          <w:bCs/>
          <w:sz w:val="24"/>
          <w:szCs w:val="24"/>
        </w:rPr>
        <w:t xml:space="preserve"> public holidays) pro rata for part time staff.  The Society closes for 2 weeks over Christmas </w:t>
      </w:r>
      <w:r w:rsidR="00144875">
        <w:rPr>
          <w:rFonts w:asciiTheme="minorHAnsi" w:eastAsia="Times New Roman" w:hAnsiTheme="minorHAnsi" w:cs="Arial"/>
          <w:bCs/>
          <w:sz w:val="24"/>
          <w:szCs w:val="24"/>
        </w:rPr>
        <w:t>/</w:t>
      </w:r>
      <w:r w:rsidR="00874A67">
        <w:rPr>
          <w:rFonts w:asciiTheme="minorHAnsi" w:eastAsia="Times New Roman" w:hAnsiTheme="minorHAnsi" w:cs="Arial"/>
          <w:bCs/>
          <w:sz w:val="24"/>
          <w:szCs w:val="24"/>
        </w:rPr>
        <w:t xml:space="preserve"> New Year </w:t>
      </w:r>
      <w:r w:rsidR="00EE5A86">
        <w:rPr>
          <w:rFonts w:asciiTheme="minorHAnsi" w:eastAsia="Times New Roman" w:hAnsiTheme="minorHAnsi" w:cs="Arial"/>
          <w:bCs/>
          <w:sz w:val="24"/>
          <w:szCs w:val="24"/>
        </w:rPr>
        <w:t>when</w:t>
      </w:r>
      <w:r w:rsidR="00874A67">
        <w:rPr>
          <w:rFonts w:asciiTheme="minorHAnsi" w:eastAsia="Times New Roman" w:hAnsiTheme="minorHAnsi" w:cs="Arial"/>
          <w:bCs/>
          <w:sz w:val="24"/>
          <w:szCs w:val="24"/>
        </w:rPr>
        <w:t xml:space="preserve"> staff are required to take leave.</w:t>
      </w:r>
    </w:p>
    <w:p w14:paraId="74F8E3F2" w14:textId="41A06268" w:rsidR="002805D8" w:rsidRDefault="002805D8" w:rsidP="00785740">
      <w:pPr>
        <w:spacing w:after="0" w:line="240" w:lineRule="auto"/>
        <w:ind w:left="1440" w:hanging="1440"/>
        <w:rPr>
          <w:rFonts w:asciiTheme="minorHAnsi" w:eastAsia="Times New Roman" w:hAnsiTheme="minorHAnsi" w:cs="Arial"/>
          <w:bCs/>
          <w:sz w:val="24"/>
          <w:szCs w:val="24"/>
        </w:rPr>
      </w:pPr>
      <w:r>
        <w:rPr>
          <w:rFonts w:asciiTheme="minorHAnsi" w:eastAsia="Times New Roman" w:hAnsiTheme="minorHAnsi" w:cs="Arial"/>
          <w:bCs/>
          <w:sz w:val="24"/>
          <w:szCs w:val="24"/>
        </w:rPr>
        <w:t>Location:</w:t>
      </w:r>
      <w:r>
        <w:rPr>
          <w:rFonts w:asciiTheme="minorHAnsi" w:eastAsia="Times New Roman" w:hAnsiTheme="minorHAnsi" w:cs="Arial"/>
          <w:bCs/>
          <w:sz w:val="24"/>
          <w:szCs w:val="24"/>
        </w:rPr>
        <w:tab/>
        <w:t>Home based</w:t>
      </w:r>
      <w:r w:rsidR="00CE159C">
        <w:rPr>
          <w:rFonts w:asciiTheme="minorHAnsi" w:eastAsia="Times New Roman" w:hAnsiTheme="minorHAnsi" w:cs="Arial"/>
          <w:bCs/>
          <w:sz w:val="24"/>
          <w:szCs w:val="24"/>
        </w:rPr>
        <w:t xml:space="preserve"> ideally </w:t>
      </w:r>
      <w:r w:rsidR="00144875">
        <w:rPr>
          <w:rFonts w:asciiTheme="minorHAnsi" w:eastAsia="Times New Roman" w:hAnsiTheme="minorHAnsi" w:cs="Arial"/>
          <w:bCs/>
          <w:sz w:val="24"/>
          <w:szCs w:val="24"/>
        </w:rPr>
        <w:t>with</w:t>
      </w:r>
      <w:r w:rsidR="00CE159C">
        <w:rPr>
          <w:rFonts w:asciiTheme="minorHAnsi" w:eastAsia="Times New Roman" w:hAnsiTheme="minorHAnsi" w:cs="Arial"/>
          <w:bCs/>
          <w:sz w:val="24"/>
          <w:szCs w:val="24"/>
        </w:rPr>
        <w:t>in the Central Belt</w:t>
      </w:r>
      <w:r w:rsidR="00785740">
        <w:rPr>
          <w:rFonts w:asciiTheme="minorHAnsi" w:eastAsia="Times New Roman" w:hAnsiTheme="minorHAnsi" w:cs="Arial"/>
          <w:bCs/>
          <w:sz w:val="24"/>
          <w:szCs w:val="24"/>
        </w:rPr>
        <w:t xml:space="preserve"> (but with a requirement to attend some meetings at the Society’s offices in Edinburgh)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.  The Society </w:t>
      </w:r>
      <w:r w:rsidR="00BE28AA">
        <w:rPr>
          <w:rFonts w:asciiTheme="minorHAnsi" w:eastAsia="Times New Roman" w:hAnsiTheme="minorHAnsi" w:cs="Arial"/>
          <w:bCs/>
          <w:sz w:val="24"/>
          <w:szCs w:val="24"/>
        </w:rPr>
        <w:t>supplies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all ITC and offers a flexible </w:t>
      </w:r>
      <w:r w:rsidR="00785740">
        <w:rPr>
          <w:rFonts w:asciiTheme="minorHAnsi" w:eastAsia="Times New Roman" w:hAnsiTheme="minorHAnsi" w:cs="Arial"/>
          <w:bCs/>
          <w:sz w:val="24"/>
          <w:szCs w:val="24"/>
        </w:rPr>
        <w:t xml:space="preserve">allowance </w:t>
      </w:r>
      <w:r w:rsidR="00BE28AA">
        <w:rPr>
          <w:rFonts w:asciiTheme="minorHAnsi" w:eastAsia="Times New Roman" w:hAnsiTheme="minorHAnsi" w:cs="Arial"/>
          <w:bCs/>
          <w:sz w:val="24"/>
          <w:szCs w:val="24"/>
        </w:rPr>
        <w:t xml:space="preserve">towards the </w:t>
      </w:r>
      <w:r w:rsidR="00EE5A86">
        <w:rPr>
          <w:rFonts w:asciiTheme="minorHAnsi" w:eastAsia="Times New Roman" w:hAnsiTheme="minorHAnsi" w:cs="Arial"/>
          <w:bCs/>
          <w:sz w:val="24"/>
          <w:szCs w:val="24"/>
        </w:rPr>
        <w:t xml:space="preserve">setup of a </w:t>
      </w:r>
      <w:r w:rsidR="00785740">
        <w:rPr>
          <w:rFonts w:asciiTheme="minorHAnsi" w:eastAsia="Times New Roman" w:hAnsiTheme="minorHAnsi" w:cs="Arial"/>
          <w:bCs/>
          <w:sz w:val="24"/>
          <w:szCs w:val="24"/>
        </w:rPr>
        <w:t>home workstation.</w:t>
      </w:r>
    </w:p>
    <w:p w14:paraId="0C89379B" w14:textId="18767F00" w:rsidR="00785740" w:rsidRDefault="00785740" w:rsidP="00785740">
      <w:pPr>
        <w:spacing w:after="0" w:line="240" w:lineRule="auto"/>
        <w:ind w:left="1440" w:hanging="1440"/>
        <w:rPr>
          <w:rFonts w:asciiTheme="minorHAnsi" w:eastAsia="Times New Roman" w:hAnsiTheme="minorHAnsi" w:cs="Arial"/>
          <w:bCs/>
          <w:sz w:val="24"/>
          <w:szCs w:val="24"/>
        </w:rPr>
      </w:pPr>
      <w:r>
        <w:rPr>
          <w:rFonts w:asciiTheme="minorHAnsi" w:eastAsia="Times New Roman" w:hAnsiTheme="minorHAnsi" w:cs="Arial"/>
          <w:bCs/>
          <w:sz w:val="24"/>
          <w:szCs w:val="24"/>
        </w:rPr>
        <w:t>Travel:</w:t>
      </w:r>
      <w:r>
        <w:rPr>
          <w:rFonts w:asciiTheme="minorHAnsi" w:eastAsia="Times New Roman" w:hAnsiTheme="minorHAnsi" w:cs="Arial"/>
          <w:bCs/>
          <w:sz w:val="24"/>
          <w:szCs w:val="24"/>
        </w:rPr>
        <w:tab/>
        <w:t xml:space="preserve">The post </w:t>
      </w:r>
      <w:r w:rsidR="00144875">
        <w:rPr>
          <w:rFonts w:asciiTheme="minorHAnsi" w:eastAsia="Times New Roman" w:hAnsiTheme="minorHAnsi" w:cs="Arial"/>
          <w:bCs/>
          <w:sz w:val="24"/>
          <w:szCs w:val="24"/>
        </w:rPr>
        <w:t>will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require significant travel to visit applicants </w:t>
      </w:r>
      <w:r w:rsidR="00EE5A86">
        <w:rPr>
          <w:rFonts w:asciiTheme="minorHAnsi" w:eastAsia="Times New Roman" w:hAnsiTheme="minorHAnsi" w:cs="Arial"/>
          <w:bCs/>
          <w:sz w:val="24"/>
          <w:szCs w:val="24"/>
        </w:rPr>
        <w:t>/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beneficiaries especially across central Scotland </w:t>
      </w:r>
      <w:r w:rsidR="00282391">
        <w:rPr>
          <w:rFonts w:asciiTheme="minorHAnsi" w:eastAsia="Times New Roman" w:hAnsiTheme="minorHAnsi" w:cs="Arial"/>
          <w:bCs/>
          <w:sz w:val="24"/>
          <w:szCs w:val="24"/>
        </w:rPr>
        <w:t>including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occasional overnight stays.  The Society cover</w:t>
      </w:r>
      <w:r w:rsidR="00EE5A86">
        <w:rPr>
          <w:rFonts w:asciiTheme="minorHAnsi" w:eastAsia="Times New Roman" w:hAnsiTheme="minorHAnsi" w:cs="Arial"/>
          <w:bCs/>
          <w:sz w:val="24"/>
          <w:szCs w:val="24"/>
        </w:rPr>
        <w:t>s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reasonable costs and reimburses mileage at 53ppm.</w:t>
      </w:r>
    </w:p>
    <w:p w14:paraId="577F0B08" w14:textId="14F2D069" w:rsidR="00785740" w:rsidRDefault="00785740" w:rsidP="00785740">
      <w:pPr>
        <w:spacing w:after="0" w:line="240" w:lineRule="auto"/>
        <w:ind w:left="1440" w:hanging="1440"/>
        <w:rPr>
          <w:rFonts w:asciiTheme="minorHAnsi" w:eastAsia="Times New Roman" w:hAnsiTheme="minorHAnsi" w:cs="Arial"/>
          <w:bCs/>
          <w:sz w:val="24"/>
          <w:szCs w:val="24"/>
        </w:rPr>
      </w:pPr>
      <w:r>
        <w:rPr>
          <w:rFonts w:asciiTheme="minorHAnsi" w:eastAsia="Times New Roman" w:hAnsiTheme="minorHAnsi" w:cs="Arial"/>
          <w:bCs/>
          <w:sz w:val="24"/>
          <w:szCs w:val="24"/>
        </w:rPr>
        <w:t>Pension:</w:t>
      </w:r>
      <w:r>
        <w:rPr>
          <w:rFonts w:asciiTheme="minorHAnsi" w:eastAsia="Times New Roman" w:hAnsiTheme="minorHAnsi" w:cs="Arial"/>
          <w:bCs/>
          <w:sz w:val="24"/>
          <w:szCs w:val="24"/>
        </w:rPr>
        <w:tab/>
        <w:t>All staff join the Society’s pension</w:t>
      </w:r>
      <w:r w:rsidR="00EE5A86">
        <w:rPr>
          <w:rFonts w:asciiTheme="minorHAnsi" w:eastAsia="Times New Roman" w:hAnsiTheme="minorHAnsi" w:cs="Arial"/>
          <w:bCs/>
          <w:sz w:val="24"/>
          <w:szCs w:val="24"/>
        </w:rPr>
        <w:t xml:space="preserve"> &amp;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the Society </w:t>
      </w:r>
      <w:r w:rsidR="00282391">
        <w:rPr>
          <w:rFonts w:asciiTheme="minorHAnsi" w:eastAsia="Times New Roman" w:hAnsiTheme="minorHAnsi" w:cs="Arial"/>
          <w:bCs/>
          <w:sz w:val="24"/>
          <w:szCs w:val="24"/>
        </w:rPr>
        <w:t>make</w:t>
      </w:r>
      <w:r w:rsidR="00144875">
        <w:rPr>
          <w:rFonts w:asciiTheme="minorHAnsi" w:eastAsia="Times New Roman" w:hAnsiTheme="minorHAnsi" w:cs="Arial"/>
          <w:bCs/>
          <w:sz w:val="24"/>
          <w:szCs w:val="24"/>
        </w:rPr>
        <w:t>s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</w:t>
      </w:r>
      <w:r w:rsidR="00810711">
        <w:rPr>
          <w:rFonts w:asciiTheme="minorHAnsi" w:eastAsia="Times New Roman" w:hAnsiTheme="minorHAnsi" w:cs="Arial"/>
          <w:bCs/>
          <w:sz w:val="24"/>
          <w:szCs w:val="24"/>
        </w:rPr>
        <w:t>a 7.5% employer contribution.</w:t>
      </w:r>
    </w:p>
    <w:p w14:paraId="18A38528" w14:textId="74CF611E" w:rsidR="005C605D" w:rsidRDefault="00810711" w:rsidP="002F0279">
      <w:pPr>
        <w:spacing w:after="0" w:line="240" w:lineRule="auto"/>
        <w:ind w:left="1440" w:hanging="1440"/>
        <w:rPr>
          <w:rFonts w:asciiTheme="minorHAnsi" w:eastAsia="Times New Roman" w:hAnsiTheme="minorHAnsi" w:cs="Arial"/>
          <w:b/>
          <w:sz w:val="24"/>
          <w:szCs w:val="24"/>
        </w:rPr>
      </w:pPr>
      <w:r>
        <w:rPr>
          <w:rFonts w:asciiTheme="minorHAnsi" w:eastAsia="Times New Roman" w:hAnsiTheme="minorHAnsi" w:cs="Arial"/>
          <w:bCs/>
          <w:sz w:val="24"/>
          <w:szCs w:val="24"/>
        </w:rPr>
        <w:t>Contract:</w:t>
      </w:r>
      <w:r>
        <w:rPr>
          <w:rFonts w:asciiTheme="minorHAnsi" w:eastAsia="Times New Roman" w:hAnsiTheme="minorHAnsi" w:cs="Arial"/>
          <w:bCs/>
          <w:sz w:val="24"/>
          <w:szCs w:val="24"/>
        </w:rPr>
        <w:tab/>
      </w:r>
      <w:r w:rsidR="00EE23FF">
        <w:rPr>
          <w:rFonts w:asciiTheme="minorHAnsi" w:eastAsia="Times New Roman" w:hAnsiTheme="minorHAnsi" w:cs="Arial"/>
          <w:bCs/>
          <w:sz w:val="24"/>
          <w:szCs w:val="24"/>
        </w:rPr>
        <w:t>This post is for 3.5 years in the first instance.  Funding is available for continuation, but this will be subject to a review of project outcomes by Trustees.</w:t>
      </w:r>
      <w:r w:rsidR="005C605D">
        <w:rPr>
          <w:rFonts w:asciiTheme="minorHAnsi" w:eastAsia="Times New Roman" w:hAnsiTheme="minorHAnsi" w:cs="Arial"/>
          <w:b/>
          <w:sz w:val="24"/>
          <w:szCs w:val="24"/>
        </w:rPr>
        <w:br w:type="page"/>
      </w:r>
    </w:p>
    <w:p w14:paraId="048D4D41" w14:textId="77777777" w:rsidR="00B01FA6" w:rsidRPr="00D06666" w:rsidRDefault="00D06666" w:rsidP="00CC4E11">
      <w:pPr>
        <w:spacing w:after="0" w:line="240" w:lineRule="auto"/>
        <w:rPr>
          <w:rFonts w:asciiTheme="minorHAnsi" w:eastAsia="Times New Roman" w:hAnsiTheme="minorHAnsi" w:cs="Arial"/>
          <w:b/>
          <w:sz w:val="24"/>
          <w:szCs w:val="24"/>
          <w:u w:val="single"/>
        </w:rPr>
      </w:pPr>
      <w:r w:rsidRPr="00D06666">
        <w:rPr>
          <w:rFonts w:asciiTheme="minorHAnsi" w:eastAsia="Times New Roman" w:hAnsiTheme="minorHAnsi" w:cs="Arial"/>
          <w:b/>
          <w:sz w:val="24"/>
          <w:szCs w:val="24"/>
          <w:u w:val="single"/>
        </w:rPr>
        <w:lastRenderedPageBreak/>
        <w:t>P</w:t>
      </w:r>
      <w:r w:rsidR="00B01FA6" w:rsidRPr="00D06666">
        <w:rPr>
          <w:rFonts w:asciiTheme="minorHAnsi" w:eastAsia="Times New Roman" w:hAnsiTheme="minorHAnsi" w:cs="Arial"/>
          <w:b/>
          <w:sz w:val="24"/>
          <w:szCs w:val="24"/>
          <w:u w:val="single"/>
        </w:rPr>
        <w:t>erson Specification</w:t>
      </w:r>
    </w:p>
    <w:p w14:paraId="3BD9728E" w14:textId="77777777" w:rsidR="00B01FA6" w:rsidRPr="00D06666" w:rsidRDefault="00B01FA6" w:rsidP="00CC4E11">
      <w:pPr>
        <w:spacing w:after="0" w:line="240" w:lineRule="auto"/>
        <w:rPr>
          <w:rFonts w:asciiTheme="minorHAnsi" w:eastAsia="Times New Roman" w:hAnsiTheme="minorHAnsi" w:cs="Arial"/>
          <w:sz w:val="24"/>
        </w:rPr>
      </w:pPr>
    </w:p>
    <w:p w14:paraId="200C976A" w14:textId="2A356380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Qualifications</w:t>
      </w:r>
      <w:r w:rsidR="00E07500">
        <w:rPr>
          <w:rFonts w:asciiTheme="minorHAnsi" w:hAnsiTheme="minorHAnsi"/>
          <w:b/>
          <w:sz w:val="24"/>
        </w:rPr>
        <w:t xml:space="preserve"> (or equivalent experience)</w:t>
      </w:r>
    </w:p>
    <w:p w14:paraId="0F352EB6" w14:textId="123A849C" w:rsidR="001D0036" w:rsidRDefault="00453547" w:rsidP="00CC4E1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="00B01FA6" w:rsidRPr="00D06666">
        <w:rPr>
          <w:rFonts w:asciiTheme="minorHAnsi" w:hAnsiTheme="minorHAnsi"/>
          <w:sz w:val="24"/>
        </w:rPr>
        <w:t>andidates will be expected to have a good gen</w:t>
      </w:r>
      <w:r w:rsidR="006105E7" w:rsidRPr="00D06666">
        <w:rPr>
          <w:rFonts w:asciiTheme="minorHAnsi" w:hAnsiTheme="minorHAnsi"/>
          <w:sz w:val="24"/>
        </w:rPr>
        <w:t>eral education includ</w:t>
      </w:r>
      <w:r w:rsidR="001D0036">
        <w:rPr>
          <w:rFonts w:asciiTheme="minorHAnsi" w:hAnsiTheme="minorHAnsi"/>
          <w:sz w:val="24"/>
        </w:rPr>
        <w:t>ing strong literacy and numeracy skills (</w:t>
      </w:r>
      <w:r w:rsidR="001D0036" w:rsidRPr="001D0036">
        <w:rPr>
          <w:rFonts w:asciiTheme="minorHAnsi" w:hAnsiTheme="minorHAnsi"/>
          <w:b/>
          <w:bCs/>
          <w:sz w:val="24"/>
        </w:rPr>
        <w:t>essential</w:t>
      </w:r>
      <w:r w:rsidR="001D0036">
        <w:rPr>
          <w:rFonts w:asciiTheme="minorHAnsi" w:hAnsiTheme="minorHAnsi"/>
          <w:sz w:val="24"/>
        </w:rPr>
        <w:t>)</w:t>
      </w:r>
    </w:p>
    <w:p w14:paraId="1E199194" w14:textId="69FE1F13" w:rsidR="00B01FA6" w:rsidRDefault="001D0036" w:rsidP="001D0036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Undergraduate d</w:t>
      </w:r>
      <w:r w:rsidR="00BF2158">
        <w:rPr>
          <w:rFonts w:asciiTheme="minorHAnsi" w:hAnsiTheme="minorHAnsi"/>
          <w:sz w:val="24"/>
        </w:rPr>
        <w:t xml:space="preserve">egree </w:t>
      </w:r>
      <w:r>
        <w:rPr>
          <w:rFonts w:asciiTheme="minorHAnsi" w:hAnsiTheme="minorHAnsi"/>
          <w:sz w:val="24"/>
        </w:rPr>
        <w:t>(</w:t>
      </w:r>
      <w:r w:rsidR="00BF2158" w:rsidRPr="00D06666">
        <w:rPr>
          <w:rFonts w:asciiTheme="minorHAnsi" w:hAnsiTheme="minorHAnsi"/>
          <w:sz w:val="24"/>
        </w:rPr>
        <w:t xml:space="preserve">or </w:t>
      </w:r>
      <w:r>
        <w:rPr>
          <w:rFonts w:asciiTheme="minorHAnsi" w:hAnsiTheme="minorHAnsi"/>
          <w:sz w:val="24"/>
        </w:rPr>
        <w:t>equivalent)</w:t>
      </w:r>
      <w:r w:rsidR="00BF2158" w:rsidRPr="00D0666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in </w:t>
      </w:r>
      <w:r w:rsidR="006105E7" w:rsidRPr="00D06666">
        <w:rPr>
          <w:rFonts w:asciiTheme="minorHAnsi" w:hAnsiTheme="minorHAnsi"/>
          <w:sz w:val="24"/>
        </w:rPr>
        <w:t xml:space="preserve">community development, adult education, social work, </w:t>
      </w:r>
      <w:r w:rsidR="00453547">
        <w:rPr>
          <w:rFonts w:asciiTheme="minorHAnsi" w:hAnsiTheme="minorHAnsi"/>
          <w:sz w:val="24"/>
        </w:rPr>
        <w:t xml:space="preserve">nursing, </w:t>
      </w:r>
      <w:r w:rsidR="00B86AA8">
        <w:rPr>
          <w:rFonts w:asciiTheme="minorHAnsi" w:hAnsiTheme="minorHAnsi"/>
          <w:sz w:val="24"/>
        </w:rPr>
        <w:t>allied health professions</w:t>
      </w:r>
      <w:r>
        <w:rPr>
          <w:rFonts w:asciiTheme="minorHAnsi" w:hAnsiTheme="minorHAnsi"/>
          <w:sz w:val="24"/>
        </w:rPr>
        <w:t xml:space="preserve">, </w:t>
      </w:r>
      <w:r w:rsidR="00065404">
        <w:rPr>
          <w:rFonts w:asciiTheme="minorHAnsi" w:hAnsiTheme="minorHAnsi"/>
          <w:sz w:val="24"/>
        </w:rPr>
        <w:t>l</w:t>
      </w:r>
      <w:r w:rsidR="0070408E">
        <w:rPr>
          <w:rFonts w:asciiTheme="minorHAnsi" w:hAnsiTheme="minorHAnsi"/>
          <w:sz w:val="24"/>
        </w:rPr>
        <w:t xml:space="preserve">aw </w:t>
      </w:r>
      <w:r w:rsidR="00BF2158">
        <w:rPr>
          <w:rFonts w:asciiTheme="minorHAnsi" w:hAnsiTheme="minorHAnsi"/>
          <w:sz w:val="24"/>
        </w:rPr>
        <w:t xml:space="preserve">etc </w:t>
      </w:r>
      <w:r>
        <w:rPr>
          <w:rFonts w:asciiTheme="minorHAnsi" w:hAnsiTheme="minorHAnsi"/>
          <w:sz w:val="24"/>
        </w:rPr>
        <w:t>(desirable)</w:t>
      </w:r>
    </w:p>
    <w:p w14:paraId="07C91139" w14:textId="7EB1391D" w:rsidR="00EC6E71" w:rsidRPr="001D0036" w:rsidRDefault="00EC6E71" w:rsidP="001D0036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Qualification in coaching</w:t>
      </w:r>
      <w:r w:rsidR="00EE5A86">
        <w:rPr>
          <w:rFonts w:asciiTheme="minorHAnsi" w:hAnsiTheme="minorHAnsi"/>
          <w:sz w:val="24"/>
        </w:rPr>
        <w:t xml:space="preserve"> or equivalent </w:t>
      </w:r>
      <w:r w:rsidR="00E10101">
        <w:rPr>
          <w:rFonts w:asciiTheme="minorHAnsi" w:hAnsiTheme="minorHAnsi"/>
          <w:sz w:val="24"/>
        </w:rPr>
        <w:t>person-centred</w:t>
      </w:r>
      <w:r w:rsidR="00EE5A86">
        <w:rPr>
          <w:rFonts w:asciiTheme="minorHAnsi" w:hAnsiTheme="minorHAnsi"/>
          <w:sz w:val="24"/>
        </w:rPr>
        <w:t xml:space="preserve"> support</w:t>
      </w:r>
      <w:r>
        <w:rPr>
          <w:rFonts w:asciiTheme="minorHAnsi" w:hAnsiTheme="minorHAnsi"/>
          <w:sz w:val="24"/>
        </w:rPr>
        <w:t xml:space="preserve"> (desirable)</w:t>
      </w:r>
    </w:p>
    <w:p w14:paraId="55F2ACF6" w14:textId="77777777" w:rsidR="002A24EC" w:rsidRPr="00CE16D7" w:rsidRDefault="002A24EC" w:rsidP="00CC4E1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59E23D2C" w14:textId="77777777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Knowledge</w:t>
      </w:r>
    </w:p>
    <w:p w14:paraId="575198B9" w14:textId="3CD19341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A good understanding of the needs and situation of </w:t>
      </w:r>
      <w:r w:rsidR="00BF2158">
        <w:rPr>
          <w:rFonts w:asciiTheme="minorHAnsi" w:hAnsiTheme="minorHAnsi"/>
          <w:sz w:val="24"/>
        </w:rPr>
        <w:t xml:space="preserve">people living on low incomes and struggling with issues of </w:t>
      </w:r>
      <w:r w:rsidR="001D0036">
        <w:rPr>
          <w:rFonts w:asciiTheme="minorHAnsi" w:hAnsiTheme="minorHAnsi"/>
          <w:sz w:val="24"/>
        </w:rPr>
        <w:t>poverty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2A24EC" w:rsidRPr="001D0036">
        <w:rPr>
          <w:rFonts w:asciiTheme="minorHAnsi" w:hAnsiTheme="minorHAnsi"/>
          <w:b/>
          <w:bCs/>
          <w:sz w:val="24"/>
        </w:rPr>
        <w:t>essential</w:t>
      </w:r>
      <w:r w:rsidR="002A24EC" w:rsidRPr="00D06666">
        <w:rPr>
          <w:rFonts w:asciiTheme="minorHAnsi" w:hAnsiTheme="minorHAnsi"/>
          <w:sz w:val="24"/>
        </w:rPr>
        <w:t>)</w:t>
      </w:r>
    </w:p>
    <w:p w14:paraId="169C47A1" w14:textId="4F0AF263" w:rsidR="00BF2158" w:rsidRDefault="00BF2158" w:rsidP="00BF2158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 good understanding </w:t>
      </w:r>
      <w:r w:rsidRPr="00D06666">
        <w:rPr>
          <w:rFonts w:asciiTheme="minorHAnsi" w:hAnsiTheme="minorHAnsi"/>
          <w:sz w:val="24"/>
        </w:rPr>
        <w:t>of the benefits system and welfare rights issues</w:t>
      </w:r>
      <w:r w:rsidR="00065404">
        <w:rPr>
          <w:rFonts w:asciiTheme="minorHAnsi" w:hAnsiTheme="minorHAnsi"/>
          <w:sz w:val="24"/>
        </w:rPr>
        <w:t xml:space="preserve"> and/or a good understanding rights and practice around </w:t>
      </w:r>
      <w:r w:rsidR="00947BD7">
        <w:rPr>
          <w:rFonts w:asciiTheme="minorHAnsi" w:hAnsiTheme="minorHAnsi"/>
          <w:sz w:val="24"/>
        </w:rPr>
        <w:t xml:space="preserve">money advice and the management of debts </w:t>
      </w:r>
      <w:r w:rsidR="00947BD7" w:rsidRPr="00D06666">
        <w:rPr>
          <w:rFonts w:asciiTheme="minorHAnsi" w:hAnsiTheme="minorHAnsi"/>
          <w:sz w:val="24"/>
        </w:rPr>
        <w:t>(</w:t>
      </w:r>
      <w:r w:rsidR="00065404" w:rsidRPr="00065404">
        <w:rPr>
          <w:rFonts w:asciiTheme="minorHAnsi" w:hAnsiTheme="minorHAnsi"/>
          <w:b/>
          <w:bCs/>
          <w:sz w:val="24"/>
        </w:rPr>
        <w:t>essential</w:t>
      </w:r>
      <w:r w:rsidRPr="00D06666">
        <w:rPr>
          <w:rFonts w:asciiTheme="minorHAnsi" w:hAnsiTheme="minorHAnsi"/>
          <w:sz w:val="24"/>
        </w:rPr>
        <w:t>)</w:t>
      </w:r>
    </w:p>
    <w:p w14:paraId="1EAFC3A8" w14:textId="7201AEA2" w:rsidR="00E07500" w:rsidRDefault="00E07500" w:rsidP="00BF2158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Knowledge of the </w:t>
      </w:r>
      <w:r w:rsidRPr="00E07500">
        <w:rPr>
          <w:rFonts w:asciiTheme="minorHAnsi" w:hAnsiTheme="minorHAnsi"/>
          <w:sz w:val="24"/>
        </w:rPr>
        <w:t>boundary between regulated and non- regulated money advice</w:t>
      </w:r>
      <w:r>
        <w:rPr>
          <w:rFonts w:asciiTheme="minorHAnsi" w:hAnsiTheme="minorHAnsi"/>
          <w:sz w:val="24"/>
        </w:rPr>
        <w:t xml:space="preserve"> work and awareness of the need to avoid straying into the former (desirable)</w:t>
      </w:r>
    </w:p>
    <w:p w14:paraId="36EE4E9B" w14:textId="4595618E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Knowledge of </w:t>
      </w:r>
      <w:r w:rsidR="00947BD7">
        <w:rPr>
          <w:rFonts w:asciiTheme="minorHAnsi" w:hAnsiTheme="minorHAnsi"/>
          <w:sz w:val="24"/>
        </w:rPr>
        <w:t xml:space="preserve">health and social care support services, </w:t>
      </w:r>
      <w:proofErr w:type="gramStart"/>
      <w:r w:rsidR="00947BD7">
        <w:rPr>
          <w:rFonts w:asciiTheme="minorHAnsi" w:hAnsiTheme="minorHAnsi"/>
          <w:sz w:val="24"/>
        </w:rPr>
        <w:t>structures</w:t>
      </w:r>
      <w:proofErr w:type="gramEnd"/>
      <w:r w:rsidR="00947BD7">
        <w:rPr>
          <w:rFonts w:asciiTheme="minorHAnsi" w:hAnsiTheme="minorHAnsi"/>
          <w:sz w:val="24"/>
        </w:rPr>
        <w:t xml:space="preserve"> and processes</w:t>
      </w:r>
      <w:r w:rsidRPr="00D06666">
        <w:rPr>
          <w:rFonts w:asciiTheme="minorHAnsi" w:hAnsiTheme="minorHAnsi"/>
          <w:sz w:val="24"/>
        </w:rPr>
        <w:t xml:space="preserve"> </w:t>
      </w:r>
      <w:r w:rsidR="002A24EC" w:rsidRPr="00D06666">
        <w:rPr>
          <w:rFonts w:asciiTheme="minorHAnsi" w:hAnsiTheme="minorHAnsi"/>
          <w:sz w:val="24"/>
        </w:rPr>
        <w:t>(desirable)</w:t>
      </w:r>
    </w:p>
    <w:p w14:paraId="1189EB80" w14:textId="77777777" w:rsidR="002A24EC" w:rsidRPr="00CE16D7" w:rsidRDefault="002A24EC" w:rsidP="00CC4E11">
      <w:pPr>
        <w:spacing w:after="0" w:line="240" w:lineRule="auto"/>
        <w:ind w:left="360"/>
        <w:rPr>
          <w:rFonts w:asciiTheme="minorHAnsi" w:hAnsiTheme="minorHAnsi"/>
          <w:sz w:val="16"/>
          <w:szCs w:val="16"/>
        </w:rPr>
      </w:pPr>
    </w:p>
    <w:p w14:paraId="731C56DA" w14:textId="77777777" w:rsidR="006105E7" w:rsidRPr="00D06666" w:rsidRDefault="006105E7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Experience</w:t>
      </w:r>
    </w:p>
    <w:p w14:paraId="77DC4021" w14:textId="0ECC6339" w:rsidR="00BF2158" w:rsidRDefault="001D003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At least 2 years’ experience</w:t>
      </w:r>
      <w:r w:rsidR="00BF2158">
        <w:rPr>
          <w:rFonts w:asciiTheme="minorHAnsi" w:hAnsiTheme="minorHAnsi"/>
          <w:sz w:val="24"/>
        </w:rPr>
        <w:t xml:space="preserve"> working with and supporting people living on low incomes and struggling with issues of poverty (</w:t>
      </w:r>
      <w:r w:rsidRPr="001D0036">
        <w:rPr>
          <w:rFonts w:asciiTheme="minorHAnsi" w:hAnsiTheme="minorHAnsi"/>
          <w:b/>
          <w:bCs/>
          <w:sz w:val="24"/>
        </w:rPr>
        <w:t>essential</w:t>
      </w:r>
      <w:r w:rsidR="00BF2158">
        <w:rPr>
          <w:rFonts w:asciiTheme="minorHAnsi" w:hAnsiTheme="minorHAnsi"/>
          <w:sz w:val="24"/>
        </w:rPr>
        <w:t>)</w:t>
      </w:r>
    </w:p>
    <w:p w14:paraId="080607EA" w14:textId="7BEEA274" w:rsidR="00EE5A86" w:rsidRDefault="00EE5A86" w:rsidP="00EE5A86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of person-centred support work (</w:t>
      </w:r>
      <w:r w:rsidRPr="00065404">
        <w:rPr>
          <w:rFonts w:asciiTheme="minorHAnsi" w:hAnsiTheme="minorHAnsi"/>
          <w:b/>
          <w:bCs/>
          <w:sz w:val="24"/>
        </w:rPr>
        <w:t>essential</w:t>
      </w:r>
      <w:r>
        <w:rPr>
          <w:rFonts w:asciiTheme="minorHAnsi" w:hAnsiTheme="minorHAnsi"/>
          <w:sz w:val="24"/>
        </w:rPr>
        <w:t>)</w:t>
      </w:r>
    </w:p>
    <w:p w14:paraId="436AD89F" w14:textId="4A748A94" w:rsidR="00F20BF7" w:rsidRDefault="00F20BF7" w:rsidP="00F20BF7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of providing advice on debt, welfare benefits, energy advice, etc (</w:t>
      </w:r>
      <w:r w:rsidR="00804162" w:rsidRPr="00EE5A86">
        <w:rPr>
          <w:rFonts w:asciiTheme="minorHAnsi" w:hAnsiTheme="minorHAnsi"/>
          <w:sz w:val="24"/>
        </w:rPr>
        <w:t>desirable</w:t>
      </w:r>
      <w:r>
        <w:rPr>
          <w:rFonts w:asciiTheme="minorHAnsi" w:hAnsiTheme="minorHAnsi"/>
          <w:sz w:val="24"/>
        </w:rPr>
        <w:t>)</w:t>
      </w:r>
    </w:p>
    <w:p w14:paraId="4A24C5B6" w14:textId="0CDB48B6" w:rsidR="001D0036" w:rsidRDefault="001D003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of supporting people with chronic health problems (desirable)</w:t>
      </w:r>
    </w:p>
    <w:p w14:paraId="714FB049" w14:textId="1A8E25EE" w:rsidR="00EC4C78" w:rsidRDefault="00CB30AD" w:rsidP="00EC4C78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Experience of providing appropriate support to colleagues (desirable)</w:t>
      </w:r>
    </w:p>
    <w:p w14:paraId="76382066" w14:textId="5A51DAC6" w:rsidR="00BF4938" w:rsidRPr="00E10101" w:rsidRDefault="00017598" w:rsidP="00EC4C78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E10101">
        <w:rPr>
          <w:rFonts w:asciiTheme="minorHAnsi" w:hAnsiTheme="minorHAnsi"/>
          <w:sz w:val="24"/>
        </w:rPr>
        <w:t xml:space="preserve">Experience of </w:t>
      </w:r>
      <w:r w:rsidR="00526B6E" w:rsidRPr="00E10101">
        <w:rPr>
          <w:rFonts w:asciiTheme="minorHAnsi" w:hAnsiTheme="minorHAnsi"/>
          <w:sz w:val="24"/>
        </w:rPr>
        <w:t>developing educational / training materials (desirable)</w:t>
      </w:r>
    </w:p>
    <w:p w14:paraId="4AC9EC10" w14:textId="1142CA6E" w:rsidR="00395A4F" w:rsidRPr="00E10101" w:rsidRDefault="00395A4F" w:rsidP="00EC4C78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E10101">
        <w:rPr>
          <w:rFonts w:asciiTheme="minorHAnsi" w:hAnsiTheme="minorHAnsi"/>
          <w:sz w:val="24"/>
        </w:rPr>
        <w:t xml:space="preserve">Experience </w:t>
      </w:r>
      <w:r w:rsidR="006F3772" w:rsidRPr="00E10101">
        <w:rPr>
          <w:rFonts w:asciiTheme="minorHAnsi" w:hAnsiTheme="minorHAnsi"/>
          <w:sz w:val="24"/>
        </w:rPr>
        <w:t xml:space="preserve">of </w:t>
      </w:r>
      <w:r w:rsidR="00E10101" w:rsidRPr="00E10101">
        <w:rPr>
          <w:rFonts w:asciiTheme="minorHAnsi" w:hAnsiTheme="minorHAnsi"/>
          <w:sz w:val="24"/>
        </w:rPr>
        <w:t xml:space="preserve">facilitating </w:t>
      </w:r>
      <w:r w:rsidR="006F3772" w:rsidRPr="00E10101">
        <w:rPr>
          <w:rFonts w:asciiTheme="minorHAnsi" w:hAnsiTheme="minorHAnsi"/>
          <w:sz w:val="24"/>
        </w:rPr>
        <w:t>group work (desirable)</w:t>
      </w:r>
    </w:p>
    <w:p w14:paraId="0B3539C5" w14:textId="28CC7A60" w:rsidR="006D7291" w:rsidRPr="00E10101" w:rsidRDefault="006D7291" w:rsidP="00EC4C78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E10101">
        <w:rPr>
          <w:rFonts w:asciiTheme="minorHAnsi" w:hAnsiTheme="minorHAnsi"/>
          <w:sz w:val="24"/>
        </w:rPr>
        <w:t xml:space="preserve">Experience of </w:t>
      </w:r>
      <w:r w:rsidR="00E10101" w:rsidRPr="00E10101">
        <w:rPr>
          <w:rFonts w:asciiTheme="minorHAnsi" w:hAnsiTheme="minorHAnsi"/>
          <w:sz w:val="24"/>
        </w:rPr>
        <w:t xml:space="preserve">leading on </w:t>
      </w:r>
      <w:r w:rsidR="006F046D" w:rsidRPr="00E10101">
        <w:rPr>
          <w:rFonts w:asciiTheme="minorHAnsi" w:hAnsiTheme="minorHAnsi"/>
          <w:sz w:val="24"/>
        </w:rPr>
        <w:t xml:space="preserve">project </w:t>
      </w:r>
      <w:r w:rsidR="00E10101" w:rsidRPr="00E10101">
        <w:rPr>
          <w:rFonts w:asciiTheme="minorHAnsi" w:hAnsiTheme="minorHAnsi"/>
          <w:sz w:val="24"/>
        </w:rPr>
        <w:t>development / management (desirable)</w:t>
      </w:r>
    </w:p>
    <w:p w14:paraId="319D0B6F" w14:textId="77777777" w:rsidR="00B01FA6" w:rsidRPr="00CE16D7" w:rsidRDefault="00B01FA6" w:rsidP="00CC4E1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70CC6C53" w14:textId="642F57B5" w:rsidR="00B01FA6" w:rsidRPr="00D06666" w:rsidRDefault="00B01FA6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Skills</w:t>
      </w:r>
      <w:r w:rsidR="00F20BF7">
        <w:rPr>
          <w:rFonts w:asciiTheme="minorHAnsi" w:hAnsiTheme="minorHAnsi"/>
          <w:b/>
          <w:sz w:val="24"/>
        </w:rPr>
        <w:t xml:space="preserve"> </w:t>
      </w:r>
    </w:p>
    <w:p w14:paraId="6D64A589" w14:textId="477F7B15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Very good </w:t>
      </w:r>
      <w:r w:rsidR="002A24EC" w:rsidRPr="00D06666">
        <w:rPr>
          <w:rFonts w:asciiTheme="minorHAnsi" w:hAnsiTheme="minorHAnsi"/>
          <w:sz w:val="24"/>
        </w:rPr>
        <w:t>listening</w:t>
      </w:r>
      <w:r w:rsidRPr="00D06666">
        <w:rPr>
          <w:rFonts w:asciiTheme="minorHAnsi" w:hAnsiTheme="minorHAnsi"/>
          <w:sz w:val="24"/>
        </w:rPr>
        <w:t xml:space="preserve"> and general communication skills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2A24EC" w:rsidRPr="001D0036">
        <w:rPr>
          <w:rFonts w:asciiTheme="minorHAnsi" w:hAnsiTheme="minorHAnsi"/>
          <w:b/>
          <w:bCs/>
          <w:sz w:val="24"/>
        </w:rPr>
        <w:t>essential</w:t>
      </w:r>
      <w:r w:rsidR="002A24EC" w:rsidRPr="00D06666">
        <w:rPr>
          <w:rFonts w:asciiTheme="minorHAnsi" w:hAnsiTheme="minorHAnsi"/>
          <w:sz w:val="24"/>
        </w:rPr>
        <w:t>)</w:t>
      </w:r>
    </w:p>
    <w:p w14:paraId="492F5C80" w14:textId="00A1B60A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An ability to deal with </w:t>
      </w:r>
      <w:r w:rsidR="00BF2158">
        <w:rPr>
          <w:rFonts w:asciiTheme="minorHAnsi" w:hAnsiTheme="minorHAnsi"/>
          <w:sz w:val="24"/>
        </w:rPr>
        <w:t>applicants, beneficiaries</w:t>
      </w:r>
      <w:r w:rsidRPr="00D06666">
        <w:rPr>
          <w:rFonts w:asciiTheme="minorHAnsi" w:hAnsiTheme="minorHAnsi"/>
          <w:sz w:val="24"/>
        </w:rPr>
        <w:t xml:space="preserve">, </w:t>
      </w:r>
      <w:proofErr w:type="gramStart"/>
      <w:r w:rsidRPr="00D06666">
        <w:rPr>
          <w:rFonts w:asciiTheme="minorHAnsi" w:hAnsiTheme="minorHAnsi"/>
          <w:sz w:val="24"/>
        </w:rPr>
        <w:t>professionals</w:t>
      </w:r>
      <w:proofErr w:type="gramEnd"/>
      <w:r w:rsidRPr="00D06666">
        <w:rPr>
          <w:rFonts w:asciiTheme="minorHAnsi" w:hAnsiTheme="minorHAnsi"/>
          <w:sz w:val="24"/>
        </w:rPr>
        <w:t xml:space="preserve"> and members of the public in a sensitive manner </w:t>
      </w:r>
      <w:r w:rsidR="002A24EC" w:rsidRPr="00D06666">
        <w:rPr>
          <w:rFonts w:asciiTheme="minorHAnsi" w:hAnsiTheme="minorHAnsi"/>
          <w:sz w:val="24"/>
        </w:rPr>
        <w:t>(</w:t>
      </w:r>
      <w:r w:rsidR="002A24EC" w:rsidRPr="001D0036">
        <w:rPr>
          <w:rFonts w:asciiTheme="minorHAnsi" w:hAnsiTheme="minorHAnsi"/>
          <w:b/>
          <w:bCs/>
          <w:sz w:val="24"/>
        </w:rPr>
        <w:t>essential</w:t>
      </w:r>
      <w:r w:rsidR="002A24EC" w:rsidRPr="00D06666">
        <w:rPr>
          <w:rFonts w:asciiTheme="minorHAnsi" w:hAnsiTheme="minorHAnsi"/>
          <w:sz w:val="24"/>
        </w:rPr>
        <w:t>)</w:t>
      </w:r>
    </w:p>
    <w:p w14:paraId="38FC6B59" w14:textId="56D15634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Good written skills and the ability to write</w:t>
      </w:r>
      <w:r w:rsidR="006105E7" w:rsidRPr="00D06666">
        <w:rPr>
          <w:rFonts w:asciiTheme="minorHAnsi" w:hAnsiTheme="minorHAnsi"/>
          <w:sz w:val="24"/>
        </w:rPr>
        <w:t xml:space="preserve"> concise and effective</w:t>
      </w:r>
      <w:r w:rsidRPr="00D06666">
        <w:rPr>
          <w:rFonts w:asciiTheme="minorHAnsi" w:hAnsiTheme="minorHAnsi"/>
          <w:sz w:val="24"/>
        </w:rPr>
        <w:t xml:space="preserve"> reports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2A24EC" w:rsidRPr="001D0036">
        <w:rPr>
          <w:rFonts w:asciiTheme="minorHAnsi" w:hAnsiTheme="minorHAnsi"/>
          <w:b/>
          <w:bCs/>
          <w:sz w:val="24"/>
        </w:rPr>
        <w:t>essential</w:t>
      </w:r>
      <w:r w:rsidR="002A24EC" w:rsidRPr="00D06666">
        <w:rPr>
          <w:rFonts w:asciiTheme="minorHAnsi" w:hAnsiTheme="minorHAnsi"/>
          <w:sz w:val="24"/>
        </w:rPr>
        <w:t>)</w:t>
      </w:r>
    </w:p>
    <w:p w14:paraId="46AF0ECC" w14:textId="37E4E80D" w:rsidR="00B01FA6" w:rsidRPr="00D06666" w:rsidRDefault="00B01FA6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Proven ability of organising, </w:t>
      </w:r>
      <w:proofErr w:type="gramStart"/>
      <w:r w:rsidRPr="00D06666">
        <w:rPr>
          <w:rFonts w:asciiTheme="minorHAnsi" w:hAnsiTheme="minorHAnsi"/>
          <w:sz w:val="24"/>
        </w:rPr>
        <w:t>prioritising</w:t>
      </w:r>
      <w:proofErr w:type="gramEnd"/>
      <w:r w:rsidRPr="00D06666">
        <w:rPr>
          <w:rFonts w:asciiTheme="minorHAnsi" w:hAnsiTheme="minorHAnsi"/>
          <w:sz w:val="24"/>
        </w:rPr>
        <w:t xml:space="preserve"> and managing own work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2A24EC" w:rsidRPr="001D0036">
        <w:rPr>
          <w:rFonts w:asciiTheme="minorHAnsi" w:hAnsiTheme="minorHAnsi"/>
          <w:b/>
          <w:bCs/>
          <w:sz w:val="24"/>
        </w:rPr>
        <w:t>essential</w:t>
      </w:r>
      <w:r w:rsidR="002A24EC" w:rsidRPr="00D06666">
        <w:rPr>
          <w:rFonts w:asciiTheme="minorHAnsi" w:hAnsiTheme="minorHAnsi"/>
          <w:sz w:val="24"/>
        </w:rPr>
        <w:t>)</w:t>
      </w:r>
    </w:p>
    <w:p w14:paraId="44D77D4E" w14:textId="63A713E3" w:rsidR="006105E7" w:rsidRPr="00D06666" w:rsidRDefault="006105E7" w:rsidP="00CC4E11">
      <w:pPr>
        <w:numPr>
          <w:ilvl w:val="0"/>
          <w:numId w:val="8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Confidence in the use of word processing packages, e-mail and calendar systems and internet facilities and the ability to be largely self-supporting </w:t>
      </w:r>
      <w:r w:rsidR="00BF2158">
        <w:rPr>
          <w:rFonts w:asciiTheme="minorHAnsi" w:hAnsiTheme="minorHAnsi"/>
          <w:sz w:val="24"/>
        </w:rPr>
        <w:t>with</w:t>
      </w:r>
      <w:r w:rsidRPr="00D06666">
        <w:rPr>
          <w:rFonts w:asciiTheme="minorHAnsi" w:hAnsiTheme="minorHAnsi"/>
          <w:sz w:val="24"/>
        </w:rPr>
        <w:t xml:space="preserve"> office</w:t>
      </w:r>
      <w:r w:rsidR="00BF2158">
        <w:rPr>
          <w:rFonts w:asciiTheme="minorHAnsi" w:hAnsiTheme="minorHAnsi"/>
          <w:sz w:val="24"/>
        </w:rPr>
        <w:t xml:space="preserve"> tasks</w:t>
      </w:r>
      <w:r w:rsidR="002A24EC" w:rsidRPr="00D06666">
        <w:rPr>
          <w:rFonts w:asciiTheme="minorHAnsi" w:hAnsiTheme="minorHAnsi"/>
          <w:sz w:val="24"/>
        </w:rPr>
        <w:t xml:space="preserve"> (</w:t>
      </w:r>
      <w:r w:rsidR="002A24EC" w:rsidRPr="001D0036">
        <w:rPr>
          <w:rFonts w:asciiTheme="minorHAnsi" w:hAnsiTheme="minorHAnsi"/>
          <w:b/>
          <w:bCs/>
          <w:sz w:val="24"/>
        </w:rPr>
        <w:t>essential</w:t>
      </w:r>
      <w:r w:rsidR="002A24EC" w:rsidRPr="00D06666">
        <w:rPr>
          <w:rFonts w:asciiTheme="minorHAnsi" w:hAnsiTheme="minorHAnsi"/>
          <w:sz w:val="24"/>
        </w:rPr>
        <w:t>)</w:t>
      </w:r>
    </w:p>
    <w:p w14:paraId="19EEE0F8" w14:textId="77777777" w:rsidR="002A24EC" w:rsidRPr="00CE16D7" w:rsidRDefault="002A24EC" w:rsidP="00CC4E11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7C395671" w14:textId="77777777" w:rsidR="002A24EC" w:rsidRPr="00D06666" w:rsidRDefault="002A24EC" w:rsidP="00CC4E11">
      <w:pPr>
        <w:spacing w:after="0" w:line="240" w:lineRule="auto"/>
        <w:rPr>
          <w:rFonts w:asciiTheme="minorHAnsi" w:hAnsiTheme="minorHAnsi"/>
          <w:b/>
          <w:sz w:val="24"/>
        </w:rPr>
      </w:pPr>
      <w:r w:rsidRPr="00D06666">
        <w:rPr>
          <w:rFonts w:asciiTheme="minorHAnsi" w:hAnsiTheme="minorHAnsi"/>
          <w:b/>
          <w:sz w:val="24"/>
        </w:rPr>
        <w:t>Other</w:t>
      </w:r>
    </w:p>
    <w:p w14:paraId="6C9B3F68" w14:textId="2D88ED33" w:rsidR="00E50DE1" w:rsidRDefault="00E50DE1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PVG (Adults) membership </w:t>
      </w:r>
      <w:r w:rsidRPr="00D06666">
        <w:rPr>
          <w:rFonts w:asciiTheme="minorHAnsi" w:hAnsiTheme="minorHAnsi"/>
          <w:sz w:val="24"/>
        </w:rPr>
        <w:t>(</w:t>
      </w:r>
      <w:r w:rsidRPr="001D0036">
        <w:rPr>
          <w:rFonts w:asciiTheme="minorHAnsi" w:hAnsiTheme="minorHAnsi"/>
          <w:b/>
          <w:bCs/>
          <w:sz w:val="24"/>
        </w:rPr>
        <w:t>essential</w:t>
      </w:r>
      <w:r w:rsidRPr="00D06666">
        <w:rPr>
          <w:rFonts w:asciiTheme="minorHAnsi" w:hAnsiTheme="minorHAnsi"/>
          <w:sz w:val="24"/>
        </w:rPr>
        <w:t>).</w:t>
      </w:r>
      <w:r>
        <w:rPr>
          <w:rFonts w:asciiTheme="minorHAnsi" w:hAnsiTheme="minorHAnsi"/>
          <w:sz w:val="24"/>
        </w:rPr>
        <w:t xml:space="preserve">  </w:t>
      </w:r>
      <w:r w:rsidR="00842586">
        <w:rPr>
          <w:rFonts w:asciiTheme="minorHAnsi" w:hAnsiTheme="minorHAnsi"/>
          <w:sz w:val="24"/>
        </w:rPr>
        <w:t>If not already a member, t</w:t>
      </w:r>
      <w:r>
        <w:rPr>
          <w:rFonts w:asciiTheme="minorHAnsi" w:hAnsiTheme="minorHAnsi"/>
          <w:sz w:val="24"/>
        </w:rPr>
        <w:t xml:space="preserve">he Society will </w:t>
      </w:r>
      <w:r w:rsidR="00842586">
        <w:rPr>
          <w:rFonts w:asciiTheme="minorHAnsi" w:hAnsiTheme="minorHAnsi"/>
          <w:sz w:val="24"/>
        </w:rPr>
        <w:t>facilitate an application</w:t>
      </w:r>
      <w:r w:rsidR="00E10101">
        <w:rPr>
          <w:rFonts w:asciiTheme="minorHAnsi" w:hAnsiTheme="minorHAnsi"/>
          <w:sz w:val="24"/>
        </w:rPr>
        <w:t xml:space="preserve"> to join.  E</w:t>
      </w:r>
      <w:r w:rsidR="00842586">
        <w:rPr>
          <w:rFonts w:asciiTheme="minorHAnsi" w:hAnsiTheme="minorHAnsi"/>
          <w:sz w:val="24"/>
        </w:rPr>
        <w:t xml:space="preserve">mployment will depend upon </w:t>
      </w:r>
      <w:r w:rsidR="00E10101">
        <w:rPr>
          <w:rFonts w:asciiTheme="minorHAnsi" w:hAnsiTheme="minorHAnsi"/>
          <w:sz w:val="24"/>
        </w:rPr>
        <w:t xml:space="preserve">a </w:t>
      </w:r>
      <w:r w:rsidR="00842586">
        <w:rPr>
          <w:rFonts w:asciiTheme="minorHAnsi" w:hAnsiTheme="minorHAnsi"/>
          <w:sz w:val="24"/>
        </w:rPr>
        <w:t xml:space="preserve">satisfactory </w:t>
      </w:r>
      <w:r w:rsidR="002C2CE9">
        <w:rPr>
          <w:rFonts w:asciiTheme="minorHAnsi" w:hAnsiTheme="minorHAnsi"/>
          <w:sz w:val="24"/>
        </w:rPr>
        <w:t>outcome</w:t>
      </w:r>
      <w:r w:rsidR="00E10101">
        <w:rPr>
          <w:rFonts w:asciiTheme="minorHAnsi" w:hAnsiTheme="minorHAnsi"/>
          <w:sz w:val="24"/>
        </w:rPr>
        <w:t xml:space="preserve"> to these checks</w:t>
      </w:r>
    </w:p>
    <w:p w14:paraId="3EB630C6" w14:textId="7900769F" w:rsidR="002A24EC" w:rsidRPr="00D06666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 xml:space="preserve">Commitment to treat people fairly and even-handedly </w:t>
      </w:r>
      <w:bookmarkStart w:id="2" w:name="_Hlk91074669"/>
      <w:r w:rsidRPr="00D06666">
        <w:rPr>
          <w:rFonts w:asciiTheme="minorHAnsi" w:hAnsiTheme="minorHAnsi"/>
          <w:sz w:val="24"/>
        </w:rPr>
        <w:t>(</w:t>
      </w:r>
      <w:r w:rsidRPr="001D0036">
        <w:rPr>
          <w:rFonts w:asciiTheme="minorHAnsi" w:hAnsiTheme="minorHAnsi"/>
          <w:b/>
          <w:bCs/>
          <w:sz w:val="24"/>
        </w:rPr>
        <w:t>essential</w:t>
      </w:r>
      <w:r w:rsidRPr="00D06666">
        <w:rPr>
          <w:rFonts w:asciiTheme="minorHAnsi" w:hAnsiTheme="minorHAnsi"/>
          <w:sz w:val="24"/>
        </w:rPr>
        <w:t>)</w:t>
      </w:r>
      <w:bookmarkEnd w:id="2"/>
    </w:p>
    <w:p w14:paraId="6E7A025B" w14:textId="21D39B56" w:rsidR="002A24EC" w:rsidRDefault="002A24EC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Commitment to confidentiality (</w:t>
      </w:r>
      <w:r w:rsidRPr="001D0036">
        <w:rPr>
          <w:rFonts w:asciiTheme="minorHAnsi" w:hAnsiTheme="minorHAnsi"/>
          <w:b/>
          <w:bCs/>
          <w:sz w:val="24"/>
        </w:rPr>
        <w:t>essential</w:t>
      </w:r>
      <w:r w:rsidRPr="00D06666">
        <w:rPr>
          <w:rFonts w:asciiTheme="minorHAnsi" w:hAnsiTheme="minorHAnsi"/>
          <w:sz w:val="24"/>
        </w:rPr>
        <w:t>)</w:t>
      </w:r>
    </w:p>
    <w:p w14:paraId="013BC50D" w14:textId="4DFB0988" w:rsidR="00EC6E71" w:rsidRPr="00D06666" w:rsidRDefault="00EC6E71" w:rsidP="00CC4E11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Commitment </w:t>
      </w:r>
      <w:r w:rsidRPr="00EC6E71">
        <w:rPr>
          <w:rFonts w:asciiTheme="minorHAnsi" w:hAnsiTheme="minorHAnsi"/>
          <w:sz w:val="24"/>
        </w:rPr>
        <w:t>to learning more about using coaching approach</w:t>
      </w:r>
      <w:r>
        <w:rPr>
          <w:rFonts w:asciiTheme="minorHAnsi" w:hAnsiTheme="minorHAnsi"/>
          <w:sz w:val="24"/>
        </w:rPr>
        <w:t xml:space="preserve"> (</w:t>
      </w:r>
      <w:r w:rsidRPr="00EC6E71">
        <w:rPr>
          <w:rFonts w:asciiTheme="minorHAnsi" w:hAnsiTheme="minorHAnsi"/>
          <w:b/>
          <w:bCs/>
          <w:sz w:val="24"/>
        </w:rPr>
        <w:t>essential</w:t>
      </w:r>
      <w:r>
        <w:rPr>
          <w:rFonts w:asciiTheme="minorHAnsi" w:hAnsiTheme="minorHAnsi"/>
          <w:sz w:val="24"/>
        </w:rPr>
        <w:t>)</w:t>
      </w:r>
    </w:p>
    <w:p w14:paraId="33397355" w14:textId="32A997B3" w:rsidR="008C7311" w:rsidRPr="00BF2158" w:rsidRDefault="002A24EC" w:rsidP="00BF2158">
      <w:pPr>
        <w:numPr>
          <w:ilvl w:val="0"/>
          <w:numId w:val="16"/>
        </w:numPr>
        <w:spacing w:after="0" w:line="240" w:lineRule="auto"/>
        <w:rPr>
          <w:rFonts w:asciiTheme="minorHAnsi" w:hAnsiTheme="minorHAnsi"/>
          <w:sz w:val="24"/>
        </w:rPr>
      </w:pPr>
      <w:r w:rsidRPr="00D06666">
        <w:rPr>
          <w:rFonts w:asciiTheme="minorHAnsi" w:hAnsiTheme="minorHAnsi"/>
          <w:sz w:val="24"/>
        </w:rPr>
        <w:t>Clean, valid driving license and access to own vehicle (</w:t>
      </w:r>
      <w:r w:rsidRPr="001D0036">
        <w:rPr>
          <w:rFonts w:asciiTheme="minorHAnsi" w:hAnsiTheme="minorHAnsi"/>
          <w:b/>
          <w:bCs/>
          <w:sz w:val="24"/>
        </w:rPr>
        <w:t>essential</w:t>
      </w:r>
      <w:r w:rsidRPr="00D06666">
        <w:rPr>
          <w:rFonts w:asciiTheme="minorHAnsi" w:hAnsiTheme="minorHAnsi"/>
          <w:sz w:val="24"/>
        </w:rPr>
        <w:t>)</w:t>
      </w:r>
    </w:p>
    <w:sectPr w:rsidR="008C7311" w:rsidRPr="00BF2158" w:rsidSect="008041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5820" w14:textId="77777777" w:rsidR="00927BFE" w:rsidRDefault="00927BFE" w:rsidP="00FA4931">
      <w:pPr>
        <w:spacing w:after="0" w:line="240" w:lineRule="auto"/>
      </w:pPr>
      <w:r>
        <w:separator/>
      </w:r>
    </w:p>
  </w:endnote>
  <w:endnote w:type="continuationSeparator" w:id="0">
    <w:p w14:paraId="23C19E64" w14:textId="77777777" w:rsidR="00927BFE" w:rsidRDefault="00927BFE" w:rsidP="00FA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B8D2" w14:textId="77777777" w:rsidR="00927BFE" w:rsidRDefault="00927BFE" w:rsidP="00FA4931">
      <w:pPr>
        <w:spacing w:after="0" w:line="240" w:lineRule="auto"/>
      </w:pPr>
      <w:r>
        <w:separator/>
      </w:r>
    </w:p>
  </w:footnote>
  <w:footnote w:type="continuationSeparator" w:id="0">
    <w:p w14:paraId="53D05130" w14:textId="77777777" w:rsidR="00927BFE" w:rsidRDefault="00927BFE" w:rsidP="00FA4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1EB3"/>
    <w:multiLevelType w:val="singleLevel"/>
    <w:tmpl w:val="040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15F33761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2607B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86226A"/>
    <w:multiLevelType w:val="hybridMultilevel"/>
    <w:tmpl w:val="FA5A1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F4D61"/>
    <w:multiLevelType w:val="hybridMultilevel"/>
    <w:tmpl w:val="5B7AAC4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64E36"/>
    <w:multiLevelType w:val="hybridMultilevel"/>
    <w:tmpl w:val="63DC611E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21B5C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2356B3"/>
    <w:multiLevelType w:val="hybridMultilevel"/>
    <w:tmpl w:val="A704CD78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133B6"/>
    <w:multiLevelType w:val="singleLevel"/>
    <w:tmpl w:val="6F686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96A2EBF"/>
    <w:multiLevelType w:val="hybridMultilevel"/>
    <w:tmpl w:val="091A99F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630C"/>
    <w:multiLevelType w:val="hybridMultilevel"/>
    <w:tmpl w:val="FB64D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52DCE"/>
    <w:multiLevelType w:val="hybridMultilevel"/>
    <w:tmpl w:val="D1089AB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84F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ECB497C"/>
    <w:multiLevelType w:val="hybridMultilevel"/>
    <w:tmpl w:val="C78E2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6265EC"/>
    <w:multiLevelType w:val="hybridMultilevel"/>
    <w:tmpl w:val="B19AF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B55"/>
    <w:multiLevelType w:val="hybridMultilevel"/>
    <w:tmpl w:val="5FDA83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66403"/>
    <w:multiLevelType w:val="hybridMultilevel"/>
    <w:tmpl w:val="EAAED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96609"/>
    <w:multiLevelType w:val="hybridMultilevel"/>
    <w:tmpl w:val="787223DE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5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  <w:num w:numId="15">
    <w:abstractNumId w:val="13"/>
  </w:num>
  <w:num w:numId="16">
    <w:abstractNumId w:val="7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7FF"/>
    <w:rsid w:val="00010825"/>
    <w:rsid w:val="00017598"/>
    <w:rsid w:val="000351CF"/>
    <w:rsid w:val="00065404"/>
    <w:rsid w:val="000705C5"/>
    <w:rsid w:val="00071C1E"/>
    <w:rsid w:val="000720EF"/>
    <w:rsid w:val="000A0A50"/>
    <w:rsid w:val="000A2B97"/>
    <w:rsid w:val="000B1F6D"/>
    <w:rsid w:val="000B2F81"/>
    <w:rsid w:val="000D027F"/>
    <w:rsid w:val="000E5F67"/>
    <w:rsid w:val="000F0CED"/>
    <w:rsid w:val="00103548"/>
    <w:rsid w:val="0012351F"/>
    <w:rsid w:val="001266A4"/>
    <w:rsid w:val="0013799C"/>
    <w:rsid w:val="00143DE7"/>
    <w:rsid w:val="00144803"/>
    <w:rsid w:val="00144875"/>
    <w:rsid w:val="0014538B"/>
    <w:rsid w:val="00145C51"/>
    <w:rsid w:val="00187875"/>
    <w:rsid w:val="001A735F"/>
    <w:rsid w:val="001B7ACF"/>
    <w:rsid w:val="001C08D9"/>
    <w:rsid w:val="001D0009"/>
    <w:rsid w:val="001D0036"/>
    <w:rsid w:val="001D3FC0"/>
    <w:rsid w:val="001D6863"/>
    <w:rsid w:val="00200AC1"/>
    <w:rsid w:val="00206C10"/>
    <w:rsid w:val="00230DEC"/>
    <w:rsid w:val="002428E7"/>
    <w:rsid w:val="00244AA5"/>
    <w:rsid w:val="00253F99"/>
    <w:rsid w:val="002553A5"/>
    <w:rsid w:val="0027632A"/>
    <w:rsid w:val="002805D8"/>
    <w:rsid w:val="00282391"/>
    <w:rsid w:val="00284B0D"/>
    <w:rsid w:val="00293078"/>
    <w:rsid w:val="00294D1C"/>
    <w:rsid w:val="002954AD"/>
    <w:rsid w:val="002A0F76"/>
    <w:rsid w:val="002A24EC"/>
    <w:rsid w:val="002A6FB8"/>
    <w:rsid w:val="002B07AA"/>
    <w:rsid w:val="002C077C"/>
    <w:rsid w:val="002C2CE9"/>
    <w:rsid w:val="002C596A"/>
    <w:rsid w:val="002D6F78"/>
    <w:rsid w:val="002F0279"/>
    <w:rsid w:val="002F523F"/>
    <w:rsid w:val="00301B75"/>
    <w:rsid w:val="0032309C"/>
    <w:rsid w:val="003320EB"/>
    <w:rsid w:val="00341AB4"/>
    <w:rsid w:val="003424E5"/>
    <w:rsid w:val="00354E42"/>
    <w:rsid w:val="0036474F"/>
    <w:rsid w:val="00365913"/>
    <w:rsid w:val="00373E6A"/>
    <w:rsid w:val="00384CF7"/>
    <w:rsid w:val="00395A4F"/>
    <w:rsid w:val="003B3CD9"/>
    <w:rsid w:val="003D7124"/>
    <w:rsid w:val="003E016D"/>
    <w:rsid w:val="004169C9"/>
    <w:rsid w:val="004238B8"/>
    <w:rsid w:val="00430595"/>
    <w:rsid w:val="00447134"/>
    <w:rsid w:val="00453547"/>
    <w:rsid w:val="00453878"/>
    <w:rsid w:val="0045428A"/>
    <w:rsid w:val="004A1E47"/>
    <w:rsid w:val="004B3A5F"/>
    <w:rsid w:val="004B697D"/>
    <w:rsid w:val="004D3B78"/>
    <w:rsid w:val="00507D09"/>
    <w:rsid w:val="005157B8"/>
    <w:rsid w:val="00526B6E"/>
    <w:rsid w:val="0054209B"/>
    <w:rsid w:val="0055155B"/>
    <w:rsid w:val="00563E8C"/>
    <w:rsid w:val="00566E88"/>
    <w:rsid w:val="0058262E"/>
    <w:rsid w:val="005C605D"/>
    <w:rsid w:val="005C6454"/>
    <w:rsid w:val="005E3500"/>
    <w:rsid w:val="005F6083"/>
    <w:rsid w:val="0060412E"/>
    <w:rsid w:val="006105E7"/>
    <w:rsid w:val="00610762"/>
    <w:rsid w:val="0061077C"/>
    <w:rsid w:val="00610A7B"/>
    <w:rsid w:val="006148B5"/>
    <w:rsid w:val="00616444"/>
    <w:rsid w:val="006224C1"/>
    <w:rsid w:val="0063054A"/>
    <w:rsid w:val="00635146"/>
    <w:rsid w:val="00647895"/>
    <w:rsid w:val="006533D8"/>
    <w:rsid w:val="00675599"/>
    <w:rsid w:val="006828D5"/>
    <w:rsid w:val="00686F7C"/>
    <w:rsid w:val="0069198E"/>
    <w:rsid w:val="006A5575"/>
    <w:rsid w:val="006D09D4"/>
    <w:rsid w:val="006D170B"/>
    <w:rsid w:val="006D533D"/>
    <w:rsid w:val="006D5A09"/>
    <w:rsid w:val="006D7291"/>
    <w:rsid w:val="006E460D"/>
    <w:rsid w:val="006F046D"/>
    <w:rsid w:val="006F0A8B"/>
    <w:rsid w:val="006F3772"/>
    <w:rsid w:val="0070408E"/>
    <w:rsid w:val="0072072C"/>
    <w:rsid w:val="0074405F"/>
    <w:rsid w:val="007462F6"/>
    <w:rsid w:val="00751AD1"/>
    <w:rsid w:val="00781CCC"/>
    <w:rsid w:val="00785740"/>
    <w:rsid w:val="00797401"/>
    <w:rsid w:val="007A0F6E"/>
    <w:rsid w:val="007B0174"/>
    <w:rsid w:val="007B5D11"/>
    <w:rsid w:val="007D3262"/>
    <w:rsid w:val="007F494C"/>
    <w:rsid w:val="00804162"/>
    <w:rsid w:val="00810711"/>
    <w:rsid w:val="00810CE7"/>
    <w:rsid w:val="00815C3C"/>
    <w:rsid w:val="00817B19"/>
    <w:rsid w:val="00825448"/>
    <w:rsid w:val="00831545"/>
    <w:rsid w:val="00842586"/>
    <w:rsid w:val="0084411B"/>
    <w:rsid w:val="00861308"/>
    <w:rsid w:val="00874A67"/>
    <w:rsid w:val="00875C4D"/>
    <w:rsid w:val="00891A4A"/>
    <w:rsid w:val="00895F1C"/>
    <w:rsid w:val="008C7311"/>
    <w:rsid w:val="008D4E81"/>
    <w:rsid w:val="008E216F"/>
    <w:rsid w:val="008E2288"/>
    <w:rsid w:val="009039B0"/>
    <w:rsid w:val="00910BCB"/>
    <w:rsid w:val="00923961"/>
    <w:rsid w:val="00927BFE"/>
    <w:rsid w:val="009407E1"/>
    <w:rsid w:val="00946CF7"/>
    <w:rsid w:val="00947527"/>
    <w:rsid w:val="00947BD7"/>
    <w:rsid w:val="00953E4C"/>
    <w:rsid w:val="00974569"/>
    <w:rsid w:val="00991401"/>
    <w:rsid w:val="009A5E56"/>
    <w:rsid w:val="009B4632"/>
    <w:rsid w:val="009D00DD"/>
    <w:rsid w:val="009D0BD4"/>
    <w:rsid w:val="009D6CD8"/>
    <w:rsid w:val="00A0134A"/>
    <w:rsid w:val="00A01FEC"/>
    <w:rsid w:val="00A12EE4"/>
    <w:rsid w:val="00A72F41"/>
    <w:rsid w:val="00A9164F"/>
    <w:rsid w:val="00AA19C2"/>
    <w:rsid w:val="00AB261E"/>
    <w:rsid w:val="00AB6AC5"/>
    <w:rsid w:val="00AD3DE7"/>
    <w:rsid w:val="00AD6E70"/>
    <w:rsid w:val="00AE0A7F"/>
    <w:rsid w:val="00AF2B15"/>
    <w:rsid w:val="00B0179C"/>
    <w:rsid w:val="00B01FA6"/>
    <w:rsid w:val="00B237C0"/>
    <w:rsid w:val="00B34AAF"/>
    <w:rsid w:val="00B4058F"/>
    <w:rsid w:val="00B626D2"/>
    <w:rsid w:val="00B86AA8"/>
    <w:rsid w:val="00B911E8"/>
    <w:rsid w:val="00B91918"/>
    <w:rsid w:val="00BA301A"/>
    <w:rsid w:val="00BB0172"/>
    <w:rsid w:val="00BD467F"/>
    <w:rsid w:val="00BE28AA"/>
    <w:rsid w:val="00BF01BE"/>
    <w:rsid w:val="00BF2158"/>
    <w:rsid w:val="00BF34DF"/>
    <w:rsid w:val="00BF4938"/>
    <w:rsid w:val="00C02834"/>
    <w:rsid w:val="00C13E4F"/>
    <w:rsid w:val="00C45838"/>
    <w:rsid w:val="00C567FF"/>
    <w:rsid w:val="00C663EE"/>
    <w:rsid w:val="00C749EE"/>
    <w:rsid w:val="00C946A7"/>
    <w:rsid w:val="00CB195C"/>
    <w:rsid w:val="00CB30AD"/>
    <w:rsid w:val="00CC4E11"/>
    <w:rsid w:val="00CD3E24"/>
    <w:rsid w:val="00CE159C"/>
    <w:rsid w:val="00CE16D7"/>
    <w:rsid w:val="00D06666"/>
    <w:rsid w:val="00D15186"/>
    <w:rsid w:val="00D424A3"/>
    <w:rsid w:val="00D460EC"/>
    <w:rsid w:val="00D71CFF"/>
    <w:rsid w:val="00D8631E"/>
    <w:rsid w:val="00DB11AA"/>
    <w:rsid w:val="00DB4A7E"/>
    <w:rsid w:val="00DB5235"/>
    <w:rsid w:val="00DB58E0"/>
    <w:rsid w:val="00DC3231"/>
    <w:rsid w:val="00DC4AC9"/>
    <w:rsid w:val="00DD1D66"/>
    <w:rsid w:val="00DD771F"/>
    <w:rsid w:val="00DF5B75"/>
    <w:rsid w:val="00DF6D93"/>
    <w:rsid w:val="00E02275"/>
    <w:rsid w:val="00E07500"/>
    <w:rsid w:val="00E10101"/>
    <w:rsid w:val="00E15CC2"/>
    <w:rsid w:val="00E25D34"/>
    <w:rsid w:val="00E32135"/>
    <w:rsid w:val="00E50DE1"/>
    <w:rsid w:val="00E61129"/>
    <w:rsid w:val="00E623BA"/>
    <w:rsid w:val="00E64EEA"/>
    <w:rsid w:val="00E666AB"/>
    <w:rsid w:val="00E72A7B"/>
    <w:rsid w:val="00E74F3F"/>
    <w:rsid w:val="00E751A4"/>
    <w:rsid w:val="00E75F4D"/>
    <w:rsid w:val="00EB1967"/>
    <w:rsid w:val="00EC4C78"/>
    <w:rsid w:val="00EC68D8"/>
    <w:rsid w:val="00EC6E71"/>
    <w:rsid w:val="00ED62F5"/>
    <w:rsid w:val="00EE23FF"/>
    <w:rsid w:val="00EE5A86"/>
    <w:rsid w:val="00EF641F"/>
    <w:rsid w:val="00F20BF7"/>
    <w:rsid w:val="00F264B3"/>
    <w:rsid w:val="00F4757B"/>
    <w:rsid w:val="00F67128"/>
    <w:rsid w:val="00F90BEB"/>
    <w:rsid w:val="00F95A68"/>
    <w:rsid w:val="00FA4931"/>
    <w:rsid w:val="00FA561D"/>
    <w:rsid w:val="00FB07AA"/>
    <w:rsid w:val="00FB3E1F"/>
    <w:rsid w:val="00FC40A2"/>
    <w:rsid w:val="0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7863E"/>
  <w15:docId w15:val="{D296EAA2-C25A-4A80-8CD1-1526A4A0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7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93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93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01F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5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96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96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C596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1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1A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1A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96837f-e545-4385-a531-b85d93c19e2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DDC7FD75BB64DB4F80B0A9A3159A9" ma:contentTypeVersion="8" ma:contentTypeDescription="Create a new document." ma:contentTypeScope="" ma:versionID="6c55ef028201af3942f64131de5a46ee">
  <xsd:schema xmlns:xsd="http://www.w3.org/2001/XMLSchema" xmlns:xs="http://www.w3.org/2001/XMLSchema" xmlns:p="http://schemas.microsoft.com/office/2006/metadata/properties" xmlns:ns2="7427853c-e368-4fbd-a3e4-62e2d48b5d96" xmlns:ns3="ec96837f-e545-4385-a531-b85d93c19e2f" targetNamespace="http://schemas.microsoft.com/office/2006/metadata/properties" ma:root="true" ma:fieldsID="a05a5576f6452fda743d79c90f6ba01b" ns2:_="" ns3:_="">
    <xsd:import namespace="7427853c-e368-4fbd-a3e4-62e2d48b5d96"/>
    <xsd:import namespace="ec96837f-e545-4385-a531-b85d93c19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7853c-e368-4fbd-a3e4-62e2d48b5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6837f-e545-4385-a531-b85d93c19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4C28C-4B1D-4EBF-AEA1-7B2646EB8D2B}">
  <ds:schemaRefs>
    <ds:schemaRef ds:uri="http://schemas.microsoft.com/office/2006/metadata/properties"/>
    <ds:schemaRef ds:uri="http://schemas.microsoft.com/office/infopath/2007/PartnerControls"/>
    <ds:schemaRef ds:uri="ec96837f-e545-4385-a531-b85d93c19e2f"/>
  </ds:schemaRefs>
</ds:datastoreItem>
</file>

<file path=customXml/itemProps2.xml><?xml version="1.0" encoding="utf-8"?>
<ds:datastoreItem xmlns:ds="http://schemas.openxmlformats.org/officeDocument/2006/customXml" ds:itemID="{12F222AE-4A7F-4AFC-8651-8324D561F4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1D8526-FBDE-4203-B3D5-D2AD874DDD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D6EF39-3252-435B-8A8C-AE7E81E0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7853c-e368-4fbd-a3e4-62e2d48b5d96"/>
    <ds:schemaRef ds:uri="ec96837f-e545-4385-a531-b85d93c19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Tweedy</dc:creator>
  <cp:lastModifiedBy>Andrew Tweedy</cp:lastModifiedBy>
  <cp:revision>3</cp:revision>
  <cp:lastPrinted>2013-11-20T13:18:00Z</cp:lastPrinted>
  <dcterms:created xsi:type="dcterms:W3CDTF">2022-01-13T14:02:00Z</dcterms:created>
  <dcterms:modified xsi:type="dcterms:W3CDTF">2022-01-13T14:04:00Z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0x010100A01DDC7FD75BB64DB4F80B0A9A3159A9</vt:lpwstr>
  </property>
  <property fmtid="{D5CDD505-2E9C-101B-9397-08002B2CF9AE}" pid="3" name="Order">
    <vt:r8>79600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