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4B2" w:rsidRPr="00537E91" w:rsidRDefault="009D24B2" w:rsidP="00FF5A9F">
      <w:pPr>
        <w:pStyle w:val="Heading1"/>
        <w:shd w:val="clear" w:color="auto" w:fill="003366"/>
        <w:ind w:firstLine="0"/>
        <w:rPr>
          <w:rFonts w:ascii="Calibri" w:hAnsi="Calibri" w:cs="Calibri"/>
          <w:sz w:val="28"/>
          <w:szCs w:val="28"/>
        </w:rPr>
      </w:pPr>
      <w:r w:rsidRPr="00537E91">
        <w:rPr>
          <w:rFonts w:ascii="Calibri" w:hAnsi="Calibri" w:cs="Calibri"/>
          <w:sz w:val="28"/>
          <w:szCs w:val="28"/>
        </w:rPr>
        <w:t xml:space="preserve">Job Description                                  </w:t>
      </w:r>
      <w:r w:rsidR="00E53CEB" w:rsidRPr="00537E91">
        <w:rPr>
          <w:rFonts w:ascii="Calibri" w:hAnsi="Calibri" w:cs="Calibri"/>
          <w:sz w:val="28"/>
          <w:szCs w:val="28"/>
        </w:rPr>
        <w:t xml:space="preserve">        </w:t>
      </w:r>
      <w:r w:rsidR="003E20C3">
        <w:rPr>
          <w:rFonts w:ascii="Calibri" w:hAnsi="Calibri" w:cs="Calibri"/>
          <w:sz w:val="28"/>
          <w:szCs w:val="28"/>
        </w:rPr>
        <w:tab/>
      </w:r>
      <w:r w:rsidR="003E20C3">
        <w:rPr>
          <w:rFonts w:ascii="Calibri" w:hAnsi="Calibri" w:cs="Calibri"/>
          <w:sz w:val="28"/>
          <w:szCs w:val="28"/>
        </w:rPr>
        <w:tab/>
        <w:t xml:space="preserve">           </w:t>
      </w:r>
      <w:r w:rsidR="00385569">
        <w:rPr>
          <w:rFonts w:ascii="Calibri" w:hAnsi="Calibri" w:cs="Calibri"/>
          <w:sz w:val="28"/>
          <w:szCs w:val="28"/>
        </w:rPr>
        <w:t xml:space="preserve">               </w:t>
      </w:r>
      <w:r w:rsidR="00E53CEB" w:rsidRPr="00537E91">
        <w:rPr>
          <w:rFonts w:ascii="Calibri" w:hAnsi="Calibri" w:cs="Calibri"/>
          <w:sz w:val="28"/>
          <w:szCs w:val="28"/>
        </w:rPr>
        <w:t xml:space="preserve">Young Carers </w:t>
      </w:r>
      <w:r w:rsidR="00385569">
        <w:rPr>
          <w:rFonts w:ascii="Calibri" w:hAnsi="Calibri" w:cs="Calibri"/>
          <w:sz w:val="28"/>
          <w:szCs w:val="28"/>
        </w:rPr>
        <w:t>Support Worker</w:t>
      </w:r>
    </w:p>
    <w:p w:rsidR="004E3AFC" w:rsidRPr="00537E91" w:rsidRDefault="004E3AFC" w:rsidP="00DD2B40">
      <w:pPr>
        <w:pStyle w:val="BodyTextIndent3"/>
        <w:tabs>
          <w:tab w:val="left" w:pos="720"/>
        </w:tabs>
        <w:ind w:left="3363" w:hanging="3363"/>
        <w:rPr>
          <w:rFonts w:ascii="Calibri" w:hAnsi="Calibri" w:cs="Calibri"/>
          <w:sz w:val="22"/>
          <w:szCs w:val="22"/>
        </w:rPr>
      </w:pPr>
    </w:p>
    <w:p w:rsidR="004E3AFC" w:rsidRPr="004E3AFC" w:rsidRDefault="004E3AFC" w:rsidP="004E3AFC">
      <w:pPr>
        <w:pStyle w:val="BodyText"/>
        <w:shd w:val="clear" w:color="auto" w:fill="BDD6EE"/>
        <w:spacing w:after="0"/>
        <w:rPr>
          <w:rFonts w:ascii="Calibri" w:hAnsi="Calibri" w:cs="Calibri"/>
          <w:b/>
        </w:rPr>
      </w:pPr>
      <w:r w:rsidRPr="004E3AFC">
        <w:rPr>
          <w:rFonts w:ascii="Calibri" w:hAnsi="Calibri" w:cs="Calibri"/>
          <w:b/>
        </w:rPr>
        <w:t>The Job Details</w:t>
      </w:r>
    </w:p>
    <w:p w:rsidR="004E3AFC" w:rsidRDefault="004E3AFC" w:rsidP="004E3AFC">
      <w:pPr>
        <w:pStyle w:val="BodyText"/>
        <w:spacing w:after="0"/>
      </w:pPr>
    </w:p>
    <w:tbl>
      <w:tblPr>
        <w:tblW w:w="9747" w:type="dxa"/>
        <w:tblInd w:w="108" w:type="dxa"/>
        <w:tblLook w:val="04A0" w:firstRow="1" w:lastRow="0" w:firstColumn="1" w:lastColumn="0" w:noHBand="0" w:noVBand="1"/>
      </w:tblPr>
      <w:tblGrid>
        <w:gridCol w:w="2835"/>
        <w:gridCol w:w="6912"/>
      </w:tblGrid>
      <w:tr w:rsidR="004E3AFC" w:rsidRPr="00F62C25" w:rsidTr="004E3AFC">
        <w:tc>
          <w:tcPr>
            <w:tcW w:w="2835"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Job Title:</w:t>
            </w:r>
          </w:p>
        </w:tc>
        <w:tc>
          <w:tcPr>
            <w:tcW w:w="6912" w:type="dxa"/>
            <w:shd w:val="clear" w:color="auto" w:fill="auto"/>
          </w:tcPr>
          <w:p w:rsidR="004E3AFC" w:rsidRPr="004E3AFC" w:rsidRDefault="00C448B2" w:rsidP="00145B27">
            <w:pPr>
              <w:pStyle w:val="BodyTextIndent3"/>
              <w:tabs>
                <w:tab w:val="clear" w:pos="3591"/>
              </w:tabs>
              <w:spacing w:before="120" w:after="120"/>
              <w:ind w:left="0" w:firstLine="0"/>
              <w:rPr>
                <w:rFonts w:ascii="Calibri" w:hAnsi="Calibri" w:cs="Calibri"/>
                <w:sz w:val="22"/>
                <w:szCs w:val="22"/>
              </w:rPr>
            </w:pPr>
            <w:r>
              <w:rPr>
                <w:rFonts w:ascii="Calibri" w:hAnsi="Calibri" w:cs="Calibri"/>
                <w:sz w:val="22"/>
                <w:szCs w:val="22"/>
              </w:rPr>
              <w:t>Young Carers Support Worker</w:t>
            </w:r>
          </w:p>
        </w:tc>
      </w:tr>
      <w:tr w:rsidR="004E3AFC" w:rsidRPr="00F62C25" w:rsidTr="004E3AFC">
        <w:tc>
          <w:tcPr>
            <w:tcW w:w="2835"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Salary:</w:t>
            </w:r>
          </w:p>
        </w:tc>
        <w:tc>
          <w:tcPr>
            <w:tcW w:w="6912" w:type="dxa"/>
            <w:shd w:val="clear" w:color="auto" w:fill="auto"/>
          </w:tcPr>
          <w:p w:rsidR="004E3AFC" w:rsidRPr="004E3AFC" w:rsidRDefault="004E3AFC" w:rsidP="005F1794">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w:t>
            </w:r>
            <w:r w:rsidR="005F1794">
              <w:rPr>
                <w:rFonts w:ascii="Calibri" w:hAnsi="Calibri" w:cs="Calibri"/>
                <w:sz w:val="22"/>
                <w:szCs w:val="22"/>
              </w:rPr>
              <w:t>23,000</w:t>
            </w:r>
            <w:r w:rsidR="00385569">
              <w:rPr>
                <w:rFonts w:ascii="Calibri" w:hAnsi="Calibri" w:cs="Calibri"/>
                <w:sz w:val="22"/>
                <w:szCs w:val="22"/>
              </w:rPr>
              <w:t xml:space="preserve"> pa</w:t>
            </w:r>
          </w:p>
        </w:tc>
      </w:tr>
      <w:tr w:rsidR="004E3AFC" w:rsidRPr="00F62C25" w:rsidTr="004E3AFC">
        <w:tc>
          <w:tcPr>
            <w:tcW w:w="2835"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Pension:</w:t>
            </w:r>
          </w:p>
        </w:tc>
        <w:tc>
          <w:tcPr>
            <w:tcW w:w="6912"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5% of salary subject to Staff Policy Conditions (see Staff Handbook)</w:t>
            </w:r>
          </w:p>
        </w:tc>
      </w:tr>
      <w:tr w:rsidR="004E3AFC" w:rsidRPr="00F62C25" w:rsidTr="004E3AFC">
        <w:tc>
          <w:tcPr>
            <w:tcW w:w="2835"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Conditions:</w:t>
            </w:r>
          </w:p>
        </w:tc>
        <w:tc>
          <w:tcPr>
            <w:tcW w:w="6912"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Refer to Staff Handbook for full details</w:t>
            </w:r>
          </w:p>
        </w:tc>
      </w:tr>
      <w:tr w:rsidR="004E3AFC" w:rsidRPr="00F62C25" w:rsidTr="004E3AFC">
        <w:tc>
          <w:tcPr>
            <w:tcW w:w="2835"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Holidays:</w:t>
            </w:r>
          </w:p>
        </w:tc>
        <w:tc>
          <w:tcPr>
            <w:tcW w:w="6912" w:type="dxa"/>
            <w:shd w:val="clear" w:color="auto" w:fill="auto"/>
          </w:tcPr>
          <w:p w:rsidR="004E3AFC" w:rsidRPr="004E3AFC" w:rsidRDefault="004E3AFC" w:rsidP="00145B27">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 xml:space="preserve">32 days for full year January – December comprising 28 days + 4 fixed public holidays.  </w:t>
            </w:r>
            <w:r>
              <w:rPr>
                <w:rFonts w:ascii="Calibri" w:hAnsi="Calibri" w:cs="Calibri"/>
                <w:sz w:val="22"/>
                <w:szCs w:val="22"/>
              </w:rPr>
              <w:t xml:space="preserve">Additional leave entitlements as per contract.  </w:t>
            </w:r>
            <w:r w:rsidRPr="004E3AFC">
              <w:rPr>
                <w:rFonts w:ascii="Calibri" w:hAnsi="Calibri" w:cs="Calibri"/>
                <w:sz w:val="22"/>
                <w:szCs w:val="22"/>
              </w:rPr>
              <w:t>All holiday allowances pro-rata for part years.</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Pr>
                <w:rFonts w:ascii="Calibri" w:hAnsi="Calibri" w:cs="Calibri"/>
                <w:sz w:val="22"/>
                <w:szCs w:val="22"/>
              </w:rPr>
              <w:t>Benefits</w:t>
            </w:r>
            <w:r w:rsidRPr="004E3AFC">
              <w:rPr>
                <w:rFonts w:ascii="Calibri" w:hAnsi="Calibri" w:cs="Calibri"/>
                <w:sz w:val="22"/>
                <w:szCs w:val="22"/>
              </w:rPr>
              <w:t>:</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Pr>
                <w:rFonts w:ascii="Calibri" w:hAnsi="Calibri" w:cs="Calibri"/>
                <w:sz w:val="22"/>
                <w:szCs w:val="22"/>
              </w:rPr>
              <w:t>Training &amp; P</w:t>
            </w:r>
            <w:bookmarkStart w:id="0" w:name="_GoBack"/>
            <w:bookmarkEnd w:id="0"/>
            <w:r>
              <w:rPr>
                <w:rFonts w:ascii="Calibri" w:hAnsi="Calibri" w:cs="Calibri"/>
                <w:sz w:val="22"/>
                <w:szCs w:val="22"/>
              </w:rPr>
              <w:t xml:space="preserve">ersonal Development </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Probationary Period</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4 weeks and then 3 months</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Notice Period:</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As per Contract</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Contract Period:</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E372EC">
              <w:rPr>
                <w:rFonts w:ascii="Calibri" w:hAnsi="Calibri" w:cs="Calibri"/>
                <w:sz w:val="22"/>
                <w:szCs w:val="22"/>
              </w:rPr>
              <w:t>This post is funded on an annual basis from funding that has been recurring for over 5 years.</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Responsible to:</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Pr>
                <w:rFonts w:ascii="Calibri" w:hAnsi="Calibri" w:cs="Calibri"/>
                <w:sz w:val="22"/>
                <w:szCs w:val="22"/>
              </w:rPr>
              <w:t xml:space="preserve">Young Carers Support Co-ordinator </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Responsibilities:</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Project Volunteers</w:t>
            </w:r>
          </w:p>
        </w:tc>
      </w:tr>
      <w:tr w:rsidR="00EF46DD" w:rsidRPr="00F62C25" w:rsidTr="004E3AFC">
        <w:tc>
          <w:tcPr>
            <w:tcW w:w="2835"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sz w:val="22"/>
                <w:szCs w:val="22"/>
              </w:rPr>
            </w:pPr>
            <w:r w:rsidRPr="004E3AFC">
              <w:rPr>
                <w:rFonts w:ascii="Calibri" w:hAnsi="Calibri" w:cs="Calibri"/>
                <w:sz w:val="22"/>
                <w:szCs w:val="22"/>
              </w:rPr>
              <w:t>Screening:</w:t>
            </w:r>
          </w:p>
        </w:tc>
        <w:tc>
          <w:tcPr>
            <w:tcW w:w="6912" w:type="dxa"/>
            <w:shd w:val="clear" w:color="auto" w:fill="auto"/>
          </w:tcPr>
          <w:p w:rsidR="00EF46DD" w:rsidRPr="004E3AFC" w:rsidRDefault="00EF46DD" w:rsidP="00EF46DD">
            <w:pPr>
              <w:pStyle w:val="BodyTextIndent3"/>
              <w:tabs>
                <w:tab w:val="clear" w:pos="3591"/>
              </w:tabs>
              <w:spacing w:before="120" w:after="120"/>
              <w:ind w:left="0" w:firstLine="0"/>
              <w:rPr>
                <w:rFonts w:ascii="Calibri" w:hAnsi="Calibri" w:cs="Calibri"/>
                <w:b/>
                <w:bCs/>
                <w:sz w:val="22"/>
                <w:szCs w:val="22"/>
              </w:rPr>
            </w:pPr>
            <w:r w:rsidRPr="004E3AFC">
              <w:rPr>
                <w:rFonts w:ascii="Calibri" w:hAnsi="Calibri" w:cs="Calibri"/>
                <w:sz w:val="22"/>
                <w:szCs w:val="22"/>
              </w:rPr>
              <w:t xml:space="preserve">In working with </w:t>
            </w:r>
            <w:r>
              <w:rPr>
                <w:rFonts w:ascii="Calibri" w:hAnsi="Calibri" w:cs="Calibri"/>
                <w:sz w:val="22"/>
                <w:szCs w:val="22"/>
              </w:rPr>
              <w:t xml:space="preserve">Young </w:t>
            </w:r>
            <w:r w:rsidRPr="004E3AFC">
              <w:rPr>
                <w:rFonts w:ascii="Calibri" w:hAnsi="Calibri" w:cs="Calibri"/>
                <w:sz w:val="22"/>
                <w:szCs w:val="22"/>
              </w:rPr>
              <w:t xml:space="preserve">Carers as part of your normal duties, you may be having one-to-one unsupervised access with a child or an adult at risk in a variety of settings including the individual’s own home.  In addition, as part of your normal duties you may be working with Volunteers and Carers with their own Additional Support Needs.  This post is therefore subject to satisfactory references and membership of the </w:t>
            </w:r>
            <w:r w:rsidRPr="004E3AFC">
              <w:rPr>
                <w:rFonts w:ascii="Calibri" w:hAnsi="Calibri" w:cs="Calibri"/>
                <w:b/>
                <w:bCs/>
                <w:sz w:val="22"/>
                <w:szCs w:val="22"/>
              </w:rPr>
              <w:t>Protecting Vulnerable Groups Scheme (PVG Scheme).</w:t>
            </w:r>
          </w:p>
        </w:tc>
      </w:tr>
    </w:tbl>
    <w:p w:rsidR="004E3AFC" w:rsidRDefault="004E3AFC" w:rsidP="00DD2B40">
      <w:pPr>
        <w:pStyle w:val="BodyTextIndent3"/>
        <w:tabs>
          <w:tab w:val="left" w:pos="720"/>
        </w:tabs>
        <w:ind w:left="3363" w:hanging="3363"/>
        <w:rPr>
          <w:rFonts w:ascii="Calibri" w:hAnsi="Calibri" w:cs="Calibri"/>
          <w:sz w:val="22"/>
          <w:szCs w:val="22"/>
        </w:rPr>
      </w:pPr>
    </w:p>
    <w:p w:rsidR="00D848C2" w:rsidRPr="00537E91" w:rsidRDefault="00D848C2" w:rsidP="00DD2B40">
      <w:pPr>
        <w:pStyle w:val="BodyTextIndent3"/>
        <w:tabs>
          <w:tab w:val="left" w:pos="720"/>
        </w:tabs>
        <w:ind w:left="3363" w:hanging="3363"/>
        <w:rPr>
          <w:rFonts w:ascii="Calibri" w:hAnsi="Calibri" w:cs="Calibri"/>
          <w:sz w:val="22"/>
          <w:szCs w:val="22"/>
        </w:rPr>
      </w:pPr>
    </w:p>
    <w:p w:rsidR="00237C69" w:rsidRPr="00537E91" w:rsidRDefault="00237C69">
      <w:pPr>
        <w:pStyle w:val="BodyText3"/>
        <w:spacing w:after="0"/>
        <w:ind w:left="3363"/>
        <w:rPr>
          <w:rFonts w:ascii="Calibri" w:hAnsi="Calibri" w:cs="Calibri"/>
          <w:sz w:val="22"/>
          <w:szCs w:val="22"/>
        </w:rPr>
      </w:pPr>
    </w:p>
    <w:p w:rsidR="004E3AFC" w:rsidRPr="00537E91" w:rsidRDefault="00237C69" w:rsidP="00237C69">
      <w:pPr>
        <w:pStyle w:val="BodyText"/>
        <w:shd w:val="clear" w:color="auto" w:fill="BDD6EE"/>
        <w:spacing w:after="0"/>
        <w:rPr>
          <w:rFonts w:ascii="Calibri" w:hAnsi="Calibri" w:cs="Calibri"/>
          <w:b/>
        </w:rPr>
      </w:pPr>
      <w:r w:rsidRPr="00537E91">
        <w:rPr>
          <w:rFonts w:ascii="Calibri" w:hAnsi="Calibri" w:cs="Calibri"/>
          <w:b/>
        </w:rPr>
        <w:t xml:space="preserve">The Organisation </w:t>
      </w:r>
    </w:p>
    <w:p w:rsidR="004E3AFC" w:rsidRDefault="004E3AFC" w:rsidP="004E3AFC">
      <w:pPr>
        <w:pStyle w:val="BodyText"/>
        <w:spacing w:after="0"/>
        <w:rPr>
          <w:rFonts w:ascii="Calibri" w:hAnsi="Calibri" w:cs="Calibri"/>
          <w:sz w:val="22"/>
          <w:szCs w:val="22"/>
        </w:rPr>
      </w:pPr>
    </w:p>
    <w:p w:rsidR="004E3AFC" w:rsidRDefault="004E3AFC" w:rsidP="004E3AFC">
      <w:pPr>
        <w:pStyle w:val="BodyText"/>
        <w:spacing w:after="0"/>
        <w:rPr>
          <w:rFonts w:ascii="Calibri" w:hAnsi="Calibri" w:cs="Calibri"/>
          <w:sz w:val="22"/>
          <w:szCs w:val="22"/>
        </w:rPr>
      </w:pPr>
      <w:r w:rsidRPr="004E3AFC">
        <w:rPr>
          <w:rFonts w:ascii="Calibri" w:hAnsi="Calibri" w:cs="Calibri"/>
          <w:sz w:val="22"/>
          <w:szCs w:val="22"/>
        </w:rPr>
        <w:t>Carers Link wants to see carers of East Dunbartonshire have the best possible quality of life, through help and support for their caring role and the opportunity to pursue their own needs, interests or work.</w:t>
      </w:r>
    </w:p>
    <w:p w:rsidR="004E3AFC" w:rsidRDefault="004E3AFC" w:rsidP="004E3AFC">
      <w:pPr>
        <w:pStyle w:val="BodyText"/>
        <w:spacing w:after="0"/>
        <w:rPr>
          <w:rFonts w:ascii="Calibri" w:hAnsi="Calibri" w:cs="Calibri"/>
          <w:sz w:val="22"/>
          <w:szCs w:val="22"/>
        </w:rPr>
      </w:pPr>
    </w:p>
    <w:p w:rsidR="00145B27" w:rsidRDefault="004E3AFC" w:rsidP="004E3AFC">
      <w:pPr>
        <w:pStyle w:val="BodyText"/>
        <w:spacing w:after="0"/>
        <w:rPr>
          <w:rFonts w:ascii="Calibri" w:hAnsi="Calibri" w:cs="Calibri"/>
          <w:sz w:val="22"/>
          <w:szCs w:val="22"/>
        </w:rPr>
      </w:pPr>
      <w:r w:rsidRPr="004E3AFC">
        <w:rPr>
          <w:rFonts w:ascii="Calibri" w:hAnsi="Calibri" w:cs="Calibri"/>
          <w:sz w:val="22"/>
          <w:szCs w:val="22"/>
        </w:rPr>
        <w:t xml:space="preserve">We are passionate about supporting carers because as staff, we’ve been there.  Some of us are carers now, whilst the others have been carers in the past.  Quite simply, we get it.  We know the tiredness, the guilt, the frustration, the loneliness, the sadness that can all come with caring responsibilities.  But we have also </w:t>
      </w:r>
    </w:p>
    <w:p w:rsidR="004E3AFC" w:rsidRPr="004E3AFC" w:rsidRDefault="00790AAC" w:rsidP="00145B27">
      <w:pPr>
        <w:pStyle w:val="jbodytext"/>
        <w:spacing w:after="0" w:line="240" w:lineRule="auto"/>
        <w:ind w:right="5810"/>
        <w:rPr>
          <w:rFonts w:ascii="Calibri" w:hAnsi="Calibri" w:cs="Calibri"/>
          <w:sz w:val="22"/>
          <w:szCs w:val="22"/>
        </w:rPr>
      </w:pPr>
      <w:r>
        <w:rPr>
          <w:lang w:eastAsia="en-GB"/>
        </w:rPr>
        <w:lastRenderedPageBreak/>
        <mc:AlternateContent>
          <mc:Choice Requires="wps">
            <w:drawing>
              <wp:anchor distT="45720" distB="45720" distL="114300" distR="114300" simplePos="0" relativeHeight="251657216" behindDoc="0" locked="0" layoutInCell="1" allowOverlap="1">
                <wp:simplePos x="0" y="0"/>
                <wp:positionH relativeFrom="column">
                  <wp:posOffset>2708910</wp:posOffset>
                </wp:positionH>
                <wp:positionV relativeFrom="paragraph">
                  <wp:posOffset>-2540</wp:posOffset>
                </wp:positionV>
                <wp:extent cx="3746500" cy="32924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329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48C2" w:rsidRDefault="00790AAC">
                            <w:r w:rsidRPr="003E6839">
                              <w:rPr>
                                <w:noProof/>
                                <w:lang w:eastAsia="en-GB"/>
                              </w:rPr>
                              <w:drawing>
                                <wp:inline distT="0" distB="0" distL="0" distR="0">
                                  <wp:extent cx="3566160" cy="3200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6160" cy="3200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3pt;margin-top:-.2pt;width:295pt;height:259.2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" stroked="f">
                <v:textbox style="mso-fit-shape-to-text:t">
                  <w:txbxContent>
                    <w:p w:rsidR="00D848C2" w:rsidRDefault="00790AAC">
                      <w:r w:rsidRPr="003E6839">
                        <w:rPr>
                          <w:noProof/>
                          <w:lang w:eastAsia="en-GB"/>
                        </w:rPr>
                        <w:drawing>
                          <wp:inline distT="0" distB="0" distL="0" distR="0">
                            <wp:extent cx="3566160" cy="3200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3200400"/>
                                    </a:xfrm>
                                    <a:prstGeom prst="rect">
                                      <a:avLst/>
                                    </a:prstGeom>
                                    <a:noFill/>
                                    <a:ln>
                                      <a:noFill/>
                                    </a:ln>
                                  </pic:spPr>
                                </pic:pic>
                              </a:graphicData>
                            </a:graphic>
                          </wp:inline>
                        </w:drawing>
                      </w:r>
                    </w:p>
                  </w:txbxContent>
                </v:textbox>
                <w10:wrap type="square"/>
              </v:shape>
            </w:pict>
          </mc:Fallback>
        </mc:AlternateContent>
      </w:r>
      <w:r w:rsidR="004E3AFC" w:rsidRPr="004E3AFC">
        <w:rPr>
          <w:rFonts w:ascii="Calibri" w:hAnsi="Calibri" w:cs="Calibri"/>
          <w:sz w:val="22"/>
          <w:szCs w:val="22"/>
        </w:rPr>
        <w:t>seen a community of carers grow locally over the last 15+ years, sharing in their support of one another, sharing in their laughter, in their tears and sometimes both at the same time.</w:t>
      </w:r>
    </w:p>
    <w:p w:rsidR="004E3AFC" w:rsidRPr="00145B27" w:rsidRDefault="004E3AFC" w:rsidP="00145B27">
      <w:pPr>
        <w:pStyle w:val="jbodytext"/>
        <w:spacing w:after="0" w:line="240" w:lineRule="auto"/>
        <w:ind w:right="5810"/>
        <w:rPr>
          <w:rFonts w:ascii="Calibri" w:hAnsi="Calibri" w:cs="Calibri"/>
          <w:sz w:val="22"/>
          <w:szCs w:val="22"/>
        </w:rPr>
      </w:pPr>
    </w:p>
    <w:p w:rsidR="00237C69" w:rsidRPr="00537E91" w:rsidRDefault="00237C69" w:rsidP="004E3AFC">
      <w:pPr>
        <w:pStyle w:val="jbodytext"/>
        <w:spacing w:after="0" w:line="240" w:lineRule="auto"/>
        <w:ind w:right="5810"/>
        <w:rPr>
          <w:rFonts w:ascii="Calibri" w:hAnsi="Calibri" w:cs="Calibri"/>
          <w:sz w:val="22"/>
          <w:szCs w:val="22"/>
        </w:rPr>
      </w:pPr>
      <w:r w:rsidRPr="00537E91">
        <w:rPr>
          <w:rFonts w:ascii="Calibri" w:hAnsi="Calibri" w:cs="Calibri"/>
          <w:sz w:val="22"/>
          <w:szCs w:val="22"/>
        </w:rPr>
        <w:t xml:space="preserve"> </w:t>
      </w:r>
    </w:p>
    <w:p w:rsidR="00237C69" w:rsidRPr="00537E91" w:rsidRDefault="00237C69" w:rsidP="00237C69">
      <w:pPr>
        <w:pStyle w:val="jbodytext"/>
        <w:spacing w:after="0" w:line="240" w:lineRule="auto"/>
        <w:ind w:right="5810"/>
        <w:rPr>
          <w:rFonts w:ascii="Calibri" w:hAnsi="Calibri" w:cs="Calibri"/>
          <w:sz w:val="22"/>
          <w:szCs w:val="22"/>
        </w:rPr>
      </w:pPr>
      <w:r w:rsidRPr="00537E91">
        <w:rPr>
          <w:rFonts w:ascii="Calibri" w:hAnsi="Calibri" w:cs="Calibri"/>
          <w:sz w:val="22"/>
          <w:szCs w:val="22"/>
        </w:rPr>
        <w:t xml:space="preserve">This shared experience is one of the things that makes Carers Link TRUSTED.  Carers share so much of themselves with us because they trust us – not just to keep information confidential but to be there for them and to do what we say we will.  </w:t>
      </w:r>
    </w:p>
    <w:p w:rsidR="00237C69" w:rsidRPr="00537E91" w:rsidRDefault="00237C69">
      <w:pPr>
        <w:pStyle w:val="BodyText3"/>
        <w:spacing w:after="0"/>
        <w:ind w:left="3363"/>
        <w:rPr>
          <w:rFonts w:ascii="Calibri" w:hAnsi="Calibri" w:cs="Calibri"/>
          <w:sz w:val="22"/>
          <w:szCs w:val="22"/>
        </w:rPr>
      </w:pPr>
    </w:p>
    <w:p w:rsidR="00237C69" w:rsidRPr="00537E91" w:rsidRDefault="00237C69">
      <w:pPr>
        <w:pStyle w:val="BodyText3"/>
        <w:spacing w:after="0"/>
        <w:ind w:left="3363"/>
        <w:rPr>
          <w:rFonts w:ascii="Calibri" w:hAnsi="Calibri" w:cs="Calibri"/>
          <w:sz w:val="22"/>
          <w:szCs w:val="22"/>
        </w:rPr>
      </w:pPr>
    </w:p>
    <w:p w:rsidR="009D24B2" w:rsidRPr="00537E91" w:rsidRDefault="009D24B2">
      <w:pPr>
        <w:ind w:hanging="3648"/>
        <w:rPr>
          <w:rFonts w:ascii="Calibri" w:hAnsi="Calibri" w:cs="Calibri"/>
          <w:sz w:val="22"/>
          <w:szCs w:val="22"/>
        </w:rPr>
      </w:pPr>
    </w:p>
    <w:p w:rsidR="004E3AFC" w:rsidRPr="00537E91" w:rsidRDefault="004E3AFC">
      <w:pPr>
        <w:ind w:hanging="3648"/>
        <w:rPr>
          <w:rFonts w:ascii="Calibri" w:hAnsi="Calibri" w:cs="Calibri"/>
          <w:sz w:val="22"/>
          <w:szCs w:val="22"/>
        </w:rPr>
      </w:pPr>
    </w:p>
    <w:p w:rsidR="004E3AFC" w:rsidRPr="00537E91" w:rsidRDefault="004E3AFC">
      <w:pPr>
        <w:ind w:hanging="3648"/>
        <w:rPr>
          <w:rFonts w:ascii="Calibri" w:hAnsi="Calibri" w:cs="Calibri"/>
          <w:sz w:val="22"/>
          <w:szCs w:val="22"/>
        </w:rPr>
      </w:pPr>
    </w:p>
    <w:p w:rsidR="004E3AFC" w:rsidRPr="00537E91" w:rsidRDefault="004E3AFC">
      <w:pPr>
        <w:ind w:hanging="3648"/>
        <w:rPr>
          <w:rFonts w:ascii="Calibri" w:hAnsi="Calibri" w:cs="Calibri"/>
          <w:sz w:val="22"/>
          <w:szCs w:val="22"/>
        </w:rPr>
      </w:pPr>
    </w:p>
    <w:p w:rsidR="00D848C2" w:rsidRPr="00537E91" w:rsidRDefault="00D848C2" w:rsidP="00D848C2">
      <w:pPr>
        <w:rPr>
          <w:rFonts w:ascii="Calibri" w:hAnsi="Calibri" w:cs="Calibri"/>
          <w:sz w:val="22"/>
          <w:szCs w:val="22"/>
        </w:rPr>
      </w:pPr>
    </w:p>
    <w:p w:rsidR="004C0505" w:rsidRPr="00875C6C" w:rsidRDefault="00875C6C" w:rsidP="00875C6C">
      <w:pPr>
        <w:pStyle w:val="BodyText"/>
        <w:shd w:val="clear" w:color="auto" w:fill="BDD6EE"/>
        <w:spacing w:after="0"/>
        <w:rPr>
          <w:rFonts w:ascii="Calibri" w:hAnsi="Calibri" w:cs="Calibri"/>
          <w:b/>
        </w:rPr>
      </w:pPr>
      <w:r>
        <w:rPr>
          <w:rFonts w:ascii="Calibri" w:hAnsi="Calibri" w:cs="Calibri"/>
          <w:b/>
        </w:rPr>
        <w:t>The Job</w:t>
      </w:r>
      <w:r w:rsidR="00790AAC">
        <w:rPr>
          <w:noProof/>
          <w:lang w:eastAsia="en-GB"/>
        </w:rPr>
        <mc:AlternateContent>
          <mc:Choice Requires="wps">
            <w:drawing>
              <wp:anchor distT="45720" distB="45720" distL="114300" distR="114300" simplePos="0" relativeHeight="251658240" behindDoc="1" locked="0" layoutInCell="1" allowOverlap="1">
                <wp:simplePos x="0" y="0"/>
                <wp:positionH relativeFrom="margin">
                  <wp:posOffset>-99060</wp:posOffset>
                </wp:positionH>
                <wp:positionV relativeFrom="paragraph">
                  <wp:posOffset>216535</wp:posOffset>
                </wp:positionV>
                <wp:extent cx="2413000" cy="1157605"/>
                <wp:effectExtent l="1905"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15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0505" w:rsidRDefault="00790AAC" w:rsidP="004C0505">
                            <w:r w:rsidRPr="003E6839">
                              <w:rPr>
                                <w:noProof/>
                                <w:lang w:eastAsia="en-GB"/>
                              </w:rPr>
                              <w:drawing>
                                <wp:inline distT="0" distB="0" distL="0" distR="0">
                                  <wp:extent cx="2232660" cy="10668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660"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7.8pt;margin-top:17.05pt;width:190pt;height:91.15pt;z-index:-2516582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" stroked="f">
                <v:textbox style="mso-fit-shape-to-text:t">
                  <w:txbxContent>
                    <w:p w:rsidR="004C0505" w:rsidRDefault="00790AAC" w:rsidP="004C0505">
                      <w:r w:rsidRPr="003E6839">
                        <w:rPr>
                          <w:noProof/>
                          <w:lang w:eastAsia="en-GB"/>
                        </w:rPr>
                        <w:drawing>
                          <wp:inline distT="0" distB="0" distL="0" distR="0">
                            <wp:extent cx="2232660" cy="10668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1066800"/>
                                    </a:xfrm>
                                    <a:prstGeom prst="rect">
                                      <a:avLst/>
                                    </a:prstGeom>
                                    <a:noFill/>
                                    <a:ln>
                                      <a:noFill/>
                                    </a:ln>
                                  </pic:spPr>
                                </pic:pic>
                              </a:graphicData>
                            </a:graphic>
                          </wp:inline>
                        </w:drawing>
                      </w:r>
                    </w:p>
                  </w:txbxContent>
                </v:textbox>
                <w10:wrap anchorx="margin"/>
              </v:shape>
            </w:pict>
          </mc:Fallback>
        </mc:AlternateContent>
      </w:r>
    </w:p>
    <w:p w:rsidR="002F4C25" w:rsidRDefault="002F4C25" w:rsidP="002F4C25">
      <w:pPr>
        <w:pStyle w:val="BodyTextIndent3"/>
        <w:tabs>
          <w:tab w:val="clear" w:pos="3591"/>
        </w:tabs>
        <w:ind w:left="3828" w:firstLine="0"/>
        <w:rPr>
          <w:rFonts w:ascii="Calibri" w:hAnsi="Calibri" w:cs="Calibri"/>
          <w:sz w:val="22"/>
          <w:szCs w:val="22"/>
        </w:rPr>
      </w:pPr>
    </w:p>
    <w:p w:rsidR="002F4C25" w:rsidRDefault="002F4C25" w:rsidP="002F4C25">
      <w:pPr>
        <w:pStyle w:val="BodyTextIndent3"/>
        <w:tabs>
          <w:tab w:val="clear" w:pos="3591"/>
        </w:tabs>
        <w:ind w:left="3828" w:firstLine="0"/>
        <w:rPr>
          <w:rFonts w:ascii="Calibri" w:hAnsi="Calibri" w:cs="Calibri"/>
          <w:sz w:val="22"/>
          <w:szCs w:val="22"/>
        </w:rPr>
      </w:pPr>
    </w:p>
    <w:p w:rsidR="00B35E30" w:rsidRDefault="00B35E30" w:rsidP="00B35E30">
      <w:pPr>
        <w:pStyle w:val="BodyTextIndent3"/>
        <w:tabs>
          <w:tab w:val="left" w:pos="720"/>
        </w:tabs>
        <w:ind w:left="3828" w:firstLine="0"/>
        <w:rPr>
          <w:rFonts w:ascii="Calibri" w:hAnsi="Calibri" w:cs="Calibri"/>
          <w:sz w:val="22"/>
          <w:szCs w:val="22"/>
        </w:rPr>
      </w:pPr>
      <w:r>
        <w:rPr>
          <w:rFonts w:ascii="Calibri" w:hAnsi="Calibri" w:cs="Calibri"/>
          <w:sz w:val="22"/>
          <w:szCs w:val="22"/>
        </w:rPr>
        <w:t>Carers Link’s Linked Up Service offers support to young carers throughout East Dunbartonshire up to the age of 25. Our core services include 1:1 emotional support, wellbeing, information and advocacy including Young Carer Statements.  We also work closely with the schools regarding access to all of these supports.</w:t>
      </w:r>
    </w:p>
    <w:p w:rsidR="002F4C25" w:rsidRDefault="002F4C25" w:rsidP="002F4C25">
      <w:pPr>
        <w:pStyle w:val="BodyTextIndent3"/>
        <w:tabs>
          <w:tab w:val="clear" w:pos="3591"/>
        </w:tabs>
        <w:ind w:left="3828" w:firstLine="0"/>
        <w:rPr>
          <w:rFonts w:ascii="Calibri" w:hAnsi="Calibri" w:cs="Calibri"/>
          <w:sz w:val="22"/>
          <w:szCs w:val="22"/>
        </w:rPr>
      </w:pPr>
    </w:p>
    <w:p w:rsidR="004C0505" w:rsidRPr="004C0505" w:rsidRDefault="004C0505" w:rsidP="002F4C25">
      <w:pPr>
        <w:pStyle w:val="BodyTextIndent3"/>
        <w:tabs>
          <w:tab w:val="clear" w:pos="3591"/>
        </w:tabs>
        <w:ind w:left="0" w:firstLine="0"/>
        <w:rPr>
          <w:rFonts w:ascii="Calibri" w:hAnsi="Calibri" w:cs="Calibri"/>
          <w:sz w:val="22"/>
          <w:szCs w:val="22"/>
        </w:rPr>
      </w:pPr>
      <w:r w:rsidRPr="004C0505">
        <w:rPr>
          <w:rFonts w:ascii="Calibri" w:hAnsi="Calibri" w:cs="Calibri"/>
          <w:sz w:val="22"/>
          <w:szCs w:val="22"/>
        </w:rPr>
        <w:t xml:space="preserve">If the young Carer is over the age of 8, they can also access weekly group supports, school holiday day trips and occasional residential breaks (including sailing trips). Older young adult carers are also supported regarding </w:t>
      </w:r>
      <w:r w:rsidR="00DD0A29">
        <w:rPr>
          <w:rFonts w:ascii="Calibri" w:hAnsi="Calibri" w:cs="Calibri"/>
          <w:sz w:val="22"/>
          <w:szCs w:val="22"/>
        </w:rPr>
        <w:t xml:space="preserve">further education and </w:t>
      </w:r>
      <w:r w:rsidRPr="004C0505">
        <w:rPr>
          <w:rFonts w:ascii="Calibri" w:hAnsi="Calibri" w:cs="Calibri"/>
          <w:sz w:val="22"/>
          <w:szCs w:val="22"/>
        </w:rPr>
        <w:t>employability.</w:t>
      </w:r>
    </w:p>
    <w:p w:rsidR="003F62BA" w:rsidRDefault="003F62BA" w:rsidP="003F62BA">
      <w:pPr>
        <w:pStyle w:val="BodyTextIndent3"/>
        <w:tabs>
          <w:tab w:val="clear" w:pos="3591"/>
        </w:tabs>
        <w:ind w:left="0" w:firstLine="0"/>
        <w:rPr>
          <w:rFonts w:ascii="Calibri" w:hAnsi="Calibri" w:cs="Calibri"/>
          <w:sz w:val="22"/>
          <w:szCs w:val="22"/>
        </w:rPr>
      </w:pPr>
    </w:p>
    <w:p w:rsidR="004C0505" w:rsidRPr="004C0505" w:rsidRDefault="004C0505" w:rsidP="003F62BA">
      <w:pPr>
        <w:pStyle w:val="BodyTextIndent3"/>
        <w:tabs>
          <w:tab w:val="clear" w:pos="3591"/>
        </w:tabs>
        <w:ind w:left="0" w:firstLine="0"/>
        <w:rPr>
          <w:rFonts w:ascii="Calibri" w:hAnsi="Calibri" w:cs="Calibri"/>
          <w:sz w:val="22"/>
          <w:szCs w:val="22"/>
        </w:rPr>
      </w:pPr>
      <w:r w:rsidRPr="004C0505">
        <w:rPr>
          <w:rFonts w:ascii="Calibri" w:hAnsi="Calibri" w:cs="Calibri"/>
          <w:sz w:val="22"/>
          <w:szCs w:val="22"/>
        </w:rPr>
        <w:t xml:space="preserve">Alongside focusing on individual needs and outcomes, we also promote professional and public awareness of young carers' issues and offer young </w:t>
      </w:r>
      <w:r w:rsidR="003F62BA">
        <w:rPr>
          <w:rFonts w:ascii="Calibri" w:hAnsi="Calibri" w:cs="Calibri"/>
          <w:sz w:val="22"/>
          <w:szCs w:val="22"/>
        </w:rPr>
        <w:t>people</w:t>
      </w:r>
      <w:r w:rsidRPr="004C0505">
        <w:rPr>
          <w:rFonts w:ascii="Calibri" w:hAnsi="Calibri" w:cs="Calibri"/>
          <w:sz w:val="22"/>
          <w:szCs w:val="22"/>
        </w:rPr>
        <w:t xml:space="preserve"> the opportunity to be involved in the development of local services for all young carers.</w:t>
      </w:r>
    </w:p>
    <w:p w:rsidR="004C0505" w:rsidRPr="004C0505" w:rsidRDefault="004C0505" w:rsidP="003F62BA">
      <w:pPr>
        <w:pStyle w:val="BodyText"/>
        <w:spacing w:after="0"/>
        <w:rPr>
          <w:rFonts w:ascii="Calibri" w:hAnsi="Calibri" w:cs="Calibri"/>
          <w:sz w:val="22"/>
          <w:szCs w:val="22"/>
        </w:rPr>
      </w:pPr>
    </w:p>
    <w:p w:rsidR="004C0505" w:rsidRDefault="004C0505" w:rsidP="003F62BA">
      <w:pPr>
        <w:pStyle w:val="BodyText"/>
        <w:spacing w:after="0"/>
        <w:rPr>
          <w:rFonts w:ascii="Calibri" w:hAnsi="Calibri" w:cs="Calibri"/>
          <w:sz w:val="22"/>
          <w:szCs w:val="22"/>
        </w:rPr>
      </w:pPr>
      <w:r w:rsidRPr="004C0505">
        <w:rPr>
          <w:rFonts w:ascii="Calibri" w:hAnsi="Calibri" w:cs="Calibri"/>
          <w:sz w:val="22"/>
          <w:szCs w:val="22"/>
        </w:rPr>
        <w:t>Linked Up is delivered by a team with many areas of overlap and shared activities</w:t>
      </w:r>
      <w:r w:rsidR="00704A45">
        <w:rPr>
          <w:rFonts w:ascii="Calibri" w:hAnsi="Calibri" w:cs="Calibri"/>
          <w:sz w:val="22"/>
          <w:szCs w:val="22"/>
        </w:rPr>
        <w:t>:</w:t>
      </w:r>
    </w:p>
    <w:p w:rsidR="003F62BA" w:rsidRPr="004C0505" w:rsidRDefault="003F62BA" w:rsidP="003F62BA">
      <w:pPr>
        <w:pStyle w:val="BodyText"/>
        <w:spacing w:after="0"/>
        <w:rPr>
          <w:rFonts w:ascii="Calibri" w:hAnsi="Calibri" w:cs="Calibri"/>
          <w:sz w:val="22"/>
          <w:szCs w:val="22"/>
        </w:rPr>
      </w:pPr>
    </w:p>
    <w:p w:rsidR="006951E2" w:rsidRPr="00704A45" w:rsidRDefault="006951E2" w:rsidP="00AD4646">
      <w:pPr>
        <w:pStyle w:val="BodyText"/>
        <w:numPr>
          <w:ilvl w:val="0"/>
          <w:numId w:val="32"/>
        </w:numPr>
        <w:spacing w:after="0"/>
        <w:rPr>
          <w:rFonts w:ascii="Calibri" w:hAnsi="Calibri" w:cs="Calibri"/>
          <w:sz w:val="22"/>
          <w:szCs w:val="22"/>
        </w:rPr>
      </w:pPr>
      <w:r w:rsidRPr="00704A45">
        <w:rPr>
          <w:rFonts w:ascii="Calibri" w:hAnsi="Calibri" w:cs="Calibri"/>
          <w:sz w:val="22"/>
          <w:szCs w:val="22"/>
        </w:rPr>
        <w:t>Young Carer</w:t>
      </w:r>
      <w:r w:rsidR="002F078C" w:rsidRPr="00704A45">
        <w:rPr>
          <w:rFonts w:ascii="Calibri" w:hAnsi="Calibri" w:cs="Calibri"/>
          <w:sz w:val="22"/>
          <w:szCs w:val="22"/>
        </w:rPr>
        <w:t xml:space="preserve"> Co-ordinator has </w:t>
      </w:r>
      <w:r w:rsidRPr="00704A45">
        <w:rPr>
          <w:rFonts w:ascii="Calibri" w:hAnsi="Calibri" w:cs="Calibri"/>
          <w:sz w:val="22"/>
          <w:szCs w:val="22"/>
        </w:rPr>
        <w:t xml:space="preserve">lead responsibility for </w:t>
      </w:r>
      <w:r w:rsidR="00704A45" w:rsidRPr="00704A45">
        <w:rPr>
          <w:rFonts w:ascii="Calibri" w:hAnsi="Calibri" w:cs="Calibri"/>
          <w:sz w:val="22"/>
          <w:szCs w:val="22"/>
        </w:rPr>
        <w:t>the direction and delivery all services provided to 5</w:t>
      </w:r>
      <w:r w:rsidR="007D6F74" w:rsidRPr="00704A45">
        <w:rPr>
          <w:rFonts w:ascii="Calibri" w:hAnsi="Calibri" w:cs="Calibri"/>
          <w:sz w:val="22"/>
          <w:szCs w:val="22"/>
        </w:rPr>
        <w:t>-25</w:t>
      </w:r>
      <w:r w:rsidR="00F34240" w:rsidRPr="00704A45">
        <w:rPr>
          <w:rFonts w:ascii="Calibri" w:hAnsi="Calibri" w:cs="Calibri"/>
          <w:sz w:val="22"/>
          <w:szCs w:val="22"/>
        </w:rPr>
        <w:t xml:space="preserve"> year olds.</w:t>
      </w:r>
      <w:r w:rsidR="00704A45" w:rsidRPr="00704A45">
        <w:rPr>
          <w:rFonts w:ascii="Calibri" w:hAnsi="Calibri" w:cs="Calibri"/>
          <w:sz w:val="22"/>
          <w:szCs w:val="22"/>
        </w:rPr>
        <w:t xml:space="preserve">  Such services encompass </w:t>
      </w:r>
      <w:r w:rsidR="00704A45">
        <w:rPr>
          <w:rFonts w:ascii="Calibri" w:hAnsi="Calibri" w:cs="Calibri"/>
          <w:sz w:val="22"/>
          <w:szCs w:val="22"/>
        </w:rPr>
        <w:t xml:space="preserve">wellbeing, </w:t>
      </w:r>
      <w:r w:rsidR="00C448B2" w:rsidRPr="00704A45">
        <w:rPr>
          <w:rFonts w:ascii="Calibri" w:hAnsi="Calibri" w:cs="Calibri"/>
          <w:sz w:val="22"/>
          <w:szCs w:val="22"/>
        </w:rPr>
        <w:t>information and communications</w:t>
      </w:r>
      <w:r w:rsidR="002F078C" w:rsidRPr="00704A45">
        <w:rPr>
          <w:rFonts w:ascii="Calibri" w:hAnsi="Calibri" w:cs="Calibri"/>
          <w:sz w:val="22"/>
          <w:szCs w:val="22"/>
        </w:rPr>
        <w:t xml:space="preserve">, </w:t>
      </w:r>
      <w:r w:rsidRPr="00704A45">
        <w:rPr>
          <w:rFonts w:ascii="Calibri" w:hAnsi="Calibri" w:cs="Calibri"/>
          <w:sz w:val="22"/>
          <w:szCs w:val="22"/>
        </w:rPr>
        <w:t>planning and co-ordinating activities related to awareness raising and group social activities whether regular evening, day or residential.</w:t>
      </w:r>
      <w:r w:rsidR="00704A45">
        <w:rPr>
          <w:rFonts w:ascii="Calibri" w:hAnsi="Calibri" w:cs="Calibri"/>
          <w:sz w:val="22"/>
          <w:szCs w:val="22"/>
        </w:rPr>
        <w:t xml:space="preserve">  They also managing their own caseload of 1-1 supports and those of the Young Carers Team</w:t>
      </w:r>
    </w:p>
    <w:p w:rsidR="004C0505" w:rsidRPr="004C0505" w:rsidRDefault="00C448B2" w:rsidP="003F62BA">
      <w:pPr>
        <w:pStyle w:val="BodyText"/>
        <w:numPr>
          <w:ilvl w:val="0"/>
          <w:numId w:val="32"/>
        </w:numPr>
        <w:spacing w:after="0"/>
        <w:rPr>
          <w:rFonts w:ascii="Calibri" w:hAnsi="Calibri" w:cs="Calibri"/>
          <w:sz w:val="22"/>
          <w:szCs w:val="22"/>
        </w:rPr>
      </w:pPr>
      <w:r>
        <w:rPr>
          <w:rFonts w:ascii="Calibri" w:hAnsi="Calibri" w:cs="Calibri"/>
          <w:sz w:val="22"/>
          <w:szCs w:val="22"/>
        </w:rPr>
        <w:t>Young Carers Support Worker</w:t>
      </w:r>
      <w:r w:rsidR="00F34240">
        <w:rPr>
          <w:rFonts w:ascii="Calibri" w:hAnsi="Calibri" w:cs="Calibri"/>
          <w:sz w:val="22"/>
          <w:szCs w:val="22"/>
        </w:rPr>
        <w:t xml:space="preserve"> </w:t>
      </w:r>
      <w:r w:rsidR="00704A45">
        <w:rPr>
          <w:rFonts w:ascii="Calibri" w:hAnsi="Calibri" w:cs="Calibri"/>
          <w:sz w:val="22"/>
          <w:szCs w:val="22"/>
        </w:rPr>
        <w:t>providing assistance is delivering all advocacy and group activities whilst managing their own caseload of 1-1 supports.</w:t>
      </w:r>
    </w:p>
    <w:p w:rsidR="004C0505" w:rsidRPr="004C0505" w:rsidRDefault="004C0505" w:rsidP="003F62BA">
      <w:pPr>
        <w:pStyle w:val="BodyText"/>
        <w:numPr>
          <w:ilvl w:val="0"/>
          <w:numId w:val="32"/>
        </w:numPr>
        <w:spacing w:after="0"/>
        <w:rPr>
          <w:rFonts w:ascii="Calibri" w:hAnsi="Calibri" w:cs="Calibri"/>
          <w:sz w:val="22"/>
          <w:szCs w:val="22"/>
        </w:rPr>
      </w:pPr>
      <w:r w:rsidRPr="004C0505">
        <w:rPr>
          <w:rFonts w:ascii="Calibri" w:hAnsi="Calibri" w:cs="Calibri"/>
          <w:sz w:val="22"/>
          <w:szCs w:val="22"/>
        </w:rPr>
        <w:t>Young Start Co-ordinator works with Young Adult Carers 18+ as well as those 16-17 years that are transitioning up.  They have a particular focus on assisting with further education and employability.</w:t>
      </w:r>
    </w:p>
    <w:p w:rsidR="00AD1154" w:rsidRDefault="00AD1154" w:rsidP="003F62BA">
      <w:pPr>
        <w:pStyle w:val="jbodytext"/>
        <w:spacing w:after="0" w:line="240" w:lineRule="auto"/>
        <w:rPr>
          <w:rFonts w:ascii="Calibri" w:hAnsi="Calibri" w:cs="Calibri"/>
          <w:sz w:val="22"/>
          <w:szCs w:val="22"/>
        </w:rPr>
      </w:pPr>
    </w:p>
    <w:p w:rsidR="00AD1154" w:rsidRPr="00537E91" w:rsidRDefault="00AD1154" w:rsidP="00AD1154">
      <w:pPr>
        <w:rPr>
          <w:rFonts w:ascii="Calibri" w:hAnsi="Calibri" w:cs="Calibri"/>
          <w:sz w:val="22"/>
          <w:szCs w:val="22"/>
        </w:rPr>
      </w:pPr>
      <w:r w:rsidRPr="00AD1154">
        <w:rPr>
          <w:rFonts w:ascii="Calibri" w:hAnsi="Calibri" w:cs="Calibri"/>
          <w:sz w:val="22"/>
          <w:szCs w:val="22"/>
        </w:rPr>
        <w:t xml:space="preserve">The job description will be supported by objectives as agreed within the service specification and organisational business plan.  </w:t>
      </w:r>
      <w:r w:rsidRPr="00AD1154">
        <w:rPr>
          <w:rFonts w:ascii="Calibri" w:hAnsi="Calibri" w:cs="Calibri"/>
          <w:i/>
          <w:color w:val="C00000"/>
          <w:sz w:val="22"/>
          <w:szCs w:val="22"/>
        </w:rPr>
        <w:t>Please note that some elements of the role may need to be adapted to follow social distancing/coronavirus restrictions.</w:t>
      </w:r>
      <w:r w:rsidRPr="00AD1154">
        <w:rPr>
          <w:rFonts w:ascii="Calibri" w:hAnsi="Calibri" w:cs="Calibri"/>
          <w:color w:val="C00000"/>
          <w:sz w:val="22"/>
          <w:szCs w:val="22"/>
        </w:rPr>
        <w:t xml:space="preserve">  </w:t>
      </w:r>
    </w:p>
    <w:p w:rsidR="004E3AFC" w:rsidRPr="00537E91" w:rsidRDefault="004E3AFC">
      <w:pPr>
        <w:ind w:hanging="3648"/>
        <w:rPr>
          <w:rFonts w:ascii="Calibri" w:hAnsi="Calibri" w:cs="Calibri"/>
          <w:sz w:val="22"/>
          <w:szCs w:val="22"/>
        </w:rPr>
      </w:pPr>
    </w:p>
    <w:p w:rsidR="004E3AFC" w:rsidRDefault="004E3AFC">
      <w:pPr>
        <w:ind w:hanging="3648"/>
        <w:rPr>
          <w:rFonts w:ascii="Calibri" w:hAnsi="Calibri" w:cs="Calibri"/>
          <w:sz w:val="22"/>
          <w:szCs w:val="22"/>
        </w:rPr>
      </w:pPr>
    </w:p>
    <w:p w:rsidR="00875C6C" w:rsidRDefault="00875C6C">
      <w:pPr>
        <w:ind w:hanging="3648"/>
        <w:rPr>
          <w:rFonts w:ascii="Calibri" w:hAnsi="Calibri" w:cs="Calibri"/>
          <w:sz w:val="22"/>
          <w:szCs w:val="22"/>
        </w:rPr>
      </w:pPr>
    </w:p>
    <w:p w:rsidR="00875C6C" w:rsidRPr="00537E91" w:rsidRDefault="00875C6C">
      <w:pPr>
        <w:ind w:hanging="3648"/>
        <w:rPr>
          <w:rFonts w:ascii="Calibri" w:hAnsi="Calibri" w:cs="Calibri"/>
          <w:sz w:val="22"/>
          <w:szCs w:val="22"/>
        </w:rPr>
      </w:pPr>
    </w:p>
    <w:p w:rsidR="009D24B2" w:rsidRPr="007C779A" w:rsidRDefault="008D4C52" w:rsidP="007C779A">
      <w:pPr>
        <w:pStyle w:val="BodyText"/>
        <w:shd w:val="clear" w:color="auto" w:fill="BDD6EE"/>
        <w:spacing w:after="0"/>
        <w:rPr>
          <w:rFonts w:ascii="Calibri" w:hAnsi="Calibri" w:cs="Calibri"/>
          <w:b/>
        </w:rPr>
      </w:pPr>
      <w:r w:rsidRPr="007C779A">
        <w:rPr>
          <w:rFonts w:ascii="Calibri" w:hAnsi="Calibri" w:cs="Calibri"/>
          <w:b/>
        </w:rPr>
        <w:t>The Tasks</w:t>
      </w:r>
      <w:r w:rsidR="009D24B2" w:rsidRPr="007C779A">
        <w:rPr>
          <w:rFonts w:ascii="Calibri" w:hAnsi="Calibri" w:cs="Calibri"/>
          <w:b/>
        </w:rPr>
        <w:t xml:space="preserve">   </w:t>
      </w:r>
      <w:r w:rsidR="009D24B2" w:rsidRPr="007C779A">
        <w:rPr>
          <w:rFonts w:ascii="Calibri" w:hAnsi="Calibri" w:cs="Calibri"/>
          <w:b/>
        </w:rPr>
        <w:tab/>
      </w:r>
      <w:r w:rsidR="009D24B2" w:rsidRPr="007C779A">
        <w:rPr>
          <w:rFonts w:ascii="Calibri" w:hAnsi="Calibri" w:cs="Calibri"/>
          <w:b/>
        </w:rPr>
        <w:tab/>
      </w:r>
      <w:r w:rsidR="009D24B2" w:rsidRPr="007C779A">
        <w:rPr>
          <w:rFonts w:ascii="Calibri" w:hAnsi="Calibri" w:cs="Calibri"/>
          <w:b/>
        </w:rPr>
        <w:tab/>
      </w:r>
      <w:r w:rsidR="009D24B2" w:rsidRPr="007C779A">
        <w:rPr>
          <w:rFonts w:ascii="Calibri" w:hAnsi="Calibri" w:cs="Calibri"/>
          <w:b/>
        </w:rPr>
        <w:tab/>
      </w:r>
      <w:r w:rsidR="009D24B2" w:rsidRPr="007C779A">
        <w:rPr>
          <w:rFonts w:ascii="Calibri" w:hAnsi="Calibri" w:cs="Calibri"/>
          <w:b/>
        </w:rPr>
        <w:tab/>
      </w:r>
      <w:r w:rsidR="009D24B2" w:rsidRPr="007C779A">
        <w:rPr>
          <w:rFonts w:ascii="Calibri" w:hAnsi="Calibri" w:cs="Calibri"/>
          <w:b/>
        </w:rPr>
        <w:tab/>
        <w:t xml:space="preserve">           </w:t>
      </w:r>
    </w:p>
    <w:p w:rsidR="009D24B2" w:rsidRPr="00537E91" w:rsidRDefault="009D24B2">
      <w:pPr>
        <w:pStyle w:val="Heading2"/>
        <w:rPr>
          <w:rFonts w:ascii="Calibri" w:hAnsi="Calibri" w:cs="Calibri"/>
          <w:sz w:val="22"/>
          <w:szCs w:val="22"/>
        </w:rPr>
      </w:pPr>
    </w:p>
    <w:p w:rsidR="009D24B2" w:rsidRPr="00537E91" w:rsidRDefault="00ED3A92">
      <w:pPr>
        <w:pStyle w:val="Heading2"/>
        <w:spacing w:before="40" w:after="40"/>
        <w:rPr>
          <w:rFonts w:ascii="Calibri" w:hAnsi="Calibri" w:cs="Calibri"/>
          <w:sz w:val="22"/>
          <w:szCs w:val="22"/>
        </w:rPr>
      </w:pPr>
      <w:r w:rsidRPr="00537E91">
        <w:rPr>
          <w:rFonts w:ascii="Calibri" w:hAnsi="Calibri" w:cs="Calibri"/>
          <w:sz w:val="22"/>
          <w:szCs w:val="22"/>
        </w:rPr>
        <w:t>Carer Support</w:t>
      </w:r>
      <w:r w:rsidR="007C779A">
        <w:rPr>
          <w:rFonts w:ascii="Calibri" w:hAnsi="Calibri" w:cs="Calibri"/>
          <w:sz w:val="22"/>
          <w:szCs w:val="22"/>
        </w:rPr>
        <w:t xml:space="preserve"> 1-1</w:t>
      </w:r>
    </w:p>
    <w:p w:rsidR="00BE571E" w:rsidRPr="00BE571E" w:rsidRDefault="00BE571E" w:rsidP="00BE571E">
      <w:pPr>
        <w:numPr>
          <w:ilvl w:val="0"/>
          <w:numId w:val="22"/>
        </w:numPr>
        <w:tabs>
          <w:tab w:val="clear" w:pos="720"/>
          <w:tab w:val="num" w:pos="456"/>
        </w:tabs>
        <w:ind w:left="456" w:hanging="456"/>
        <w:rPr>
          <w:rFonts w:ascii="Calibri" w:hAnsi="Calibri" w:cs="Calibri"/>
          <w:color w:val="000000"/>
          <w:sz w:val="22"/>
          <w:szCs w:val="22"/>
        </w:rPr>
      </w:pPr>
      <w:r w:rsidRPr="00BE571E">
        <w:rPr>
          <w:rFonts w:ascii="Calibri" w:hAnsi="Calibri" w:cs="Calibri"/>
          <w:color w:val="000000"/>
          <w:sz w:val="22"/>
          <w:szCs w:val="22"/>
        </w:rPr>
        <w:t xml:space="preserve">Participate in the screening of new </w:t>
      </w:r>
      <w:r w:rsidR="00704A45">
        <w:rPr>
          <w:rFonts w:ascii="Calibri" w:hAnsi="Calibri" w:cs="Calibri"/>
          <w:color w:val="000000"/>
          <w:sz w:val="22"/>
          <w:szCs w:val="22"/>
        </w:rPr>
        <w:t>c</w:t>
      </w:r>
      <w:r w:rsidRPr="00BE571E">
        <w:rPr>
          <w:rFonts w:ascii="Calibri" w:hAnsi="Calibri" w:cs="Calibri"/>
          <w:color w:val="000000"/>
          <w:sz w:val="22"/>
          <w:szCs w:val="22"/>
        </w:rPr>
        <w:t xml:space="preserve">arers to the organisation as required, identifying their needs in relation to the services Carers Link has to offer and signposting and referring to partnership organisations as appropriate. </w:t>
      </w:r>
    </w:p>
    <w:p w:rsidR="006C657F" w:rsidRPr="00537E91" w:rsidRDefault="006C657F" w:rsidP="006C657F">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 xml:space="preserve">Assess the needs of newly referred young people and engage them in </w:t>
      </w:r>
      <w:r w:rsidR="00AC125E" w:rsidRPr="00537E91">
        <w:rPr>
          <w:rFonts w:ascii="Calibri" w:hAnsi="Calibri" w:cs="Calibri"/>
          <w:color w:val="000000"/>
          <w:sz w:val="22"/>
          <w:szCs w:val="22"/>
        </w:rPr>
        <w:t xml:space="preserve">completing Young Carer Statements and </w:t>
      </w:r>
      <w:r w:rsidRPr="00537E91">
        <w:rPr>
          <w:rFonts w:ascii="Calibri" w:hAnsi="Calibri" w:cs="Calibri"/>
          <w:color w:val="000000"/>
          <w:sz w:val="22"/>
          <w:szCs w:val="22"/>
        </w:rPr>
        <w:t>devel</w:t>
      </w:r>
      <w:r w:rsidR="00AC125E" w:rsidRPr="00537E91">
        <w:rPr>
          <w:rFonts w:ascii="Calibri" w:hAnsi="Calibri" w:cs="Calibri"/>
          <w:color w:val="000000"/>
          <w:sz w:val="22"/>
          <w:szCs w:val="22"/>
        </w:rPr>
        <w:t xml:space="preserve">oping individual support plans with the aim of </w:t>
      </w:r>
      <w:r w:rsidRPr="00537E91">
        <w:rPr>
          <w:rFonts w:ascii="Calibri" w:hAnsi="Calibri" w:cs="Calibri"/>
          <w:color w:val="000000"/>
          <w:sz w:val="22"/>
          <w:szCs w:val="22"/>
        </w:rPr>
        <w:t>maximising their opportunities to fulfil their potential and identifying appropriate support.</w:t>
      </w:r>
    </w:p>
    <w:p w:rsidR="002C1EC9" w:rsidRDefault="002C1EC9" w:rsidP="002C1EC9">
      <w:pPr>
        <w:numPr>
          <w:ilvl w:val="0"/>
          <w:numId w:val="22"/>
        </w:numPr>
        <w:tabs>
          <w:tab w:val="clear" w:pos="720"/>
          <w:tab w:val="num" w:pos="456"/>
        </w:tabs>
        <w:ind w:left="456" w:hanging="456"/>
        <w:rPr>
          <w:rFonts w:ascii="Calibri" w:hAnsi="Calibri" w:cs="Calibri"/>
          <w:color w:val="000000"/>
          <w:sz w:val="22"/>
          <w:szCs w:val="22"/>
        </w:rPr>
      </w:pPr>
      <w:r w:rsidRPr="002C1EC9">
        <w:rPr>
          <w:rFonts w:ascii="Calibri" w:hAnsi="Calibri" w:cs="Calibri"/>
          <w:color w:val="000000"/>
          <w:sz w:val="22"/>
          <w:szCs w:val="22"/>
        </w:rPr>
        <w:t>Provide advice, support, advocacy and guidance to children and young people in order to assist them in expressing their views and upholding their rights.</w:t>
      </w:r>
      <w:r>
        <w:rPr>
          <w:rFonts w:ascii="Calibri" w:hAnsi="Calibri" w:cs="Calibri"/>
          <w:color w:val="000000"/>
          <w:sz w:val="22"/>
          <w:szCs w:val="22"/>
        </w:rPr>
        <w:t xml:space="preserve">  This should include a ‘whole family’ approach if appropriate.</w:t>
      </w:r>
    </w:p>
    <w:p w:rsidR="00875C6C" w:rsidRPr="00875C6C" w:rsidRDefault="00875C6C" w:rsidP="00875C6C">
      <w:pPr>
        <w:numPr>
          <w:ilvl w:val="0"/>
          <w:numId w:val="22"/>
        </w:numPr>
        <w:tabs>
          <w:tab w:val="clear" w:pos="720"/>
          <w:tab w:val="num" w:pos="456"/>
        </w:tabs>
        <w:ind w:left="456" w:hanging="456"/>
        <w:rPr>
          <w:rFonts w:ascii="Calibri" w:hAnsi="Calibri" w:cs="Calibri"/>
          <w:color w:val="000000"/>
          <w:sz w:val="22"/>
          <w:szCs w:val="22"/>
        </w:rPr>
      </w:pPr>
      <w:r>
        <w:rPr>
          <w:rFonts w:ascii="Calibri" w:hAnsi="Calibri" w:cs="Calibri"/>
          <w:color w:val="000000"/>
          <w:sz w:val="22"/>
          <w:szCs w:val="22"/>
        </w:rPr>
        <w:t>H</w:t>
      </w:r>
      <w:r w:rsidRPr="00875C6C">
        <w:rPr>
          <w:rFonts w:ascii="Calibri" w:hAnsi="Calibri" w:cs="Calibri"/>
          <w:color w:val="000000"/>
          <w:sz w:val="22"/>
          <w:szCs w:val="22"/>
        </w:rPr>
        <w:t xml:space="preserve">elp Young Carers to access break and activity funding. </w:t>
      </w:r>
    </w:p>
    <w:p w:rsidR="006C657F" w:rsidRDefault="006C657F" w:rsidP="006C657F">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 xml:space="preserve">Work closely </w:t>
      </w:r>
      <w:r w:rsidR="00875C6C">
        <w:rPr>
          <w:rFonts w:ascii="Calibri" w:hAnsi="Calibri" w:cs="Calibri"/>
          <w:color w:val="000000"/>
          <w:sz w:val="22"/>
          <w:szCs w:val="22"/>
        </w:rPr>
        <w:t>within the team</w:t>
      </w:r>
      <w:r w:rsidR="007C779A">
        <w:rPr>
          <w:rFonts w:ascii="Calibri" w:hAnsi="Calibri" w:cs="Calibri"/>
          <w:color w:val="000000"/>
          <w:sz w:val="22"/>
          <w:szCs w:val="22"/>
        </w:rPr>
        <w:t xml:space="preserve"> </w:t>
      </w:r>
      <w:r w:rsidRPr="00537E91">
        <w:rPr>
          <w:rFonts w:ascii="Calibri" w:hAnsi="Calibri" w:cs="Calibri"/>
          <w:color w:val="000000"/>
          <w:sz w:val="22"/>
          <w:szCs w:val="22"/>
        </w:rPr>
        <w:t>to ensure a smooth transition between age-appropriate services.</w:t>
      </w:r>
    </w:p>
    <w:p w:rsidR="00BE571E" w:rsidRPr="00BE571E" w:rsidRDefault="00BE571E" w:rsidP="00BE571E">
      <w:pPr>
        <w:numPr>
          <w:ilvl w:val="0"/>
          <w:numId w:val="34"/>
        </w:numPr>
        <w:tabs>
          <w:tab w:val="num" w:pos="456"/>
        </w:tabs>
        <w:ind w:left="454" w:hanging="454"/>
        <w:rPr>
          <w:rFonts w:ascii="Calibri" w:hAnsi="Calibri" w:cs="Calibri"/>
          <w:color w:val="000000"/>
          <w:sz w:val="22"/>
          <w:szCs w:val="22"/>
        </w:rPr>
      </w:pPr>
      <w:r w:rsidRPr="00BE571E">
        <w:rPr>
          <w:rFonts w:ascii="Calibri" w:hAnsi="Calibri" w:cs="Calibri"/>
          <w:color w:val="000000"/>
          <w:sz w:val="22"/>
          <w:szCs w:val="22"/>
        </w:rPr>
        <w:t>Participate in the Advocacy Team’s ‘duty’ system as required to ensure adequate cover to respond to telephone queries or ‘drop-ins’ from Carers.</w:t>
      </w:r>
    </w:p>
    <w:p w:rsidR="00BE571E" w:rsidRPr="00BE571E" w:rsidRDefault="00BE571E" w:rsidP="00BE571E">
      <w:pPr>
        <w:numPr>
          <w:ilvl w:val="0"/>
          <w:numId w:val="34"/>
        </w:numPr>
        <w:tabs>
          <w:tab w:val="num" w:pos="456"/>
        </w:tabs>
        <w:ind w:left="456" w:hanging="456"/>
        <w:rPr>
          <w:rFonts w:ascii="Calibri" w:hAnsi="Calibri" w:cs="Calibri"/>
          <w:sz w:val="22"/>
          <w:szCs w:val="22"/>
        </w:rPr>
      </w:pPr>
      <w:r w:rsidRPr="00BE571E">
        <w:rPr>
          <w:rFonts w:ascii="Calibri" w:hAnsi="Calibri" w:cs="Calibri"/>
          <w:sz w:val="22"/>
          <w:szCs w:val="22"/>
        </w:rPr>
        <w:t>Ensure that accurate and up-to-date files for Carers are maintained.</w:t>
      </w:r>
    </w:p>
    <w:p w:rsidR="00BE571E" w:rsidRDefault="00BE571E" w:rsidP="007C779A">
      <w:pPr>
        <w:ind w:left="456"/>
        <w:rPr>
          <w:rFonts w:ascii="Calibri" w:hAnsi="Calibri" w:cs="Calibri"/>
          <w:color w:val="000000"/>
          <w:sz w:val="22"/>
          <w:szCs w:val="22"/>
        </w:rPr>
      </w:pPr>
    </w:p>
    <w:p w:rsidR="00BE571E" w:rsidRDefault="00BE571E" w:rsidP="007C779A">
      <w:pPr>
        <w:ind w:left="456"/>
        <w:rPr>
          <w:rFonts w:ascii="Calibri" w:hAnsi="Calibri" w:cs="Calibri"/>
          <w:color w:val="000000"/>
          <w:sz w:val="22"/>
          <w:szCs w:val="22"/>
        </w:rPr>
      </w:pPr>
    </w:p>
    <w:p w:rsidR="007C779A" w:rsidRPr="00537E91" w:rsidRDefault="007C779A" w:rsidP="007C779A">
      <w:pPr>
        <w:pStyle w:val="Heading2"/>
        <w:spacing w:before="40" w:after="40"/>
        <w:rPr>
          <w:rFonts w:ascii="Calibri" w:hAnsi="Calibri" w:cs="Calibri"/>
          <w:sz w:val="22"/>
          <w:szCs w:val="22"/>
        </w:rPr>
      </w:pPr>
      <w:r w:rsidRPr="00537E91">
        <w:rPr>
          <w:rFonts w:ascii="Calibri" w:hAnsi="Calibri" w:cs="Calibri"/>
          <w:sz w:val="22"/>
          <w:szCs w:val="22"/>
        </w:rPr>
        <w:t>Carer Support</w:t>
      </w:r>
      <w:r>
        <w:rPr>
          <w:rFonts w:ascii="Calibri" w:hAnsi="Calibri" w:cs="Calibri"/>
          <w:sz w:val="22"/>
          <w:szCs w:val="22"/>
        </w:rPr>
        <w:t xml:space="preserve"> Group Activities</w:t>
      </w:r>
    </w:p>
    <w:p w:rsidR="0066182E" w:rsidRPr="00537E91" w:rsidRDefault="006C657F" w:rsidP="006C657F">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Enable young carers to participate in groups and activities that will reduce their isolation and increase their confidence and skills.  This will include</w:t>
      </w:r>
      <w:r w:rsidR="007C779A">
        <w:rPr>
          <w:rFonts w:ascii="Calibri" w:hAnsi="Calibri" w:cs="Calibri"/>
          <w:color w:val="000000"/>
          <w:sz w:val="22"/>
          <w:szCs w:val="22"/>
        </w:rPr>
        <w:t xml:space="preserve"> </w:t>
      </w:r>
      <w:r w:rsidR="002F7F43">
        <w:rPr>
          <w:rFonts w:ascii="Calibri" w:hAnsi="Calibri" w:cs="Calibri"/>
          <w:color w:val="000000"/>
          <w:sz w:val="22"/>
          <w:szCs w:val="22"/>
        </w:rPr>
        <w:t xml:space="preserve">assisting in the </w:t>
      </w:r>
      <w:r w:rsidR="007C779A">
        <w:rPr>
          <w:rFonts w:ascii="Calibri" w:hAnsi="Calibri" w:cs="Calibri"/>
          <w:color w:val="000000"/>
          <w:sz w:val="22"/>
          <w:szCs w:val="22"/>
        </w:rPr>
        <w:t xml:space="preserve">planning and </w:t>
      </w:r>
      <w:r w:rsidR="00F44C9F" w:rsidRPr="00537E91">
        <w:rPr>
          <w:rFonts w:ascii="Calibri" w:hAnsi="Calibri" w:cs="Calibri"/>
          <w:color w:val="000000"/>
          <w:sz w:val="22"/>
          <w:szCs w:val="22"/>
        </w:rPr>
        <w:t xml:space="preserve">delivery of </w:t>
      </w:r>
      <w:r w:rsidRPr="00537E91">
        <w:rPr>
          <w:rFonts w:ascii="Calibri" w:hAnsi="Calibri" w:cs="Calibri"/>
          <w:color w:val="000000"/>
          <w:sz w:val="22"/>
          <w:szCs w:val="22"/>
        </w:rPr>
        <w:t xml:space="preserve">regular evening groups, programmes of activities during school holiday periods and also occasional ‘one-off’ </w:t>
      </w:r>
      <w:r w:rsidR="00F44C9F" w:rsidRPr="00537E91">
        <w:rPr>
          <w:rFonts w:ascii="Calibri" w:hAnsi="Calibri" w:cs="Calibri"/>
          <w:color w:val="000000"/>
          <w:sz w:val="22"/>
          <w:szCs w:val="22"/>
        </w:rPr>
        <w:t xml:space="preserve">and/or residential </w:t>
      </w:r>
      <w:r w:rsidRPr="00537E91">
        <w:rPr>
          <w:rFonts w:ascii="Calibri" w:hAnsi="Calibri" w:cs="Calibri"/>
          <w:color w:val="000000"/>
          <w:sz w:val="22"/>
          <w:szCs w:val="22"/>
        </w:rPr>
        <w:t>events.</w:t>
      </w:r>
    </w:p>
    <w:p w:rsidR="001D16DA" w:rsidRDefault="002F7F43" w:rsidP="001D16DA">
      <w:pPr>
        <w:numPr>
          <w:ilvl w:val="0"/>
          <w:numId w:val="22"/>
        </w:numPr>
        <w:tabs>
          <w:tab w:val="clear" w:pos="720"/>
          <w:tab w:val="num" w:pos="456"/>
        </w:tabs>
        <w:ind w:left="456" w:hanging="456"/>
        <w:rPr>
          <w:rFonts w:ascii="Calibri" w:hAnsi="Calibri" w:cs="Calibri"/>
          <w:color w:val="000000"/>
          <w:sz w:val="22"/>
          <w:szCs w:val="22"/>
        </w:rPr>
      </w:pPr>
      <w:r>
        <w:rPr>
          <w:rFonts w:ascii="Calibri" w:hAnsi="Calibri" w:cs="Calibri"/>
          <w:sz w:val="22"/>
          <w:szCs w:val="22"/>
        </w:rPr>
        <w:t>In conjunction with the Young Carer Support Co-ordinator, c</w:t>
      </w:r>
      <w:r w:rsidR="00A20341" w:rsidRPr="00537E91">
        <w:rPr>
          <w:rFonts w:ascii="Calibri" w:hAnsi="Calibri" w:cs="Calibri"/>
          <w:sz w:val="22"/>
          <w:szCs w:val="22"/>
        </w:rPr>
        <w:t>arry out</w:t>
      </w:r>
      <w:r w:rsidR="0066182E" w:rsidRPr="00537E91">
        <w:rPr>
          <w:rFonts w:ascii="Calibri" w:hAnsi="Calibri" w:cs="Calibri"/>
          <w:sz w:val="22"/>
          <w:szCs w:val="22"/>
        </w:rPr>
        <w:t xml:space="preserve"> all aspects of administration, co-ordination and preparation of activities including travel arrangements</w:t>
      </w:r>
      <w:r w:rsidR="001D16DA">
        <w:rPr>
          <w:rFonts w:ascii="Calibri" w:hAnsi="Calibri" w:cs="Calibri"/>
          <w:sz w:val="22"/>
          <w:szCs w:val="22"/>
        </w:rPr>
        <w:t xml:space="preserve">, organising </w:t>
      </w:r>
      <w:r w:rsidR="00875C6C">
        <w:rPr>
          <w:rFonts w:ascii="Calibri" w:hAnsi="Calibri" w:cs="Calibri"/>
          <w:sz w:val="22"/>
          <w:szCs w:val="22"/>
        </w:rPr>
        <w:t>facilitators</w:t>
      </w:r>
      <w:r w:rsidR="001D16DA">
        <w:rPr>
          <w:rFonts w:ascii="Calibri" w:hAnsi="Calibri" w:cs="Calibri"/>
          <w:sz w:val="22"/>
          <w:szCs w:val="22"/>
        </w:rPr>
        <w:t xml:space="preserve"> etc.</w:t>
      </w:r>
      <w:r w:rsidR="006C657F" w:rsidRPr="00537E91">
        <w:rPr>
          <w:rFonts w:ascii="Calibri" w:hAnsi="Calibri" w:cs="Calibri"/>
          <w:color w:val="000000"/>
          <w:sz w:val="22"/>
          <w:szCs w:val="22"/>
        </w:rPr>
        <w:t xml:space="preserve"> </w:t>
      </w:r>
    </w:p>
    <w:p w:rsidR="00BE571E" w:rsidRPr="001D16DA" w:rsidRDefault="002F7F43" w:rsidP="001D16DA">
      <w:pPr>
        <w:numPr>
          <w:ilvl w:val="0"/>
          <w:numId w:val="22"/>
        </w:numPr>
        <w:tabs>
          <w:tab w:val="clear" w:pos="720"/>
          <w:tab w:val="num" w:pos="456"/>
        </w:tabs>
        <w:ind w:left="456" w:hanging="456"/>
        <w:rPr>
          <w:rFonts w:ascii="Calibri" w:hAnsi="Calibri" w:cs="Calibri"/>
          <w:color w:val="000000"/>
          <w:sz w:val="22"/>
          <w:szCs w:val="22"/>
        </w:rPr>
      </w:pPr>
      <w:r>
        <w:rPr>
          <w:rFonts w:ascii="Calibri" w:hAnsi="Calibri" w:cs="Calibri"/>
          <w:sz w:val="22"/>
          <w:szCs w:val="22"/>
        </w:rPr>
        <w:t>With lead from the Young Carers Support Co-ordinator, e</w:t>
      </w:r>
      <w:r w:rsidR="00BE571E" w:rsidRPr="001D16DA">
        <w:rPr>
          <w:rFonts w:ascii="Calibri" w:hAnsi="Calibri" w:cs="Calibri"/>
          <w:sz w:val="22"/>
          <w:szCs w:val="22"/>
        </w:rPr>
        <w:t xml:space="preserve">nsure the safety of </w:t>
      </w:r>
      <w:r w:rsidR="001D16DA">
        <w:rPr>
          <w:rFonts w:ascii="Calibri" w:hAnsi="Calibri" w:cs="Calibri"/>
          <w:sz w:val="22"/>
          <w:szCs w:val="22"/>
        </w:rPr>
        <w:t xml:space="preserve">Young </w:t>
      </w:r>
      <w:r w:rsidR="00BE571E" w:rsidRPr="001D16DA">
        <w:rPr>
          <w:rFonts w:ascii="Calibri" w:hAnsi="Calibri" w:cs="Calibri"/>
          <w:sz w:val="22"/>
          <w:szCs w:val="22"/>
        </w:rPr>
        <w:t xml:space="preserve">Carers, Staff and Volunteers through cognisance of Health and Safety such as Social Distancing/Coronavirus Restrictions, Fire Evacuation and First Aid procedures and </w:t>
      </w:r>
      <w:r>
        <w:rPr>
          <w:rFonts w:ascii="Calibri" w:hAnsi="Calibri" w:cs="Calibri"/>
          <w:sz w:val="22"/>
          <w:szCs w:val="22"/>
        </w:rPr>
        <w:t>following</w:t>
      </w:r>
      <w:r w:rsidR="00BE571E" w:rsidRPr="001D16DA">
        <w:rPr>
          <w:rFonts w:ascii="Calibri" w:hAnsi="Calibri" w:cs="Calibri"/>
          <w:sz w:val="22"/>
          <w:szCs w:val="22"/>
        </w:rPr>
        <w:t xml:space="preserve"> appropriate risk assessments.</w:t>
      </w:r>
    </w:p>
    <w:p w:rsidR="00BE571E" w:rsidRDefault="00BE571E" w:rsidP="00A20341">
      <w:pPr>
        <w:ind w:left="456"/>
        <w:rPr>
          <w:rFonts w:ascii="Calibri" w:hAnsi="Calibri" w:cs="Calibri"/>
          <w:sz w:val="22"/>
          <w:szCs w:val="22"/>
        </w:rPr>
      </w:pPr>
    </w:p>
    <w:p w:rsidR="00BE571E" w:rsidRPr="00537E91" w:rsidRDefault="00BE571E" w:rsidP="00A20341">
      <w:pPr>
        <w:ind w:left="456"/>
        <w:rPr>
          <w:rFonts w:ascii="Calibri" w:hAnsi="Calibri" w:cs="Calibri"/>
          <w:sz w:val="22"/>
          <w:szCs w:val="22"/>
        </w:rPr>
      </w:pPr>
    </w:p>
    <w:p w:rsidR="00A20341" w:rsidRPr="00537E91" w:rsidRDefault="00A20341" w:rsidP="00A20341">
      <w:pPr>
        <w:pStyle w:val="Heading2"/>
        <w:spacing w:before="40" w:after="40"/>
        <w:rPr>
          <w:rFonts w:ascii="Calibri" w:hAnsi="Calibri" w:cs="Calibri"/>
          <w:sz w:val="22"/>
          <w:szCs w:val="22"/>
        </w:rPr>
      </w:pPr>
      <w:r w:rsidRPr="00537E91">
        <w:rPr>
          <w:rFonts w:ascii="Calibri" w:hAnsi="Calibri" w:cs="Calibri"/>
          <w:sz w:val="22"/>
          <w:szCs w:val="22"/>
        </w:rPr>
        <w:t>Raising Awareness</w:t>
      </w:r>
    </w:p>
    <w:p w:rsidR="00A20341" w:rsidRPr="002F7F43" w:rsidRDefault="007D6F74" w:rsidP="00A8434D">
      <w:pPr>
        <w:numPr>
          <w:ilvl w:val="0"/>
          <w:numId w:val="22"/>
        </w:numPr>
        <w:tabs>
          <w:tab w:val="clear" w:pos="720"/>
          <w:tab w:val="num" w:pos="456"/>
        </w:tabs>
        <w:ind w:left="456" w:hanging="456"/>
        <w:rPr>
          <w:rFonts w:ascii="Calibri" w:hAnsi="Calibri" w:cs="Calibri"/>
          <w:sz w:val="22"/>
          <w:szCs w:val="22"/>
        </w:rPr>
      </w:pPr>
      <w:r w:rsidRPr="002F7F43">
        <w:rPr>
          <w:rFonts w:ascii="Calibri" w:hAnsi="Calibri" w:cs="Calibri"/>
          <w:sz w:val="22"/>
          <w:szCs w:val="22"/>
        </w:rPr>
        <w:t>Participate</w:t>
      </w:r>
      <w:r w:rsidR="00C67DC7" w:rsidRPr="002F7F43">
        <w:rPr>
          <w:rFonts w:ascii="Calibri" w:hAnsi="Calibri" w:cs="Calibri"/>
          <w:sz w:val="22"/>
          <w:szCs w:val="22"/>
        </w:rPr>
        <w:t xml:space="preserve"> </w:t>
      </w:r>
      <w:r w:rsidRPr="002F7F43">
        <w:rPr>
          <w:rFonts w:ascii="Calibri" w:hAnsi="Calibri" w:cs="Calibri"/>
          <w:sz w:val="22"/>
          <w:szCs w:val="22"/>
        </w:rPr>
        <w:t xml:space="preserve">in </w:t>
      </w:r>
      <w:r w:rsidR="00C67DC7" w:rsidRPr="002F7F43">
        <w:rPr>
          <w:rFonts w:ascii="Calibri" w:hAnsi="Calibri" w:cs="Calibri"/>
          <w:sz w:val="22"/>
          <w:szCs w:val="22"/>
        </w:rPr>
        <w:t>raising awareness talks/vis</w:t>
      </w:r>
      <w:r w:rsidR="002F7F43" w:rsidRPr="002F7F43">
        <w:rPr>
          <w:rFonts w:ascii="Calibri" w:hAnsi="Calibri" w:cs="Calibri"/>
          <w:sz w:val="22"/>
          <w:szCs w:val="22"/>
        </w:rPr>
        <w:t xml:space="preserve">its to schools and other groups, reaching </w:t>
      </w:r>
      <w:r w:rsidR="00A20341" w:rsidRPr="002F7F43">
        <w:rPr>
          <w:rFonts w:ascii="Calibri" w:hAnsi="Calibri" w:cs="Calibri"/>
          <w:sz w:val="22"/>
          <w:szCs w:val="22"/>
        </w:rPr>
        <w:t>out to young carers who do not use or know about our services.  This will include talks, presentations and/or meetings with young people directly as well as through Community/Voluntary Organisations, Social Work, Education and Health Professionals.</w:t>
      </w:r>
    </w:p>
    <w:p w:rsidR="00C67DC7" w:rsidRPr="00C67DC7" w:rsidRDefault="00C67DC7" w:rsidP="00C67DC7">
      <w:pPr>
        <w:numPr>
          <w:ilvl w:val="0"/>
          <w:numId w:val="22"/>
        </w:numPr>
        <w:tabs>
          <w:tab w:val="clear" w:pos="720"/>
          <w:tab w:val="num" w:pos="456"/>
        </w:tabs>
        <w:ind w:left="456" w:hanging="456"/>
        <w:rPr>
          <w:rFonts w:ascii="Calibri" w:hAnsi="Calibri" w:cs="Calibri"/>
          <w:color w:val="000000"/>
          <w:sz w:val="22"/>
          <w:szCs w:val="22"/>
        </w:rPr>
      </w:pPr>
      <w:r>
        <w:rPr>
          <w:rFonts w:ascii="Calibri" w:hAnsi="Calibri" w:cs="Calibri"/>
          <w:sz w:val="22"/>
          <w:szCs w:val="22"/>
        </w:rPr>
        <w:t>B</w:t>
      </w:r>
      <w:r w:rsidRPr="00537E91">
        <w:rPr>
          <w:rFonts w:ascii="Calibri" w:hAnsi="Calibri" w:cs="Calibri"/>
          <w:sz w:val="22"/>
          <w:szCs w:val="22"/>
        </w:rPr>
        <w:t>uild close working relationships with teachers and the local schools to develop tailored approaches to identifying and supporting young carers.</w:t>
      </w:r>
    </w:p>
    <w:p w:rsidR="00A20341" w:rsidRPr="00537E91" w:rsidRDefault="00A20341" w:rsidP="00A20341">
      <w:pPr>
        <w:numPr>
          <w:ilvl w:val="0"/>
          <w:numId w:val="22"/>
        </w:numPr>
        <w:tabs>
          <w:tab w:val="clear" w:pos="720"/>
          <w:tab w:val="num" w:pos="456"/>
        </w:tabs>
        <w:ind w:left="454" w:hanging="454"/>
        <w:rPr>
          <w:rFonts w:ascii="Calibri" w:hAnsi="Calibri" w:cs="Calibri"/>
          <w:color w:val="000000"/>
          <w:sz w:val="22"/>
          <w:szCs w:val="22"/>
        </w:rPr>
      </w:pPr>
      <w:r w:rsidRPr="00537E91">
        <w:rPr>
          <w:rFonts w:ascii="Calibri" w:hAnsi="Calibri" w:cs="Calibri"/>
          <w:color w:val="000000"/>
          <w:sz w:val="22"/>
          <w:szCs w:val="22"/>
        </w:rPr>
        <w:t xml:space="preserve">Work closely with </w:t>
      </w:r>
      <w:r w:rsidR="00C67DC7">
        <w:rPr>
          <w:rFonts w:ascii="Calibri" w:hAnsi="Calibri" w:cs="Calibri"/>
          <w:color w:val="000000"/>
          <w:sz w:val="22"/>
          <w:szCs w:val="22"/>
        </w:rPr>
        <w:t xml:space="preserve">other </w:t>
      </w:r>
      <w:r w:rsidR="007C779A">
        <w:rPr>
          <w:rFonts w:ascii="Calibri" w:hAnsi="Calibri" w:cs="Calibri"/>
          <w:color w:val="000000"/>
          <w:sz w:val="22"/>
          <w:szCs w:val="22"/>
        </w:rPr>
        <w:t>Team Members</w:t>
      </w:r>
      <w:r w:rsidR="00DD2B40" w:rsidRPr="00537E91">
        <w:rPr>
          <w:rFonts w:ascii="Calibri" w:hAnsi="Calibri" w:cs="Calibri"/>
          <w:color w:val="000000"/>
          <w:sz w:val="22"/>
          <w:szCs w:val="22"/>
        </w:rPr>
        <w:t xml:space="preserve"> </w:t>
      </w:r>
      <w:r w:rsidRPr="00537E91">
        <w:rPr>
          <w:rFonts w:ascii="Calibri" w:hAnsi="Calibri" w:cs="Calibri"/>
          <w:color w:val="000000"/>
          <w:sz w:val="22"/>
          <w:szCs w:val="22"/>
        </w:rPr>
        <w:t>in using</w:t>
      </w:r>
      <w:r w:rsidR="00F44C9F" w:rsidRPr="00537E91">
        <w:rPr>
          <w:rFonts w:ascii="Calibri" w:hAnsi="Calibri" w:cs="Calibri"/>
          <w:color w:val="000000"/>
          <w:sz w:val="22"/>
          <w:szCs w:val="22"/>
        </w:rPr>
        <w:t xml:space="preserve"> </w:t>
      </w:r>
      <w:r w:rsidRPr="00537E91">
        <w:rPr>
          <w:rFonts w:ascii="Calibri" w:hAnsi="Calibri" w:cs="Calibri"/>
          <w:color w:val="000000"/>
          <w:sz w:val="22"/>
          <w:szCs w:val="22"/>
        </w:rPr>
        <w:t>online social media tools to publicise the service and engage with young people.</w:t>
      </w:r>
    </w:p>
    <w:p w:rsidR="0066182E" w:rsidRDefault="0066182E" w:rsidP="0066182E">
      <w:pPr>
        <w:pStyle w:val="Heading2"/>
        <w:spacing w:before="40" w:after="40"/>
        <w:rPr>
          <w:rFonts w:ascii="Calibri" w:hAnsi="Calibri" w:cs="Calibri"/>
          <w:b w:val="0"/>
          <w:bCs w:val="0"/>
          <w:color w:val="auto"/>
          <w:sz w:val="22"/>
          <w:szCs w:val="22"/>
        </w:rPr>
      </w:pPr>
    </w:p>
    <w:p w:rsidR="001D16DA" w:rsidRPr="001D16DA" w:rsidRDefault="001D16DA" w:rsidP="001D16DA"/>
    <w:p w:rsidR="006916C0" w:rsidRPr="00537E91" w:rsidRDefault="006916C0" w:rsidP="006916C0">
      <w:pPr>
        <w:rPr>
          <w:rFonts w:ascii="Calibri" w:hAnsi="Calibri" w:cs="Calibri"/>
          <w:b/>
          <w:bCs/>
          <w:color w:val="003366"/>
          <w:sz w:val="22"/>
          <w:szCs w:val="22"/>
        </w:rPr>
      </w:pPr>
      <w:r w:rsidRPr="00537E91">
        <w:rPr>
          <w:rFonts w:ascii="Calibri" w:hAnsi="Calibri" w:cs="Calibri"/>
          <w:b/>
          <w:bCs/>
          <w:color w:val="003366"/>
          <w:sz w:val="22"/>
          <w:szCs w:val="22"/>
        </w:rPr>
        <w:t xml:space="preserve">Service </w:t>
      </w:r>
      <w:r w:rsidR="00875C6C">
        <w:rPr>
          <w:rFonts w:ascii="Calibri" w:hAnsi="Calibri" w:cs="Calibri"/>
          <w:b/>
          <w:bCs/>
          <w:color w:val="003366"/>
          <w:sz w:val="22"/>
          <w:szCs w:val="22"/>
        </w:rPr>
        <w:t>Development</w:t>
      </w:r>
    </w:p>
    <w:p w:rsidR="001D16DA" w:rsidRPr="00537E91" w:rsidRDefault="001D16DA" w:rsidP="001D16DA">
      <w:pPr>
        <w:numPr>
          <w:ilvl w:val="0"/>
          <w:numId w:val="22"/>
        </w:numPr>
        <w:tabs>
          <w:tab w:val="clear" w:pos="720"/>
          <w:tab w:val="num" w:pos="456"/>
        </w:tabs>
        <w:ind w:left="456" w:hanging="456"/>
        <w:rPr>
          <w:rFonts w:ascii="Calibri" w:hAnsi="Calibri" w:cs="Calibri"/>
          <w:sz w:val="22"/>
          <w:szCs w:val="22"/>
        </w:rPr>
      </w:pPr>
      <w:r w:rsidRPr="00537E91">
        <w:rPr>
          <w:rFonts w:ascii="Calibri" w:hAnsi="Calibri" w:cs="Calibri"/>
          <w:sz w:val="22"/>
          <w:szCs w:val="22"/>
        </w:rPr>
        <w:t>Encourage and support young carers and their families to express their views and be involved in shaping both day-to-day activities as well as the strategic direction of the service.</w:t>
      </w:r>
    </w:p>
    <w:p w:rsidR="00C724D2" w:rsidRPr="00537E91" w:rsidRDefault="00B93380" w:rsidP="00C724D2">
      <w:pPr>
        <w:numPr>
          <w:ilvl w:val="0"/>
          <w:numId w:val="22"/>
        </w:numPr>
        <w:tabs>
          <w:tab w:val="clear" w:pos="720"/>
          <w:tab w:val="num" w:pos="456"/>
        </w:tabs>
        <w:ind w:left="456" w:hanging="456"/>
        <w:rPr>
          <w:rFonts w:ascii="Calibri" w:hAnsi="Calibri" w:cs="Calibri"/>
          <w:sz w:val="22"/>
          <w:szCs w:val="22"/>
        </w:rPr>
      </w:pPr>
      <w:r w:rsidRPr="00537E91">
        <w:rPr>
          <w:rFonts w:ascii="Calibri" w:hAnsi="Calibri" w:cs="Calibri"/>
          <w:sz w:val="22"/>
          <w:szCs w:val="22"/>
        </w:rPr>
        <w:t>Develop and implement</w:t>
      </w:r>
      <w:r w:rsidR="00C724D2" w:rsidRPr="00537E91">
        <w:rPr>
          <w:rFonts w:ascii="Calibri" w:hAnsi="Calibri" w:cs="Calibri"/>
          <w:sz w:val="22"/>
          <w:szCs w:val="22"/>
        </w:rPr>
        <w:t xml:space="preserve"> procedures as necessary to carry out work with young carers in an </w:t>
      </w:r>
      <w:r w:rsidR="001D16DA">
        <w:rPr>
          <w:rFonts w:ascii="Calibri" w:hAnsi="Calibri" w:cs="Calibri"/>
          <w:sz w:val="22"/>
          <w:szCs w:val="22"/>
        </w:rPr>
        <w:t xml:space="preserve">efficient, </w:t>
      </w:r>
      <w:r w:rsidR="00C724D2" w:rsidRPr="00537E91">
        <w:rPr>
          <w:rFonts w:ascii="Calibri" w:hAnsi="Calibri" w:cs="Calibri"/>
          <w:sz w:val="22"/>
          <w:szCs w:val="22"/>
        </w:rPr>
        <w:t>effective and safe manner.</w:t>
      </w:r>
      <w:r w:rsidRPr="00537E91">
        <w:rPr>
          <w:rFonts w:ascii="Calibri" w:hAnsi="Calibri" w:cs="Calibri"/>
          <w:sz w:val="22"/>
          <w:szCs w:val="22"/>
        </w:rPr>
        <w:t xml:space="preserve">  </w:t>
      </w:r>
      <w:r w:rsidR="00C724D2" w:rsidRPr="00537E91">
        <w:rPr>
          <w:rFonts w:ascii="Calibri" w:hAnsi="Calibri" w:cs="Calibri"/>
          <w:sz w:val="22"/>
          <w:szCs w:val="22"/>
        </w:rPr>
        <w:t xml:space="preserve"> </w:t>
      </w:r>
    </w:p>
    <w:p w:rsidR="00BE571E" w:rsidRPr="00BE571E" w:rsidRDefault="00BE571E" w:rsidP="00BE571E">
      <w:pPr>
        <w:numPr>
          <w:ilvl w:val="0"/>
          <w:numId w:val="34"/>
        </w:numPr>
        <w:tabs>
          <w:tab w:val="num" w:pos="456"/>
        </w:tabs>
        <w:ind w:left="456" w:hanging="456"/>
        <w:rPr>
          <w:rFonts w:ascii="Calibri" w:hAnsi="Calibri"/>
          <w:color w:val="000000"/>
          <w:sz w:val="22"/>
          <w:szCs w:val="22"/>
        </w:rPr>
      </w:pPr>
      <w:r w:rsidRPr="00BE571E">
        <w:rPr>
          <w:rFonts w:ascii="Calibri" w:hAnsi="Calibri" w:cs="Tahoma"/>
          <w:sz w:val="22"/>
          <w:szCs w:val="22"/>
        </w:rPr>
        <w:t>Utilise the organisation’s database to its maximum potential in the planning, co-ordination and recording of activities.  Ensure that accurate and up-to-date files (for activities and Carers as applicable) are maintained.</w:t>
      </w:r>
    </w:p>
    <w:p w:rsidR="00BE571E" w:rsidRPr="001D16DA" w:rsidRDefault="00BE571E" w:rsidP="00BE571E">
      <w:pPr>
        <w:numPr>
          <w:ilvl w:val="0"/>
          <w:numId w:val="34"/>
        </w:numPr>
        <w:tabs>
          <w:tab w:val="num" w:pos="456"/>
        </w:tabs>
        <w:ind w:left="454" w:hanging="454"/>
        <w:rPr>
          <w:rFonts w:ascii="Calibri" w:hAnsi="Calibri" w:cs="Calibri"/>
          <w:color w:val="000000"/>
          <w:sz w:val="22"/>
          <w:szCs w:val="22"/>
        </w:rPr>
      </w:pPr>
      <w:r w:rsidRPr="001D16DA">
        <w:rPr>
          <w:rFonts w:ascii="Calibri" w:hAnsi="Calibri" w:cs="Calibri"/>
          <w:color w:val="000000"/>
          <w:sz w:val="22"/>
          <w:szCs w:val="22"/>
        </w:rPr>
        <w:t xml:space="preserve">Ensure evaluation processes </w:t>
      </w:r>
      <w:r w:rsidR="002F7F43">
        <w:rPr>
          <w:rFonts w:ascii="Calibri" w:hAnsi="Calibri" w:cs="Calibri"/>
          <w:color w:val="000000"/>
          <w:sz w:val="22"/>
          <w:szCs w:val="22"/>
        </w:rPr>
        <w:t>are followed</w:t>
      </w:r>
      <w:r w:rsidRPr="001D16DA">
        <w:rPr>
          <w:rFonts w:ascii="Calibri" w:hAnsi="Calibri" w:cs="Calibri"/>
          <w:color w:val="000000"/>
          <w:sz w:val="22"/>
          <w:szCs w:val="22"/>
        </w:rPr>
        <w:t xml:space="preserve"> for all aspects of </w:t>
      </w:r>
      <w:r w:rsidR="001D16DA" w:rsidRPr="001D16DA">
        <w:rPr>
          <w:rFonts w:ascii="Calibri" w:hAnsi="Calibri" w:cs="Calibri"/>
          <w:color w:val="000000"/>
          <w:sz w:val="22"/>
          <w:szCs w:val="22"/>
        </w:rPr>
        <w:t>Young Carer support</w:t>
      </w:r>
      <w:r w:rsidRPr="001D16DA">
        <w:rPr>
          <w:rFonts w:ascii="Calibri" w:hAnsi="Calibri" w:cs="Calibri"/>
          <w:color w:val="000000"/>
          <w:sz w:val="22"/>
          <w:szCs w:val="22"/>
        </w:rPr>
        <w:t xml:space="preserve"> to ensure monitoring and reporting on each area to Board Members and funders.  </w:t>
      </w:r>
      <w:r w:rsidRPr="001D16DA">
        <w:rPr>
          <w:rFonts w:ascii="Calibri" w:hAnsi="Calibri" w:cs="Calibri"/>
          <w:sz w:val="22"/>
          <w:szCs w:val="22"/>
        </w:rPr>
        <w:t>Provide timely and accurate reports and statistics as required.</w:t>
      </w:r>
    </w:p>
    <w:p w:rsidR="00BE571E" w:rsidRDefault="00BE571E">
      <w:pPr>
        <w:rPr>
          <w:rFonts w:ascii="Calibri" w:hAnsi="Calibri" w:cs="Calibri"/>
          <w:color w:val="000000"/>
          <w:sz w:val="22"/>
          <w:szCs w:val="22"/>
        </w:rPr>
      </w:pPr>
    </w:p>
    <w:p w:rsidR="00BE571E" w:rsidRPr="00537E91" w:rsidRDefault="00BE571E">
      <w:pPr>
        <w:rPr>
          <w:rFonts w:ascii="Calibri" w:hAnsi="Calibri" w:cs="Calibri"/>
          <w:color w:val="000000"/>
          <w:sz w:val="22"/>
          <w:szCs w:val="22"/>
        </w:rPr>
      </w:pPr>
    </w:p>
    <w:p w:rsidR="008D4C52" w:rsidRPr="00537E91" w:rsidRDefault="009D24B2" w:rsidP="008D4C52">
      <w:pPr>
        <w:pStyle w:val="Heading2"/>
        <w:rPr>
          <w:rFonts w:ascii="Calibri" w:hAnsi="Calibri" w:cs="Calibri"/>
          <w:sz w:val="22"/>
          <w:szCs w:val="22"/>
        </w:rPr>
      </w:pPr>
      <w:r w:rsidRPr="00537E91">
        <w:rPr>
          <w:rFonts w:ascii="Calibri" w:hAnsi="Calibri" w:cs="Calibri"/>
          <w:sz w:val="22"/>
          <w:szCs w:val="22"/>
        </w:rPr>
        <w:t>Organisational Responsibilities</w:t>
      </w:r>
    </w:p>
    <w:p w:rsidR="00BE571E" w:rsidRPr="00BE571E" w:rsidRDefault="00BE571E" w:rsidP="00BE571E">
      <w:pPr>
        <w:numPr>
          <w:ilvl w:val="0"/>
          <w:numId w:val="22"/>
        </w:numPr>
        <w:tabs>
          <w:tab w:val="clear" w:pos="720"/>
          <w:tab w:val="num" w:pos="456"/>
        </w:tabs>
        <w:ind w:left="456" w:hanging="456"/>
        <w:rPr>
          <w:rFonts w:ascii="Calibri" w:hAnsi="Calibri" w:cs="Calibri"/>
          <w:color w:val="000000"/>
          <w:sz w:val="22"/>
          <w:szCs w:val="22"/>
        </w:rPr>
      </w:pPr>
      <w:r w:rsidRPr="00BE571E">
        <w:rPr>
          <w:rFonts w:ascii="Calibri" w:hAnsi="Calibri" w:cs="Calibri"/>
          <w:color w:val="000000"/>
          <w:sz w:val="22"/>
          <w:szCs w:val="22"/>
        </w:rPr>
        <w:t xml:space="preserve">Ensure Child and Adult Protection knowledge and practice is up to date and work undertaken under its guidance at all times. </w:t>
      </w:r>
    </w:p>
    <w:p w:rsidR="00BE571E" w:rsidRPr="002F7F43" w:rsidRDefault="00BE571E" w:rsidP="00BE571E">
      <w:pPr>
        <w:numPr>
          <w:ilvl w:val="0"/>
          <w:numId w:val="22"/>
        </w:numPr>
        <w:tabs>
          <w:tab w:val="clear" w:pos="720"/>
          <w:tab w:val="num" w:pos="456"/>
        </w:tabs>
        <w:ind w:left="456" w:hanging="456"/>
        <w:rPr>
          <w:rFonts w:ascii="Calibri" w:hAnsi="Calibri" w:cs="Calibri"/>
          <w:sz w:val="22"/>
          <w:szCs w:val="22"/>
        </w:rPr>
      </w:pPr>
      <w:r w:rsidRPr="002F7F43">
        <w:rPr>
          <w:rFonts w:ascii="Calibri" w:hAnsi="Calibri" w:cs="Calibri"/>
          <w:sz w:val="22"/>
          <w:szCs w:val="22"/>
        </w:rPr>
        <w:t xml:space="preserve">Be led by the </w:t>
      </w:r>
      <w:r w:rsidR="002F7F43" w:rsidRPr="002F7F43">
        <w:rPr>
          <w:rFonts w:ascii="Calibri" w:hAnsi="Calibri" w:cs="Calibri"/>
          <w:sz w:val="22"/>
          <w:szCs w:val="22"/>
        </w:rPr>
        <w:t>Young Carers Co-ordinator, Head of S</w:t>
      </w:r>
      <w:r w:rsidR="007D6F74" w:rsidRPr="002F7F43">
        <w:rPr>
          <w:rFonts w:ascii="Calibri" w:hAnsi="Calibri" w:cs="Calibri"/>
          <w:sz w:val="22"/>
          <w:szCs w:val="22"/>
        </w:rPr>
        <w:t>ervices</w:t>
      </w:r>
      <w:r w:rsidRPr="002F7F43">
        <w:rPr>
          <w:rFonts w:ascii="Calibri" w:hAnsi="Calibri" w:cs="Calibri"/>
          <w:sz w:val="22"/>
          <w:szCs w:val="22"/>
        </w:rPr>
        <w:t xml:space="preserve"> and CEO in the delivery of the projects aims and objectives.</w:t>
      </w:r>
    </w:p>
    <w:p w:rsidR="00BE571E" w:rsidRPr="00BE571E" w:rsidRDefault="00BE571E" w:rsidP="00BE571E">
      <w:pPr>
        <w:numPr>
          <w:ilvl w:val="0"/>
          <w:numId w:val="22"/>
        </w:numPr>
        <w:tabs>
          <w:tab w:val="clear" w:pos="720"/>
          <w:tab w:val="num" w:pos="456"/>
        </w:tabs>
        <w:ind w:left="456" w:hanging="456"/>
        <w:rPr>
          <w:rFonts w:ascii="Calibri" w:hAnsi="Calibri" w:cs="Calibri"/>
          <w:color w:val="000000"/>
          <w:sz w:val="22"/>
          <w:szCs w:val="22"/>
        </w:rPr>
      </w:pPr>
      <w:r w:rsidRPr="00BE571E">
        <w:rPr>
          <w:rFonts w:ascii="Calibri" w:hAnsi="Calibri" w:cs="Calibri"/>
          <w:color w:val="000000"/>
          <w:sz w:val="22"/>
          <w:szCs w:val="22"/>
        </w:rPr>
        <w:t>Be aware of the Vision, Mission, Values and Objectives and work in a manner to reflect these.</w:t>
      </w:r>
    </w:p>
    <w:p w:rsidR="009D24B2" w:rsidRPr="00537E91" w:rsidRDefault="009D24B2">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Adhere to agreed budgets and timescales.</w:t>
      </w:r>
    </w:p>
    <w:p w:rsidR="009D24B2" w:rsidRPr="00537E91" w:rsidRDefault="009D24B2">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 xml:space="preserve">Work within the policies, principles and good practice of </w:t>
      </w:r>
      <w:r w:rsidR="00116403" w:rsidRPr="00537E91">
        <w:rPr>
          <w:rFonts w:ascii="Calibri" w:hAnsi="Calibri" w:cs="Calibri"/>
          <w:color w:val="000000"/>
          <w:sz w:val="22"/>
          <w:szCs w:val="22"/>
        </w:rPr>
        <w:t>Carers Link</w:t>
      </w:r>
      <w:r w:rsidRPr="00537E91">
        <w:rPr>
          <w:rFonts w:ascii="Calibri" w:hAnsi="Calibri" w:cs="Calibri"/>
          <w:color w:val="000000"/>
          <w:sz w:val="22"/>
          <w:szCs w:val="22"/>
        </w:rPr>
        <w:t>, in particular adhering to confidentiality at all times in relation to information accessed through role involvement.</w:t>
      </w:r>
    </w:p>
    <w:p w:rsidR="009D24B2" w:rsidRPr="00537E91" w:rsidRDefault="009D24B2">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Make effective use of training opportunities made available.</w:t>
      </w:r>
    </w:p>
    <w:p w:rsidR="009D24B2" w:rsidRPr="00537E91" w:rsidRDefault="009D24B2">
      <w:pPr>
        <w:numPr>
          <w:ilvl w:val="0"/>
          <w:numId w:val="22"/>
        </w:numPr>
        <w:tabs>
          <w:tab w:val="clear" w:pos="720"/>
          <w:tab w:val="num" w:pos="456"/>
        </w:tabs>
        <w:ind w:left="456" w:hanging="456"/>
        <w:rPr>
          <w:rFonts w:ascii="Calibri" w:hAnsi="Calibri" w:cs="Calibri"/>
          <w:color w:val="000000"/>
          <w:sz w:val="22"/>
          <w:szCs w:val="22"/>
        </w:rPr>
      </w:pPr>
      <w:r w:rsidRPr="00537E91">
        <w:rPr>
          <w:rFonts w:ascii="Calibri" w:hAnsi="Calibri" w:cs="Calibri"/>
          <w:color w:val="000000"/>
          <w:sz w:val="22"/>
          <w:szCs w:val="22"/>
        </w:rPr>
        <w:t>Any other task that may be reasonably requested of t</w:t>
      </w:r>
      <w:r w:rsidR="00B93380" w:rsidRPr="00537E91">
        <w:rPr>
          <w:rFonts w:ascii="Calibri" w:hAnsi="Calibri" w:cs="Calibri"/>
          <w:color w:val="000000"/>
          <w:sz w:val="22"/>
          <w:szCs w:val="22"/>
        </w:rPr>
        <w:t>he post</w:t>
      </w:r>
      <w:r w:rsidRPr="00537E91">
        <w:rPr>
          <w:rFonts w:ascii="Calibri" w:hAnsi="Calibri" w:cs="Calibri"/>
          <w:color w:val="000000"/>
          <w:sz w:val="22"/>
          <w:szCs w:val="22"/>
        </w:rPr>
        <w:t>.</w:t>
      </w:r>
    </w:p>
    <w:p w:rsidR="00116403" w:rsidRDefault="00116403">
      <w:pPr>
        <w:rPr>
          <w:rFonts w:ascii="Calibri" w:hAnsi="Calibri" w:cs="Calibri"/>
          <w:color w:val="000000"/>
          <w:sz w:val="22"/>
          <w:szCs w:val="22"/>
        </w:rPr>
      </w:pPr>
    </w:p>
    <w:p w:rsidR="001D16DA" w:rsidRDefault="001D16DA">
      <w:pPr>
        <w:rPr>
          <w:rFonts w:ascii="Calibri" w:hAnsi="Calibri" w:cs="Calibri"/>
          <w:color w:val="000000"/>
          <w:sz w:val="22"/>
          <w:szCs w:val="22"/>
        </w:rPr>
      </w:pPr>
    </w:p>
    <w:p w:rsidR="002F4C25" w:rsidRPr="004E3AFC" w:rsidRDefault="002F4C25" w:rsidP="00875C6C">
      <w:pPr>
        <w:pStyle w:val="BodyText3"/>
        <w:spacing w:after="0"/>
        <w:rPr>
          <w:rFonts w:ascii="Calibri" w:hAnsi="Calibri" w:cs="Calibri"/>
          <w:sz w:val="22"/>
          <w:szCs w:val="22"/>
        </w:rPr>
      </w:pPr>
    </w:p>
    <w:p w:rsidR="00517CC4" w:rsidRPr="00517CC4" w:rsidRDefault="00517CC4" w:rsidP="00517CC4">
      <w:pPr>
        <w:pStyle w:val="BodyText"/>
        <w:shd w:val="clear" w:color="auto" w:fill="BDD6EE"/>
        <w:spacing w:after="0"/>
        <w:rPr>
          <w:rFonts w:ascii="Calibri" w:hAnsi="Calibri" w:cs="Calibri"/>
          <w:b/>
        </w:rPr>
      </w:pPr>
      <w:r w:rsidRPr="00517CC4">
        <w:rPr>
          <w:rFonts w:ascii="Calibri" w:hAnsi="Calibri" w:cs="Calibri"/>
          <w:b/>
        </w:rPr>
        <w:t>The Person</w:t>
      </w:r>
    </w:p>
    <w:p w:rsidR="00517CC4" w:rsidRPr="00517CC4" w:rsidRDefault="00517CC4" w:rsidP="00517CC4">
      <w:pPr>
        <w:pStyle w:val="BodyText"/>
        <w:spacing w:after="0"/>
        <w:rPr>
          <w:rFonts w:ascii="Calibri" w:hAnsi="Calibri" w:cs="Calibri"/>
          <w:b/>
          <w:bCs/>
          <w:sz w:val="22"/>
          <w:szCs w:val="2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076"/>
        <w:gridCol w:w="1246"/>
        <w:gridCol w:w="1192"/>
      </w:tblGrid>
      <w:tr w:rsidR="00517CC4" w:rsidTr="00517CC4">
        <w:tc>
          <w:tcPr>
            <w:tcW w:w="7076"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rPr>
                <w:rFonts w:ascii="Calibri" w:hAnsi="Calibri" w:cs="Calibri"/>
                <w:b/>
                <w:bCs/>
                <w:color w:val="FFFFFF"/>
                <w:sz w:val="22"/>
                <w:szCs w:val="22"/>
              </w:rPr>
            </w:pPr>
            <w:r w:rsidRPr="00517CC4">
              <w:rPr>
                <w:rFonts w:ascii="Calibri" w:hAnsi="Calibri" w:cs="Calibri"/>
                <w:b/>
                <w:bCs/>
                <w:color w:val="FFFFFF"/>
                <w:sz w:val="22"/>
                <w:szCs w:val="22"/>
              </w:rPr>
              <w:t>Shared Experiences</w:t>
            </w:r>
          </w:p>
        </w:tc>
        <w:tc>
          <w:tcPr>
            <w:tcW w:w="1246"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jc w:val="center"/>
              <w:rPr>
                <w:rFonts w:ascii="Calibri" w:hAnsi="Calibri" w:cs="Calibri"/>
                <w:b/>
                <w:bCs/>
                <w:color w:val="FFFFFF"/>
                <w:sz w:val="22"/>
                <w:szCs w:val="22"/>
              </w:rPr>
            </w:pPr>
            <w:r w:rsidRPr="00517CC4">
              <w:rPr>
                <w:rFonts w:ascii="Calibri" w:hAnsi="Calibri" w:cs="Calibri"/>
                <w:b/>
                <w:bCs/>
                <w:color w:val="FFFFFF"/>
                <w:sz w:val="22"/>
                <w:szCs w:val="22"/>
              </w:rPr>
              <w:t>Essential</w:t>
            </w:r>
          </w:p>
        </w:tc>
        <w:tc>
          <w:tcPr>
            <w:tcW w:w="1192"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jc w:val="center"/>
              <w:rPr>
                <w:rFonts w:ascii="Calibri" w:hAnsi="Calibri" w:cs="Calibri"/>
                <w:b/>
                <w:bCs/>
                <w:color w:val="FFFFFF"/>
                <w:sz w:val="22"/>
                <w:szCs w:val="22"/>
              </w:rPr>
            </w:pPr>
            <w:r w:rsidRPr="00517CC4">
              <w:rPr>
                <w:rFonts w:ascii="Calibri" w:hAnsi="Calibri" w:cs="Calibri"/>
                <w:b/>
                <w:bCs/>
                <w:color w:val="FFFFFF"/>
                <w:sz w:val="22"/>
                <w:szCs w:val="22"/>
              </w:rPr>
              <w:t>Desirable</w:t>
            </w:r>
          </w:p>
        </w:tc>
      </w:tr>
      <w:tr w:rsidR="00517CC4" w:rsidTr="00517CC4">
        <w:tc>
          <w:tcPr>
            <w:tcW w:w="7076" w:type="dxa"/>
            <w:tcBorders>
              <w:top w:val="single" w:sz="6" w:space="0" w:color="000000"/>
              <w:left w:val="single" w:sz="6" w:space="0" w:color="000000"/>
              <w:bottom w:val="nil"/>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 xml:space="preserve">Personal experience of being a Carer or Young Carer </w:t>
            </w:r>
          </w:p>
        </w:tc>
        <w:tc>
          <w:tcPr>
            <w:tcW w:w="1246" w:type="dxa"/>
            <w:tcBorders>
              <w:top w:val="single" w:sz="6" w:space="0" w:color="000000"/>
              <w:left w:val="single" w:sz="6" w:space="0" w:color="000000"/>
              <w:bottom w:val="nil"/>
              <w:right w:val="single" w:sz="6" w:space="0" w:color="000000"/>
            </w:tcBorders>
          </w:tcPr>
          <w:p w:rsidR="00517CC4" w:rsidRPr="00517CC4" w:rsidRDefault="00517CC4">
            <w:pPr>
              <w:spacing w:before="20" w:after="20"/>
              <w:jc w:val="center"/>
              <w:rPr>
                <w:rFonts w:ascii="Calibri" w:hAnsi="Calibri" w:cs="Calibri"/>
                <w:b/>
                <w:bCs/>
                <w:sz w:val="22"/>
                <w:szCs w:val="22"/>
              </w:rPr>
            </w:pPr>
          </w:p>
        </w:tc>
        <w:tc>
          <w:tcPr>
            <w:tcW w:w="1192" w:type="dxa"/>
            <w:tcBorders>
              <w:top w:val="single" w:sz="6" w:space="0" w:color="000000"/>
              <w:left w:val="single" w:sz="6" w:space="0" w:color="000000"/>
              <w:bottom w:val="nil"/>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An understanding of the issues faced by carers</w:t>
            </w:r>
            <w:r w:rsidRPr="00517CC4">
              <w:rPr>
                <w:rFonts w:ascii="Calibri" w:hAnsi="Calibri" w:cs="Calibri"/>
                <w:color w:val="000000"/>
                <w:sz w:val="22"/>
                <w:szCs w:val="22"/>
              </w:rPr>
              <w:t xml:space="preserve"> </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rPr>
                <w:rFonts w:ascii="Calibri" w:hAnsi="Calibri" w:cs="Calibri"/>
                <w:b/>
                <w:bCs/>
                <w:color w:val="FFFFFF"/>
                <w:sz w:val="22"/>
                <w:szCs w:val="22"/>
              </w:rPr>
            </w:pPr>
            <w:r w:rsidRPr="00517CC4">
              <w:rPr>
                <w:rFonts w:ascii="Calibri" w:hAnsi="Calibri" w:cs="Calibri"/>
                <w:b/>
                <w:bCs/>
                <w:color w:val="FFFFFF"/>
                <w:sz w:val="22"/>
                <w:szCs w:val="22"/>
              </w:rPr>
              <w:t>Values</w:t>
            </w:r>
          </w:p>
        </w:tc>
        <w:tc>
          <w:tcPr>
            <w:tcW w:w="1246"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jc w:val="center"/>
              <w:rPr>
                <w:rFonts w:ascii="Calibri" w:hAnsi="Calibri" w:cs="Calibri"/>
                <w:b/>
                <w:bCs/>
                <w:color w:val="FFFFFF"/>
                <w:sz w:val="22"/>
                <w:szCs w:val="22"/>
              </w:rPr>
            </w:pPr>
            <w:r w:rsidRPr="00517CC4">
              <w:rPr>
                <w:rFonts w:ascii="Calibri" w:hAnsi="Calibri" w:cs="Calibri"/>
                <w:b/>
                <w:bCs/>
                <w:color w:val="FFFFFF"/>
                <w:sz w:val="22"/>
                <w:szCs w:val="22"/>
              </w:rPr>
              <w:t>Essential</w:t>
            </w:r>
          </w:p>
        </w:tc>
        <w:tc>
          <w:tcPr>
            <w:tcW w:w="1192"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jc w:val="center"/>
              <w:rPr>
                <w:rFonts w:ascii="Calibri" w:hAnsi="Calibri" w:cs="Calibri"/>
                <w:b/>
                <w:bCs/>
                <w:color w:val="FFFFFF"/>
                <w:sz w:val="22"/>
                <w:szCs w:val="22"/>
              </w:rPr>
            </w:pPr>
            <w:r w:rsidRPr="00517CC4">
              <w:rPr>
                <w:rFonts w:ascii="Calibri" w:hAnsi="Calibri" w:cs="Calibri"/>
                <w:b/>
                <w:bCs/>
                <w:color w:val="FFFFFF"/>
                <w:sz w:val="22"/>
                <w:szCs w:val="22"/>
              </w:rPr>
              <w:t>Desirable</w:t>
            </w:r>
          </w:p>
        </w:tc>
      </w:tr>
      <w:tr w:rsidR="00517CC4" w:rsidTr="00517CC4">
        <w:tc>
          <w:tcPr>
            <w:tcW w:w="7076" w:type="dxa"/>
            <w:tcBorders>
              <w:top w:val="single" w:sz="6" w:space="0" w:color="000000"/>
              <w:left w:val="single" w:sz="6" w:space="0" w:color="000000"/>
              <w:bottom w:val="nil"/>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Be true to your word - Be honest and act with integrity, deliver what you say you will do (but don’t promise what you can’t)</w:t>
            </w:r>
          </w:p>
        </w:tc>
        <w:tc>
          <w:tcPr>
            <w:tcW w:w="1246" w:type="dxa"/>
            <w:tcBorders>
              <w:top w:val="single" w:sz="6" w:space="0" w:color="000000"/>
              <w:left w:val="single" w:sz="6" w:space="0" w:color="000000"/>
              <w:bottom w:val="nil"/>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nil"/>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Recognising individual circumstances – Treat people with dignity and respect, whether carers, staff, volunteers or partner organisations</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Time for you – Be willing to have a cup of coffee with someone (virtual or otherwise), chat and importantly, listen</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 xml:space="preserve">Embracing change - </w:t>
            </w:r>
            <w:r w:rsidRPr="00517CC4">
              <w:rPr>
                <w:rFonts w:ascii="Calibri" w:hAnsi="Calibri" w:cs="Calibri"/>
                <w:sz w:val="22"/>
                <w:szCs w:val="22"/>
                <w:lang w:val="en-US"/>
              </w:rPr>
              <w:t>Have a positive, energetic and ‘can do’ approach. Be creative at problem solving.  A sense of humour helps too!</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 xml:space="preserve">Do your best in all that you do – Have high standards in the quality of your work whether supporting carers or typing up notes on the database.  </w:t>
            </w:r>
            <w:r w:rsidRPr="00517CC4">
              <w:rPr>
                <w:rFonts w:ascii="Calibri" w:hAnsi="Calibri" w:cs="Calibri"/>
                <w:sz w:val="22"/>
                <w:szCs w:val="22"/>
                <w:lang w:val="en-US"/>
              </w:rPr>
              <w:t>Always seek to continually improve what you do and contribute to the improvement of the organisation</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Be</w:t>
            </w:r>
            <w:r w:rsidRPr="00517CC4">
              <w:rPr>
                <w:rFonts w:ascii="Calibri" w:hAnsi="Calibri" w:cs="Calibri"/>
                <w:sz w:val="22"/>
                <w:szCs w:val="22"/>
                <w:lang w:val="en-US"/>
              </w:rPr>
              <w:t xml:space="preserve"> a team player and support your colleagues to ensure goals are met</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rPr>
                <w:rFonts w:ascii="Calibri" w:hAnsi="Calibri" w:cs="Calibri"/>
                <w:sz w:val="22"/>
                <w:szCs w:val="22"/>
              </w:rPr>
            </w:pPr>
            <w:r w:rsidRPr="00517CC4">
              <w:rPr>
                <w:rFonts w:ascii="Calibri" w:hAnsi="Calibri" w:cs="Calibri"/>
                <w:sz w:val="22"/>
                <w:szCs w:val="22"/>
              </w:rPr>
              <w:t>Behave in a way which builds a strong reputation for Carers Link</w:t>
            </w:r>
          </w:p>
        </w:tc>
        <w:tc>
          <w:tcPr>
            <w:tcW w:w="124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517CC4">
            <w:pPr>
              <w:spacing w:before="20" w:after="20"/>
              <w:jc w:val="center"/>
              <w:rPr>
                <w:rFonts w:ascii="Calibri" w:hAnsi="Calibri" w:cs="Calibri"/>
                <w:b/>
                <w:bCs/>
                <w:sz w:val="22"/>
                <w:szCs w:val="22"/>
              </w:rPr>
            </w:pPr>
          </w:p>
        </w:tc>
      </w:tr>
      <w:tr w:rsidR="00517CC4" w:rsidTr="00517CC4">
        <w:tc>
          <w:tcPr>
            <w:tcW w:w="7076"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rPr>
                <w:rFonts w:ascii="Calibri" w:hAnsi="Calibri" w:cs="Calibri"/>
                <w:b/>
                <w:bCs/>
                <w:color w:val="FFFFFF"/>
                <w:sz w:val="22"/>
                <w:szCs w:val="22"/>
              </w:rPr>
            </w:pPr>
            <w:r w:rsidRPr="00517CC4">
              <w:rPr>
                <w:rFonts w:ascii="Calibri" w:hAnsi="Calibri" w:cs="Calibri"/>
                <w:b/>
                <w:bCs/>
                <w:color w:val="FFFFFF"/>
                <w:sz w:val="22"/>
                <w:szCs w:val="22"/>
              </w:rPr>
              <w:t>Specific Experience or Skills</w:t>
            </w:r>
          </w:p>
        </w:tc>
        <w:tc>
          <w:tcPr>
            <w:tcW w:w="1246"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jc w:val="center"/>
              <w:rPr>
                <w:rFonts w:ascii="Calibri" w:hAnsi="Calibri" w:cs="Calibri"/>
                <w:b/>
                <w:bCs/>
                <w:color w:val="FFFFFF"/>
                <w:sz w:val="22"/>
                <w:szCs w:val="22"/>
              </w:rPr>
            </w:pPr>
            <w:r w:rsidRPr="00517CC4">
              <w:rPr>
                <w:rFonts w:ascii="Calibri" w:hAnsi="Calibri" w:cs="Calibri"/>
                <w:b/>
                <w:bCs/>
                <w:color w:val="FFFFFF"/>
                <w:sz w:val="22"/>
                <w:szCs w:val="22"/>
              </w:rPr>
              <w:t>Essential</w:t>
            </w:r>
          </w:p>
        </w:tc>
        <w:tc>
          <w:tcPr>
            <w:tcW w:w="1192" w:type="dxa"/>
            <w:tcBorders>
              <w:top w:val="single" w:sz="6" w:space="0" w:color="000000"/>
              <w:left w:val="single" w:sz="6" w:space="0" w:color="000000"/>
              <w:bottom w:val="single" w:sz="6" w:space="0" w:color="000000"/>
              <w:right w:val="single" w:sz="6" w:space="0" w:color="000000"/>
            </w:tcBorders>
            <w:shd w:val="clear" w:color="auto" w:fill="666699"/>
            <w:hideMark/>
          </w:tcPr>
          <w:p w:rsidR="00517CC4" w:rsidRPr="00517CC4" w:rsidRDefault="00517CC4">
            <w:pPr>
              <w:spacing w:before="40" w:after="40"/>
              <w:jc w:val="center"/>
              <w:rPr>
                <w:rFonts w:ascii="Calibri" w:hAnsi="Calibri" w:cs="Calibri"/>
                <w:b/>
                <w:bCs/>
                <w:color w:val="FFFFFF"/>
                <w:sz w:val="22"/>
                <w:szCs w:val="22"/>
              </w:rPr>
            </w:pPr>
            <w:r w:rsidRPr="00517CC4">
              <w:rPr>
                <w:rFonts w:ascii="Calibri" w:hAnsi="Calibri" w:cs="Calibri"/>
                <w:b/>
                <w:bCs/>
                <w:color w:val="FFFFFF"/>
                <w:sz w:val="22"/>
                <w:szCs w:val="22"/>
              </w:rPr>
              <w:t>Desirable</w:t>
            </w:r>
          </w:p>
        </w:tc>
      </w:tr>
      <w:tr w:rsidR="00517CC4" w:rsidTr="00517CC4">
        <w:tc>
          <w:tcPr>
            <w:tcW w:w="7076" w:type="dxa"/>
            <w:tcBorders>
              <w:top w:val="single" w:sz="6" w:space="0" w:color="000000"/>
              <w:left w:val="single" w:sz="6" w:space="0" w:color="000000"/>
              <w:bottom w:val="single" w:sz="6" w:space="0" w:color="000000"/>
              <w:right w:val="single" w:sz="6" w:space="0" w:color="000000"/>
            </w:tcBorders>
          </w:tcPr>
          <w:p w:rsidR="00517CC4" w:rsidRPr="00517CC4" w:rsidRDefault="00517CC4" w:rsidP="00517CC4">
            <w:pPr>
              <w:spacing w:before="20" w:after="20"/>
              <w:rPr>
                <w:rFonts w:ascii="Calibri" w:hAnsi="Calibri" w:cs="Calibri"/>
                <w:sz w:val="22"/>
                <w:szCs w:val="22"/>
              </w:rPr>
            </w:pPr>
            <w:r w:rsidRPr="00517CC4">
              <w:rPr>
                <w:rFonts w:ascii="Calibri" w:hAnsi="Calibri" w:cs="Calibri"/>
                <w:sz w:val="22"/>
                <w:szCs w:val="22"/>
              </w:rPr>
              <w:t>Experience of working with/supporting Carers</w:t>
            </w:r>
          </w:p>
        </w:tc>
        <w:tc>
          <w:tcPr>
            <w:tcW w:w="1246" w:type="dxa"/>
            <w:tcBorders>
              <w:top w:val="single" w:sz="6" w:space="0" w:color="000000"/>
              <w:left w:val="single" w:sz="6" w:space="0" w:color="000000"/>
              <w:bottom w:val="single" w:sz="6" w:space="0" w:color="000000"/>
              <w:right w:val="single" w:sz="6" w:space="0" w:color="000000"/>
            </w:tcBorders>
          </w:tcPr>
          <w:p w:rsidR="00517CC4" w:rsidRPr="00517CC4" w:rsidRDefault="00517CC4" w:rsidP="00517CC4">
            <w:pPr>
              <w:spacing w:before="20" w:after="20"/>
              <w:jc w:val="center"/>
              <w:rPr>
                <w:rFonts w:ascii="Calibri" w:hAnsi="Calibri" w:cs="Calibri"/>
                <w:b/>
                <w:bCs/>
                <w:sz w:val="22"/>
                <w:szCs w:val="22"/>
              </w:rPr>
            </w:pPr>
          </w:p>
        </w:tc>
        <w:tc>
          <w:tcPr>
            <w:tcW w:w="1192" w:type="dxa"/>
            <w:tcBorders>
              <w:top w:val="single" w:sz="6" w:space="0" w:color="000000"/>
              <w:left w:val="single" w:sz="6" w:space="0" w:color="000000"/>
              <w:bottom w:val="single" w:sz="6" w:space="0" w:color="000000"/>
              <w:right w:val="single" w:sz="6" w:space="0" w:color="000000"/>
            </w:tcBorders>
          </w:tcPr>
          <w:p w:rsidR="00517CC4" w:rsidRPr="00517CC4" w:rsidRDefault="007C779A" w:rsidP="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r>
      <w:tr w:rsidR="00517CC4" w:rsidTr="00517CC4">
        <w:tc>
          <w:tcPr>
            <w:tcW w:w="7076"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rsidP="00517CC4">
            <w:pPr>
              <w:spacing w:before="20" w:after="20"/>
              <w:rPr>
                <w:rFonts w:ascii="Calibri" w:hAnsi="Calibri" w:cs="Calibri"/>
                <w:sz w:val="22"/>
                <w:szCs w:val="22"/>
              </w:rPr>
            </w:pPr>
            <w:r w:rsidRPr="00517CC4">
              <w:rPr>
                <w:rFonts w:ascii="Calibri" w:hAnsi="Calibri" w:cs="Tahoma"/>
                <w:sz w:val="22"/>
                <w:szCs w:val="22"/>
              </w:rPr>
              <w:t>Experience of work with families where there are child welfare / child protection concerns and knowledge of Protection issues</w:t>
            </w:r>
            <w:r w:rsidRPr="00517CC4">
              <w:rPr>
                <w:rFonts w:ascii="Calibri" w:hAnsi="Calibri" w:cs="Calibri"/>
                <w:sz w:val="22"/>
                <w:szCs w:val="22"/>
              </w:rPr>
              <w:tab/>
            </w:r>
            <w:r w:rsidRPr="00517CC4">
              <w:rPr>
                <w:rFonts w:ascii="Calibri" w:hAnsi="Calibri" w:cs="Calibri"/>
                <w:sz w:val="22"/>
                <w:szCs w:val="22"/>
              </w:rPr>
              <w:tab/>
            </w:r>
          </w:p>
        </w:tc>
        <w:tc>
          <w:tcPr>
            <w:tcW w:w="1246" w:type="dxa"/>
            <w:tcBorders>
              <w:top w:val="single" w:sz="6" w:space="0" w:color="000000"/>
              <w:left w:val="single" w:sz="6" w:space="0" w:color="000000"/>
              <w:bottom w:val="single" w:sz="6" w:space="0" w:color="000000"/>
              <w:right w:val="single" w:sz="6" w:space="0" w:color="000000"/>
            </w:tcBorders>
          </w:tcPr>
          <w:p w:rsidR="00517CC4" w:rsidRPr="00517CC4" w:rsidRDefault="00517CC4" w:rsidP="00517CC4">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hideMark/>
          </w:tcPr>
          <w:p w:rsidR="00517CC4" w:rsidRPr="00517CC4" w:rsidRDefault="00517CC4" w:rsidP="00517CC4">
            <w:pPr>
              <w:spacing w:before="20" w:after="20"/>
              <w:jc w:val="center"/>
              <w:rPr>
                <w:rFonts w:ascii="Calibri" w:hAnsi="Calibri" w:cs="Calibri"/>
                <w:b/>
                <w:bCs/>
                <w:sz w:val="22"/>
                <w:szCs w:val="22"/>
              </w:rPr>
            </w:pPr>
          </w:p>
        </w:tc>
      </w:tr>
      <w:tr w:rsidR="007C779A" w:rsidTr="00517CC4">
        <w:tc>
          <w:tcPr>
            <w:tcW w:w="7076" w:type="dxa"/>
            <w:tcBorders>
              <w:top w:val="single" w:sz="6" w:space="0" w:color="000000"/>
              <w:left w:val="single" w:sz="6" w:space="0" w:color="000000"/>
              <w:bottom w:val="single" w:sz="6" w:space="0" w:color="000000"/>
              <w:right w:val="single" w:sz="6" w:space="0" w:color="000000"/>
            </w:tcBorders>
          </w:tcPr>
          <w:p w:rsidR="007C779A" w:rsidRPr="00537E91" w:rsidRDefault="007C779A" w:rsidP="002F7F43">
            <w:pPr>
              <w:spacing w:before="20" w:after="20"/>
              <w:rPr>
                <w:rFonts w:ascii="Calibri" w:hAnsi="Calibri" w:cs="Calibri"/>
                <w:sz w:val="22"/>
                <w:szCs w:val="22"/>
              </w:rPr>
            </w:pPr>
            <w:r w:rsidRPr="00537E91">
              <w:rPr>
                <w:rFonts w:ascii="Calibri" w:hAnsi="Calibri" w:cs="Calibri"/>
                <w:sz w:val="22"/>
                <w:szCs w:val="22"/>
              </w:rPr>
              <w:t>Experience of working with young people</w:t>
            </w:r>
            <w:r w:rsidR="002F7F43">
              <w:rPr>
                <w:rFonts w:ascii="Calibri" w:hAnsi="Calibri" w:cs="Calibri"/>
                <w:sz w:val="22"/>
                <w:szCs w:val="22"/>
              </w:rPr>
              <w:t xml:space="preserve"> 5-25</w:t>
            </w:r>
            <w:r w:rsidRPr="00537E91">
              <w:rPr>
                <w:rFonts w:ascii="Calibri" w:hAnsi="Calibri" w:cs="Calibri"/>
                <w:sz w:val="22"/>
                <w:szCs w:val="22"/>
              </w:rPr>
              <w:t xml:space="preserve"> years of ag</w:t>
            </w:r>
            <w:r w:rsidR="002F7F43">
              <w:rPr>
                <w:rFonts w:ascii="Calibri" w:hAnsi="Calibri" w:cs="Calibri"/>
                <w:sz w:val="22"/>
                <w:szCs w:val="22"/>
              </w:rPr>
              <w:t xml:space="preserve">e or knowledge of current youth, children or young people’s </w:t>
            </w:r>
            <w:r w:rsidRPr="00537E91">
              <w:rPr>
                <w:rFonts w:ascii="Calibri" w:hAnsi="Calibri" w:cs="Calibri"/>
                <w:sz w:val="22"/>
                <w:szCs w:val="22"/>
              </w:rPr>
              <w:t>issues</w:t>
            </w:r>
          </w:p>
        </w:tc>
        <w:tc>
          <w:tcPr>
            <w:tcW w:w="1246" w:type="dxa"/>
            <w:tcBorders>
              <w:top w:val="single" w:sz="6" w:space="0" w:color="000000"/>
              <w:left w:val="single" w:sz="6" w:space="0" w:color="000000"/>
              <w:bottom w:val="single" w:sz="6" w:space="0" w:color="000000"/>
              <w:right w:val="single" w:sz="6" w:space="0" w:color="000000"/>
            </w:tcBorders>
          </w:tcPr>
          <w:p w:rsidR="007C779A" w:rsidRPr="00537E91" w:rsidRDefault="007C779A" w:rsidP="007C779A">
            <w:pPr>
              <w:spacing w:before="20" w:after="20"/>
              <w:jc w:val="center"/>
              <w:rPr>
                <w:rFonts w:ascii="Calibri" w:hAnsi="Calibri" w:cs="Calibri"/>
                <w:b/>
                <w:bCs/>
                <w:sz w:val="22"/>
                <w:szCs w:val="22"/>
              </w:rPr>
            </w:pPr>
            <w:r w:rsidRPr="00537E91">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p>
        </w:tc>
      </w:tr>
      <w:tr w:rsidR="007C779A" w:rsidTr="00517CC4">
        <w:tc>
          <w:tcPr>
            <w:tcW w:w="7076" w:type="dxa"/>
            <w:tcBorders>
              <w:top w:val="single" w:sz="6" w:space="0" w:color="000000"/>
              <w:left w:val="single" w:sz="6" w:space="0" w:color="000000"/>
              <w:bottom w:val="single" w:sz="6" w:space="0" w:color="000000"/>
              <w:right w:val="single" w:sz="6" w:space="0" w:color="000000"/>
            </w:tcBorders>
          </w:tcPr>
          <w:p w:rsidR="007C779A" w:rsidRPr="00537E91" w:rsidRDefault="007C779A" w:rsidP="007C779A">
            <w:pPr>
              <w:spacing w:before="20" w:after="20"/>
              <w:rPr>
                <w:rFonts w:ascii="Calibri" w:hAnsi="Calibri" w:cs="Calibri"/>
                <w:sz w:val="22"/>
                <w:szCs w:val="22"/>
              </w:rPr>
            </w:pPr>
            <w:r w:rsidRPr="00537E91">
              <w:rPr>
                <w:rFonts w:ascii="Calibri" w:hAnsi="Calibri" w:cs="Calibri"/>
                <w:sz w:val="22"/>
                <w:szCs w:val="22"/>
              </w:rPr>
              <w:t>An understanding of relevant policy frameworks such as “Ge</w:t>
            </w:r>
            <w:r w:rsidR="002F7F43">
              <w:rPr>
                <w:rFonts w:ascii="Calibri" w:hAnsi="Calibri" w:cs="Calibri"/>
                <w:sz w:val="22"/>
                <w:szCs w:val="22"/>
              </w:rPr>
              <w:t>tting it Right for Every Child” and Community Care Legislation</w:t>
            </w:r>
          </w:p>
        </w:tc>
        <w:tc>
          <w:tcPr>
            <w:tcW w:w="1246" w:type="dxa"/>
            <w:tcBorders>
              <w:top w:val="single" w:sz="6" w:space="0" w:color="000000"/>
              <w:left w:val="single" w:sz="6" w:space="0" w:color="000000"/>
              <w:bottom w:val="single" w:sz="6" w:space="0" w:color="000000"/>
              <w:right w:val="single" w:sz="6" w:space="0" w:color="000000"/>
            </w:tcBorders>
          </w:tcPr>
          <w:p w:rsidR="007C779A" w:rsidRPr="00537E91" w:rsidRDefault="007C779A" w:rsidP="007C779A">
            <w:pPr>
              <w:spacing w:before="20" w:after="20"/>
              <w:jc w:val="center"/>
              <w:rPr>
                <w:rFonts w:ascii="Calibri" w:hAnsi="Calibri" w:cs="Calibri"/>
                <w:b/>
                <w:bCs/>
                <w:sz w:val="22"/>
                <w:szCs w:val="22"/>
              </w:rPr>
            </w:pPr>
            <w:r w:rsidRPr="00537E91">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p>
        </w:tc>
      </w:tr>
      <w:tr w:rsidR="007C779A" w:rsidRPr="00537E91" w:rsidTr="007C779A">
        <w:tc>
          <w:tcPr>
            <w:tcW w:w="7076" w:type="dxa"/>
          </w:tcPr>
          <w:p w:rsidR="007C779A" w:rsidRPr="00537E91" w:rsidRDefault="007C779A" w:rsidP="00624AC4">
            <w:pPr>
              <w:spacing w:before="20" w:after="20"/>
              <w:rPr>
                <w:rFonts w:ascii="Calibri" w:hAnsi="Calibri" w:cs="Calibri"/>
                <w:sz w:val="22"/>
                <w:szCs w:val="22"/>
              </w:rPr>
            </w:pPr>
            <w:r w:rsidRPr="00537E91">
              <w:rPr>
                <w:rFonts w:ascii="Calibri" w:hAnsi="Calibri" w:cs="Calibri"/>
                <w:sz w:val="22"/>
                <w:szCs w:val="22"/>
              </w:rPr>
              <w:t>Experience of developing and planning programme of activities</w:t>
            </w:r>
            <w:r w:rsidRPr="00537E91">
              <w:rPr>
                <w:rFonts w:ascii="Calibri" w:hAnsi="Calibri" w:cs="Calibri"/>
                <w:sz w:val="22"/>
                <w:szCs w:val="22"/>
              </w:rPr>
              <w:tab/>
            </w:r>
          </w:p>
        </w:tc>
        <w:tc>
          <w:tcPr>
            <w:tcW w:w="1246" w:type="dxa"/>
          </w:tcPr>
          <w:p w:rsidR="007C779A" w:rsidRPr="00537E91" w:rsidRDefault="007C779A" w:rsidP="00624AC4">
            <w:pPr>
              <w:spacing w:before="20" w:after="20"/>
              <w:jc w:val="center"/>
              <w:rPr>
                <w:rFonts w:ascii="Calibri" w:hAnsi="Calibri" w:cs="Calibri"/>
                <w:b/>
                <w:bCs/>
                <w:sz w:val="22"/>
                <w:szCs w:val="22"/>
              </w:rPr>
            </w:pPr>
            <w:r w:rsidRPr="00537E91">
              <w:rPr>
                <w:rFonts w:ascii="Calibri" w:hAnsi="Calibri" w:cs="Calibri"/>
                <w:b/>
                <w:bCs/>
                <w:sz w:val="22"/>
                <w:szCs w:val="22"/>
              </w:rPr>
              <w:sym w:font="Wingdings" w:char="F0FC"/>
            </w:r>
          </w:p>
        </w:tc>
        <w:tc>
          <w:tcPr>
            <w:tcW w:w="1192" w:type="dxa"/>
          </w:tcPr>
          <w:p w:rsidR="007C779A" w:rsidRPr="00537E91" w:rsidRDefault="007C779A" w:rsidP="00624AC4">
            <w:pPr>
              <w:spacing w:before="20" w:after="20"/>
              <w:jc w:val="center"/>
              <w:rPr>
                <w:rFonts w:ascii="Calibri" w:hAnsi="Calibri" w:cs="Calibri"/>
                <w:b/>
                <w:bCs/>
                <w:sz w:val="22"/>
                <w:szCs w:val="22"/>
              </w:rPr>
            </w:pP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Experience of facilitating or working with groups</w:t>
            </w:r>
          </w:p>
        </w:tc>
        <w:tc>
          <w:tcPr>
            <w:tcW w:w="124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Experience of providing information and advocacy</w:t>
            </w:r>
          </w:p>
        </w:tc>
        <w:tc>
          <w:tcPr>
            <w:tcW w:w="124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Experience of providing emotional support</w:t>
            </w:r>
            <w:r w:rsidRPr="00517CC4">
              <w:rPr>
                <w:rFonts w:ascii="Calibri" w:hAnsi="Calibri" w:cs="Calibri"/>
                <w:sz w:val="22"/>
                <w:szCs w:val="22"/>
              </w:rPr>
              <w:tab/>
            </w:r>
          </w:p>
        </w:tc>
        <w:tc>
          <w:tcPr>
            <w:tcW w:w="124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p>
        </w:tc>
      </w:tr>
      <w:tr w:rsidR="007C779A" w:rsidTr="00517CC4">
        <w:tc>
          <w:tcPr>
            <w:tcW w:w="7076" w:type="dxa"/>
            <w:tcBorders>
              <w:top w:val="single" w:sz="6" w:space="0" w:color="000000"/>
              <w:left w:val="single" w:sz="6" w:space="0" w:color="000000"/>
              <w:bottom w:val="single" w:sz="6" w:space="0" w:color="000000"/>
              <w:right w:val="single" w:sz="6" w:space="0" w:color="000000"/>
            </w:tcBorders>
          </w:tcPr>
          <w:p w:rsidR="007C779A" w:rsidRPr="00537E91" w:rsidRDefault="007C779A" w:rsidP="007C779A">
            <w:pPr>
              <w:spacing w:before="20" w:after="20"/>
              <w:rPr>
                <w:rFonts w:ascii="Calibri" w:hAnsi="Calibri" w:cs="Calibri"/>
                <w:sz w:val="22"/>
                <w:szCs w:val="22"/>
              </w:rPr>
            </w:pPr>
            <w:r w:rsidRPr="00537E91">
              <w:rPr>
                <w:rFonts w:ascii="Calibri" w:hAnsi="Calibri" w:cs="Calibri"/>
                <w:sz w:val="22"/>
                <w:szCs w:val="22"/>
              </w:rPr>
              <w:t xml:space="preserve">Working knowledge of social media </w:t>
            </w:r>
          </w:p>
        </w:tc>
        <w:tc>
          <w:tcPr>
            <w:tcW w:w="1246"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sz w:val="22"/>
                <w:szCs w:val="22"/>
              </w:rPr>
            </w:pP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 xml:space="preserve">Experience of networking or liaising with other agencies </w:t>
            </w:r>
          </w:p>
        </w:tc>
        <w:tc>
          <w:tcPr>
            <w:tcW w:w="1246"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sz w:val="22"/>
                <w:szCs w:val="22"/>
              </w:rPr>
            </w:pPr>
          </w:p>
        </w:tc>
        <w:tc>
          <w:tcPr>
            <w:tcW w:w="1192"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sz w:val="22"/>
                <w:szCs w:val="22"/>
              </w:rPr>
            </w:pPr>
            <w:r w:rsidRPr="00517CC4">
              <w:rPr>
                <w:rFonts w:ascii="Calibri" w:hAnsi="Calibri" w:cs="Calibri"/>
                <w:b/>
                <w:bCs/>
                <w:sz w:val="22"/>
                <w:szCs w:val="22"/>
              </w:rPr>
              <w:sym w:font="Wingdings" w:char="F0FC"/>
            </w: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Experience of working with Volunteers</w:t>
            </w:r>
          </w:p>
        </w:tc>
        <w:tc>
          <w:tcPr>
            <w:tcW w:w="1246"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sz w:val="22"/>
                <w:szCs w:val="22"/>
              </w:rPr>
            </w:pPr>
          </w:p>
        </w:tc>
        <w:tc>
          <w:tcPr>
            <w:tcW w:w="1192"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r>
      <w:tr w:rsidR="007C779A" w:rsidTr="00517CC4">
        <w:tc>
          <w:tcPr>
            <w:tcW w:w="7076" w:type="dxa"/>
            <w:tcBorders>
              <w:top w:val="single" w:sz="6" w:space="0" w:color="000000"/>
              <w:left w:val="single" w:sz="6" w:space="0" w:color="000000"/>
              <w:bottom w:val="single" w:sz="6" w:space="0" w:color="000000"/>
              <w:right w:val="single" w:sz="6" w:space="0" w:color="000000"/>
            </w:tcBorders>
            <w:shd w:val="clear" w:color="auto" w:fill="666699"/>
            <w:hideMark/>
          </w:tcPr>
          <w:p w:rsidR="007C779A" w:rsidRPr="00517CC4" w:rsidRDefault="007C779A" w:rsidP="007C779A">
            <w:pPr>
              <w:spacing w:before="40" w:after="40"/>
              <w:rPr>
                <w:rFonts w:ascii="Calibri" w:hAnsi="Calibri" w:cs="Calibri"/>
                <w:sz w:val="22"/>
                <w:szCs w:val="22"/>
              </w:rPr>
            </w:pPr>
            <w:r w:rsidRPr="00517CC4">
              <w:rPr>
                <w:rFonts w:ascii="Calibri" w:hAnsi="Calibri" w:cs="Calibri"/>
                <w:b/>
                <w:bCs/>
                <w:color w:val="FFFFFF"/>
                <w:sz w:val="22"/>
                <w:szCs w:val="22"/>
              </w:rPr>
              <w:t>General Experience or Skills</w:t>
            </w:r>
          </w:p>
        </w:tc>
        <w:tc>
          <w:tcPr>
            <w:tcW w:w="1246" w:type="dxa"/>
            <w:tcBorders>
              <w:top w:val="single" w:sz="6" w:space="0" w:color="000000"/>
              <w:left w:val="single" w:sz="6" w:space="0" w:color="000000"/>
              <w:bottom w:val="single" w:sz="6" w:space="0" w:color="000000"/>
              <w:right w:val="single" w:sz="6" w:space="0" w:color="000000"/>
            </w:tcBorders>
            <w:shd w:val="clear" w:color="auto" w:fill="666699"/>
            <w:hideMark/>
          </w:tcPr>
          <w:p w:rsidR="007C779A" w:rsidRPr="00517CC4" w:rsidRDefault="007C779A" w:rsidP="007C779A">
            <w:pPr>
              <w:spacing w:before="40" w:after="40"/>
              <w:jc w:val="center"/>
              <w:rPr>
                <w:rFonts w:ascii="Calibri" w:hAnsi="Calibri" w:cs="Calibri"/>
                <w:color w:val="FFFFFF"/>
                <w:sz w:val="22"/>
                <w:szCs w:val="22"/>
              </w:rPr>
            </w:pPr>
            <w:r w:rsidRPr="00517CC4">
              <w:rPr>
                <w:rFonts w:ascii="Calibri" w:hAnsi="Calibri" w:cs="Calibri"/>
                <w:b/>
                <w:color w:val="FFFFFF"/>
                <w:sz w:val="22"/>
                <w:szCs w:val="22"/>
              </w:rPr>
              <w:t>Essential</w:t>
            </w:r>
          </w:p>
        </w:tc>
        <w:tc>
          <w:tcPr>
            <w:tcW w:w="1192" w:type="dxa"/>
            <w:tcBorders>
              <w:top w:val="single" w:sz="6" w:space="0" w:color="000000"/>
              <w:left w:val="single" w:sz="6" w:space="0" w:color="000000"/>
              <w:bottom w:val="single" w:sz="6" w:space="0" w:color="000000"/>
              <w:right w:val="single" w:sz="6" w:space="0" w:color="000000"/>
            </w:tcBorders>
            <w:shd w:val="clear" w:color="auto" w:fill="666699"/>
            <w:hideMark/>
          </w:tcPr>
          <w:p w:rsidR="007C779A" w:rsidRPr="00517CC4" w:rsidRDefault="007C779A" w:rsidP="007C779A">
            <w:pPr>
              <w:spacing w:before="40" w:after="40"/>
              <w:jc w:val="center"/>
              <w:rPr>
                <w:rFonts w:ascii="Calibri" w:hAnsi="Calibri" w:cs="Calibri"/>
                <w:color w:val="FFFFFF"/>
                <w:sz w:val="22"/>
                <w:szCs w:val="22"/>
              </w:rPr>
            </w:pPr>
            <w:r w:rsidRPr="00517CC4">
              <w:rPr>
                <w:rFonts w:ascii="Calibri" w:hAnsi="Calibri" w:cs="Calibri"/>
                <w:b/>
                <w:color w:val="FFFFFF"/>
                <w:sz w:val="22"/>
                <w:szCs w:val="22"/>
              </w:rPr>
              <w:t>Desirable</w:t>
            </w: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Knowledge of local community/East Dunbartonshire</w:t>
            </w:r>
          </w:p>
        </w:tc>
        <w:tc>
          <w:tcPr>
            <w:tcW w:w="1246"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sz w:val="22"/>
                <w:szCs w:val="22"/>
              </w:rPr>
            </w:pPr>
          </w:p>
        </w:tc>
        <w:tc>
          <w:tcPr>
            <w:tcW w:w="1192"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sz w:val="22"/>
                <w:szCs w:val="22"/>
              </w:rPr>
            </w:pPr>
            <w:r w:rsidRPr="00517CC4">
              <w:rPr>
                <w:rFonts w:ascii="Calibri" w:hAnsi="Calibri" w:cs="Calibri"/>
                <w:b/>
                <w:bCs/>
                <w:sz w:val="22"/>
                <w:szCs w:val="22"/>
              </w:rPr>
              <w:sym w:font="Wingdings" w:char="F0FC"/>
            </w: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Calibri"/>
                <w:sz w:val="22"/>
                <w:szCs w:val="22"/>
              </w:rPr>
            </w:pPr>
            <w:r w:rsidRPr="00517CC4">
              <w:rPr>
                <w:rFonts w:ascii="Calibri" w:hAnsi="Calibri" w:cs="Calibri"/>
                <w:sz w:val="22"/>
                <w:szCs w:val="22"/>
              </w:rPr>
              <w:t>Ability to drive and have access to a car.</w:t>
            </w:r>
          </w:p>
        </w:tc>
        <w:tc>
          <w:tcPr>
            <w:tcW w:w="1246"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sz w:val="22"/>
                <w:szCs w:val="22"/>
              </w:rPr>
            </w:pPr>
          </w:p>
        </w:tc>
        <w:tc>
          <w:tcPr>
            <w:tcW w:w="1192"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b/>
                <w:bCs/>
                <w:sz w:val="22"/>
                <w:szCs w:val="22"/>
              </w:rPr>
            </w:pPr>
            <w:r w:rsidRPr="00517CC4">
              <w:rPr>
                <w:rFonts w:ascii="Calibri" w:hAnsi="Calibri" w:cs="Calibri"/>
                <w:b/>
                <w:bCs/>
                <w:sz w:val="22"/>
                <w:szCs w:val="22"/>
              </w:rPr>
              <w:sym w:font="Wingdings" w:char="F0FC"/>
            </w:r>
          </w:p>
        </w:tc>
      </w:tr>
      <w:tr w:rsidR="007C779A" w:rsidTr="00517CC4">
        <w:tc>
          <w:tcPr>
            <w:tcW w:w="707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rPr>
                <w:rFonts w:ascii="Calibri" w:hAnsi="Calibri" w:cs="Tahoma"/>
                <w:sz w:val="22"/>
                <w:szCs w:val="22"/>
              </w:rPr>
            </w:pPr>
            <w:r w:rsidRPr="00517CC4">
              <w:rPr>
                <w:rFonts w:ascii="Calibri" w:hAnsi="Calibri" w:cs="Tahoma"/>
                <w:sz w:val="22"/>
                <w:szCs w:val="22"/>
              </w:rPr>
              <w:t xml:space="preserve">Willingness &amp; ability to work occasional evenings or weekends </w:t>
            </w:r>
          </w:p>
          <w:p w:rsidR="007C779A" w:rsidRPr="00517CC4" w:rsidRDefault="007C779A" w:rsidP="007C779A">
            <w:pPr>
              <w:spacing w:before="20" w:after="20"/>
              <w:rPr>
                <w:rFonts w:ascii="Calibri" w:hAnsi="Calibri" w:cs="Calibri"/>
                <w:sz w:val="22"/>
                <w:szCs w:val="22"/>
              </w:rPr>
            </w:pPr>
            <w:r w:rsidRPr="00517CC4">
              <w:rPr>
                <w:rFonts w:ascii="Calibri" w:hAnsi="Calibri" w:cs="Tahoma"/>
                <w:i/>
                <w:iCs/>
                <w:sz w:val="22"/>
                <w:szCs w:val="22"/>
              </w:rPr>
              <w:t>(advance notice provided)</w:t>
            </w:r>
          </w:p>
        </w:tc>
        <w:tc>
          <w:tcPr>
            <w:tcW w:w="1246" w:type="dxa"/>
            <w:tcBorders>
              <w:top w:val="single" w:sz="6" w:space="0" w:color="000000"/>
              <w:left w:val="single" w:sz="6" w:space="0" w:color="000000"/>
              <w:bottom w:val="single" w:sz="6" w:space="0" w:color="000000"/>
              <w:right w:val="single" w:sz="6" w:space="0" w:color="000000"/>
            </w:tcBorders>
            <w:hideMark/>
          </w:tcPr>
          <w:p w:rsidR="007C779A" w:rsidRPr="00517CC4" w:rsidRDefault="007C779A" w:rsidP="007C779A">
            <w:pPr>
              <w:spacing w:before="20" w:after="20"/>
              <w:jc w:val="center"/>
              <w:rPr>
                <w:rFonts w:ascii="Calibri" w:hAnsi="Calibri" w:cs="Calibri"/>
                <w:sz w:val="22"/>
                <w:szCs w:val="22"/>
              </w:rPr>
            </w:pPr>
            <w:r w:rsidRPr="00517CC4">
              <w:rPr>
                <w:rFonts w:ascii="Calibri" w:hAnsi="Calibri" w:cs="Calibri"/>
                <w:b/>
                <w:bCs/>
                <w:sz w:val="22"/>
                <w:szCs w:val="22"/>
              </w:rPr>
              <w:sym w:font="Wingdings" w:char="F0FC"/>
            </w:r>
          </w:p>
        </w:tc>
        <w:tc>
          <w:tcPr>
            <w:tcW w:w="1192" w:type="dxa"/>
            <w:tcBorders>
              <w:top w:val="single" w:sz="6" w:space="0" w:color="000000"/>
              <w:left w:val="single" w:sz="6" w:space="0" w:color="000000"/>
              <w:bottom w:val="single" w:sz="6" w:space="0" w:color="000000"/>
              <w:right w:val="single" w:sz="6" w:space="0" w:color="000000"/>
            </w:tcBorders>
          </w:tcPr>
          <w:p w:rsidR="007C779A" w:rsidRPr="00517CC4" w:rsidRDefault="007C779A" w:rsidP="007C779A">
            <w:pPr>
              <w:spacing w:before="20" w:after="20"/>
              <w:jc w:val="center"/>
              <w:rPr>
                <w:rFonts w:ascii="Calibri" w:hAnsi="Calibri" w:cs="Calibri"/>
                <w:b/>
                <w:bCs/>
                <w:sz w:val="22"/>
                <w:szCs w:val="22"/>
              </w:rPr>
            </w:pPr>
          </w:p>
        </w:tc>
      </w:tr>
    </w:tbl>
    <w:p w:rsidR="002F4C25" w:rsidRPr="00537E91" w:rsidRDefault="002F4C25" w:rsidP="002F4C25">
      <w:pPr>
        <w:ind w:hanging="3648"/>
        <w:rPr>
          <w:rFonts w:ascii="Calibri" w:hAnsi="Calibri" w:cs="Calibri"/>
          <w:sz w:val="22"/>
          <w:szCs w:val="22"/>
        </w:rPr>
      </w:pPr>
    </w:p>
    <w:p w:rsidR="009D24B2" w:rsidRPr="00537E91" w:rsidRDefault="009D24B2">
      <w:pPr>
        <w:rPr>
          <w:rFonts w:ascii="Calibri" w:hAnsi="Calibri" w:cs="Calibri"/>
          <w:sz w:val="22"/>
          <w:szCs w:val="22"/>
        </w:rPr>
      </w:pPr>
    </w:p>
    <w:sectPr w:rsidR="009D24B2" w:rsidRPr="00537E91">
      <w:type w:val="continuous"/>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F81" w:rsidRDefault="006C3F81">
      <w:r>
        <w:separator/>
      </w:r>
    </w:p>
  </w:endnote>
  <w:endnote w:type="continuationSeparator" w:id="0">
    <w:p w:rsidR="006C3F81" w:rsidRDefault="006C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F81" w:rsidRDefault="006C3F81">
      <w:r>
        <w:separator/>
      </w:r>
    </w:p>
  </w:footnote>
  <w:footnote w:type="continuationSeparator" w:id="0">
    <w:p w:rsidR="006C3F81" w:rsidRDefault="006C3F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CE4AD6"/>
    <w:lvl w:ilvl="0">
      <w:numFmt w:val="bullet"/>
      <w:lvlText w:val="*"/>
      <w:lvlJc w:val="left"/>
    </w:lvl>
  </w:abstractNum>
  <w:abstractNum w:abstractNumId="1" w15:restartNumberingAfterBreak="0">
    <w:nsid w:val="01997E4C"/>
    <w:multiLevelType w:val="hybridMultilevel"/>
    <w:tmpl w:val="D7D235C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8751E"/>
    <w:multiLevelType w:val="hybridMultilevel"/>
    <w:tmpl w:val="8F9256BC"/>
    <w:lvl w:ilvl="0" w:tplc="FA809FF2">
      <w:start w:val="1"/>
      <w:numFmt w:val="bullet"/>
      <w:lvlText w:val=""/>
      <w:lvlJc w:val="left"/>
      <w:pPr>
        <w:tabs>
          <w:tab w:val="num" w:pos="360"/>
        </w:tabs>
        <w:ind w:left="284" w:hanging="284"/>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15F35"/>
    <w:multiLevelType w:val="hybridMultilevel"/>
    <w:tmpl w:val="67DC01A4"/>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FD3BF8"/>
    <w:multiLevelType w:val="hybridMultilevel"/>
    <w:tmpl w:val="0F326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D17A40"/>
    <w:multiLevelType w:val="hybridMultilevel"/>
    <w:tmpl w:val="844600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07A28"/>
    <w:multiLevelType w:val="hybridMultilevel"/>
    <w:tmpl w:val="36FE2226"/>
    <w:lvl w:ilvl="0" w:tplc="EA1A6566">
      <w:start w:val="1"/>
      <w:numFmt w:val="bullet"/>
      <w:lvlText w:val="o"/>
      <w:lvlJc w:val="left"/>
      <w:pPr>
        <w:tabs>
          <w:tab w:val="num" w:pos="720"/>
        </w:tabs>
        <w:ind w:left="720" w:hanging="360"/>
      </w:pPr>
      <w:rPr>
        <w:rFonts w:ascii="Tahoma" w:hAnsi="Tahoma" w:hint="default"/>
        <w:color w:val="auto"/>
        <w:sz w:val="20"/>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B91B45"/>
    <w:multiLevelType w:val="hybridMultilevel"/>
    <w:tmpl w:val="AB52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B30B5"/>
    <w:multiLevelType w:val="hybridMultilevel"/>
    <w:tmpl w:val="87E4AEFA"/>
    <w:lvl w:ilvl="0" w:tplc="8BC0D5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3D2D34"/>
    <w:multiLevelType w:val="hybridMultilevel"/>
    <w:tmpl w:val="A872C6DE"/>
    <w:lvl w:ilvl="0" w:tplc="0409000F">
      <w:start w:val="1"/>
      <w:numFmt w:val="decimal"/>
      <w:lvlText w:val="%1."/>
      <w:lvlJc w:val="left"/>
      <w:pPr>
        <w:tabs>
          <w:tab w:val="num" w:pos="720"/>
        </w:tabs>
        <w:ind w:left="720" w:hanging="360"/>
      </w:p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3A7B2D"/>
    <w:multiLevelType w:val="hybridMultilevel"/>
    <w:tmpl w:val="8B82A240"/>
    <w:lvl w:ilvl="0" w:tplc="EA1A6566">
      <w:start w:val="1"/>
      <w:numFmt w:val="bullet"/>
      <w:lvlText w:val="o"/>
      <w:lvlJc w:val="left"/>
      <w:pPr>
        <w:tabs>
          <w:tab w:val="num" w:pos="720"/>
        </w:tabs>
        <w:ind w:left="720" w:hanging="360"/>
      </w:pPr>
      <w:rPr>
        <w:rFonts w:ascii="Tahoma" w:hAnsi="Tahoma" w:hint="default"/>
        <w:color w:val="auto"/>
        <w:sz w:val="20"/>
      </w:rPr>
    </w:lvl>
    <w:lvl w:ilvl="1" w:tplc="B49E93C6">
      <w:start w:val="1"/>
      <w:numFmt w:val="bullet"/>
      <w:lvlText w:val=""/>
      <w:lvlJc w:val="left"/>
      <w:pPr>
        <w:tabs>
          <w:tab w:val="num" w:pos="1440"/>
        </w:tabs>
        <w:ind w:left="1440" w:hanging="360"/>
      </w:pPr>
      <w:rPr>
        <w:rFonts w:ascii="Symbol" w:hAnsi="Symbol"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172930"/>
    <w:multiLevelType w:val="hybridMultilevel"/>
    <w:tmpl w:val="996C71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32C6406"/>
    <w:multiLevelType w:val="hybridMultilevel"/>
    <w:tmpl w:val="0B064DDC"/>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34E7D4B"/>
    <w:multiLevelType w:val="hybridMultilevel"/>
    <w:tmpl w:val="D7D235C0"/>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3F5185"/>
    <w:multiLevelType w:val="hybridMultilevel"/>
    <w:tmpl w:val="5D8ADF72"/>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963C3C"/>
    <w:multiLevelType w:val="hybridMultilevel"/>
    <w:tmpl w:val="D39ED6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9F106D"/>
    <w:multiLevelType w:val="hybridMultilevel"/>
    <w:tmpl w:val="8B82A240"/>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442A01"/>
    <w:multiLevelType w:val="hybridMultilevel"/>
    <w:tmpl w:val="4762CECE"/>
    <w:lvl w:ilvl="0" w:tplc="8BEE8CF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F720A"/>
    <w:multiLevelType w:val="hybridMultilevel"/>
    <w:tmpl w:val="6AF82C1C"/>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F424B"/>
    <w:multiLevelType w:val="hybridMultilevel"/>
    <w:tmpl w:val="0B064DDC"/>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3137E6"/>
    <w:multiLevelType w:val="hybridMultilevel"/>
    <w:tmpl w:val="6DBC6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0A2E12"/>
    <w:multiLevelType w:val="hybridMultilevel"/>
    <w:tmpl w:val="448E757C"/>
    <w:lvl w:ilvl="0" w:tplc="8ED858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195B46"/>
    <w:multiLevelType w:val="hybridMultilevel"/>
    <w:tmpl w:val="AEC409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9A1001"/>
    <w:multiLevelType w:val="hybridMultilevel"/>
    <w:tmpl w:val="84460008"/>
    <w:lvl w:ilvl="0" w:tplc="04090003">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22416D"/>
    <w:multiLevelType w:val="hybridMultilevel"/>
    <w:tmpl w:val="5510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956C5"/>
    <w:multiLevelType w:val="hybridMultilevel"/>
    <w:tmpl w:val="FB16185C"/>
    <w:lvl w:ilvl="0" w:tplc="EA1A6566">
      <w:start w:val="1"/>
      <w:numFmt w:val="bullet"/>
      <w:lvlText w:val="o"/>
      <w:lvlJc w:val="left"/>
      <w:pPr>
        <w:tabs>
          <w:tab w:val="num" w:pos="720"/>
        </w:tabs>
        <w:ind w:left="720" w:hanging="360"/>
      </w:pPr>
      <w:rPr>
        <w:rFonts w:ascii="Tahoma" w:hAnsi="Tahoma"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454CBB"/>
    <w:multiLevelType w:val="hybridMultilevel"/>
    <w:tmpl w:val="A872C6D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005277"/>
    <w:multiLevelType w:val="hybridMultilevel"/>
    <w:tmpl w:val="D284951E"/>
    <w:lvl w:ilvl="0" w:tplc="EA1A6566">
      <w:start w:val="1"/>
      <w:numFmt w:val="bullet"/>
      <w:lvlText w:val="o"/>
      <w:lvlJc w:val="left"/>
      <w:pPr>
        <w:tabs>
          <w:tab w:val="num" w:pos="1080"/>
        </w:tabs>
        <w:ind w:left="1080" w:hanging="360"/>
      </w:pPr>
      <w:rPr>
        <w:rFonts w:ascii="Tahoma" w:hAnsi="Tahoma"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024E02"/>
    <w:multiLevelType w:val="hybridMultilevel"/>
    <w:tmpl w:val="8B82A240"/>
    <w:lvl w:ilvl="0" w:tplc="EA1A6566">
      <w:start w:val="1"/>
      <w:numFmt w:val="bullet"/>
      <w:lvlText w:val="o"/>
      <w:lvlJc w:val="left"/>
      <w:pPr>
        <w:tabs>
          <w:tab w:val="num" w:pos="720"/>
        </w:tabs>
        <w:ind w:left="720" w:hanging="360"/>
      </w:pPr>
      <w:rPr>
        <w:rFonts w:ascii="Tahoma" w:hAnsi="Tahoma" w:hint="default"/>
        <w:color w:val="auto"/>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954E63"/>
    <w:multiLevelType w:val="hybridMultilevel"/>
    <w:tmpl w:val="FB16185C"/>
    <w:lvl w:ilvl="0" w:tplc="B49E93C6">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C653BD"/>
    <w:multiLevelType w:val="hybridMultilevel"/>
    <w:tmpl w:val="8B82A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DC15BD"/>
    <w:multiLevelType w:val="hybridMultilevel"/>
    <w:tmpl w:val="38B840D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7"/>
  </w:num>
  <w:num w:numId="3">
    <w:abstractNumId w:val="31"/>
  </w:num>
  <w:num w:numId="4">
    <w:abstractNumId w:val="5"/>
  </w:num>
  <w:num w:numId="5">
    <w:abstractNumId w:val="23"/>
  </w:num>
  <w:num w:numId="6">
    <w:abstractNumId w:val="21"/>
  </w:num>
  <w:num w:numId="7">
    <w:abstractNumId w:val="9"/>
  </w:num>
  <w:num w:numId="8">
    <w:abstractNumId w:val="26"/>
  </w:num>
  <w:num w:numId="9">
    <w:abstractNumId w:val="22"/>
  </w:num>
  <w:num w:numId="10">
    <w:abstractNumId w:val="18"/>
  </w:num>
  <w:num w:numId="11">
    <w:abstractNumId w:val="19"/>
  </w:num>
  <w:num w:numId="12">
    <w:abstractNumId w:val="12"/>
  </w:num>
  <w:num w:numId="13">
    <w:abstractNumId w:val="1"/>
  </w:num>
  <w:num w:numId="14">
    <w:abstractNumId w:val="13"/>
  </w:num>
  <w:num w:numId="15">
    <w:abstractNumId w:val="3"/>
  </w:num>
  <w:num w:numId="16">
    <w:abstractNumId w:val="14"/>
  </w:num>
  <w:num w:numId="17">
    <w:abstractNumId w:val="4"/>
  </w:num>
  <w:num w:numId="18">
    <w:abstractNumId w:val="15"/>
  </w:num>
  <w:num w:numId="1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30"/>
  </w:num>
  <w:num w:numId="21">
    <w:abstractNumId w:val="16"/>
  </w:num>
  <w:num w:numId="22">
    <w:abstractNumId w:val="28"/>
  </w:num>
  <w:num w:numId="23">
    <w:abstractNumId w:val="20"/>
  </w:num>
  <w:num w:numId="24">
    <w:abstractNumId w:val="10"/>
  </w:num>
  <w:num w:numId="25">
    <w:abstractNumId w:val="29"/>
  </w:num>
  <w:num w:numId="26">
    <w:abstractNumId w:val="25"/>
  </w:num>
  <w:num w:numId="27">
    <w:abstractNumId w:val="11"/>
  </w:num>
  <w:num w:numId="28">
    <w:abstractNumId w:val="8"/>
  </w:num>
  <w:num w:numId="29">
    <w:abstractNumId w:val="2"/>
  </w:num>
  <w:num w:numId="30">
    <w:abstractNumId w:val="24"/>
  </w:num>
  <w:num w:numId="31">
    <w:abstractNumId w:val="6"/>
  </w:num>
  <w:num w:numId="32">
    <w:abstractNumId w:val="7"/>
  </w:num>
  <w:num w:numId="33">
    <w:abstractNumId w:val="7"/>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B2"/>
    <w:rsid w:val="000B7B55"/>
    <w:rsid w:val="00116403"/>
    <w:rsid w:val="001400CC"/>
    <w:rsid w:val="00145B27"/>
    <w:rsid w:val="001D16DA"/>
    <w:rsid w:val="002052FD"/>
    <w:rsid w:val="002310C0"/>
    <w:rsid w:val="00237C69"/>
    <w:rsid w:val="00282CB5"/>
    <w:rsid w:val="00295406"/>
    <w:rsid w:val="002A2934"/>
    <w:rsid w:val="002A50B2"/>
    <w:rsid w:val="002C1BDB"/>
    <w:rsid w:val="002C1EC9"/>
    <w:rsid w:val="002F078C"/>
    <w:rsid w:val="002F4C25"/>
    <w:rsid w:val="002F7F43"/>
    <w:rsid w:val="00303B8C"/>
    <w:rsid w:val="003155F7"/>
    <w:rsid w:val="00344F48"/>
    <w:rsid w:val="003777F5"/>
    <w:rsid w:val="00385569"/>
    <w:rsid w:val="003E20C3"/>
    <w:rsid w:val="003F62BA"/>
    <w:rsid w:val="004078F8"/>
    <w:rsid w:val="0042796D"/>
    <w:rsid w:val="00470EB2"/>
    <w:rsid w:val="004C0505"/>
    <w:rsid w:val="004D0D16"/>
    <w:rsid w:val="004E3AFC"/>
    <w:rsid w:val="00513961"/>
    <w:rsid w:val="00517CC4"/>
    <w:rsid w:val="00517E58"/>
    <w:rsid w:val="00537E91"/>
    <w:rsid w:val="005B4236"/>
    <w:rsid w:val="005C1816"/>
    <w:rsid w:val="005D1123"/>
    <w:rsid w:val="005F1794"/>
    <w:rsid w:val="00624AC4"/>
    <w:rsid w:val="0066182E"/>
    <w:rsid w:val="00685E7D"/>
    <w:rsid w:val="006916C0"/>
    <w:rsid w:val="006951E2"/>
    <w:rsid w:val="006C3F81"/>
    <w:rsid w:val="006C657F"/>
    <w:rsid w:val="006F6C7F"/>
    <w:rsid w:val="00701FB8"/>
    <w:rsid w:val="00704A45"/>
    <w:rsid w:val="00726102"/>
    <w:rsid w:val="007601FD"/>
    <w:rsid w:val="00790AAC"/>
    <w:rsid w:val="007C779A"/>
    <w:rsid w:val="007D6F74"/>
    <w:rsid w:val="008025B7"/>
    <w:rsid w:val="008045B2"/>
    <w:rsid w:val="00875C6C"/>
    <w:rsid w:val="008A2E8A"/>
    <w:rsid w:val="008D4C52"/>
    <w:rsid w:val="00950FAC"/>
    <w:rsid w:val="009678D0"/>
    <w:rsid w:val="009D24B2"/>
    <w:rsid w:val="009E061E"/>
    <w:rsid w:val="009F0084"/>
    <w:rsid w:val="00A011A5"/>
    <w:rsid w:val="00A20341"/>
    <w:rsid w:val="00AC125E"/>
    <w:rsid w:val="00AC3710"/>
    <w:rsid w:val="00AC74D3"/>
    <w:rsid w:val="00AD1154"/>
    <w:rsid w:val="00B35E30"/>
    <w:rsid w:val="00B6356F"/>
    <w:rsid w:val="00B66AF6"/>
    <w:rsid w:val="00B93380"/>
    <w:rsid w:val="00BB320C"/>
    <w:rsid w:val="00BB635F"/>
    <w:rsid w:val="00BE4A28"/>
    <w:rsid w:val="00BE571E"/>
    <w:rsid w:val="00C20687"/>
    <w:rsid w:val="00C448B2"/>
    <w:rsid w:val="00C67DC7"/>
    <w:rsid w:val="00C724D2"/>
    <w:rsid w:val="00CC484F"/>
    <w:rsid w:val="00D02493"/>
    <w:rsid w:val="00D36DF5"/>
    <w:rsid w:val="00D57C5D"/>
    <w:rsid w:val="00D848C2"/>
    <w:rsid w:val="00D93290"/>
    <w:rsid w:val="00DD0A29"/>
    <w:rsid w:val="00DD2B40"/>
    <w:rsid w:val="00E22D29"/>
    <w:rsid w:val="00E3495A"/>
    <w:rsid w:val="00E53CEB"/>
    <w:rsid w:val="00E53D27"/>
    <w:rsid w:val="00E736F0"/>
    <w:rsid w:val="00EA4A98"/>
    <w:rsid w:val="00EC0674"/>
    <w:rsid w:val="00ED3A92"/>
    <w:rsid w:val="00EF46DD"/>
    <w:rsid w:val="00EF54B8"/>
    <w:rsid w:val="00F17B1F"/>
    <w:rsid w:val="00F34240"/>
    <w:rsid w:val="00F43948"/>
    <w:rsid w:val="00F44C9F"/>
    <w:rsid w:val="00F46564"/>
    <w:rsid w:val="00FC36D9"/>
    <w:rsid w:val="00FF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2260AC"/>
  <w15:chartTrackingRefBased/>
  <w15:docId w15:val="{E61EF0F1-D73D-44CD-AA37-6A9A867E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sz w:val="24"/>
      <w:szCs w:val="24"/>
      <w:lang w:eastAsia="en-US"/>
    </w:rPr>
  </w:style>
  <w:style w:type="paragraph" w:styleId="Heading1">
    <w:name w:val="heading 1"/>
    <w:basedOn w:val="Normal"/>
    <w:next w:val="BodyText"/>
    <w:qFormat/>
    <w:pPr>
      <w:keepNext/>
      <w:keepLines/>
      <w:shd w:val="pct10" w:color="auto" w:fill="auto"/>
      <w:spacing w:before="220" w:after="220" w:line="280" w:lineRule="atLeast"/>
      <w:ind w:firstLine="1080"/>
      <w:outlineLvl w:val="0"/>
    </w:pPr>
    <w:rPr>
      <w:rFonts w:ascii="Arial" w:hAnsi="Arial"/>
      <w:b/>
      <w:spacing w:val="-10"/>
      <w:kern w:val="28"/>
      <w:szCs w:val="20"/>
    </w:rPr>
  </w:style>
  <w:style w:type="paragraph" w:styleId="Heading2">
    <w:name w:val="heading 2"/>
    <w:basedOn w:val="Normal"/>
    <w:next w:val="Normal"/>
    <w:qFormat/>
    <w:pPr>
      <w:keepNext/>
      <w:outlineLvl w:val="1"/>
    </w:pPr>
    <w:rPr>
      <w:b/>
      <w:bCs/>
      <w:color w:val="003366"/>
    </w:rPr>
  </w:style>
  <w:style w:type="paragraph" w:styleId="Heading3">
    <w:name w:val="heading 3"/>
    <w:basedOn w:val="Normal"/>
    <w:next w:val="Normal"/>
    <w:qFormat/>
    <w:pPr>
      <w:keepNext/>
      <w:jc w:val="right"/>
      <w:outlineLvl w:val="2"/>
    </w:pPr>
    <w:rPr>
      <w:b/>
      <w:bCs/>
      <w:sz w:val="20"/>
    </w:rPr>
  </w:style>
  <w:style w:type="paragraph" w:styleId="Heading4">
    <w:name w:val="heading 4"/>
    <w:basedOn w:val="Normal"/>
    <w:next w:val="Normal"/>
    <w:qFormat/>
    <w:pPr>
      <w:keepNext/>
      <w:spacing w:before="40" w:after="40"/>
      <w:outlineLvl w:val="3"/>
    </w:pPr>
    <w:rPr>
      <w:rFonts w:cs="Tahoma"/>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after="120"/>
    </w:pPr>
  </w:style>
  <w:style w:type="paragraph" w:styleId="BodyText2">
    <w:name w:val="Body Text 2"/>
    <w:basedOn w:val="Normal"/>
    <w:semiHidden/>
    <w:rPr>
      <w:rFonts w:cs="Tahoma"/>
      <w:sz w:val="20"/>
    </w:rPr>
  </w:style>
  <w:style w:type="character" w:styleId="Hyperlink">
    <w:name w:val="Hyperlink"/>
    <w:semiHidden/>
    <w:rPr>
      <w:color w:val="0000FF"/>
      <w:u w:val="single"/>
    </w:rPr>
  </w:style>
  <w:style w:type="paragraph" w:styleId="BodyTextIndent">
    <w:name w:val="Body Text Indent"/>
    <w:basedOn w:val="Normal"/>
    <w:semiHidden/>
    <w:pPr>
      <w:ind w:left="720"/>
    </w:pPr>
    <w:rPr>
      <w:rFonts w:ascii="Times New Roman" w:hAnsi="Times New Roman"/>
      <w:lang w:val="en-US"/>
    </w:rPr>
  </w:style>
  <w:style w:type="paragraph" w:styleId="NormalWeb">
    <w:name w:val="Normal (Web)"/>
    <w:basedOn w:val="Normal"/>
    <w:semiHidden/>
    <w:pPr>
      <w:spacing w:before="100" w:after="100" w:afterAutospacing="1"/>
    </w:pPr>
    <w:rPr>
      <w:rFonts w:ascii="Verdana" w:eastAsia="Arial Unicode MS" w:hAnsi="Verdana" w:cs="Arial Unicode MS"/>
      <w:color w:val="000000"/>
    </w:rPr>
  </w:style>
  <w:style w:type="paragraph" w:styleId="BodyTextIndent2">
    <w:name w:val="Body Text Indent 2"/>
    <w:basedOn w:val="Normal"/>
    <w:semiHidden/>
    <w:pPr>
      <w:ind w:left="4332" w:hanging="4332"/>
    </w:pPr>
  </w:style>
  <w:style w:type="paragraph" w:styleId="BodyText3">
    <w:name w:val="Body Text 3"/>
    <w:basedOn w:val="Normal"/>
    <w:semiHidden/>
    <w:pPr>
      <w:spacing w:after="120"/>
    </w:pPr>
    <w:rPr>
      <w:sz w:val="16"/>
      <w:szCs w:val="16"/>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Indent3">
    <w:name w:val="Body Text Indent 3"/>
    <w:basedOn w:val="Normal"/>
    <w:link w:val="BodyTextIndent3Char"/>
    <w:semiHidden/>
    <w:pPr>
      <w:tabs>
        <w:tab w:val="left" w:pos="3591"/>
      </w:tabs>
      <w:ind w:left="3591" w:hanging="3591"/>
    </w:pPr>
    <w:rPr>
      <w:sz w:val="20"/>
    </w:rPr>
  </w:style>
  <w:style w:type="paragraph" w:customStyle="1" w:styleId="Default">
    <w:name w:val="Default"/>
    <w:pPr>
      <w:autoSpaceDE w:val="0"/>
      <w:autoSpaceDN w:val="0"/>
      <w:adjustRightInd w:val="0"/>
    </w:pPr>
    <w:rPr>
      <w:rFonts w:ascii="Arial Narrow" w:hAnsi="Arial Narrow"/>
      <w:color w:val="000000"/>
      <w:sz w:val="24"/>
      <w:szCs w:val="24"/>
      <w:lang w:val="en-US" w:eastAsia="en-US"/>
    </w:rPr>
  </w:style>
  <w:style w:type="paragraph" w:customStyle="1" w:styleId="Normal2">
    <w:name w:val="Normal+2"/>
    <w:basedOn w:val="Default"/>
    <w:next w:val="Default"/>
    <w:rPr>
      <w:rFonts w:ascii="Arial" w:hAnsi="Arial"/>
      <w:color w:val="auto"/>
      <w:sz w:val="20"/>
    </w:rPr>
  </w:style>
  <w:style w:type="paragraph" w:styleId="ListParagraph">
    <w:name w:val="List Paragraph"/>
    <w:basedOn w:val="Normal"/>
    <w:uiPriority w:val="34"/>
    <w:qFormat/>
    <w:rsid w:val="006C657F"/>
    <w:pPr>
      <w:ind w:left="720"/>
    </w:pPr>
  </w:style>
  <w:style w:type="paragraph" w:customStyle="1" w:styleId="jbodytext">
    <w:name w:val="jbodytext"/>
    <w:rsid w:val="00237C69"/>
    <w:pPr>
      <w:spacing w:after="240" w:line="320" w:lineRule="exact"/>
    </w:pPr>
    <w:rPr>
      <w:rFonts w:ascii="Univers" w:hAnsi="Univers" w:cs="Univers"/>
      <w:noProof/>
      <w:sz w:val="28"/>
      <w:szCs w:val="28"/>
      <w:lang w:eastAsia="en-US"/>
    </w:rPr>
  </w:style>
  <w:style w:type="character" w:customStyle="1" w:styleId="BodyTextChar">
    <w:name w:val="Body Text Char"/>
    <w:link w:val="BodyText"/>
    <w:semiHidden/>
    <w:rsid w:val="00517CC4"/>
    <w:rPr>
      <w:rFonts w:ascii="Tahoma" w:hAnsi="Tahoma"/>
      <w:sz w:val="24"/>
      <w:szCs w:val="24"/>
      <w:lang w:eastAsia="en-US"/>
    </w:rPr>
  </w:style>
  <w:style w:type="character" w:customStyle="1" w:styleId="BodyTextIndent3Char">
    <w:name w:val="Body Text Indent 3 Char"/>
    <w:basedOn w:val="DefaultParagraphFont"/>
    <w:link w:val="BodyTextIndent3"/>
    <w:semiHidden/>
    <w:rsid w:val="00B35E30"/>
    <w:rPr>
      <w:rFonts w:ascii="Tahoma" w:hAnsi="Tahom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5908">
      <w:bodyDiv w:val="1"/>
      <w:marLeft w:val="0"/>
      <w:marRight w:val="0"/>
      <w:marTop w:val="0"/>
      <w:marBottom w:val="0"/>
      <w:divBdr>
        <w:top w:val="none" w:sz="0" w:space="0" w:color="auto"/>
        <w:left w:val="none" w:sz="0" w:space="0" w:color="auto"/>
        <w:bottom w:val="none" w:sz="0" w:space="0" w:color="auto"/>
        <w:right w:val="none" w:sz="0" w:space="0" w:color="auto"/>
      </w:divBdr>
    </w:div>
    <w:div w:id="116222961">
      <w:bodyDiv w:val="1"/>
      <w:marLeft w:val="0"/>
      <w:marRight w:val="0"/>
      <w:marTop w:val="0"/>
      <w:marBottom w:val="0"/>
      <w:divBdr>
        <w:top w:val="none" w:sz="0" w:space="0" w:color="auto"/>
        <w:left w:val="none" w:sz="0" w:space="0" w:color="auto"/>
        <w:bottom w:val="none" w:sz="0" w:space="0" w:color="auto"/>
        <w:right w:val="none" w:sz="0" w:space="0" w:color="auto"/>
      </w:divBdr>
    </w:div>
    <w:div w:id="172033298">
      <w:bodyDiv w:val="1"/>
      <w:marLeft w:val="0"/>
      <w:marRight w:val="0"/>
      <w:marTop w:val="0"/>
      <w:marBottom w:val="0"/>
      <w:divBdr>
        <w:top w:val="none" w:sz="0" w:space="0" w:color="auto"/>
        <w:left w:val="none" w:sz="0" w:space="0" w:color="auto"/>
        <w:bottom w:val="none" w:sz="0" w:space="0" w:color="auto"/>
        <w:right w:val="none" w:sz="0" w:space="0" w:color="auto"/>
      </w:divBdr>
    </w:div>
    <w:div w:id="178282495">
      <w:bodyDiv w:val="1"/>
      <w:marLeft w:val="0"/>
      <w:marRight w:val="0"/>
      <w:marTop w:val="0"/>
      <w:marBottom w:val="0"/>
      <w:divBdr>
        <w:top w:val="none" w:sz="0" w:space="0" w:color="auto"/>
        <w:left w:val="none" w:sz="0" w:space="0" w:color="auto"/>
        <w:bottom w:val="none" w:sz="0" w:space="0" w:color="auto"/>
        <w:right w:val="none" w:sz="0" w:space="0" w:color="auto"/>
      </w:divBdr>
    </w:div>
    <w:div w:id="598369069">
      <w:bodyDiv w:val="1"/>
      <w:marLeft w:val="0"/>
      <w:marRight w:val="0"/>
      <w:marTop w:val="0"/>
      <w:marBottom w:val="0"/>
      <w:divBdr>
        <w:top w:val="none" w:sz="0" w:space="0" w:color="auto"/>
        <w:left w:val="none" w:sz="0" w:space="0" w:color="auto"/>
        <w:bottom w:val="none" w:sz="0" w:space="0" w:color="auto"/>
        <w:right w:val="none" w:sz="0" w:space="0" w:color="auto"/>
      </w:divBdr>
    </w:div>
    <w:div w:id="695811208">
      <w:bodyDiv w:val="1"/>
      <w:marLeft w:val="0"/>
      <w:marRight w:val="0"/>
      <w:marTop w:val="0"/>
      <w:marBottom w:val="0"/>
      <w:divBdr>
        <w:top w:val="none" w:sz="0" w:space="0" w:color="auto"/>
        <w:left w:val="none" w:sz="0" w:space="0" w:color="auto"/>
        <w:bottom w:val="none" w:sz="0" w:space="0" w:color="auto"/>
        <w:right w:val="none" w:sz="0" w:space="0" w:color="auto"/>
      </w:divBdr>
    </w:div>
    <w:div w:id="868765828">
      <w:bodyDiv w:val="1"/>
      <w:marLeft w:val="0"/>
      <w:marRight w:val="0"/>
      <w:marTop w:val="0"/>
      <w:marBottom w:val="0"/>
      <w:divBdr>
        <w:top w:val="none" w:sz="0" w:space="0" w:color="auto"/>
        <w:left w:val="none" w:sz="0" w:space="0" w:color="auto"/>
        <w:bottom w:val="none" w:sz="0" w:space="0" w:color="auto"/>
        <w:right w:val="none" w:sz="0" w:space="0" w:color="auto"/>
      </w:divBdr>
    </w:div>
    <w:div w:id="1037395158">
      <w:bodyDiv w:val="1"/>
      <w:marLeft w:val="0"/>
      <w:marRight w:val="0"/>
      <w:marTop w:val="0"/>
      <w:marBottom w:val="0"/>
      <w:divBdr>
        <w:top w:val="none" w:sz="0" w:space="0" w:color="auto"/>
        <w:left w:val="none" w:sz="0" w:space="0" w:color="auto"/>
        <w:bottom w:val="none" w:sz="0" w:space="0" w:color="auto"/>
        <w:right w:val="none" w:sz="0" w:space="0" w:color="auto"/>
      </w:divBdr>
    </w:div>
    <w:div w:id="1202090310">
      <w:bodyDiv w:val="1"/>
      <w:marLeft w:val="0"/>
      <w:marRight w:val="0"/>
      <w:marTop w:val="0"/>
      <w:marBottom w:val="0"/>
      <w:divBdr>
        <w:top w:val="none" w:sz="0" w:space="0" w:color="auto"/>
        <w:left w:val="none" w:sz="0" w:space="0" w:color="auto"/>
        <w:bottom w:val="none" w:sz="0" w:space="0" w:color="auto"/>
        <w:right w:val="none" w:sz="0" w:space="0" w:color="auto"/>
      </w:divBdr>
    </w:div>
    <w:div w:id="1442991242">
      <w:bodyDiv w:val="1"/>
      <w:marLeft w:val="0"/>
      <w:marRight w:val="0"/>
      <w:marTop w:val="0"/>
      <w:marBottom w:val="0"/>
      <w:divBdr>
        <w:top w:val="none" w:sz="0" w:space="0" w:color="auto"/>
        <w:left w:val="none" w:sz="0" w:space="0" w:color="auto"/>
        <w:bottom w:val="none" w:sz="0" w:space="0" w:color="auto"/>
        <w:right w:val="none" w:sz="0" w:space="0" w:color="auto"/>
      </w:divBdr>
    </w:div>
    <w:div w:id="1487553893">
      <w:bodyDiv w:val="1"/>
      <w:marLeft w:val="0"/>
      <w:marRight w:val="0"/>
      <w:marTop w:val="0"/>
      <w:marBottom w:val="0"/>
      <w:divBdr>
        <w:top w:val="none" w:sz="0" w:space="0" w:color="auto"/>
        <w:left w:val="none" w:sz="0" w:space="0" w:color="auto"/>
        <w:bottom w:val="none" w:sz="0" w:space="0" w:color="auto"/>
        <w:right w:val="none" w:sz="0" w:space="0" w:color="auto"/>
      </w:divBdr>
    </w:div>
    <w:div w:id="149634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nnifer%20Roe\Application%20Data\Microsoft\Templates\Cover-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Cover-Title</Template>
  <TotalTime>12</TotalTime>
  <Pages>5</Pages>
  <Words>1613</Words>
  <Characters>8942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Title</vt:lpstr>
    </vt:vector>
  </TitlesOfParts>
  <Company>Carers Link</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Jennifer Roe</dc:creator>
  <cp:keywords/>
  <cp:lastModifiedBy>Clair</cp:lastModifiedBy>
  <cp:revision>3</cp:revision>
  <cp:lastPrinted>2010-06-15T14:16:00Z</cp:lastPrinted>
  <dcterms:created xsi:type="dcterms:W3CDTF">2021-11-16T08:35:00Z</dcterms:created>
  <dcterms:modified xsi:type="dcterms:W3CDTF">2022-01-14T12:00:00Z</dcterms:modified>
</cp:coreProperties>
</file>